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r>
        <w:rPr>
          <w:noProof/>
          <w:lang w:eastAsia="fr-FR"/>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lang w:eastAsia="fr-FR"/>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FA6026" w:rsidP="001D020D">
      <w:pPr>
        <w:pStyle w:val="Default"/>
        <w:jc w:val="center"/>
        <w:rPr>
          <w:b/>
          <w:bCs/>
          <w:sz w:val="52"/>
          <w:szCs w:val="52"/>
        </w:rPr>
      </w:pPr>
      <w:r>
        <w:object w:dxaOrig="2260" w:dyaOrig="2260">
          <v:rect id="rectole0000000000" o:spid="_x0000_i1025" style="width:149.4pt;height:142.2pt" o:ole="" o:preferrelative="t" stroked="f">
            <v:imagedata r:id="rId11" o:title=""/>
          </v:rect>
          <o:OLEObject Type="Embed" ProgID="StaticMetafile" ShapeID="rectole0000000000" DrawAspect="Content" ObjectID="_1584967583"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6E07D0" w:rsidP="003A02F3">
      <w:pPr>
        <w:pStyle w:val="Default"/>
        <w:rPr>
          <w:b/>
          <w:bCs/>
          <w:sz w:val="52"/>
          <w:szCs w:val="52"/>
        </w:rPr>
      </w:pPr>
      <w:r>
        <w:rPr>
          <w:b/>
          <w:bCs/>
          <w:noProof/>
          <w:sz w:val="52"/>
          <w:szCs w:val="52"/>
          <w:lang w:eastAsia="fr-FR"/>
        </w:rPr>
        <w:pict>
          <v:rect id="Rectangle 24" o:spid="_x0000_s1026" style="position:absolute;margin-left:-70.85pt;margin-top:19.15pt;width:595.5pt;height:100.5pt;z-index:25166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NoZgIAACQFAAAOAAAAZHJzL2Uyb0RvYy54bWysVG1P2zAQ/j5p/8Hy95Ema3mpSFEFYpqE&#10;AAETn13HbqM5Pu/sNul+/c5OGhBD2jTtS+LzvT/3nM8vusawnUJfgy15fjThTFkJVW3XJf/2dP3p&#10;lDMfhK2EAatKvleeXyw+fjhv3VwVsAFTKWQUxPp560q+CcHNs8zLjWqEPwKnLCk1YCMCibjOKhQt&#10;RW9MVkwmx1kLWDkEqbyn26teyRcpvtZKhjutvQrMlJxqC+mL6buK32xxLuZrFG5Ty6EM8Q9VNKK2&#10;lHQMdSWCYFusfwvV1BLBgw5HEpoMtK6lSj1QN/nkTTePG+FU6oXA8W6Eyf+/sPJ2d4+srkpeTDmz&#10;oqEZPRBqwq6NYnRHALXOz8nu0d3jIHk6xm47jU38Ux+sS6DuR1BVF5iky5PZcXE6I+wl6fLi5Pgz&#10;CRQne3F36MMXBQ2Lh5Ij5U9git2ND73pwYT8Yjl9AekU9kbFGox9UJo6oZR58k4cUpcG2U7Q9IWU&#10;yobZkDpZRzddGzM6Fn92HOyjq0r8Gp3/IuvokTKDDaNzU1vA97JX3/OhZN3bHxDo+44QhG7VDYNZ&#10;QbWneSL0RPdOXteE6Y3w4V4gMZvmQNsa7uijDbQlh+HE2Qbw53v30Z4IR1rOWtqUkvsfW4GKM/PV&#10;EhXP8uk0rlYSprOTggR8rVm91thtcwk0jpzeBSfTMdoHczhqhOaZlnoZs5JKWEm5Sy4DHoTL0G8w&#10;PQtSLZfJjNbJiXBjH508ECBy5ql7FugGYgXi5C0ctkrM3/Crt42jsbDcBtB1Il+EuMd1gJ5WMdF3&#10;eDbirr+Wk9XL47b4BQAA//8DAFBLAwQUAAYACAAAACEAzYv7beEAAAAMAQAADwAAAGRycy9kb3du&#10;cmV2LnhtbEyPTU/DMAyG70j8h8hI3La0awWj1J0mJiTEAY3xdc0a01ZLnKrJuvLvyU5wey0/ev24&#10;XE3WiJEG3zlGSOcJCOLa6Y4bhPe3x9kShA+KtTKOCeGHPKyqy4tSFdqd+JXGXWhELGFfKIQ2hL6Q&#10;0tctWeXnrieOu283WBXiODRSD+oUy62RiyS5kVZ1HC+0qqeHlurD7mgRXqbP5y/j/ZD32496feDN&#10;+GQ3iNdX0/oeRKAp/MFw1o/qUEWnvTuy9sIgzNI8vY0sQrbMQJyJJL+LaY+wyGKQVSn/P1H9AgAA&#10;//8DAFBLAQItABQABgAIAAAAIQC2gziS/gAAAOEBAAATAAAAAAAAAAAAAAAAAAAAAABbQ29udGVu&#10;dF9UeXBlc10ueG1sUEsBAi0AFAAGAAgAAAAhADj9If/WAAAAlAEAAAsAAAAAAAAAAAAAAAAALwEA&#10;AF9yZWxzLy5yZWxzUEsBAi0AFAAGAAgAAAAhAGC4U2hmAgAAJAUAAA4AAAAAAAAAAAAAAAAALgIA&#10;AGRycy9lMm9Eb2MueG1sUEsBAi0AFAAGAAgAAAAhAM2L+23hAAAADAEAAA8AAAAAAAAAAAAAAAAA&#10;wAQAAGRycy9kb3ducmV2LnhtbFBLBQYAAAAABAAEAPMAAADOBQAAAAA=&#10;" fillcolor="#a5d5e2 [1624]" strokecolor="#40a7c2 [3048]">
            <v:fill color2="#e4f2f6 [504]" rotate="t" angle="180" colors="0 #9eeaff;22938f #bbefff;1 #e4f9ff" focus="100%" type="gradient"/>
            <v:shadow on="t" color="black" opacity="24903f" origin=",.5" offset="0,.55556mm"/>
            <v:textbox style="mso-next-textbox:#Rectangle 24">
              <w:txbxContent>
                <w:p w:rsidR="001F4F99" w:rsidRPr="00FA6026" w:rsidRDefault="001F4F99" w:rsidP="001D020D">
                  <w:pPr>
                    <w:jc w:val="center"/>
                    <w:rPr>
                      <w:b/>
                      <w:bCs/>
                      <w:sz w:val="52"/>
                      <w:szCs w:val="52"/>
                    </w:rPr>
                  </w:pPr>
                  <w:r w:rsidRPr="00FA6026">
                    <w:rPr>
                      <w:b/>
                      <w:bCs/>
                      <w:sz w:val="52"/>
                      <w:szCs w:val="52"/>
                    </w:rPr>
                    <w:t>Mettre en place et implémenter concrèt</w:t>
                  </w:r>
                  <w:r>
                    <w:rPr>
                      <w:b/>
                      <w:bCs/>
                      <w:sz w:val="52"/>
                      <w:szCs w:val="52"/>
                    </w:rPr>
                    <w:t xml:space="preserve">ement un système d’information </w:t>
                  </w:r>
                  <w:r w:rsidRPr="00FA6026">
                    <w:rPr>
                      <w:b/>
                      <w:bCs/>
                      <w:sz w:val="52"/>
                      <w:szCs w:val="52"/>
                    </w:rPr>
                    <w:t>pour</w:t>
                  </w:r>
                  <w:r>
                    <w:rPr>
                      <w:b/>
                      <w:bCs/>
                      <w:sz w:val="52"/>
                      <w:szCs w:val="52"/>
                    </w:rPr>
                    <w:t xml:space="preserve"> le Mouvement de la Paix</w:t>
                  </w:r>
                </w:p>
              </w:txbxContent>
            </v:textbox>
          </v:rect>
        </w:pic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Oslane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lang w:eastAsia="fr-FR"/>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lang w:eastAsia="fr-FR"/>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En tout premier lieu, on tient</w:t>
      </w:r>
      <w:r w:rsidR="003A02F3" w:rsidRPr="003A02F3">
        <w:rPr>
          <w:rFonts w:ascii="Calibri" w:hAnsi="Calibri" w:cs="Arial"/>
          <w:sz w:val="24"/>
          <w:szCs w:val="24"/>
        </w:rPr>
        <w:t xml:space="preserve"> à remercier </w:t>
      </w:r>
      <w:r>
        <w:rPr>
          <w:rFonts w:ascii="Calibri" w:hAnsi="Calibri" w:cs="Arial"/>
          <w:sz w:val="24"/>
          <w:szCs w:val="24"/>
        </w:rPr>
        <w:t>Mr.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A108E6" w:rsidP="0068676E">
      <w:pPr>
        <w:spacing w:line="360" w:lineRule="auto"/>
        <w:ind w:firstLine="708"/>
        <w:jc w:val="both"/>
        <w:rPr>
          <w:rFonts w:ascii="Calibri" w:hAnsi="Calibri" w:cs="Arial"/>
          <w:sz w:val="24"/>
          <w:szCs w:val="24"/>
        </w:rPr>
      </w:pPr>
      <w:r>
        <w:rPr>
          <w:rFonts w:ascii="Calibri" w:hAnsi="Calibri" w:cs="Arial"/>
          <w:sz w:val="24"/>
          <w:szCs w:val="24"/>
        </w:rPr>
        <w:t>On</w:t>
      </w:r>
      <w:r w:rsidR="00D97270">
        <w:rPr>
          <w:rFonts w:ascii="Calibri" w:hAnsi="Calibri" w:cs="Arial"/>
          <w:sz w:val="24"/>
          <w:szCs w:val="24"/>
        </w:rPr>
        <w:t xml:space="preserve"> remercie</w:t>
      </w:r>
      <w:r w:rsidR="0068676E">
        <w:rPr>
          <w:rFonts w:ascii="Calibri" w:hAnsi="Calibri" w:cs="Arial"/>
          <w:sz w:val="24"/>
          <w:szCs w:val="24"/>
        </w:rPr>
        <w:t xml:space="preserve"> </w:t>
      </w:r>
      <w:r w:rsidR="004420CC" w:rsidRPr="003A02F3">
        <w:rPr>
          <w:rFonts w:ascii="Calibri" w:hAnsi="Calibri" w:cs="Arial"/>
          <w:sz w:val="24"/>
          <w:szCs w:val="24"/>
        </w:rPr>
        <w:t xml:space="preserve">Mr. </w:t>
      </w:r>
      <w:r>
        <w:rPr>
          <w:rFonts w:ascii="Calibri" w:hAnsi="Calibri" w:cs="Arial"/>
          <w:sz w:val="24"/>
          <w:szCs w:val="24"/>
        </w:rPr>
        <w:t>Charles QUEGUINER</w:t>
      </w:r>
      <w:r w:rsidR="003A02F3" w:rsidRPr="003A02F3">
        <w:rPr>
          <w:rFonts w:ascii="Calibri" w:hAnsi="Calibri" w:cs="Arial"/>
          <w:sz w:val="24"/>
          <w:szCs w:val="24"/>
        </w:rPr>
        <w:t xml:space="preserve"> et </w:t>
      </w:r>
      <w:r w:rsidR="00A122C6" w:rsidRPr="003A02F3">
        <w:rPr>
          <w:rFonts w:ascii="Calibri" w:hAnsi="Calibri" w:cs="Arial"/>
          <w:sz w:val="24"/>
          <w:szCs w:val="24"/>
        </w:rPr>
        <w:t>Mr.</w:t>
      </w:r>
      <w:r w:rsidR="00A122C6">
        <w:rPr>
          <w:rFonts w:ascii="Calibri" w:hAnsi="Calibri" w:cs="Arial"/>
          <w:sz w:val="24"/>
          <w:szCs w:val="24"/>
        </w:rPr>
        <w:t xml:space="preserve"> Allard</w:t>
      </w:r>
      <w:r w:rsidR="004D0CCD">
        <w:rPr>
          <w:rFonts w:ascii="Calibri" w:hAnsi="Calibri" w:cs="Arial"/>
          <w:sz w:val="24"/>
          <w:szCs w:val="24"/>
        </w:rPr>
        <w:t xml:space="preserve"> </w:t>
      </w:r>
      <w:r w:rsidR="000F5B9E">
        <w:rPr>
          <w:rFonts w:ascii="Calibri" w:hAnsi="Calibri" w:cs="Arial"/>
          <w:sz w:val="24"/>
          <w:szCs w:val="24"/>
        </w:rPr>
        <w:t xml:space="preserve">Tristan,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sidR="003A02F3" w:rsidRPr="003A02F3">
        <w:rPr>
          <w:rFonts w:ascii="Calibri" w:hAnsi="Calibri" w:cs="Arial"/>
          <w:sz w:val="24"/>
          <w:szCs w:val="24"/>
        </w:rPr>
        <w:t xml:space="preserve">ont fait profiter de leurs grandes expériences ainsi que leurs précieuses remarques qui ont grandement contribuées à améliorer la qualité de ce projet. Qu’ils soient ici assurés de ma profonde gratitude et de mon très grand respect. </w:t>
      </w:r>
    </w:p>
    <w:p w:rsidR="009C5A26" w:rsidRDefault="003A02F3" w:rsidP="0068676E">
      <w:pPr>
        <w:spacing w:line="360" w:lineRule="auto"/>
        <w:ind w:firstLine="708"/>
        <w:jc w:val="both"/>
        <w:rPr>
          <w:rFonts w:ascii="Calibri" w:hAnsi="Calibri" w:cs="Arial"/>
          <w:sz w:val="24"/>
          <w:szCs w:val="24"/>
        </w:rPr>
      </w:pPr>
      <w:r w:rsidRPr="003A02F3">
        <w:rPr>
          <w:rFonts w:ascii="Calibri" w:hAnsi="Calibri" w:cs="Arial"/>
          <w:sz w:val="24"/>
          <w:szCs w:val="24"/>
        </w:rPr>
        <w:t xml:space="preserve">Je saisis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Pr="003A02F3">
        <w:rPr>
          <w:rFonts w:ascii="Calibri" w:hAnsi="Calibri" w:cs="Arial"/>
          <w:sz w:val="24"/>
          <w:szCs w:val="24"/>
        </w:rPr>
        <w:t xml:space="preserve"> pour avoir accordé le plus clair de leur temps, leur attention et leur énergie et ce dans un cadre agréable de complicité et de respect. Enfin, que tous ceux et celles qui ont contribués de près ou de loin à l’accomplissement de ce travail trouvent l’expression de mes remerciements les plus </w:t>
      </w:r>
      <w:proofErr w:type="gramStart"/>
      <w:r w:rsidRPr="003A02F3">
        <w:rPr>
          <w:rFonts w:ascii="Calibri" w:hAnsi="Calibri" w:cs="Arial"/>
          <w:sz w:val="24"/>
          <w:szCs w:val="24"/>
        </w:rPr>
        <w:t>chaleureux</w:t>
      </w:r>
      <w:proofErr w:type="gramEnd"/>
      <w:r w:rsidRPr="003A02F3">
        <w:rPr>
          <w:rFonts w:ascii="Calibri" w:hAnsi="Calibri" w:cs="Arial"/>
          <w:sz w:val="24"/>
          <w:szCs w:val="24"/>
        </w:rPr>
        <w:t>.</w:t>
      </w:r>
    </w:p>
    <w:p w:rsidR="009C5A26" w:rsidRDefault="009C5A26" w:rsidP="00AB3020">
      <w:pPr>
        <w:spacing w:line="360" w:lineRule="auto"/>
        <w:ind w:firstLine="708"/>
        <w:jc w:val="both"/>
        <w:rPr>
          <w:rFonts w:ascii="Calibri" w:hAnsi="Calibri" w:cs="Arial"/>
          <w:sz w:val="24"/>
          <w:szCs w:val="24"/>
        </w:rPr>
      </w:pPr>
      <w:r w:rsidRPr="003A02F3">
        <w:rPr>
          <w:rFonts w:ascii="Calibri" w:hAnsi="Calibri" w:cs="Arial"/>
          <w:sz w:val="24"/>
          <w:szCs w:val="24"/>
        </w:rPr>
        <w:t xml:space="preserve">Mes très chers remerciements vont à l'ensemble des membres du Jury qui </w:t>
      </w:r>
      <w:r w:rsidR="000F5B9E" w:rsidRPr="000F5B9E">
        <w:rPr>
          <w:rFonts w:ascii="Calibri" w:hAnsi="Calibri" w:cs="Arial"/>
          <w:sz w:val="24"/>
          <w:szCs w:val="24"/>
        </w:rPr>
        <w:t>nous</w:t>
      </w:r>
      <w:r w:rsidRPr="000F5B9E">
        <w:rPr>
          <w:rFonts w:ascii="Calibri" w:hAnsi="Calibri" w:cs="Arial"/>
          <w:sz w:val="24"/>
          <w:szCs w:val="24"/>
        </w:rPr>
        <w:t xml:space="preserve"> font </w:t>
      </w:r>
      <w:r w:rsidR="0068676E" w:rsidRPr="000F5B9E">
        <w:rPr>
          <w:rFonts w:ascii="Calibri" w:hAnsi="Calibri" w:cs="Arial"/>
          <w:sz w:val="24"/>
          <w:szCs w:val="24"/>
        </w:rPr>
        <w:t>le</w:t>
      </w:r>
      <w:r w:rsidR="0068676E">
        <w:rPr>
          <w:rFonts w:ascii="Calibri" w:hAnsi="Calibri" w:cs="Arial"/>
          <w:sz w:val="24"/>
          <w:szCs w:val="24"/>
        </w:rPr>
        <w:t xml:space="preserve"> </w:t>
      </w:r>
      <w:r w:rsidRPr="003A02F3">
        <w:rPr>
          <w:rFonts w:ascii="Calibri" w:hAnsi="Calibri" w:cs="Arial"/>
          <w:sz w:val="24"/>
          <w:szCs w:val="24"/>
        </w:rPr>
        <w:t>grand honneur de juger ce travail.</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Pr="00472A50" w:rsidRDefault="00BB4FBD" w:rsidP="0050715A">
          <w:pPr>
            <w:pStyle w:val="En-ttedetabledesmatires"/>
            <w:jc w:val="center"/>
            <w:rPr>
              <w:sz w:val="52"/>
            </w:rPr>
          </w:pPr>
          <w:r w:rsidRPr="00472A50">
            <w:rPr>
              <w:sz w:val="52"/>
            </w:rPr>
            <w:t>Table des matières</w:t>
          </w:r>
        </w:p>
        <w:p w:rsidR="00472A50" w:rsidRPr="00472A50" w:rsidRDefault="00472A50" w:rsidP="00472A50">
          <w:pPr>
            <w:rPr>
              <w:lang w:eastAsia="fr-FR"/>
            </w:rPr>
          </w:pPr>
        </w:p>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12</w:t>
          </w:r>
        </w:p>
        <w:p w:rsidR="00697421" w:rsidRDefault="00697421" w:rsidP="00697421">
          <w:pPr>
            <w:pStyle w:val="TM2"/>
            <w:ind w:left="216"/>
          </w:pPr>
          <w:r>
            <w:t>3.1 Les outils utilisés</w:t>
          </w:r>
          <w:r>
            <w:ptab w:relativeTo="margin" w:alignment="right" w:leader="dot"/>
          </w:r>
          <w:r>
            <w:t>12</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ptab w:relativeTo="margin" w:alignment="right" w:leader="dot"/>
          </w:r>
          <w:r>
            <w:t>13</w:t>
          </w:r>
        </w:p>
        <w:p w:rsidR="00697421" w:rsidRDefault="006C0F61" w:rsidP="00697421">
          <w:pPr>
            <w:pStyle w:val="TM3"/>
            <w:ind w:left="1154" w:firstLine="262"/>
          </w:pPr>
          <w:r>
            <w:t xml:space="preserve">a. </w:t>
          </w:r>
          <w:r w:rsidR="00697421">
            <w:ptab w:relativeTo="margin" w:alignment="right" w:leader="dot"/>
          </w:r>
          <w:r w:rsidR="00DF2AB3">
            <w:t>14</w:t>
          </w:r>
        </w:p>
        <w:p w:rsidR="00697421" w:rsidRDefault="00FD2F5F" w:rsidP="00697421">
          <w:pPr>
            <w:pStyle w:val="TM3"/>
            <w:ind w:left="1154" w:firstLine="262"/>
          </w:pPr>
          <w:r>
            <w:t>b</w:t>
          </w:r>
          <w:r w:rsidR="00697421">
            <w:t xml:space="preserve">. </w:t>
          </w:r>
          <w:r w:rsidR="00697421">
            <w:ptab w:relativeTo="margin" w:alignment="right" w:leader="dot"/>
          </w:r>
          <w:r w:rsidR="00DF2AB3">
            <w:t>15</w:t>
          </w:r>
        </w:p>
        <w:p w:rsidR="00FD2F5F" w:rsidRDefault="00FD2F5F" w:rsidP="00FD2F5F">
          <w:pPr>
            <w:pStyle w:val="TM3"/>
            <w:ind w:left="1154" w:firstLine="262"/>
          </w:pPr>
          <w:r>
            <w:t xml:space="preserve">c. </w:t>
          </w:r>
          <w:r>
            <w:ptab w:relativeTo="margin" w:alignment="right" w:leader="dot"/>
          </w:r>
          <w:r w:rsidR="00DF2AB3">
            <w:t>15</w:t>
          </w:r>
        </w:p>
        <w:p w:rsidR="00FD2F5F" w:rsidRDefault="00FD2F5F" w:rsidP="00FD2F5F">
          <w:pPr>
            <w:pStyle w:val="TM3"/>
            <w:ind w:left="1154" w:firstLine="262"/>
          </w:pPr>
          <w:r>
            <w:t xml:space="preserve">d. </w:t>
          </w:r>
          <w:r>
            <w:ptab w:relativeTo="margin" w:alignment="right" w:leader="dot"/>
          </w:r>
          <w:r w:rsidR="00DF2AB3">
            <w:t>16</w:t>
          </w:r>
        </w:p>
        <w:p w:rsidR="00DF2AB3" w:rsidRDefault="006C0F61" w:rsidP="00DF2AB3">
          <w:pPr>
            <w:pStyle w:val="TM3"/>
            <w:ind w:left="446"/>
          </w:pPr>
          <w:r>
            <w:t xml:space="preserve">3.2.2 </w:t>
          </w:r>
          <w:r w:rsidR="00DF2AB3">
            <w:ptab w:relativeTo="margin" w:alignment="right" w:leader="dot"/>
          </w:r>
          <w:r w:rsidR="008F2B5D">
            <w:t>17</w:t>
          </w:r>
        </w:p>
        <w:p w:rsidR="00DF2AB3" w:rsidRDefault="00DF2AB3" w:rsidP="00DF2AB3">
          <w:pPr>
            <w:pStyle w:val="TM3"/>
            <w:ind w:left="1154" w:firstLine="262"/>
          </w:pPr>
          <w:r>
            <w:t xml:space="preserve">a. </w:t>
          </w:r>
          <w:r>
            <w:ptab w:relativeTo="margin" w:alignment="right" w:leader="dot"/>
          </w:r>
          <w:r w:rsidR="008F2B5D">
            <w:t>17</w:t>
          </w:r>
        </w:p>
        <w:p w:rsidR="00DF2AB3" w:rsidRDefault="006C0F61" w:rsidP="00DF2AB3">
          <w:pPr>
            <w:pStyle w:val="TM3"/>
            <w:ind w:left="1154" w:firstLine="262"/>
          </w:pPr>
          <w:r>
            <w:t xml:space="preserve">b. </w:t>
          </w:r>
          <w:r w:rsidR="00DF2AB3">
            <w:ptab w:relativeTo="margin" w:alignment="right" w:leader="dot"/>
          </w:r>
          <w:r w:rsidR="008F2B5D">
            <w:t>18</w:t>
          </w:r>
        </w:p>
        <w:p w:rsidR="00F10330" w:rsidRDefault="006C0F61" w:rsidP="00F10330">
          <w:pPr>
            <w:pStyle w:val="TM3"/>
            <w:ind w:left="1416"/>
          </w:pPr>
          <w:r>
            <w:t xml:space="preserve">       - </w:t>
          </w:r>
          <w:r w:rsidR="00F10330">
            <w:ptab w:relativeTo="margin" w:alignment="right" w:leader="dot"/>
          </w:r>
          <w:r w:rsidR="008F2B5D">
            <w:t>18</w:t>
          </w:r>
        </w:p>
        <w:p w:rsidR="00F10330" w:rsidRDefault="006C0F61" w:rsidP="00F10330">
          <w:pPr>
            <w:pStyle w:val="TM3"/>
            <w:ind w:left="1416"/>
          </w:pPr>
          <w:r>
            <w:t xml:space="preserve">       - </w:t>
          </w:r>
          <w:r w:rsidR="00F10330">
            <w:ptab w:relativeTo="margin" w:alignment="right" w:leader="dot"/>
          </w:r>
          <w:r w:rsidR="008F2B5D">
            <w:t>20</w:t>
          </w:r>
        </w:p>
        <w:p w:rsidR="00F10330" w:rsidRDefault="00F10330" w:rsidP="00F10330">
          <w:pPr>
            <w:pStyle w:val="TM3"/>
            <w:ind w:left="1416"/>
          </w:pPr>
          <w:r>
            <w:t xml:space="preserve"> </w:t>
          </w:r>
          <w:r w:rsidR="006C0F61">
            <w:t xml:space="preserve">      - </w:t>
          </w:r>
          <w:r>
            <w:ptab w:relativeTo="margin" w:alignment="right" w:leader="dot"/>
          </w:r>
          <w:r w:rsidR="008F2B5D">
            <w:t>20</w:t>
          </w:r>
        </w:p>
        <w:p w:rsidR="00F10330" w:rsidRDefault="006C0F61" w:rsidP="00F10330">
          <w:pPr>
            <w:pStyle w:val="TM3"/>
            <w:ind w:left="1416"/>
          </w:pPr>
          <w:r>
            <w:t xml:space="preserve">       - </w:t>
          </w:r>
          <w:r w:rsidR="00F10330">
            <w:ptab w:relativeTo="margin" w:alignment="right" w:leader="dot"/>
          </w:r>
          <w:r w:rsidR="008F2B5D">
            <w:t>21</w:t>
          </w:r>
        </w:p>
        <w:p w:rsidR="00BB4FBD" w:rsidRDefault="00A934A1">
          <w:pPr>
            <w:pStyle w:val="TM1"/>
          </w:pPr>
          <w:r>
            <w:rPr>
              <w:b/>
              <w:bCs/>
            </w:rPr>
            <w:t>Conclusion</w:t>
          </w:r>
          <w:r w:rsidR="00BB4FBD">
            <w:ptab w:relativeTo="margin" w:alignment="right" w:leader="dot"/>
          </w:r>
          <w:r w:rsidR="003329F6">
            <w:rPr>
              <w:b/>
              <w:bCs/>
            </w:rPr>
            <w:t>23</w:t>
          </w:r>
        </w:p>
        <w:p w:rsidR="00A934A1" w:rsidRDefault="00A934A1" w:rsidP="00A934A1">
          <w:pPr>
            <w:pStyle w:val="TM1"/>
          </w:pPr>
          <w:r>
            <w:rPr>
              <w:b/>
              <w:bCs/>
            </w:rPr>
            <w:t>Liste des figures</w:t>
          </w:r>
          <w:r>
            <w:ptab w:relativeTo="margin" w:alignment="right" w:leader="dot"/>
          </w:r>
          <w:r w:rsidR="003329F6">
            <w:rPr>
              <w:b/>
              <w:bCs/>
            </w:rPr>
            <w:t>24</w:t>
          </w:r>
        </w:p>
        <w:p w:rsidR="00BB4FBD" w:rsidRDefault="006E07D0">
          <w:pPr>
            <w:pStyle w:val="TM3"/>
            <w:ind w:left="446"/>
          </w:pPr>
        </w:p>
      </w:sdtContent>
    </w:sdt>
    <w:p w:rsidR="000E5174" w:rsidRDefault="000E5174" w:rsidP="00F10330">
      <w:pPr>
        <w:pStyle w:val="Default"/>
        <w:rPr>
          <w:rFonts w:ascii="Calibri" w:hAnsi="Calibri" w:cs="Arial"/>
          <w:b/>
          <w:color w:val="auto"/>
          <w:sz w:val="60"/>
          <w:szCs w:val="60"/>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lang w:eastAsia="fr-FR"/>
        </w:rPr>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A7075">
        <w:rPr>
          <w:rFonts w:ascii="Calibri" w:hAnsi="Calibri" w:cs="Arial"/>
          <w:b/>
          <w:sz w:val="24"/>
          <w:szCs w:val="24"/>
        </w:rPr>
        <w:t>optimiser les moyens</w:t>
      </w:r>
      <w:r>
        <w:rPr>
          <w:rFonts w:ascii="Calibri" w:hAnsi="Calibri" w:cs="Arial"/>
          <w:sz w:val="24"/>
          <w:szCs w:val="24"/>
        </w:rPr>
        <w:t xml:space="preserve"> d’une association, </w:t>
      </w:r>
      <w:r w:rsidRPr="003A7075">
        <w:rPr>
          <w:rFonts w:ascii="Calibri" w:hAnsi="Calibri" w:cs="Arial"/>
          <w:b/>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était de mettre à disposition au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eastAsia="fr-FR"/>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A7075">
        <w:rPr>
          <w:rFonts w:ascii="Calibri" w:hAnsi="Calibri" w:cs="Arial"/>
          <w:b/>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A7075">
        <w:rPr>
          <w:rFonts w:ascii="Calibri" w:hAnsi="Calibri" w:cs="Arial"/>
          <w:b/>
          <w:sz w:val="24"/>
          <w:szCs w:val="24"/>
          <w:lang w:val="en-US"/>
        </w:rPr>
        <w:t xml:space="preserve">good </w:t>
      </w:r>
      <w:r w:rsidR="009535F3" w:rsidRPr="003A7075">
        <w:rPr>
          <w:rFonts w:ascii="Calibri" w:hAnsi="Calibri" w:cs="Arial"/>
          <w:b/>
          <w:sz w:val="24"/>
          <w:szCs w:val="24"/>
          <w:lang w:val="en-US"/>
        </w:rPr>
        <w:t xml:space="preserve">management of the </w:t>
      </w:r>
      <w:r w:rsidRPr="003A7075">
        <w:rPr>
          <w:rFonts w:ascii="Calibri" w:hAnsi="Calibri" w:cs="Arial"/>
          <w:b/>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 xml:space="preserve">a unique and coherent database </w:t>
      </w:r>
      <w:r w:rsidR="0086547F">
        <w:rPr>
          <w:rFonts w:ascii="Calibri" w:hAnsi="Calibri" w:cs="Arial"/>
          <w:sz w:val="24"/>
          <w:szCs w:val="24"/>
          <w:lang w:val="en-US"/>
        </w:rPr>
        <w:t>which</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Introduction</w:t>
      </w:r>
    </w:p>
    <w:p w:rsidR="00F61601" w:rsidRDefault="00F61601" w:rsidP="00241F48">
      <w:pPr>
        <w:spacing w:line="360" w:lineRule="auto"/>
        <w:jc w:val="center"/>
        <w:rPr>
          <w:rFonts w:ascii="Calibri" w:hAnsi="Calibri" w:cs="Arial"/>
          <w:b/>
          <w:sz w:val="60"/>
          <w:szCs w:val="60"/>
        </w:rPr>
      </w:pPr>
    </w:p>
    <w:p w:rsidR="00503FED" w:rsidRDefault="00036497" w:rsidP="00DF2AB3">
      <w:pPr>
        <w:spacing w:line="360" w:lineRule="auto"/>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DF2AB3">
      <w:pPr>
        <w:spacing w:line="360" w:lineRule="auto"/>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D972B1" w:rsidRPr="00D972B1">
        <w:rPr>
          <w:rFonts w:ascii="Calibri" w:hAnsi="Calibri" w:cs="Arial"/>
          <w:sz w:val="24"/>
          <w:szCs w:val="24"/>
        </w:rPr>
        <w:t xml:space="preserve">offre la chance d’acquérir une expérience professionnelle, d’une part avec </w:t>
      </w:r>
      <w:r>
        <w:rPr>
          <w:rFonts w:ascii="Calibri" w:hAnsi="Calibri" w:cs="Arial"/>
          <w:sz w:val="24"/>
          <w:szCs w:val="24"/>
        </w:rPr>
        <w:t>les nouvelles technologies qu’on a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DF2AB3">
      <w:pPr>
        <w:spacing w:line="360" w:lineRule="auto"/>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DF2AB3">
      <w:pPr>
        <w:spacing w:line="360" w:lineRule="auto"/>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 xml:space="preserve">rapport sera consacrée à la présentation de </w:t>
      </w:r>
      <w:r>
        <w:rPr>
          <w:rFonts w:ascii="Calibri" w:hAnsi="Calibri" w:cs="Arial"/>
          <w:sz w:val="24"/>
          <w:szCs w:val="24"/>
        </w:rPr>
        <w:t>Mouvement de la Paix</w:t>
      </w:r>
      <w:r w:rsidRPr="00273863">
        <w:rPr>
          <w:rFonts w:ascii="Calibri" w:hAnsi="Calibri" w:cs="Arial"/>
          <w:sz w:val="24"/>
          <w:szCs w:val="24"/>
        </w:rPr>
        <w:t xml:space="preserve"> où nous verrons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lang w:eastAsia="fr-FR"/>
        </w:rPr>
      </w:pPr>
    </w:p>
    <w:p w:rsid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 xml:space="preserve">Chapitre 1 : Présentation </w:t>
      </w:r>
    </w:p>
    <w:p w:rsidR="00DE4A77" w:rsidRP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proofErr w:type="gramStart"/>
      <w:r>
        <w:rPr>
          <w:rFonts w:asciiTheme="majorHAnsi" w:eastAsiaTheme="majorEastAsia" w:hAnsiTheme="majorHAnsi" w:cstheme="majorBidi"/>
          <w:color w:val="365F91" w:themeColor="accent1" w:themeShade="BF"/>
          <w:sz w:val="52"/>
          <w:szCs w:val="32"/>
          <w:lang w:eastAsia="fr-FR"/>
        </w:rPr>
        <w:t>du</w:t>
      </w:r>
      <w:proofErr w:type="gramEnd"/>
      <w:r>
        <w:rPr>
          <w:rFonts w:asciiTheme="majorHAnsi" w:eastAsiaTheme="majorEastAsia" w:hAnsiTheme="majorHAnsi" w:cstheme="majorBidi"/>
          <w:color w:val="365F91" w:themeColor="accent1" w:themeShade="BF"/>
          <w:sz w:val="52"/>
          <w:szCs w:val="32"/>
          <w:lang w:eastAsia="fr-FR"/>
        </w:rPr>
        <w:t xml:space="preserve"> 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augmentent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Saint-Ouen(93) et le siège est dirigé par Mme BENADJAOUD Inès. Notre lien avec le mouvement était M. NIVET Roland qui est actuellement Co-secrétaire national et porte-parole.</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se constitue d’environ 150 comités répartis sur toute la France. L’ensemble de ces comités sont dirigés par trois instances qui sont le Conseil National, le Bureau Nationale et le Secrétariat National. </w:t>
      </w:r>
    </w:p>
    <w:p w:rsidR="00F436D0" w:rsidRPr="00993CAE" w:rsidRDefault="003A7075" w:rsidP="003A7075">
      <w:pPr>
        <w:spacing w:line="360" w:lineRule="auto"/>
        <w:rPr>
          <w:rFonts w:ascii="Calibri" w:hAnsi="Calibri" w:cs="Arial"/>
          <w:sz w:val="24"/>
          <w:szCs w:val="24"/>
        </w:rPr>
      </w:pPr>
      <w:r w:rsidRPr="00993CAE">
        <w:rPr>
          <w:rFonts w:ascii="Calibri" w:hAnsi="Calibri" w:cs="Arial"/>
          <w:sz w:val="24"/>
          <w:szCs w:val="24"/>
        </w:rPr>
        <w:t>Environ 3400 personnes sont adhérentes mais le mouvement touche beaucoup plus de monde car il compte sur des sympathisants, des correspondants…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essaie de faire passer ses idées à travers différentes actions. Les formes plus classiques sont les pétitions, les débats ou encore des conférences  mais  il organise aussi des concerts, des ascensions de sommet ou encore des rencontres internationales dans le but de promouvoir la paix dans le monde et sensibiliser le plus de monde possible. Il a pour but de rassembler les gens sur une même cause malgré les divergences politiques, religieuses ou tout simplement d’opinions.</w:t>
      </w: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t>Leurs idées passent aussi à travers leurs productions. En effet, une newsletter et un mensuel Planète Paix sont écrits. De plus, il existe une galerie d’art de la paix ou sont regroupés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lang w:eastAsia="fr-FR"/>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0"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Pr="009533BE">
        <w:rPr>
          <w:sz w:val="22"/>
          <w:u w:val="single"/>
        </w:rPr>
        <w:t xml:space="preserve"> : Organigramme </w:t>
      </w:r>
      <w:bookmarkEnd w:id="0"/>
      <w:r w:rsidR="000752B8">
        <w:rPr>
          <w:sz w:val="22"/>
          <w:u w:val="single"/>
        </w:rPr>
        <w:t>du Mouvement de la Paix</w:t>
      </w: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993CAE" w:rsidRDefault="00993CAE" w:rsidP="00F436BE">
      <w:pPr>
        <w:spacing w:line="360" w:lineRule="auto"/>
        <w:rPr>
          <w:rFonts w:ascii="Calibri" w:hAnsi="Calibri" w:cs="Arial"/>
          <w:sz w:val="24"/>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allons maintenant vous présenter une matrice SWOT (</w:t>
      </w:r>
      <w:proofErr w:type="spellStart"/>
      <w:r w:rsidRPr="00993CAE">
        <w:rPr>
          <w:rFonts w:ascii="Calibri" w:hAnsi="Calibri" w:cs="Arial"/>
          <w:sz w:val="24"/>
          <w:szCs w:val="24"/>
        </w:rPr>
        <w:t>Strenght</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Weakness</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Opportunities</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Threats</w:t>
      </w:r>
      <w:proofErr w:type="spellEnd"/>
      <w:r w:rsidRPr="00993CAE">
        <w:rPr>
          <w:rFonts w:ascii="Calibri" w:hAnsi="Calibri" w:cs="Arial"/>
          <w:sz w:val="24"/>
          <w:szCs w:val="24"/>
        </w:rPr>
        <w:t>)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6E07D0" w:rsidP="00993CAE">
      <w:pPr>
        <w:rPr>
          <w:sz w:val="24"/>
          <w:szCs w:val="24"/>
        </w:rPr>
      </w:pPr>
      <w:r>
        <w:rPr>
          <w:noProof/>
        </w:rPr>
        <w:pict>
          <v:rect id="Rectangle 7" o:spid="_x0000_s1035"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FBeQIAAEwFAAAOAAAAZHJzL2Uyb0RvYy54bWysVE1v2zAMvQ/YfxB0X22nH+mCOkXQosOA&#10;oivaDj0rshQbkEWNUmJnv36U7LhFV2zAMB9kSiSfyEdSF5d9a9hOoW/Alrw4yjlTVkLV2E3Jvz/d&#10;fDrnzAdhK2HAqpLvleeXy48fLjq3UDOowVQKGYFYv+hcyesQ3CLLvKxVK/wROGVJqQFbEWiLm6xC&#10;0RF6a7JZnp9lHWDlEKTynk6vByVfJnytlQzftPYqMFNyii2kFdO6jmu2vBCLDQpXN3IMQ/xDFK1o&#10;LF06QV2LINgWm9+g2kYieNDhSEKbgdaNVCkHyqbI32TzWAunUi5EjncTTf7/wcq73T2ypir5nDMr&#10;WirRA5Em7MYoNo/0dM4vyOrR3eO48yTGXHuNbfxTFqxPlO4nSlUfmKTD2XyWH58Q85J0xfxsfk4b&#10;wsle3B368EVBy6JQcqTrE5Vid+vDYHowIb8YzhBAksLeqBiDsQ9KUx7xyuSdOkhdGWQ7QbUXUiob&#10;jgdVLSo1HJ/m9I3xTB4pugQYkXVjzIRd/Al7iHW0j64qNeDknP/defJIN4MNk3PbWMD3AEwoxgT0&#10;YH8gaaAmshT6dZ9qPIuW8WQN1Z7qjjAMhHfypiH2b4UP9wJpAqhiNNXhGy3aQFdyGCXOasCf751H&#10;e2pM0nLW0USV3P/YClScma+WWvZzcRIbIaTNySk1Bmf4WrN+rbHb9gqocAW9H04mMdoHcxA1QvtM&#10;w7+Kt5JKWEl3l1wGPGyuwjDp9HxItVolMxo7J8KtfXQygkeeY3c99c8C3diCgbr3Dg7TJxZvOnGw&#10;jZ4WVtsAuklt+sLrWAEa2dRK4/MS34TX+2T18ggufwEAAP//AwBQSwMEFAAGAAgAAAAhAHP0oWPd&#10;AAAACgEAAA8AAABkcnMvZG93bnJldi54bWxMj8FOhDAQhu8mvkMzJt7cgiASpGw2Jh6MJ1mN10JH&#10;INIpabu7rE/veNLjzPz55vvr7WpncUQfJkcK0k0CAql3ZqJBwdv+6aYEEaImo2dHqOCMAbbN5UWt&#10;K+NO9IrHNg6CIRQqrWCMcamkDP2IVoeNW5D49um81ZFHP0jj9Ynhdpa3SVJIqyfiD6Ne8HHE/qs9&#10;WKYU1L47L8+7/Yv/frbdRxiGTKnrq3X3ACLiGv/C8KvP6tCwU+cOZIKYFeR3+T1HFWQFd+JAWWYp&#10;iI4XaZ6DbGr5v0LzAwAA//8DAFBLAQItABQABgAIAAAAIQC2gziS/gAAAOEBAAATAAAAAAAAAAAA&#10;AAAAAAAAAABbQ29udGVudF9UeXBlc10ueG1sUEsBAi0AFAAGAAgAAAAhADj9If/WAAAAlAEAAAsA&#10;AAAAAAAAAAAAAAAALwEAAF9yZWxzLy5yZWxzUEsBAi0AFAAGAAgAAAAhANw4QUF5AgAATAUAAA4A&#10;AAAAAAAAAAAAAAAALgIAAGRycy9lMm9Eb2MueG1sUEsBAi0AFAAGAAgAAAAhAHP0oWPdAAAACgEA&#10;AA8AAAAAAAAAAAAAAAAA0wQAAGRycy9kb3ducmV2LnhtbFBLBQYAAAAABAAEAPMAAADdBQAAAAA=&#10;" fillcolor="#9bbb59 [3206]" strokecolor="#4e6128 [1606]" strokeweight="2pt">
            <v:textbox style="mso-next-textbox:#Rectangle 7">
              <w:txbxContent>
                <w:p w:rsidR="001F4F99" w:rsidRDefault="001F4F99" w:rsidP="00993CAE">
                  <w:pPr>
                    <w:spacing w:after="0"/>
                    <w:jc w:val="center"/>
                    <w:rPr>
                      <w:sz w:val="32"/>
                      <w:szCs w:val="32"/>
                    </w:rPr>
                  </w:pPr>
                  <w:r w:rsidRPr="00CD2968">
                    <w:rPr>
                      <w:sz w:val="32"/>
                      <w:szCs w:val="32"/>
                    </w:rPr>
                    <w:t>Faiblesses</w:t>
                  </w:r>
                </w:p>
                <w:p w:rsidR="001F4F99" w:rsidRDefault="001F4F99" w:rsidP="00993CAE">
                  <w:pPr>
                    <w:spacing w:after="0"/>
                  </w:pPr>
                  <w:r>
                    <w:t>- Communication difficile entre les comités et les membres</w:t>
                  </w:r>
                </w:p>
                <w:p w:rsidR="001F4F99" w:rsidRDefault="001F4F99" w:rsidP="00993CAE">
                  <w:pPr>
                    <w:spacing w:after="0"/>
                  </w:pPr>
                  <w:r>
                    <w:t>- Pas de centralisation de l’information et manque de structuration</w:t>
                  </w:r>
                </w:p>
                <w:p w:rsidR="001F4F99" w:rsidRDefault="001F4F99" w:rsidP="00993CAE">
                  <w:pPr>
                    <w:spacing w:after="0"/>
                  </w:pPr>
                  <w:r>
                    <w:t>- 42 000 personnes inscrites dans le réseau mais seulement 3 500 adhérents</w:t>
                  </w:r>
                </w:p>
                <w:p w:rsidR="001F4F99" w:rsidRPr="006A1BC4" w:rsidRDefault="001F4F99" w:rsidP="00993CAE">
                  <w:pPr>
                    <w:spacing w:after="0"/>
                  </w:pPr>
                  <w:r>
                    <w:t>- Manque de moyens humains et financiers</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6" o:spid="_x0000_s1034"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tpdwIAAEwFAAAOAAAAZHJzL2Uyb0RvYy54bWysVFFP3DAMfp+0/xDlfbS9wcFO9NAJxDQJ&#10;AQImnnNpcq2Uxlniu/b26+ekvYIY2qRpfUid2P5if7ZzftG3hu2UDw3YkhdHOWfKSqgauyn596fr&#10;T2ecBRS2EgasKvleBX6x/PjhvHMLNYMaTKU8IxAbFp0reY3oFlkWZK1aEY7AKUtKDb4VSFu/ySov&#10;OkJvTTbL83nWga+cB6lCoNOrQcmXCV9rJfFO66CQmZJTbJhWn9Z1XLPluVhsvHB1I8cwxD9E0YrG&#10;0qUT1JVAwba++Q2qbaSHABqPJLQZaN1IlXKgbIr8TTaPtXAq5ULkBDfRFP4frLzd3XvWVCWfc2ZF&#10;SyV6INKE3RjF5pGezoUFWT26ez/uAokx1177Nv4pC9YnSvcTpapHJulwdjrLPx8T85J0xen89Iw2&#10;hJO9uDsf8KuClkWh5J6uT1SK3U3AwfRgQn4xnCGAJOHeqBiDsQ9KUx7xyuSdOkhdGs92gmovpFQW&#10;R1UtKjUcn+T0jfFMHim6BBiRdWPMhF38CXuIdbSPrio14OSc/9158kg3g8XJuW0s+PcADBZjAnqw&#10;P5A0UBNZwn7dpxony3iyhmpPdfcwDERw8roh9m9EwHvhaQKoYjTVeEeLNtCVHEaJsxr8z/fOoz01&#10;Jmk562iiSh5+bIVXnJlvllr2S3EcGwHT5viEGoMz/1qzfq2x2/YSqHAFvR9OJjHaozmI2kP7TMO/&#10;ireSSlhJd5dcoj9sLnGYdHo+pFqtkhmNnRN4Yx+djOCR59hdT/2z8G5sQaTuvYXD9InFm04cbKOn&#10;hdUWQTepTV94HStAI5taaXxe4pvwep+sXh7B5S8AAAD//wMAUEsDBBQABgAIAAAAIQD15D4J3gAA&#10;AAkBAAAPAAAAZHJzL2Rvd25yZXYueG1sTI/NTsMwEITvSLyDtUjcqNPUhCrEqRCCEwKJlgdw420S&#10;4p/IdtqUp2c50ePOjGa/qTazNeyIIfbeSVguMmDoGq9710r42r3erYHFpJxWxjuUcMYIm/r6qlKl&#10;9if3icdtahmVuFgqCV1KY8l5bDq0Ki78iI68gw9WJTpDy3VQJyq3hudZVnCrekcfOjXic4fNsJ2s&#10;hJ/dehz0d3g3H+I8+MNbfJnyKOXtzfz0CCzhnP7D8IdP6FAT095PTkdmJOTFipISVgVNIl/ciwdg&#10;exKWQgCvK365oP4FAAD//wMAUEsBAi0AFAAGAAgAAAAhALaDOJL+AAAA4QEAABMAAAAAAAAAAAAA&#10;AAAAAAAAAFtDb250ZW50X1R5cGVzXS54bWxQSwECLQAUAAYACAAAACEAOP0h/9YAAACUAQAACwAA&#10;AAAAAAAAAAAAAAAvAQAAX3JlbHMvLnJlbHNQSwECLQAUAAYACAAAACEA9767aXcCAABMBQAADgAA&#10;AAAAAAAAAAAAAAAuAgAAZHJzL2Uyb0RvYy54bWxQSwECLQAUAAYACAAAACEA9eQ+Cd4AAAAJAQAA&#10;DwAAAAAAAAAAAAAAAADRBAAAZHJzL2Rvd25yZXYueG1sUEsFBgAAAAAEAAQA8wAAANwFAAAAAA==&#10;" fillcolor="#c0504d [3205]" strokecolor="#622423 [1605]" strokeweight="2pt">
            <v:textbox style="mso-next-textbox:#Rectangle 6">
              <w:txbxContent>
                <w:p w:rsidR="001F4F99" w:rsidRDefault="001F4F99" w:rsidP="00993CAE">
                  <w:pPr>
                    <w:spacing w:after="0"/>
                    <w:jc w:val="center"/>
                    <w:rPr>
                      <w:sz w:val="32"/>
                      <w:szCs w:val="32"/>
                    </w:rPr>
                  </w:pPr>
                  <w:r w:rsidRPr="00CD2968">
                    <w:rPr>
                      <w:sz w:val="32"/>
                      <w:szCs w:val="32"/>
                    </w:rPr>
                    <w:t>Forces</w:t>
                  </w:r>
                </w:p>
                <w:p w:rsidR="001F4F99" w:rsidRPr="00CD2968" w:rsidRDefault="001F4F99" w:rsidP="00993CAE">
                  <w:pPr>
                    <w:spacing w:after="0"/>
                  </w:pPr>
                  <w:r>
                    <w:rPr>
                      <w:sz w:val="24"/>
                      <w:szCs w:val="24"/>
                    </w:rPr>
                    <w:t>-</w:t>
                  </w:r>
                  <w:r>
                    <w:t xml:space="preserve"> M</w:t>
                  </w:r>
                  <w:r w:rsidRPr="00CD2968">
                    <w:t>ouvement pacifique</w:t>
                  </w:r>
                </w:p>
                <w:p w:rsidR="001F4F99" w:rsidRDefault="001F4F99" w:rsidP="00993CAE">
                  <w:pPr>
                    <w:spacing w:after="0"/>
                  </w:pPr>
                  <w:r>
                    <w:t>- I</w:t>
                  </w:r>
                  <w:r w:rsidRPr="00CD2968">
                    <w:t>dées partagées dans le monde entier</w:t>
                  </w:r>
                </w:p>
                <w:p w:rsidR="001F4F99" w:rsidRDefault="001F4F99" w:rsidP="00993CAE">
                  <w:pPr>
                    <w:spacing w:after="0"/>
                  </w:pPr>
                  <w:r>
                    <w:t>- Organisation décentralisée (150 comités répartis en France)</w:t>
                  </w:r>
                </w:p>
                <w:p w:rsidR="001F4F99" w:rsidRPr="00CD2968" w:rsidRDefault="001F4F99" w:rsidP="00993CAE">
                  <w:pPr>
                    <w:spacing w:after="0"/>
                  </w:pPr>
                  <w:r>
                    <w:t>- Bénévoles et salariés motivés</w:t>
                  </w:r>
                </w:p>
                <w:p w:rsidR="001F4F99" w:rsidRPr="00CD2968" w:rsidRDefault="001F4F99" w:rsidP="00993CAE">
                  <w:pPr>
                    <w:jc w:val="center"/>
                    <w:rPr>
                      <w:sz w:val="24"/>
                      <w:szCs w:val="24"/>
                    </w:rPr>
                  </w:pPr>
                </w:p>
                <w:p w:rsidR="001F4F99" w:rsidRDefault="001F4F99" w:rsidP="00993CAE">
                  <w:pPr>
                    <w:jc w:val="cente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6E07D0" w:rsidP="00993CAE">
      <w:pPr>
        <w:rPr>
          <w:sz w:val="24"/>
          <w:szCs w:val="24"/>
        </w:rPr>
      </w:pPr>
      <w:r>
        <w:rPr>
          <w:noProof/>
        </w:rPr>
        <w:pict>
          <v:rect id="Rectangle 8" o:spid="_x0000_s1033"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j2eAIAAEwFAAAOAAAAZHJzL2Uyb0RvYy54bWysVN9r3DAMfh/sfzB+X5Ncfx/NlaOlY1Da&#10;0nb02efYl4BjebbukttfP9nJpaUrG4zlwZEt6bP0SfLFZd8atlU+NGBLXhzknCkroWrsuuTfn2++&#10;nHEWUNhKGLCq5DsV+OXi86eLzs3VDGowlfKMQGyYd67kNaKbZ1mQtWpFOACnLCk1+FYgbf06q7zo&#10;CL012SzPT7IOfOU8SBUCnV4PSr5I+ForifdaB4XMlJxiw7T6tK7imi0uxHzthasbOYYh/iGKVjSW&#10;Lp2grgUKtvHNb1BtIz0E0Hggoc1A60aqlANlU+TvsnmqhVMpFyInuImm8P9g5d32wbOmKjkVyoqW&#10;SvRIpAm7NoqdRXo6F+Zk9eQe/LgLJMZce+3b+KcsWJ8o3U2Uqh6ZpMPZ6Sw/PCLmJemK05PTM9oQ&#10;Tvbq7nzArwpaFoWSe7o+USm2twEH070J+cVwhgCShDujYgzGPipNecQrk3fqIHVlPNsKqr2QUlk8&#10;GVS1qNRwfJzTN8YzeaToEmBE1o0xE3bxJ+wh1tE+uqrUgJNz/nfnySPdDBYn57ax4D8CMFiMCejB&#10;fk/SQE1kCftVn2p8GC3jyQqqHdXdwzAQwcmbhti/FQEfhKcJoIrRVOM9LdpAV3IYJc5q8D8/Oo/2&#10;1Jik5ayjiSp5+LERXnFmvllq2fPiKDYCps3RMTUGZ/6tZvVWYzftFVDhCno/nExitEezF7WH9oWG&#10;fxlvJZWwku4uuUS/31zhMOn0fEi1XCYzGjsn8NY+ORnBI8+xu577F+Hd2IJI3XsH++kT83edONhG&#10;TwvLDYJuUpu+8jpWgEY2tdL4vMQ34e0+Wb0+gotfAAAA//8DAFBLAwQUAAYACAAAACEATaTlluIA&#10;AAAJAQAADwAAAGRycy9kb3ducmV2LnhtbEyPy07DMBRE90j8g3WR2KDWIa9CyE1VQVl0wYK2sHZj&#10;50Hi6yh225Svx6xgOZrRzJl8OemendRoW0MI9/MAmKLSyJZqhP3udfYAzDpBUvSGFMJFWVgW11e5&#10;yKQ507s6bV3NfAnZTCA0zg0Z57ZslBZ2bgZF3qvMqIXzcqy5HMXZl+ueh0GQci1a8guNGNRzo8pu&#10;e9QILx9fd99Vt169rT833SKpWrNPL4i3N9PqCZhTk/sLwy++R4fCMx3MkaRlPUKYRj6JECePwLwf&#10;J/EC2AEhCuMIeJHz/w+KHwAAAP//AwBQSwECLQAUAAYACAAAACEAtoM4kv4AAADhAQAAEwAAAAAA&#10;AAAAAAAAAAAAAAAAW0NvbnRlbnRfVHlwZXNdLnhtbFBLAQItABQABgAIAAAAIQA4/SH/1gAAAJQB&#10;AAALAAAAAAAAAAAAAAAAAC8BAABfcmVscy8ucmVsc1BLAQItABQABgAIAAAAIQC2fUj2eAIAAEwF&#10;AAAOAAAAAAAAAAAAAAAAAC4CAABkcnMvZTJvRG9jLnhtbFBLAQItABQABgAIAAAAIQBNpOWW4gAA&#10;AAkBAAAPAAAAAAAAAAAAAAAAANIEAABkcnMvZG93bnJldi54bWxQSwUGAAAAAAQABADzAAAA4QUA&#10;AAAA&#10;" fillcolor="#f79646 [3209]" strokecolor="#974706 [1609]" strokeweight="2pt">
            <v:textbox>
              <w:txbxContent>
                <w:p w:rsidR="001F4F99" w:rsidRDefault="001F4F99" w:rsidP="00993CAE">
                  <w:pPr>
                    <w:spacing w:after="0"/>
                    <w:jc w:val="center"/>
                  </w:pPr>
                  <w:r w:rsidRPr="00CD2968">
                    <w:rPr>
                      <w:sz w:val="32"/>
                      <w:szCs w:val="32"/>
                    </w:rPr>
                    <w:t>Opportunités</w:t>
                  </w:r>
                </w:p>
                <w:p w:rsidR="001F4F99" w:rsidRDefault="001F4F99" w:rsidP="00993CAE">
                  <w:pPr>
                    <w:spacing w:after="0"/>
                  </w:pPr>
                  <w:r>
                    <w:t>- Membre de nombreux réseaux (En marche pour la paix)</w:t>
                  </w:r>
                </w:p>
                <w:p w:rsidR="001F4F99" w:rsidRDefault="001F4F99" w:rsidP="00993CAE">
                  <w:pPr>
                    <w:spacing w:after="0"/>
                  </w:pPr>
                  <w:r>
                    <w:t>- Rajeunissement des adhérents</w:t>
                  </w:r>
                </w:p>
                <w:p w:rsidR="001F4F99" w:rsidRPr="00E3531F" w:rsidRDefault="001F4F99" w:rsidP="00993CAE">
                  <w:pPr>
                    <w:spacing w:after="0"/>
                  </w:pPr>
                  <w:r>
                    <w:t>- Rejet de la guerre comme solution de plus en plus présent dans les mentalités</w:t>
                  </w:r>
                </w:p>
                <w:p w:rsidR="001F4F99" w:rsidRPr="00CD2968" w:rsidRDefault="001F4F99" w:rsidP="00993CAE">
                  <w:pPr>
                    <w:jc w:val="center"/>
                    <w:rPr>
                      <w:sz w:val="32"/>
                      <w:szCs w:val="32"/>
                    </w:rP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9" o:spid="_x0000_s1032"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67fQIAAEwFAAAOAAAAZHJzL2Uyb0RvYy54bWysVEtv2zAMvg/YfxB0X+1k6SuoUwQtOgwo&#10;2qAP9KzIUmxAFjVKiZ39+lGy4xZtscMwH2RJJD+SH0ldXHaNYTuFvgZb8MlRzpmyEsrabgr+/HTz&#10;7YwzH4QthQGrCr5Xnl8uvn65aN1cTaECUypkBGL9vHUFr0Jw8yzzslKN8EfglCWhBmxEoCNushJF&#10;S+iNyaZ5fpK1gKVDkMp7ur3uhXyR8LVWMtxr7VVgpuAUW0grpnUd12xxIeYbFK6q5RCG+IcoGlFb&#10;cjpCXYsg2BbrD1BNLRE86HAkoclA61qqlANlM8nfZfNYCadSLkSOdyNN/v/ByrvdClldFvycMysa&#10;KtEDkSbsxih2HulpnZ+T1qNb4XDytI25dhqb+KcsWJco3Y+Uqi4wSZfT02n+fUbMS5JNTk9Oz+hA&#10;ONmruUMffihoWNwUHMl9olLsbn3oVQ8qZBfD6QNIu7A3KsZg7IPSlEd0maxTB6krg2wnqPZCSmXD&#10;pBdVolT99XFO3xDPaJGiS4ARWdfGjNgDQOzOj9h9rIN+NFWpAUfj/G+B9cajRfIMNozGTW0BPwMw&#10;lNXgudc/kNRTE1kK3bpLNZ5FzXizhnJPdUfoB8I7eVMT+7fCh5VAmgCqGE11uKdFG2gLDsOOswrw&#10;92f3UZ8ak6SctTRRBfe/tgIVZ+anpZY9n8xiI4R0mB1TY3CGbyXrtxK7ba6ACjeh98PJtI36wRy2&#10;GqF5oeFfRq8kElaS74LLgIfDVegnnZ4PqZbLpEZj50S4tY9ORvDIc+yup+5FoBtaMFD33sFh+sT8&#10;XSf2utHSwnIbQNepTV95HSpAI5taaXhe4pvw9py0Xh/BxR8AAAD//wMAUEsDBBQABgAIAAAAIQCQ&#10;1wN/3gAAAAoBAAAPAAAAZHJzL2Rvd25yZXYueG1sTI9BTsMwEEX3SNzBGiR21EkTqAlxKoSEkNig&#10;thzAjYckYI8j22kCp8ddwW5G8/Tn/Xq7WMNO6MPgSEK+yoAhtU4P1El4PzzfCGAhKtLKOEIJ3xhg&#10;21xe1KrSbqYdnvaxYymEQqUk9DGOFeeh7dGqsHIjUrp9OG9VTKvvuPZqTuHW8HWW3XGrBkofejXi&#10;U4/t136yElz+Fl8PczkRzv5FDJ+t+dkIKa+vlscHYBGX+AfDWT+pQ5Ocjm4iHZiRUN6Wm4Seh3tg&#10;CRCiyIEdJRTrsgDe1Px/heYXAAD//wMAUEsBAi0AFAAGAAgAAAAhALaDOJL+AAAA4QEAABMAAAAA&#10;AAAAAAAAAAAAAAAAAFtDb250ZW50X1R5cGVzXS54bWxQSwECLQAUAAYACAAAACEAOP0h/9YAAACU&#10;AQAACwAAAAAAAAAAAAAAAAAvAQAAX3JlbHMvLnJlbHNQSwECLQAUAAYACAAAACEAgyWuu30CAABM&#10;BQAADgAAAAAAAAAAAAAAAAAuAgAAZHJzL2Uyb0RvYy54bWxQSwECLQAUAAYACAAAACEAkNcDf94A&#10;AAAKAQAADwAAAAAAAAAAAAAAAADXBAAAZHJzL2Rvd25yZXYueG1sUEsFBgAAAAAEAAQA8wAAAOIF&#10;AAAAAA==&#10;" fillcolor="#4f81bd [3204]" strokecolor="#243f60 [1604]" strokeweight="2pt">
            <v:textbox>
              <w:txbxContent>
                <w:p w:rsidR="001F4F99" w:rsidRDefault="001F4F99" w:rsidP="00993CAE">
                  <w:pPr>
                    <w:spacing w:after="0"/>
                    <w:jc w:val="center"/>
                    <w:rPr>
                      <w:sz w:val="24"/>
                      <w:szCs w:val="24"/>
                    </w:rPr>
                  </w:pPr>
                  <w:r w:rsidRPr="00CD2968">
                    <w:rPr>
                      <w:sz w:val="32"/>
                      <w:szCs w:val="32"/>
                    </w:rPr>
                    <w:t>Menaces</w:t>
                  </w:r>
                </w:p>
                <w:p w:rsidR="001F4F99" w:rsidRDefault="001F4F99" w:rsidP="00993CAE">
                  <w:pPr>
                    <w:spacing w:after="0"/>
                  </w:pPr>
                  <w:r w:rsidRPr="00CD2968">
                    <w:t>-</w:t>
                  </w:r>
                  <w:r>
                    <w:t xml:space="preserve"> B</w:t>
                  </w:r>
                  <w:r w:rsidRPr="00CD2968">
                    <w:t>udget de l’armement en constante augmentation</w:t>
                  </w:r>
                </w:p>
                <w:p w:rsidR="001F4F99" w:rsidRDefault="001F4F99" w:rsidP="00993CAE">
                  <w:pPr>
                    <w:spacing w:after="0"/>
                  </w:pPr>
                  <w:r>
                    <w:t>-80% des médias sont détenus par le complexe militaro-industriel</w:t>
                  </w:r>
                </w:p>
                <w:p w:rsidR="001F4F99" w:rsidRPr="00CD2968" w:rsidRDefault="001F4F99" w:rsidP="00993CAE">
                  <w:pPr>
                    <w:spacing w:after="0"/>
                  </w:pPr>
                  <w:r>
                    <w:t>- Détérioration de la situation internationale</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lastRenderedPageBreak/>
        <w:t>Faiblesses</w:t>
      </w:r>
      <w:r>
        <w:rPr>
          <w:b/>
          <w:sz w:val="24"/>
          <w:szCs w:val="24"/>
          <w:u w:val="single"/>
        </w:rPr>
        <w:t> :</w:t>
      </w:r>
      <w:r w:rsidRPr="00A36E88">
        <w:rPr>
          <w:sz w:val="24"/>
          <w:szCs w:val="24"/>
        </w:rPr>
        <w:t xml:space="preserve"> </w:t>
      </w:r>
      <w:r w:rsidRPr="00993CAE">
        <w:rPr>
          <w:rFonts w:ascii="Calibri" w:hAnsi="Calibri" w:cs="Arial"/>
          <w:sz w:val="24"/>
          <w:szCs w:val="24"/>
        </w:rPr>
        <w:t>L’une des grosses faiblesses du Mouvement de la Paix  est le problème d’accès à l’information car elle est souvent éparpillée entre les comités ou les membres. De plus, cette dernière  peut ne pas exister ou n’est plus à jour. De plus, le temps qu’une des instances nationales récupère tout ce dont elle a besoin en provenance des comités, il peut s’écouler un laps de temps important ce qui ralentit ses actions.</w:t>
      </w:r>
    </w:p>
    <w:p w:rsid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993CAE" w:rsidRPr="00993CAE" w:rsidRDefault="00993CAE" w:rsidP="00993CAE">
      <w:pPr>
        <w:spacing w:after="0" w:line="360" w:lineRule="auto"/>
        <w:jc w:val="both"/>
        <w:rPr>
          <w:rFonts w:ascii="Calibri" w:hAnsi="Calibri" w:cs="Arial"/>
          <w:sz w:val="18"/>
          <w:szCs w:val="24"/>
        </w:rPr>
      </w:pPr>
    </w:p>
    <w:p w:rsidR="00993CAE" w:rsidRPr="00993CAE" w:rsidRDefault="00993CAE" w:rsidP="00993CAE">
      <w:pPr>
        <w:spacing w:after="0" w:line="360" w:lineRule="auto"/>
        <w:jc w:val="both"/>
        <w:rPr>
          <w:rFonts w:ascii="Calibri" w:hAnsi="Calibri" w:cs="Arial"/>
          <w:sz w:val="24"/>
          <w:szCs w:val="24"/>
        </w:rPr>
      </w:pPr>
      <w:r w:rsidRPr="00993CAE">
        <w:rPr>
          <w:b/>
          <w:sz w:val="24"/>
          <w:szCs w:val="24"/>
          <w:u w:val="single"/>
        </w:rPr>
        <w:t>Opportunités :</w:t>
      </w:r>
      <w:r>
        <w:rPr>
          <w:sz w:val="24"/>
          <w:szCs w:val="24"/>
        </w:rPr>
        <w:t xml:space="preserve"> </w:t>
      </w:r>
      <w:r w:rsidRPr="00993CAE">
        <w:rPr>
          <w:rFonts w:ascii="Calibri" w:hAnsi="Calibri" w:cs="Arial"/>
          <w:sz w:val="24"/>
          <w:szCs w:val="24"/>
        </w:rPr>
        <w:t xml:space="preserve">Le Mouvement de la Paix est membre de nombreux réseaux en France comme à l’international ce qui lui donne une plus grande visibilité. Par exemple, il fait partie du regroupement d’association « En marche pour la paix » mais aussi ICAN (International </w:t>
      </w:r>
      <w:proofErr w:type="spellStart"/>
      <w:r w:rsidRPr="00993CAE">
        <w:rPr>
          <w:rFonts w:ascii="Calibri" w:hAnsi="Calibri" w:cs="Arial"/>
          <w:sz w:val="24"/>
          <w:szCs w:val="24"/>
        </w:rPr>
        <w:t>Campaign</w:t>
      </w:r>
      <w:proofErr w:type="spellEnd"/>
      <w:r w:rsidRPr="00993CAE">
        <w:rPr>
          <w:rFonts w:ascii="Calibri" w:hAnsi="Calibri" w:cs="Arial"/>
          <w:sz w:val="24"/>
          <w:szCs w:val="24"/>
        </w:rPr>
        <w:t xml:space="preserve"> Against </w:t>
      </w:r>
      <w:proofErr w:type="spellStart"/>
      <w:r w:rsidRPr="00993CAE">
        <w:rPr>
          <w:rFonts w:ascii="Calibri" w:hAnsi="Calibri" w:cs="Arial"/>
          <w:sz w:val="24"/>
          <w:szCs w:val="24"/>
        </w:rPr>
        <w:t>Nuclear</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Weapons</w:t>
      </w:r>
      <w:proofErr w:type="spellEnd"/>
      <w:r w:rsidRPr="00993CAE">
        <w:rPr>
          <w:rFonts w:ascii="Calibri" w:hAnsi="Calibri" w:cs="Arial"/>
          <w:sz w:val="24"/>
          <w:szCs w:val="24"/>
        </w:rPr>
        <w:t xml:space="preserve">).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Récemment, l’un des axes prioritaires du mouvement est de rajeunir ses adhérents pour toucher un plus grand nombre de personnes mais aussi pour pouvoir concerner les futurs ou jeunes adultes à la cause de la paix.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Enfin, nous pouvons remarquer que dans les mentalités d’aujourd’hui le rejet de la guerre comme solution est de plus en plus présent car les populations s’aperçoivent que les résultats ne sont jamais bénéfiques.</w:t>
      </w:r>
    </w:p>
    <w:p w:rsidR="00993CAE" w:rsidRPr="00993CAE" w:rsidRDefault="00993CAE" w:rsidP="00993CAE">
      <w:pPr>
        <w:pStyle w:val="Paragraphedeliste"/>
        <w:jc w:val="both"/>
        <w:rPr>
          <w:sz w:val="18"/>
          <w:szCs w:val="24"/>
        </w:rPr>
      </w:pPr>
    </w:p>
    <w:p w:rsidR="00993CAE" w:rsidRPr="00993CAE" w:rsidRDefault="00993CAE" w:rsidP="00993CAE">
      <w:pPr>
        <w:spacing w:after="0" w:line="360" w:lineRule="auto"/>
        <w:jc w:val="both"/>
        <w:rPr>
          <w:rFonts w:ascii="Calibri" w:hAnsi="Calibri" w:cs="Arial"/>
          <w:sz w:val="24"/>
          <w:szCs w:val="24"/>
        </w:rPr>
      </w:pPr>
      <w:r w:rsidRPr="00AA19CD">
        <w:rPr>
          <w:b/>
          <w:sz w:val="24"/>
          <w:szCs w:val="24"/>
          <w:u w:val="single"/>
        </w:rPr>
        <w:t>Menaces:</w:t>
      </w:r>
      <w:r>
        <w:rPr>
          <w:b/>
          <w:sz w:val="24"/>
          <w:szCs w:val="24"/>
          <w:u w:val="single"/>
        </w:rPr>
        <w:t xml:space="preserve"> </w:t>
      </w:r>
      <w:r w:rsidRPr="00993CAE">
        <w:rPr>
          <w:rFonts w:ascii="Calibri" w:hAnsi="Calibri" w:cs="Arial"/>
          <w:sz w:val="24"/>
          <w:szCs w:val="24"/>
        </w:rPr>
        <w:t>Depuis de nombreuses années, les gouvernements investissent de plus en plus d’argent dans les armées et les armements. Pour vous donner un exemple assez parlant la France investissait 1 100 milliards d’euros tandis qu’en 2017 elle a investi 1 800 milliards d’euros.</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La menace qui empêche le plus le Mouvement pour la paix de se développer est le contrôle de la plupart des médias par le complexe militaro-industriel. En effet, ces derniers n’ont aucuns intérêts à lutter pour la paix car cela entrainerait une chute monumentale de leur chiffre d’affaire et par conséquent de leur fortune. </w:t>
      </w:r>
    </w:p>
    <w:p w:rsidR="00F436D0" w:rsidRDefault="00993CAE" w:rsidP="007E480C">
      <w:pPr>
        <w:spacing w:after="0" w:line="360" w:lineRule="auto"/>
        <w:jc w:val="both"/>
        <w:rPr>
          <w:rFonts w:ascii="Calibri" w:hAnsi="Calibri" w:cs="Arial"/>
          <w:sz w:val="24"/>
          <w:szCs w:val="24"/>
        </w:rPr>
      </w:pPr>
      <w:r w:rsidRPr="00993CAE">
        <w:rPr>
          <w:rFonts w:ascii="Calibri" w:hAnsi="Calibri" w:cs="Arial"/>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7E480C" w:rsidRPr="007E480C" w:rsidRDefault="007E480C" w:rsidP="007E480C">
      <w:pPr>
        <w:spacing w:after="0" w:line="360" w:lineRule="auto"/>
        <w:jc w:val="both"/>
        <w:rPr>
          <w:rFonts w:ascii="Calibri" w:hAnsi="Calibri" w:cs="Arial"/>
          <w:sz w:val="24"/>
          <w:szCs w:val="24"/>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lang w:eastAsia="fr-FR"/>
        </w:rPr>
      </w:pPr>
      <w:r w:rsidRPr="00472A50">
        <w:rPr>
          <w:rFonts w:asciiTheme="majorHAnsi" w:eastAsiaTheme="majorEastAsia" w:hAnsiTheme="majorHAnsi" w:cstheme="majorBidi"/>
          <w:color w:val="365F91" w:themeColor="accent1" w:themeShade="BF"/>
          <w:sz w:val="52"/>
          <w:szCs w:val="32"/>
          <w:lang w:eastAsia="fr-FR"/>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 xml:space="preserve">Projet </w:t>
      </w:r>
      <w:r w:rsidR="00F436D0">
        <w:rPr>
          <w:rFonts w:asciiTheme="majorHAnsi" w:eastAsiaTheme="majorEastAsia" w:hAnsiTheme="majorHAnsi" w:cstheme="majorBidi"/>
          <w:color w:val="365F91" w:themeColor="accent1" w:themeShade="BF"/>
          <w:sz w:val="52"/>
          <w:szCs w:val="32"/>
          <w:lang w:eastAsia="fr-FR"/>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5D03B7">
      <w:pPr>
        <w:spacing w:line="360" w:lineRule="auto"/>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5D03B7">
      <w:pPr>
        <w:spacing w:line="360" w:lineRule="auto"/>
        <w:ind w:firstLine="708"/>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B92DAC" w:rsidRDefault="005D03B7" w:rsidP="00B92DAC">
      <w:pPr>
        <w:spacing w:line="360" w:lineRule="auto"/>
        <w:ind w:firstLine="708"/>
        <w:jc w:val="both"/>
        <w:rPr>
          <w:rFonts w:ascii="Calibri" w:hAnsi="Calibri" w:cs="Arial"/>
          <w:sz w:val="24"/>
          <w:szCs w:val="24"/>
        </w:rPr>
      </w:pPr>
      <w:r w:rsidRPr="005D03B7">
        <w:rPr>
          <w:rFonts w:ascii="Calibri" w:hAnsi="Calibri" w:cs="Arial"/>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centraliser l’information dans une base de données et de maitriser les accès à cette base de données.</w:t>
      </w: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Pr="00B92DAC" w:rsidRDefault="00B92DAC" w:rsidP="00FD02D0">
      <w:pPr>
        <w:spacing w:line="360" w:lineRule="auto"/>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687B82">
      <w:pPr>
        <w:shd w:val="clear" w:color="auto" w:fill="FFFFFF"/>
        <w:spacing w:after="0" w:line="360" w:lineRule="auto"/>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687B82">
      <w:pPr>
        <w:shd w:val="clear" w:color="auto" w:fill="FFFFFF"/>
        <w:spacing w:after="0" w:line="360" w:lineRule="auto"/>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FD02D0">
      <w:pPr>
        <w:spacing w:line="360" w:lineRule="auto"/>
        <w:rPr>
          <w:rFonts w:ascii="Calibri" w:hAnsi="Calibri" w:cs="Arial"/>
          <w:sz w:val="24"/>
          <w:szCs w:val="24"/>
        </w:rPr>
      </w:pPr>
      <w:r w:rsidRPr="00E43266">
        <w:rPr>
          <w:rFonts w:ascii="Calibri" w:hAnsi="Calibri" w:cs="Arial"/>
          <w:sz w:val="24"/>
          <w:szCs w:val="24"/>
        </w:rPr>
        <w:t xml:space="preserve">Le projet est prévu pour une réalisation </w:t>
      </w:r>
      <w:r>
        <w:rPr>
          <w:rFonts w:ascii="Calibri" w:hAnsi="Calibri" w:cs="Arial"/>
          <w:sz w:val="24"/>
          <w:szCs w:val="24"/>
        </w:rPr>
        <w:t xml:space="preserve">tout au long de notre deuxième semestre. Une réunion avec </w:t>
      </w:r>
      <w:r w:rsidR="001F5B29">
        <w:rPr>
          <w:rFonts w:ascii="Calibri" w:hAnsi="Calibri" w:cs="Arial"/>
          <w:sz w:val="24"/>
          <w:szCs w:val="24"/>
        </w:rPr>
        <w:t>Mr. Charles</w:t>
      </w:r>
      <w:r>
        <w:rPr>
          <w:rFonts w:ascii="Calibri" w:hAnsi="Calibri" w:cs="Arial"/>
          <w:sz w:val="24"/>
          <w:szCs w:val="24"/>
        </w:rPr>
        <w:t xml:space="preserve"> Quéguiner,</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1F5B29">
        <w:rPr>
          <w:rFonts w:ascii="Calibri" w:hAnsi="Calibri" w:cs="Arial"/>
          <w:sz w:val="24"/>
          <w:szCs w:val="24"/>
        </w:rPr>
        <w:t>Mr. Roland</w:t>
      </w:r>
      <w:r>
        <w:rPr>
          <w:rFonts w:ascii="Calibri" w:hAnsi="Calibri" w:cs="Arial"/>
          <w:sz w:val="24"/>
          <w:szCs w:val="24"/>
        </w:rPr>
        <w:t xml:space="preserve"> Nivet,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lang w:eastAsia="fr-FR"/>
        </w:rPr>
        <w:lastRenderedPageBreak/>
        <w:drawing>
          <wp:inline distT="0" distB="0" distL="0" distR="0" wp14:anchorId="6564D03D" wp14:editId="6795A7D9">
            <wp:extent cx="5952067" cy="2963334"/>
            <wp:effectExtent l="57150" t="19050" r="67945" b="6604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La première étape essentielle est la compréhension du sujet et de pouvoir cerner les attentes de l’organisation. Durant deux semaines, nous avons fait de nombreuses réunions pour y parvenir au mieux. Suite à cela, nous avons dû choisir les outils. Nous avons fait appel à M. ALLARD Tristan pour nous conseiller sur le choix de la base de données à utiliser et comment justifier notre choix par rapport à leur ancien logiciel qui est Microsoft Access.  Il nous a fallu 2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Vient alors le moment des définitions des différents statuts, des différentes structures qui composent le mouvement. La création du modèle conceptuel de données et de sa documentation ont été les objectifs principaux du projet. Les nombreuses remises en question, réflexions et demande de précisions nous ont amenés à passer environ huit semaines de travail sur ce sujet pour le rendre quasiment définitif. </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composants du mouvement durant les 4 dernières semaines. Enfin nous avons réservé 1 semaine et demie pour la rédaction du rapport et la préparation de la soutenance.</w:t>
      </w:r>
    </w:p>
    <w:p w:rsidR="00DF2AB3" w:rsidRPr="00697421" w:rsidRDefault="00DF2AB3" w:rsidP="00697421">
      <w:pPr>
        <w:spacing w:line="360" w:lineRule="auto"/>
        <w:rPr>
          <w:rFonts w:ascii="Calibri" w:hAnsi="Calibri" w:cs="Arial"/>
          <w:sz w:val="24"/>
          <w:szCs w:val="24"/>
        </w:rPr>
      </w:pP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lang w:eastAsia="fr-FR"/>
        </w:rPr>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lang w:eastAsia="fr-FR"/>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155F25">
      <w:pPr>
        <w:pStyle w:val="Paragraphedeliste"/>
        <w:spacing w:line="360" w:lineRule="auto"/>
        <w:ind w:left="0"/>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155F25">
      <w:pPr>
        <w:pStyle w:val="Paragraphedeliste"/>
        <w:spacing w:line="360" w:lineRule="auto"/>
        <w:ind w:left="0"/>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PL/pgSQL</w:t>
        </w:r>
      </w:hyperlink>
      <w:r w:rsidRPr="00BF060F">
        <w:rPr>
          <w:rFonts w:ascii="Calibri" w:hAnsi="Calibri"/>
          <w:sz w:val="24"/>
          <w:szCs w:val="24"/>
        </w:rPr>
        <w:t>. Le traitement interne des données peut aussi être couplé à d'autres modules externes compilés dans d'autres langages.</w:t>
      </w: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r>
        <w:rPr>
          <w:rFonts w:ascii="Calibri" w:hAnsi="Calibri" w:cs="Arial"/>
          <w:b/>
          <w:sz w:val="24"/>
          <w:szCs w:val="24"/>
        </w:rPr>
        <w:t>GenMyModel</w:t>
      </w:r>
      <w:r w:rsidRPr="00187DFE">
        <w:rPr>
          <w:rFonts w:ascii="Calibri" w:hAnsi="Calibri" w:cs="Arial"/>
          <w:b/>
          <w:sz w:val="24"/>
          <w:szCs w:val="24"/>
        </w:rPr>
        <w:t xml:space="preserve"> :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lang w:eastAsia="fr-FR"/>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EF1233" w:rsidRPr="00721063" w:rsidRDefault="005E61B7" w:rsidP="00721063">
      <w:pPr>
        <w:pStyle w:val="Paragraphedeliste"/>
        <w:spacing w:line="360" w:lineRule="auto"/>
        <w:ind w:left="0"/>
        <w:rPr>
          <w:rFonts w:ascii="Calibri" w:hAnsi="Calibri"/>
          <w:sz w:val="24"/>
          <w:szCs w:val="24"/>
        </w:rPr>
      </w:pPr>
      <w:r w:rsidRPr="005E61B7">
        <w:rPr>
          <w:rFonts w:ascii="Calibri" w:hAnsi="Calibri"/>
          <w:i/>
          <w:iCs/>
          <w:sz w:val="24"/>
          <w:szCs w:val="24"/>
        </w:rPr>
        <w:t>GenMyModel</w:t>
      </w:r>
      <w:r w:rsidRPr="005E61B7">
        <w:rPr>
          <w:rFonts w:ascii="Calibri" w:hAnsi="Calibri"/>
          <w:sz w:val="24"/>
          <w:szCs w:val="24"/>
        </w:rPr>
        <w:t> propose aux développeurs Java un outil de modélisation UML. Présenté sous forme de service en ligne, il dispose de fonctionnalités de génération de code Java et SQL avec push sur GitHub, de créer des diagrammes de classe ainsi que des "use case" et d'exporter les modèles au format SVG ou encore en JPEG. </w:t>
      </w:r>
      <w:r w:rsidRPr="005E61B7">
        <w:rPr>
          <w:rFonts w:ascii="Calibri" w:hAnsi="Calibri"/>
          <w:i/>
          <w:iCs/>
          <w:sz w:val="24"/>
          <w:szCs w:val="24"/>
        </w:rPr>
        <w:t>GenMyModel</w:t>
      </w:r>
      <w:r w:rsidRPr="005E61B7">
        <w:rPr>
          <w:rFonts w:ascii="Calibri" w:hAnsi="Calibri"/>
          <w:sz w:val="24"/>
          <w:szCs w:val="24"/>
        </w:rPr>
        <w:t> permet également d'exporter les diagrammes en ULM en vue d'une réutilisation dans une application bureau, d'exporter la documentation en PDF et de partager les modèles créés par courrier électronique.</w:t>
      </w:r>
    </w:p>
    <w:p w:rsidR="005A6413" w:rsidRPr="00EF1233" w:rsidRDefault="005A6413" w:rsidP="005A6413">
      <w:pPr>
        <w:pStyle w:val="Paragraphedeliste"/>
        <w:numPr>
          <w:ilvl w:val="0"/>
          <w:numId w:val="1"/>
        </w:numPr>
        <w:rPr>
          <w:rFonts w:ascii="Calibri" w:hAnsi="Calibri" w:cs="Arial"/>
          <w:b/>
          <w:sz w:val="24"/>
          <w:szCs w:val="24"/>
          <w:lang w:val="en-US"/>
        </w:rPr>
      </w:pPr>
      <w:r w:rsidRPr="00EF1233">
        <w:rPr>
          <w:rFonts w:ascii="Calibri" w:hAnsi="Calibri" w:cs="Arial"/>
          <w:b/>
          <w:sz w:val="24"/>
          <w:szCs w:val="24"/>
          <w:lang w:val="en-US"/>
        </w:rPr>
        <w:lastRenderedPageBreak/>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155F25">
      <w:pPr>
        <w:pStyle w:val="Paragraphedeliste"/>
        <w:spacing w:line="360" w:lineRule="auto"/>
        <w:ind w:left="0"/>
        <w:rPr>
          <w:rFonts w:ascii="Calibri" w:hAnsi="Calibri"/>
          <w:sz w:val="24"/>
          <w:szCs w:val="24"/>
        </w:rPr>
      </w:pPr>
      <w:r w:rsidRPr="00EF1233">
        <w:rPr>
          <w:rFonts w:ascii="Calibri" w:hAnsi="Calibri"/>
          <w:sz w:val="24"/>
          <w:szCs w:val="24"/>
        </w:rPr>
        <w:t>Slack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proofErr w:type="spellStart"/>
      <w:r w:rsidR="006E07D0">
        <w:fldChar w:fldCharType="begin"/>
      </w:r>
      <w:r w:rsidR="006E07D0">
        <w:instrText xml:space="preserve"> HYPERLINK "https://</w:instrText>
      </w:r>
      <w:r w:rsidR="006E07D0">
        <w:instrText xml:space="preserve">fr.wikipedia.org/wiki/SaaS" \o "SaaS" </w:instrText>
      </w:r>
      <w:r w:rsidR="006E07D0">
        <w:fldChar w:fldCharType="separate"/>
      </w:r>
      <w:r w:rsidRPr="00EF1233">
        <w:rPr>
          <w:rFonts w:ascii="Calibri" w:hAnsi="Calibri"/>
          <w:sz w:val="24"/>
          <w:szCs w:val="24"/>
        </w:rPr>
        <w:t>SaaS</w:t>
      </w:r>
      <w:proofErr w:type="spellEnd"/>
      <w:r w:rsidR="006E07D0">
        <w:rPr>
          <w:rFonts w:ascii="Calibri" w:hAnsi="Calibri"/>
          <w:sz w:val="24"/>
          <w:szCs w:val="24"/>
        </w:rPr>
        <w:fldChar w:fldCharType="end"/>
      </w:r>
      <w:r w:rsidRPr="00EF1233">
        <w:rPr>
          <w:rFonts w:ascii="Calibri" w:hAnsi="Calibri"/>
          <w:sz w:val="24"/>
          <w:szCs w:val="24"/>
        </w:rPr>
        <w:t>) ainsi qu'un </w:t>
      </w:r>
      <w:hyperlink r:id="rId30"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155F25">
      <w:pPr>
        <w:pStyle w:val="Paragraphedeliste"/>
        <w:spacing w:line="360" w:lineRule="auto"/>
        <w:ind w:left="0"/>
        <w:rPr>
          <w:rFonts w:ascii="Calibri" w:hAnsi="Calibri"/>
          <w:sz w:val="24"/>
          <w:szCs w:val="24"/>
        </w:rPr>
      </w:pPr>
      <w:r w:rsidRPr="00EF1233">
        <w:rPr>
          <w:rFonts w:ascii="Calibri" w:hAnsi="Calibri"/>
          <w:sz w:val="24"/>
          <w:szCs w:val="24"/>
        </w:rPr>
        <w:t>Slack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hyperlink r:id="rId31" w:tooltip="GitHub" w:history="1">
        <w:r w:rsidRPr="00EF1233">
          <w:rPr>
            <w:rFonts w:ascii="Calibri" w:hAnsi="Calibri"/>
            <w:sz w:val="24"/>
            <w:szCs w:val="24"/>
          </w:rPr>
          <w:t>GitHub</w:t>
        </w:r>
      </w:hyperlink>
      <w:r w:rsidRPr="00EF1233">
        <w:rPr>
          <w:rFonts w:ascii="Calibri" w:hAnsi="Calibri"/>
          <w:sz w:val="24"/>
          <w:szCs w:val="24"/>
        </w:rPr>
        <w:t>, </w:t>
      </w:r>
      <w:hyperlink r:id="rId32"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3"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GitHub est un service web d'</w:t>
      </w:r>
      <w:hyperlink r:id="rId35"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6"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7"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 GitHub propose des comptes professionnels payants, ainsi que des comptes gratuits pour les projets de </w:t>
      </w:r>
      <w:hyperlink r:id="rId38"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r w:rsidRPr="009F2276">
        <w:rPr>
          <w:rFonts w:ascii="Calibri" w:hAnsi="Calibri" w:cs="Arial"/>
          <w:b/>
          <w:sz w:val="24"/>
          <w:szCs w:val="24"/>
          <w:lang w:val="en-US"/>
        </w:rPr>
        <w:t>pgAdmin</w:t>
      </w:r>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proofErr w:type="gramStart"/>
      <w:r w:rsidRPr="009F2276">
        <w:rPr>
          <w:rFonts w:ascii="Calibri" w:hAnsi="Calibri"/>
          <w:sz w:val="24"/>
          <w:szCs w:val="24"/>
        </w:rPr>
        <w:t>pgAdmin</w:t>
      </w:r>
      <w:proofErr w:type="gramEnd"/>
      <w:r w:rsidRPr="009F2276">
        <w:rPr>
          <w:rFonts w:ascii="Calibri" w:hAnsi="Calibri"/>
          <w:sz w:val="24"/>
          <w:szCs w:val="24"/>
        </w:rPr>
        <w:t xml:space="preserve"> est un outil d'administration graphique pour PostgreSQL distribué selon les termes de la licence PostgreSQL. </w:t>
      </w:r>
      <w:r w:rsidRPr="009F2276">
        <w:rPr>
          <w:rFonts w:ascii="Calibri" w:hAnsi="Calibri"/>
          <w:sz w:val="24"/>
          <w:szCs w:val="24"/>
        </w:rPr>
        <w:br/>
      </w:r>
      <w:proofErr w:type="gramStart"/>
      <w:r w:rsidRPr="009F2276">
        <w:rPr>
          <w:rFonts w:ascii="Calibri" w:hAnsi="Calibri"/>
          <w:sz w:val="24"/>
          <w:szCs w:val="24"/>
        </w:rPr>
        <w:t>pgAdmin</w:t>
      </w:r>
      <w:proofErr w:type="gramEnd"/>
      <w:r w:rsidRPr="009F2276">
        <w:rPr>
          <w:rFonts w:ascii="Calibri" w:hAnsi="Calibri"/>
          <w:sz w:val="24"/>
          <w:szCs w:val="24"/>
        </w:rPr>
        <w:t xml:space="preserve"> est conçu pour répondre aux besoins des utilisateurs, de l'écriture de requêtes SQL 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DF2A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a</w:t>
      </w:r>
      <w:r w:rsidR="00420ED0">
        <w:rPr>
          <w:rFonts w:ascii="Calibri" w:hAnsi="Calibri" w:cs="Arial"/>
          <w:b/>
          <w:color w:val="C00000"/>
          <w:sz w:val="26"/>
          <w:szCs w:val="26"/>
        </w:rPr>
        <w:t>-  Conception</w:t>
      </w:r>
      <w:r w:rsidR="00420ED0" w:rsidRPr="009B1F3D">
        <w:rPr>
          <w:rFonts w:ascii="Calibri" w:hAnsi="Calibri" w:cs="Arial"/>
          <w:b/>
          <w:color w:val="C00000"/>
          <w:sz w:val="26"/>
          <w:szCs w:val="26"/>
        </w:rPr>
        <w:t> :</w:t>
      </w:r>
    </w:p>
    <w:p w:rsidR="00225588" w:rsidRDefault="00225588" w:rsidP="00225588">
      <w:pPr>
        <w:shd w:val="clear" w:color="auto" w:fill="FFFFFF"/>
        <w:spacing w:after="150" w:line="360" w:lineRule="auto"/>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Le premier diagramme fut sur papier et 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lastRenderedPageBreak/>
        <w:t>Suite à ce premier diagramme, de nouvelles problématiques sont apparues. Connaitre le thème d’une pétition et/ou d’un groupe de travail a pris de l’importance pour pouvoir les classer. Nous avons aussi appris que les comités ont des niveaux d’actions différents car certains sont des comités locaux tandis que d’autres sont des comités régionaux. Nous avons aussi ajouté le fait qu’il existe différents statuts de personne au sein du Mouvement de la Paix (membre, sympathisants, partenaires, externes…). Enfin l’ajout d’une table document permet de répertorier les différents articles et œuvres concernant la paix ou ceux écrits directement par une partie de l’organisation. Ces derniers sont reliés par des mots-clés pour faciliter la recherche. Ce diagramme est disponible en annexe XX page 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 diagramme qui suit a vu peu de modifications apparaitre.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répondre au mieux avec M. QUÉGUINER (Annexe XX page 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lui attribuer une cotisation si besoin. Pour la table Produit c’est un document qui peut être vendu (le livre blanc du Mouvement de la Paix par exemple). Enfin, la plus grande nouveauté fut l’apparition des tables Utilisateur, Droits et Fonctionnalité qui permettent de gérer les connexions et les droits d’accès sur toutes les informations qui seront insérées dans la base. Le diagramme est en deux parties (Annexe XX pages XX-XX).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Prioritaires, d’Objectif du Développement durable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Les différentes familles sont les axes prioritaires, les domaines d’actions, les objectifs du développement durable et les mots-clés simples.  Le diagramme final est en cinq parties et se trouve en annexe XX de la page XX à la page XX.</w:t>
      </w:r>
    </w:p>
    <w:p w:rsidR="009053CB" w:rsidRPr="00225588" w:rsidRDefault="009053CB" w:rsidP="00225588">
      <w:pPr>
        <w:shd w:val="clear" w:color="auto" w:fill="FFFFFF"/>
        <w:spacing w:after="150" w:line="360" w:lineRule="auto"/>
        <w:rPr>
          <w:rFonts w:ascii="Calibri" w:hAnsi="Calibri"/>
          <w:sz w:val="24"/>
          <w:szCs w:val="24"/>
        </w:rPr>
      </w:pPr>
    </w:p>
    <w:p w:rsidR="001D5650" w:rsidRPr="00225588" w:rsidRDefault="001D5650" w:rsidP="00225588">
      <w:pPr>
        <w:shd w:val="clear" w:color="auto" w:fill="FFFFFF"/>
        <w:spacing w:after="150" w:line="360" w:lineRule="auto"/>
        <w:rPr>
          <w:rFonts w:ascii="Calibri" w:hAnsi="Calibri"/>
          <w:sz w:val="24"/>
          <w:szCs w:val="24"/>
        </w:rPr>
      </w:pPr>
    </w:p>
    <w:p w:rsidR="00C7189F" w:rsidRDefault="00C7189F"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7E027A">
      <w:pPr>
        <w:shd w:val="clear" w:color="auto" w:fill="FFFFFF"/>
        <w:spacing w:after="150" w:line="360" w:lineRule="auto"/>
        <w:ind w:right="-567"/>
        <w:rPr>
          <w:rFonts w:ascii="Calibri" w:hAnsi="Calibri" w:cs="Arial"/>
          <w:sz w:val="24"/>
          <w:szCs w:val="24"/>
        </w:rPr>
      </w:pPr>
    </w:p>
    <w:p w:rsidR="001B5E78" w:rsidRDefault="00DF2A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b</w:t>
      </w:r>
      <w:r w:rsidR="00434C68">
        <w:rPr>
          <w:rFonts w:ascii="Calibri" w:hAnsi="Calibri" w:cs="Arial"/>
          <w:b/>
          <w:color w:val="C00000"/>
          <w:sz w:val="26"/>
          <w:szCs w:val="26"/>
        </w:rPr>
        <w:t>-  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La tâche suivant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parsing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lang w:eastAsia="fr-FR"/>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39">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utilisé durant notre formation.  Nous avons fait le choix de migrer les membres et les comités en priorité car ce sont les éléments essentiels qui compose le Mouvement pour la Paix.  Des objets JAVA ont donc été créés en reprenant nos tables et ses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L’une des premières difficultés qui a été rencontrée est le fait que les objets dans le fichier XML ont des nombres d’attributs très variables (les comités ont un nombre d’attribut qui va de 9 à 18) due aux nombreux champs facultatifs ou non remplis. Pour répondre à cette problématique, nous avons utilisé un switch qui teste 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se doit être la plus souple possible pour répondre à un maximum de besoins de ses utilisateurs. Nous avons donc réfléchi sur où répartir chaque donnée. Une fois cette étape effectuée, nous avons connecté notre programme JAVA à notre base POSTGRESQL et nous avons inséré tous les tuples. Un parseur CSV a aussi été écrit car nous n’avions pas trouvé de fichier XML répertoriant toutes les villes françaises.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Cela reste un début car il reste de nombreuses parties de l’ancienne base à insérer et à adapter. De plus, les nouveaux champs ont des valeurs fausses qui se devront d’être remplis par la suite pour que notre projet reste cohérent par la suite.</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possibilité qui existe et de rendre ces parseurs dynamiques en créant une interface utilisateur. Ce dernier pourrait sélectionner son fichier XML écrit selon un formalisme très précis et cela lui permettrait de faire les migrations rapidement.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SENDINBLUE pour l’envoie de masse. Ce dernier prendrait alors notre fichier et effectuerait les envois.  Pour cette partie, il aurait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r>
        <w:rPr>
          <w:noProof/>
          <w:lang w:eastAsia="fr-FR"/>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Arial"/>
          <w:b/>
          <w:color w:val="C00000"/>
          <w:sz w:val="26"/>
          <w:szCs w:val="26"/>
        </w:rPr>
        <w:t>-  Partie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 servira à titre d’exemple pour la lecture des données de la base mais aussi 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premier temps, nous avons demandé à Mr NIVET quels seraient les états de sorties qui seraient intéressant pour le moment. Ensuite nous nous sommes intéressés à la partie connexion à la base de données PostgreSQL via leur site web WordPress. N’ayant pas carte blanche pour l’installation des plugins ou extension WordPress sous risque de mettre hors service leur site et que nous n’avons pas trouvé le moyen de connecter WordPress une base PostgreSQL, nous avons décidé de tester et mettre en place des formulaires en local sur un serveur Wamp.</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D26A10" w:rsidP="00D26A10">
      <w:pPr>
        <w:pStyle w:val="Standard"/>
        <w:rPr>
          <w:rFonts w:hint="eastAsia"/>
          <w:b/>
          <w:color w:val="1F497D" w:themeColor="text2"/>
        </w:rPr>
      </w:pPr>
      <w:r w:rsidRPr="00D26A10">
        <w:rPr>
          <w:b/>
          <w:color w:val="1F497D" w:themeColor="text2"/>
        </w:rPr>
        <w:t>1-Exemple du formulaire d’ajout d’une structure</w:t>
      </w:r>
      <w:r>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E75163">
      <w:pPr>
        <w:spacing w:line="360" w:lineRule="auto"/>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proofErr w:type="spellStart"/>
      <w:r w:rsidRPr="00D26A10">
        <w:rPr>
          <w:rFonts w:ascii="Calibri" w:hAnsi="Calibri"/>
        </w:rPr>
        <w:t>Structure_TypeContact</w:t>
      </w:r>
      <w:proofErr w:type="spellEnd"/>
      <w:r w:rsidRPr="00D26A10">
        <w:rPr>
          <w:rFonts w:ascii="Calibri" w:hAnsi="Calibri"/>
        </w:rPr>
        <w:t xml:space="preserve">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E75163" w:rsidRDefault="00E75163" w:rsidP="00466265">
      <w:pPr>
        <w:rPr>
          <w:rFonts w:ascii="Liberation Serif" w:eastAsia="SimSun" w:hAnsi="Liberation Serif" w:cs="Lucida Sans" w:hint="eastAsia"/>
          <w:b/>
          <w:color w:val="1F497D" w:themeColor="text2"/>
          <w:kern w:val="3"/>
          <w:sz w:val="24"/>
          <w:szCs w:val="24"/>
          <w:lang w:eastAsia="zh-CN" w:bidi="hi-IN"/>
        </w:rPr>
      </w:pPr>
      <w:r>
        <w:rPr>
          <w:noProof/>
          <w:lang w:eastAsia="fr-FR"/>
        </w:rPr>
        <w:drawing>
          <wp:anchor distT="0" distB="0" distL="114300" distR="114300" simplePos="0" relativeHeight="251684352" behindDoc="0" locked="0" layoutInCell="1" allowOverlap="1" wp14:anchorId="3538B4CA" wp14:editId="5B7C847F">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D26A10" w:rsidRPr="00E75163">
        <w:rPr>
          <w:rFonts w:ascii="Liberation Serif" w:eastAsia="SimSun" w:hAnsi="Liberation Serif" w:cs="Lucida Sans"/>
          <w:b/>
          <w:color w:val="1F497D" w:themeColor="text2"/>
          <w:kern w:val="3"/>
          <w:sz w:val="24"/>
          <w:szCs w:val="24"/>
          <w:lang w:eastAsia="zh-CN" w:bidi="hi-IN"/>
        </w:rPr>
        <w:t>2- Exemple du formulaire de recherche d’une structure</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E75163">
      <w:pPr>
        <w:pStyle w:val="Standard"/>
        <w:spacing w:line="360" w:lineRule="auto"/>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lang w:eastAsia="fr-FR"/>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3D6EF6">
      <w:pPr>
        <w:spacing w:line="360" w:lineRule="auto"/>
        <w:rPr>
          <w:rFonts w:ascii="Calibri" w:hAnsi="Calibri"/>
          <w:sz w:val="24"/>
          <w:szCs w:val="24"/>
        </w:rPr>
      </w:pPr>
      <w:r>
        <w:rPr>
          <w:noProof/>
          <w:lang w:eastAsia="fr-FR"/>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D26A10">
      <w:pPr>
        <w:pStyle w:val="Standard"/>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lang w:eastAsia="fr-FR"/>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lang w:eastAsia="fr-FR"/>
        </w:rPr>
        <w:t>Conclusion</w:t>
      </w:r>
    </w:p>
    <w:p w:rsidR="00466265" w:rsidRDefault="00466265" w:rsidP="00466265"/>
    <w:p w:rsidR="00C472C8" w:rsidRDefault="00C472C8" w:rsidP="00466265"/>
    <w:p w:rsidR="0035148B" w:rsidRDefault="00727E6D" w:rsidP="00727E6D">
      <w:pPr>
        <w:shd w:val="clear" w:color="auto" w:fill="FFFFFF"/>
        <w:spacing w:after="150" w:line="360" w:lineRule="auto"/>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35148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Pr>
          <w:rFonts w:ascii="Calibri" w:hAnsi="Calibri"/>
          <w:sz w:val="24"/>
          <w:szCs w:val="24"/>
        </w:rPr>
        <w:t>Nous nous sommes</w:t>
      </w:r>
      <w:r w:rsidRPr="00727E6D">
        <w:rPr>
          <w:rFonts w:ascii="Calibri" w:hAnsi="Calibri"/>
          <w:sz w:val="24"/>
          <w:szCs w:val="24"/>
        </w:rPr>
        <w:t xml:space="preserve"> rendu compte que la partie programmation ne représentée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ainsi que la conception et modélisation des données</w:t>
      </w:r>
      <w:r w:rsidRPr="00727E6D">
        <w:rPr>
          <w:rFonts w:ascii="Calibri" w:hAnsi="Calibri"/>
          <w:sz w:val="24"/>
          <w:szCs w:val="24"/>
        </w:rPr>
        <w:t>. En effet cela permet de placer le sujet dans un contexte précis et de ne pas partir dans tous les sens, si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35148B">
      <w:pPr>
        <w:shd w:val="clear" w:color="auto" w:fill="FFFFFF"/>
        <w:spacing w:after="150" w:line="360" w:lineRule="auto"/>
        <w:ind w:firstLine="708"/>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F11B7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B22FB9">
        <w:rPr>
          <w:rFonts w:ascii="Calibri" w:hAnsi="Calibri"/>
          <w:sz w:val="24"/>
          <w:szCs w:val="24"/>
        </w:rPr>
        <w:t xml:space="preserve"> notre Professeur Mr.</w:t>
      </w:r>
      <w:r w:rsidR="001F5B29">
        <w:rPr>
          <w:rFonts w:ascii="Calibri" w:hAnsi="Calibri"/>
          <w:sz w:val="24"/>
          <w:szCs w:val="24"/>
        </w:rPr>
        <w:t xml:space="preserve"> </w:t>
      </w:r>
      <w:r w:rsidR="00B22FB9">
        <w:rPr>
          <w:rFonts w:ascii="Calibri" w:hAnsi="Calibri"/>
          <w:sz w:val="24"/>
          <w:szCs w:val="24"/>
        </w:rPr>
        <w:t>Charles Quéguiner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Table des illustrations</w:t>
      </w:r>
    </w:p>
    <w:p w:rsidR="008F116C" w:rsidRDefault="008F116C" w:rsidP="00900036">
      <w:pPr>
        <w:jc w:val="center"/>
      </w:pPr>
    </w:p>
    <w:p w:rsidR="00900036" w:rsidRDefault="00900036" w:rsidP="00900036"/>
    <w:p w:rsidR="00900036" w:rsidRPr="00E00461" w:rsidRDefault="00900036" w:rsidP="00E00461">
      <w:pPr>
        <w:pStyle w:val="Tabledesillustrations"/>
        <w:tabs>
          <w:tab w:val="right" w:leader="dot" w:pos="9214"/>
        </w:tabs>
        <w:spacing w:line="360" w:lineRule="auto"/>
        <w:rPr>
          <w:rStyle w:val="Lienhypertexte"/>
          <w:noProof/>
          <w:sz w:val="24"/>
        </w:rPr>
      </w:pPr>
      <w:r w:rsidRPr="0018331A">
        <w:rPr>
          <w:sz w:val="24"/>
        </w:rPr>
        <w:fldChar w:fldCharType="begin"/>
      </w:r>
      <w:r w:rsidRPr="0018331A">
        <w:rPr>
          <w:sz w:val="24"/>
        </w:rPr>
        <w:instrText xml:space="preserve"> TOC \h \z \c "Figure" </w:instrText>
      </w:r>
      <w:r w:rsidRPr="0018331A">
        <w:rPr>
          <w:sz w:val="24"/>
        </w:rPr>
        <w:fldChar w:fldCharType="separate"/>
      </w:r>
      <w:hyperlink w:anchor="_Toc455045204" w:history="1">
        <w:r w:rsidR="002C070B">
          <w:rPr>
            <w:rStyle w:val="Lienhypertexte"/>
            <w:noProof/>
            <w:sz w:val="24"/>
          </w:rPr>
          <w:t>Figure 1 : Organigramme du Mouvement de la Paix</w:t>
        </w:r>
        <w:r w:rsidR="002C070B" w:rsidRPr="00E00461">
          <w:rPr>
            <w:rStyle w:val="Lienhypertexte"/>
            <w:noProof/>
            <w:sz w:val="24"/>
            <w:szCs w:val="24"/>
          </w:rPr>
          <w:t>...</w:t>
        </w:r>
        <w:r w:rsidR="00E00461">
          <w:rPr>
            <w:rStyle w:val="Lienhypertexte"/>
            <w:webHidden/>
            <w:sz w:val="24"/>
            <w:szCs w:val="24"/>
          </w:rPr>
          <w:t>………..</w:t>
        </w:r>
        <w:r w:rsidR="00C05B49" w:rsidRPr="00E00461">
          <w:rPr>
            <w:rStyle w:val="Lienhypertexte"/>
            <w:webHidden/>
            <w:sz w:val="24"/>
            <w:szCs w:val="24"/>
          </w:rPr>
          <w:t>…………………………………………</w:t>
        </w:r>
        <w:r w:rsidR="00E00461" w:rsidRPr="00E00461">
          <w:rPr>
            <w:rStyle w:val="Lienhypertexte"/>
            <w:webHidden/>
            <w:sz w:val="24"/>
            <w:szCs w:val="24"/>
          </w:rPr>
          <w:t>………</w:t>
        </w:r>
        <w:r w:rsidRPr="00E00461">
          <w:rPr>
            <w:rStyle w:val="Lienhypertexte"/>
            <w:webHidden/>
            <w:sz w:val="24"/>
            <w:szCs w:val="24"/>
          </w:rPr>
          <w:fldChar w:fldCharType="begin"/>
        </w:r>
        <w:r w:rsidRPr="00E00461">
          <w:rPr>
            <w:rStyle w:val="Lienhypertexte"/>
            <w:webHidden/>
            <w:sz w:val="24"/>
            <w:szCs w:val="24"/>
          </w:rPr>
          <w:instrText xml:space="preserve"> PAGEREF _Toc455045204 \h </w:instrText>
        </w:r>
        <w:r w:rsidRPr="00E00461">
          <w:rPr>
            <w:rStyle w:val="Lienhypertexte"/>
            <w:webHidden/>
            <w:sz w:val="24"/>
            <w:szCs w:val="24"/>
          </w:rPr>
        </w:r>
        <w:r w:rsidRPr="00E00461">
          <w:rPr>
            <w:rStyle w:val="Lienhypertexte"/>
            <w:webHidden/>
            <w:sz w:val="24"/>
            <w:szCs w:val="24"/>
          </w:rPr>
          <w:fldChar w:fldCharType="separate"/>
        </w:r>
        <w:r w:rsidRPr="00E00461">
          <w:rPr>
            <w:rStyle w:val="Lienhypertexte"/>
            <w:webHidden/>
            <w:sz w:val="24"/>
            <w:szCs w:val="24"/>
          </w:rPr>
          <w:t>7</w:t>
        </w:r>
        <w:r w:rsidRPr="00E00461">
          <w:rPr>
            <w:rStyle w:val="Lienhypertexte"/>
            <w:webHidden/>
            <w:sz w:val="24"/>
            <w:szCs w:val="24"/>
          </w:rPr>
          <w:fldChar w:fldCharType="end"/>
        </w:r>
      </w:hyperlink>
    </w:p>
    <w:p w:rsidR="00900036" w:rsidRPr="00E00461" w:rsidRDefault="006E07D0" w:rsidP="00900036">
      <w:pPr>
        <w:pStyle w:val="Tabledesillustrations"/>
        <w:tabs>
          <w:tab w:val="right" w:leader="dot" w:pos="9062"/>
        </w:tabs>
        <w:spacing w:line="360" w:lineRule="auto"/>
        <w:rPr>
          <w:rStyle w:val="Lienhypertexte"/>
        </w:rPr>
      </w:pPr>
      <w:hyperlink w:anchor="_Toc455045205" w:history="1">
        <w:r w:rsidR="00031610">
          <w:rPr>
            <w:rStyle w:val="Lienhypertexte"/>
            <w:noProof/>
            <w:sz w:val="24"/>
          </w:rPr>
          <w:t>Figure 2 : Matrice SWOT</w:t>
        </w:r>
        <w:r w:rsidR="00900036" w:rsidRPr="00E00461">
          <w:rPr>
            <w:rStyle w:val="Lienhypertexte"/>
            <w:webHidden/>
          </w:rPr>
          <w:tab/>
        </w:r>
        <w:r w:rsidR="00900036" w:rsidRPr="00E00461">
          <w:rPr>
            <w:rStyle w:val="Lienhypertexte"/>
            <w:webHidden/>
            <w:sz w:val="24"/>
          </w:rPr>
          <w:fldChar w:fldCharType="begin"/>
        </w:r>
        <w:r w:rsidR="00900036" w:rsidRPr="00E00461">
          <w:rPr>
            <w:rStyle w:val="Lienhypertexte"/>
            <w:webHidden/>
            <w:sz w:val="24"/>
          </w:rPr>
          <w:instrText xml:space="preserve"> PAGEREF _Toc455045205 \h </w:instrText>
        </w:r>
        <w:r w:rsidR="00900036" w:rsidRPr="00E00461">
          <w:rPr>
            <w:rStyle w:val="Lienhypertexte"/>
            <w:webHidden/>
            <w:sz w:val="24"/>
          </w:rPr>
        </w:r>
        <w:r w:rsidR="00900036" w:rsidRPr="00E00461">
          <w:rPr>
            <w:rStyle w:val="Lienhypertexte"/>
            <w:webHidden/>
            <w:sz w:val="24"/>
          </w:rPr>
          <w:fldChar w:fldCharType="separate"/>
        </w:r>
        <w:r w:rsidR="00900036" w:rsidRPr="00E00461">
          <w:rPr>
            <w:rStyle w:val="Lienhypertexte"/>
            <w:webHidden/>
            <w:sz w:val="24"/>
          </w:rPr>
          <w:t>8</w:t>
        </w:r>
        <w:r w:rsidR="00900036" w:rsidRPr="00E00461">
          <w:rPr>
            <w:rStyle w:val="Lienhypertexte"/>
            <w:webHidden/>
            <w:sz w:val="24"/>
          </w:rPr>
          <w:fldChar w:fldCharType="end"/>
        </w:r>
      </w:hyperlink>
    </w:p>
    <w:p w:rsidR="00900036" w:rsidRPr="0018331A" w:rsidRDefault="006E07D0" w:rsidP="00900036">
      <w:pPr>
        <w:pStyle w:val="Tabledesillustrations"/>
        <w:tabs>
          <w:tab w:val="right" w:leader="dot" w:pos="9062"/>
        </w:tabs>
        <w:spacing w:line="360" w:lineRule="auto"/>
        <w:rPr>
          <w:rFonts w:eastAsiaTheme="minorEastAsia"/>
          <w:noProof/>
          <w:sz w:val="24"/>
          <w:lang w:eastAsia="fr-FR"/>
        </w:rPr>
      </w:pPr>
      <w:hyperlink w:anchor="_Toc455045206" w:history="1">
        <w:r w:rsidR="00900036">
          <w:rPr>
            <w:rStyle w:val="Lienhypertexte"/>
            <w:noProof/>
            <w:sz w:val="24"/>
          </w:rPr>
          <w:t>Figure</w:t>
        </w:r>
        <w:r w:rsidR="00256657">
          <w:rPr>
            <w:rStyle w:val="Lienhypertexte"/>
            <w:noProof/>
            <w:sz w:val="24"/>
          </w:rPr>
          <w:t xml:space="preserve"> 3 : Les étapes de réalisation</w:t>
        </w:r>
        <w:r w:rsidR="00900036" w:rsidRPr="0018331A">
          <w:rPr>
            <w:noProof/>
            <w:webHidden/>
            <w:sz w:val="24"/>
          </w:rPr>
          <w:tab/>
        </w:r>
        <w:r w:rsidR="00900036" w:rsidRPr="0018331A">
          <w:rPr>
            <w:noProof/>
            <w:webHidden/>
            <w:sz w:val="24"/>
          </w:rPr>
          <w:fldChar w:fldCharType="begin"/>
        </w:r>
        <w:r w:rsidR="00900036" w:rsidRPr="0018331A">
          <w:rPr>
            <w:noProof/>
            <w:webHidden/>
            <w:sz w:val="24"/>
          </w:rPr>
          <w:instrText xml:space="preserve"> PAGEREF _Toc455045206 \h </w:instrText>
        </w:r>
        <w:r w:rsidR="00900036" w:rsidRPr="0018331A">
          <w:rPr>
            <w:noProof/>
            <w:webHidden/>
            <w:sz w:val="24"/>
          </w:rPr>
        </w:r>
        <w:r w:rsidR="00900036" w:rsidRPr="0018331A">
          <w:rPr>
            <w:noProof/>
            <w:webHidden/>
            <w:sz w:val="24"/>
          </w:rPr>
          <w:fldChar w:fldCharType="separate"/>
        </w:r>
        <w:r w:rsidR="00900036">
          <w:rPr>
            <w:noProof/>
            <w:webHidden/>
            <w:sz w:val="24"/>
          </w:rPr>
          <w:t>1</w:t>
        </w:r>
        <w:r w:rsidR="00256657">
          <w:rPr>
            <w:noProof/>
            <w:webHidden/>
            <w:sz w:val="24"/>
          </w:rPr>
          <w:t>2</w:t>
        </w:r>
        <w:r w:rsidR="00900036" w:rsidRPr="0018331A">
          <w:rPr>
            <w:noProof/>
            <w:webHidden/>
            <w:sz w:val="24"/>
          </w:rPr>
          <w:fldChar w:fldCharType="end"/>
        </w:r>
      </w:hyperlink>
      <w:bookmarkStart w:id="1" w:name="_GoBack"/>
      <w:bookmarkEnd w:id="1"/>
    </w:p>
    <w:p w:rsidR="00900036" w:rsidRPr="0018331A" w:rsidRDefault="006E07D0" w:rsidP="00900036">
      <w:pPr>
        <w:pStyle w:val="Tabledesillustrations"/>
        <w:tabs>
          <w:tab w:val="right" w:leader="dot" w:pos="9062"/>
        </w:tabs>
        <w:spacing w:line="360" w:lineRule="auto"/>
        <w:rPr>
          <w:rFonts w:eastAsiaTheme="minorEastAsia"/>
          <w:noProof/>
          <w:sz w:val="24"/>
          <w:lang w:eastAsia="fr-FR"/>
        </w:rPr>
      </w:pPr>
      <w:hyperlink w:anchor="_Toc455045207" w:history="1">
        <w:r w:rsidR="00900036" w:rsidRPr="0018331A">
          <w:rPr>
            <w:rStyle w:val="Lienhypertexte"/>
            <w:noProof/>
            <w:sz w:val="24"/>
          </w:rPr>
          <w:t xml:space="preserve">Figure 4 : </w:t>
        </w:r>
        <w:r w:rsidR="007A0C95">
          <w:rPr>
            <w:rStyle w:val="Lienhypertexte"/>
            <w:noProof/>
            <w:sz w:val="24"/>
          </w:rPr>
          <w:t>Export des tables XML</w:t>
        </w:r>
        <w:r w:rsidR="00900036" w:rsidRPr="0018331A">
          <w:rPr>
            <w:noProof/>
            <w:webHidden/>
            <w:sz w:val="24"/>
          </w:rPr>
          <w:tab/>
        </w:r>
        <w:r w:rsidR="00900036" w:rsidRPr="0018331A">
          <w:rPr>
            <w:noProof/>
            <w:webHidden/>
            <w:sz w:val="24"/>
          </w:rPr>
          <w:fldChar w:fldCharType="begin"/>
        </w:r>
        <w:r w:rsidR="00900036" w:rsidRPr="0018331A">
          <w:rPr>
            <w:noProof/>
            <w:webHidden/>
            <w:sz w:val="24"/>
          </w:rPr>
          <w:instrText xml:space="preserve"> PAGEREF _Toc455045207 \h </w:instrText>
        </w:r>
        <w:r w:rsidR="00900036" w:rsidRPr="0018331A">
          <w:rPr>
            <w:noProof/>
            <w:webHidden/>
            <w:sz w:val="24"/>
          </w:rPr>
        </w:r>
        <w:r w:rsidR="00900036" w:rsidRPr="0018331A">
          <w:rPr>
            <w:noProof/>
            <w:webHidden/>
            <w:sz w:val="24"/>
          </w:rPr>
          <w:fldChar w:fldCharType="separate"/>
        </w:r>
        <w:r w:rsidR="00900036">
          <w:rPr>
            <w:noProof/>
            <w:webHidden/>
            <w:sz w:val="24"/>
          </w:rPr>
          <w:t>1</w:t>
        </w:r>
        <w:r w:rsidR="00900036" w:rsidRPr="0018331A">
          <w:rPr>
            <w:noProof/>
            <w:webHidden/>
            <w:sz w:val="24"/>
          </w:rPr>
          <w:fldChar w:fldCharType="end"/>
        </w:r>
      </w:hyperlink>
      <w:r w:rsidR="007A0C95">
        <w:rPr>
          <w:noProof/>
          <w:sz w:val="24"/>
        </w:rPr>
        <w:t>9</w:t>
      </w:r>
    </w:p>
    <w:p w:rsidR="00900036" w:rsidRPr="0018331A" w:rsidRDefault="006E07D0" w:rsidP="00900036">
      <w:pPr>
        <w:pStyle w:val="Tabledesillustrations"/>
        <w:tabs>
          <w:tab w:val="right" w:leader="dot" w:pos="9062"/>
        </w:tabs>
        <w:spacing w:line="360" w:lineRule="auto"/>
        <w:rPr>
          <w:rFonts w:eastAsiaTheme="minorEastAsia"/>
          <w:noProof/>
          <w:sz w:val="24"/>
          <w:lang w:eastAsia="fr-FR"/>
        </w:rPr>
      </w:pPr>
      <w:hyperlink w:anchor="_Toc455045208" w:history="1">
        <w:r w:rsidR="00900036" w:rsidRPr="0018331A">
          <w:rPr>
            <w:rStyle w:val="Lienhypertexte"/>
            <w:noProof/>
            <w:sz w:val="24"/>
          </w:rPr>
          <w:t xml:space="preserve">Figure 5 : </w:t>
        </w:r>
        <w:r w:rsidR="00C2406F">
          <w:rPr>
            <w:rStyle w:val="Lienhypertexte"/>
            <w:noProof/>
            <w:sz w:val="24"/>
          </w:rPr>
          <w:t>Formulaire d’ajout d’une structure</w:t>
        </w:r>
        <w:r w:rsidR="00900036" w:rsidRPr="0018331A">
          <w:rPr>
            <w:noProof/>
            <w:webHidden/>
            <w:sz w:val="24"/>
          </w:rPr>
          <w:tab/>
        </w:r>
        <w:r w:rsidR="00C2406F">
          <w:rPr>
            <w:noProof/>
            <w:webHidden/>
            <w:sz w:val="24"/>
          </w:rPr>
          <w:t>2</w:t>
        </w:r>
        <w:r w:rsidR="00900036" w:rsidRPr="0018331A">
          <w:rPr>
            <w:noProof/>
            <w:webHidden/>
            <w:sz w:val="24"/>
          </w:rPr>
          <w:fldChar w:fldCharType="begin"/>
        </w:r>
        <w:r w:rsidR="00900036" w:rsidRPr="0018331A">
          <w:rPr>
            <w:noProof/>
            <w:webHidden/>
            <w:sz w:val="24"/>
          </w:rPr>
          <w:instrText xml:space="preserve"> PAGEREF _Toc455045208 \h </w:instrText>
        </w:r>
        <w:r w:rsidR="00900036" w:rsidRPr="0018331A">
          <w:rPr>
            <w:noProof/>
            <w:webHidden/>
            <w:sz w:val="24"/>
          </w:rPr>
        </w:r>
        <w:r w:rsidR="00900036" w:rsidRPr="0018331A">
          <w:rPr>
            <w:noProof/>
            <w:webHidden/>
            <w:sz w:val="24"/>
          </w:rPr>
          <w:fldChar w:fldCharType="separate"/>
        </w:r>
        <w:r w:rsidR="00900036">
          <w:rPr>
            <w:noProof/>
            <w:webHidden/>
            <w:sz w:val="24"/>
          </w:rPr>
          <w:t>1</w:t>
        </w:r>
        <w:r w:rsidR="00900036" w:rsidRPr="0018331A">
          <w:rPr>
            <w:noProof/>
            <w:webHidden/>
            <w:sz w:val="24"/>
          </w:rPr>
          <w:fldChar w:fldCharType="end"/>
        </w:r>
      </w:hyperlink>
    </w:p>
    <w:p w:rsidR="00900036" w:rsidRPr="0018331A" w:rsidRDefault="006E07D0" w:rsidP="00900036">
      <w:pPr>
        <w:pStyle w:val="Tabledesillustrations"/>
        <w:tabs>
          <w:tab w:val="right" w:leader="dot" w:pos="9062"/>
        </w:tabs>
        <w:spacing w:line="360" w:lineRule="auto"/>
        <w:rPr>
          <w:rFonts w:eastAsiaTheme="minorEastAsia"/>
          <w:noProof/>
          <w:sz w:val="24"/>
          <w:lang w:eastAsia="fr-FR"/>
        </w:rPr>
      </w:pPr>
      <w:hyperlink w:anchor="_Toc455045209" w:history="1">
        <w:r w:rsidR="00900036" w:rsidRPr="0018331A">
          <w:rPr>
            <w:rStyle w:val="Lienhypertexte"/>
            <w:noProof/>
            <w:sz w:val="24"/>
          </w:rPr>
          <w:t>Figure 6 : Ré</w:t>
        </w:r>
        <w:r w:rsidR="00C100A6">
          <w:rPr>
            <w:rStyle w:val="Lienhypertexte"/>
            <w:noProof/>
            <w:sz w:val="24"/>
          </w:rPr>
          <w:t>sultat d’ajout d’une structure</w:t>
        </w:r>
        <w:r w:rsidR="00900036" w:rsidRPr="0018331A">
          <w:rPr>
            <w:noProof/>
            <w:webHidden/>
            <w:sz w:val="24"/>
          </w:rPr>
          <w:tab/>
        </w:r>
        <w:r w:rsidR="00C100A6">
          <w:rPr>
            <w:noProof/>
            <w:webHidden/>
            <w:sz w:val="24"/>
          </w:rPr>
          <w:t>22</w:t>
        </w:r>
      </w:hyperlink>
    </w:p>
    <w:p w:rsidR="00900036" w:rsidRPr="0018331A" w:rsidRDefault="006E07D0" w:rsidP="00900036">
      <w:pPr>
        <w:pStyle w:val="Tabledesillustrations"/>
        <w:tabs>
          <w:tab w:val="right" w:leader="dot" w:pos="9062"/>
        </w:tabs>
        <w:spacing w:line="360" w:lineRule="auto"/>
        <w:rPr>
          <w:rFonts w:eastAsiaTheme="minorEastAsia"/>
          <w:noProof/>
          <w:sz w:val="24"/>
          <w:lang w:eastAsia="fr-FR"/>
        </w:rPr>
      </w:pPr>
      <w:hyperlink w:anchor="_Toc455045210" w:history="1">
        <w:r w:rsidR="00900036" w:rsidRPr="0018331A">
          <w:rPr>
            <w:rStyle w:val="Lienhypertexte"/>
            <w:noProof/>
            <w:sz w:val="24"/>
          </w:rPr>
          <w:t xml:space="preserve">Figure 7 : </w:t>
        </w:r>
        <w:r w:rsidR="0031180A">
          <w:rPr>
            <w:rStyle w:val="Lienhypertexte"/>
            <w:noProof/>
            <w:sz w:val="24"/>
          </w:rPr>
          <w:t>Formulaire de recherche par mot clé</w:t>
        </w:r>
        <w:r w:rsidR="00900036" w:rsidRPr="0018331A">
          <w:rPr>
            <w:noProof/>
            <w:webHidden/>
            <w:sz w:val="24"/>
          </w:rPr>
          <w:tab/>
        </w:r>
        <w:r w:rsidR="0031180A">
          <w:rPr>
            <w:noProof/>
            <w:webHidden/>
            <w:sz w:val="24"/>
          </w:rPr>
          <w:t>22</w:t>
        </w:r>
      </w:hyperlink>
    </w:p>
    <w:p w:rsidR="00900036" w:rsidRPr="0018331A" w:rsidRDefault="006E07D0" w:rsidP="00900036">
      <w:pPr>
        <w:pStyle w:val="Tabledesillustrations"/>
        <w:tabs>
          <w:tab w:val="right" w:leader="dot" w:pos="9062"/>
        </w:tabs>
        <w:spacing w:line="360" w:lineRule="auto"/>
        <w:rPr>
          <w:rFonts w:eastAsiaTheme="minorEastAsia"/>
          <w:noProof/>
          <w:sz w:val="24"/>
          <w:lang w:eastAsia="fr-FR"/>
        </w:rPr>
      </w:pPr>
      <w:hyperlink w:anchor="_Toc455045211" w:history="1">
        <w:r w:rsidR="00900036" w:rsidRPr="0018331A">
          <w:rPr>
            <w:rStyle w:val="Lienhypertexte"/>
            <w:noProof/>
            <w:sz w:val="24"/>
          </w:rPr>
          <w:t xml:space="preserve">Figure 8 : </w:t>
        </w:r>
        <w:r w:rsidR="00BB3D9C">
          <w:rPr>
            <w:rStyle w:val="Lienhypertexte"/>
            <w:noProof/>
            <w:sz w:val="24"/>
          </w:rPr>
          <w:t>Liste des structures contenant le mot clé « paris »</w:t>
        </w:r>
        <w:r w:rsidR="00900036" w:rsidRPr="0018331A">
          <w:rPr>
            <w:noProof/>
            <w:webHidden/>
            <w:sz w:val="24"/>
          </w:rPr>
          <w:tab/>
        </w:r>
        <w:r w:rsidR="00BD4AB3">
          <w:rPr>
            <w:noProof/>
            <w:webHidden/>
            <w:sz w:val="24"/>
          </w:rPr>
          <w:t>23</w:t>
        </w:r>
      </w:hyperlink>
    </w:p>
    <w:p w:rsidR="00900036" w:rsidRPr="0018331A" w:rsidRDefault="006E07D0" w:rsidP="00900036">
      <w:pPr>
        <w:pStyle w:val="Tabledesillustrations"/>
        <w:tabs>
          <w:tab w:val="right" w:leader="dot" w:pos="9062"/>
        </w:tabs>
        <w:spacing w:line="360" w:lineRule="auto"/>
        <w:rPr>
          <w:rFonts w:eastAsiaTheme="minorEastAsia"/>
          <w:noProof/>
          <w:sz w:val="24"/>
          <w:lang w:eastAsia="fr-FR"/>
        </w:rPr>
      </w:pPr>
      <w:hyperlink w:anchor="_Toc455045212" w:history="1">
        <w:r w:rsidR="00900036" w:rsidRPr="0018331A">
          <w:rPr>
            <w:rStyle w:val="Lienhypertexte"/>
            <w:noProof/>
            <w:sz w:val="24"/>
          </w:rPr>
          <w:t xml:space="preserve">Figure 9 : </w:t>
        </w:r>
        <w:r w:rsidR="00522B3E">
          <w:rPr>
            <w:rStyle w:val="Lienhypertexte"/>
            <w:noProof/>
            <w:sz w:val="24"/>
          </w:rPr>
          <w:t>Problème de connexion à la base de d</w:t>
        </w:r>
        <w:r w:rsidR="00900036" w:rsidRPr="0018331A">
          <w:rPr>
            <w:rStyle w:val="Lienhypertexte"/>
            <w:noProof/>
            <w:sz w:val="24"/>
          </w:rPr>
          <w:t>onnées</w:t>
        </w:r>
        <w:r w:rsidR="00900036" w:rsidRPr="0018331A">
          <w:rPr>
            <w:noProof/>
            <w:webHidden/>
            <w:sz w:val="24"/>
          </w:rPr>
          <w:tab/>
        </w:r>
        <w:r w:rsidR="00522B3E">
          <w:rPr>
            <w:noProof/>
            <w:webHidden/>
            <w:sz w:val="24"/>
          </w:rPr>
          <w:t>23</w:t>
        </w:r>
      </w:hyperlink>
    </w:p>
    <w:p w:rsidR="00900036" w:rsidRPr="0018331A" w:rsidRDefault="006E07D0" w:rsidP="00900036">
      <w:pPr>
        <w:pStyle w:val="Tabledesillustrations"/>
        <w:tabs>
          <w:tab w:val="right" w:leader="dot" w:pos="9062"/>
        </w:tabs>
        <w:spacing w:line="360" w:lineRule="auto"/>
        <w:rPr>
          <w:rFonts w:eastAsiaTheme="minorEastAsia"/>
          <w:noProof/>
          <w:sz w:val="24"/>
          <w:lang w:eastAsia="fr-FR"/>
        </w:rPr>
      </w:pPr>
      <w:hyperlink w:anchor="_Toc455045213" w:history="1">
        <w:r w:rsidR="00900036" w:rsidRPr="0018331A">
          <w:rPr>
            <w:rStyle w:val="Lienhypertexte"/>
            <w:noProof/>
            <w:sz w:val="24"/>
          </w:rPr>
          <w:t xml:space="preserve">Figure 10 : </w:t>
        </w:r>
        <w:r w:rsidR="008C47BA">
          <w:rPr>
            <w:rStyle w:val="Lienhypertexte"/>
            <w:noProof/>
            <w:sz w:val="24"/>
          </w:rPr>
          <w:t>Problème de la syntaxe des requêtes SQL</w:t>
        </w:r>
        <w:r w:rsidR="00900036" w:rsidRPr="0018331A">
          <w:rPr>
            <w:noProof/>
            <w:webHidden/>
            <w:sz w:val="24"/>
          </w:rPr>
          <w:tab/>
        </w:r>
        <w:r w:rsidR="008C47BA">
          <w:rPr>
            <w:noProof/>
            <w:webHidden/>
            <w:sz w:val="24"/>
          </w:rPr>
          <w:t>24</w:t>
        </w:r>
      </w:hyperlink>
    </w:p>
    <w:p w:rsidR="00900036" w:rsidRDefault="00900036">
      <w:r w:rsidRPr="0018331A">
        <w:rPr>
          <w:sz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lang w:eastAsia="fr-FR"/>
        </w:rPr>
      </w:pPr>
    </w:p>
    <w:p w:rsidR="00900036" w:rsidRDefault="00900036" w:rsidP="00900036">
      <w:pPr>
        <w:jc w:val="center"/>
      </w:pPr>
      <w:r>
        <w:rPr>
          <w:rFonts w:asciiTheme="majorHAnsi" w:eastAsiaTheme="majorEastAsia" w:hAnsiTheme="majorHAnsi" w:cstheme="majorBidi"/>
          <w:color w:val="365F91" w:themeColor="accent1" w:themeShade="BF"/>
          <w:sz w:val="52"/>
          <w:szCs w:val="32"/>
          <w:lang w:eastAsia="fr-FR"/>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lang w:eastAsia="fr-FR"/>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220DE0" w:rsidRDefault="006E07D0" w:rsidP="009954F7">
      <w:pPr>
        <w:pStyle w:val="Tabledesillustrations"/>
        <w:tabs>
          <w:tab w:val="right" w:leader="dot" w:pos="9062"/>
        </w:tabs>
        <w:spacing w:line="360" w:lineRule="auto"/>
        <w:rPr>
          <w:rFonts w:eastAsiaTheme="minorEastAsia"/>
          <w:noProof/>
          <w:sz w:val="20"/>
          <w:lang w:eastAsia="fr-FR"/>
        </w:rPr>
      </w:pPr>
      <w:hyperlink w:anchor="_Toc455045205" w:history="1">
        <w:r w:rsidR="009954F7" w:rsidRPr="00220DE0">
          <w:rPr>
            <w:rStyle w:val="Lienhypertexte"/>
            <w:noProof/>
            <w:sz w:val="20"/>
          </w:rPr>
          <w:t>Annexe 1 : Diagramme de classe PART1</w:t>
        </w:r>
        <w:r w:rsidR="009954F7" w:rsidRPr="00220DE0">
          <w:rPr>
            <w:noProof/>
            <w:webHidden/>
            <w:sz w:val="20"/>
          </w:rPr>
          <w:tab/>
        </w:r>
        <w:r w:rsidR="009954F7" w:rsidRPr="00220DE0">
          <w:rPr>
            <w:noProof/>
            <w:webHidden/>
            <w:sz w:val="20"/>
          </w:rPr>
          <w:fldChar w:fldCharType="begin"/>
        </w:r>
        <w:r w:rsidR="009954F7" w:rsidRPr="00220DE0">
          <w:rPr>
            <w:noProof/>
            <w:webHidden/>
            <w:sz w:val="20"/>
          </w:rPr>
          <w:instrText xml:space="preserve"> PAGEREF _Toc455045205 \h </w:instrText>
        </w:r>
        <w:r w:rsidR="009954F7" w:rsidRPr="00220DE0">
          <w:rPr>
            <w:noProof/>
            <w:webHidden/>
            <w:sz w:val="20"/>
          </w:rPr>
        </w:r>
        <w:r w:rsidR="009954F7" w:rsidRPr="00220DE0">
          <w:rPr>
            <w:noProof/>
            <w:webHidden/>
            <w:sz w:val="20"/>
          </w:rPr>
          <w:fldChar w:fldCharType="separate"/>
        </w:r>
        <w:r w:rsidR="009954F7" w:rsidRPr="00220DE0">
          <w:rPr>
            <w:noProof/>
            <w:webHidden/>
            <w:sz w:val="20"/>
          </w:rPr>
          <w:t>8</w:t>
        </w:r>
        <w:r w:rsidR="009954F7" w:rsidRPr="00220DE0">
          <w:rPr>
            <w:noProof/>
            <w:webHidden/>
            <w:sz w:val="20"/>
          </w:rPr>
          <w:fldChar w:fldCharType="end"/>
        </w:r>
      </w:hyperlink>
    </w:p>
    <w:p w:rsidR="009954F7" w:rsidRPr="00220DE0" w:rsidRDefault="006E07D0" w:rsidP="009954F7">
      <w:pPr>
        <w:pStyle w:val="Tabledesillustrations"/>
        <w:tabs>
          <w:tab w:val="right" w:leader="dot" w:pos="9062"/>
        </w:tabs>
        <w:spacing w:line="360" w:lineRule="auto"/>
        <w:rPr>
          <w:rFonts w:eastAsiaTheme="minorEastAsia"/>
          <w:noProof/>
          <w:sz w:val="20"/>
          <w:lang w:eastAsia="fr-FR"/>
        </w:rPr>
      </w:pPr>
      <w:hyperlink w:anchor="_Toc455045205" w:history="1">
        <w:r w:rsidR="009954F7" w:rsidRPr="00220DE0">
          <w:rPr>
            <w:rStyle w:val="Lienhypertexte"/>
            <w:noProof/>
            <w:sz w:val="20"/>
          </w:rPr>
          <w:t>Annexe 2 : Diagramme de classe PART2</w:t>
        </w:r>
        <w:r w:rsidR="009954F7" w:rsidRPr="00220DE0">
          <w:rPr>
            <w:noProof/>
            <w:webHidden/>
            <w:sz w:val="20"/>
          </w:rPr>
          <w:tab/>
        </w:r>
        <w:r w:rsidR="009954F7" w:rsidRPr="00220DE0">
          <w:rPr>
            <w:noProof/>
            <w:webHidden/>
            <w:sz w:val="20"/>
          </w:rPr>
          <w:fldChar w:fldCharType="begin"/>
        </w:r>
        <w:r w:rsidR="009954F7" w:rsidRPr="00220DE0">
          <w:rPr>
            <w:noProof/>
            <w:webHidden/>
            <w:sz w:val="20"/>
          </w:rPr>
          <w:instrText xml:space="preserve"> PAGEREF _Toc455045205 \h </w:instrText>
        </w:r>
        <w:r w:rsidR="009954F7" w:rsidRPr="00220DE0">
          <w:rPr>
            <w:noProof/>
            <w:webHidden/>
            <w:sz w:val="20"/>
          </w:rPr>
        </w:r>
        <w:r w:rsidR="009954F7" w:rsidRPr="00220DE0">
          <w:rPr>
            <w:noProof/>
            <w:webHidden/>
            <w:sz w:val="20"/>
          </w:rPr>
          <w:fldChar w:fldCharType="separate"/>
        </w:r>
        <w:r w:rsidR="009954F7" w:rsidRPr="00220DE0">
          <w:rPr>
            <w:noProof/>
            <w:webHidden/>
            <w:sz w:val="20"/>
          </w:rPr>
          <w:t>8</w:t>
        </w:r>
        <w:r w:rsidR="009954F7" w:rsidRPr="00220DE0">
          <w:rPr>
            <w:noProof/>
            <w:webHidden/>
            <w:sz w:val="20"/>
          </w:rPr>
          <w:fldChar w:fldCharType="end"/>
        </w:r>
      </w:hyperlink>
    </w:p>
    <w:p w:rsidR="009954F7" w:rsidRPr="00220DE0" w:rsidRDefault="006E07D0" w:rsidP="009954F7">
      <w:pPr>
        <w:pStyle w:val="Tabledesillustrations"/>
        <w:tabs>
          <w:tab w:val="right" w:leader="dot" w:pos="9062"/>
        </w:tabs>
        <w:spacing w:line="360" w:lineRule="auto"/>
        <w:rPr>
          <w:rFonts w:eastAsiaTheme="minorEastAsia"/>
          <w:noProof/>
          <w:sz w:val="20"/>
          <w:lang w:eastAsia="fr-FR"/>
        </w:rPr>
      </w:pPr>
      <w:hyperlink w:anchor="_Toc455045205" w:history="1">
        <w:r w:rsidR="009954F7" w:rsidRPr="00220DE0">
          <w:rPr>
            <w:rStyle w:val="Lienhypertexte"/>
            <w:noProof/>
            <w:sz w:val="20"/>
          </w:rPr>
          <w:t>Annexe 3</w:t>
        </w:r>
        <w:r w:rsidR="009954F7">
          <w:rPr>
            <w:rStyle w:val="Lienhypertexte"/>
            <w:noProof/>
            <w:sz w:val="20"/>
          </w:rPr>
          <w:t>.1</w:t>
        </w:r>
        <w:r w:rsidR="009954F7" w:rsidRPr="00220DE0">
          <w:rPr>
            <w:rStyle w:val="Lienhypertexte"/>
            <w:noProof/>
            <w:sz w:val="20"/>
          </w:rPr>
          <w:t xml:space="preserve"> : Diagramme de classe PART3</w:t>
        </w:r>
        <w:r w:rsidR="009954F7" w:rsidRPr="00220DE0">
          <w:rPr>
            <w:noProof/>
            <w:webHidden/>
            <w:sz w:val="20"/>
          </w:rPr>
          <w:tab/>
        </w:r>
        <w:r w:rsidR="009954F7" w:rsidRPr="00220DE0">
          <w:rPr>
            <w:noProof/>
            <w:webHidden/>
            <w:sz w:val="20"/>
          </w:rPr>
          <w:fldChar w:fldCharType="begin"/>
        </w:r>
        <w:r w:rsidR="009954F7" w:rsidRPr="00220DE0">
          <w:rPr>
            <w:noProof/>
            <w:webHidden/>
            <w:sz w:val="20"/>
          </w:rPr>
          <w:instrText xml:space="preserve"> PAGEREF _Toc455045205 \h </w:instrText>
        </w:r>
        <w:r w:rsidR="009954F7" w:rsidRPr="00220DE0">
          <w:rPr>
            <w:noProof/>
            <w:webHidden/>
            <w:sz w:val="20"/>
          </w:rPr>
        </w:r>
        <w:r w:rsidR="009954F7" w:rsidRPr="00220DE0">
          <w:rPr>
            <w:noProof/>
            <w:webHidden/>
            <w:sz w:val="20"/>
          </w:rPr>
          <w:fldChar w:fldCharType="separate"/>
        </w:r>
        <w:r w:rsidR="009954F7" w:rsidRPr="00220DE0">
          <w:rPr>
            <w:noProof/>
            <w:webHidden/>
            <w:sz w:val="20"/>
          </w:rPr>
          <w:t>8</w:t>
        </w:r>
        <w:r w:rsidR="009954F7" w:rsidRPr="00220DE0">
          <w:rPr>
            <w:noProof/>
            <w:webHidden/>
            <w:sz w:val="20"/>
          </w:rPr>
          <w:fldChar w:fldCharType="end"/>
        </w:r>
      </w:hyperlink>
    </w:p>
    <w:p w:rsidR="009954F7" w:rsidRDefault="006E07D0" w:rsidP="009954F7">
      <w:pPr>
        <w:pStyle w:val="Tabledesillustrations"/>
        <w:tabs>
          <w:tab w:val="right" w:leader="dot" w:pos="9062"/>
        </w:tabs>
        <w:spacing w:line="360" w:lineRule="auto"/>
        <w:rPr>
          <w:sz w:val="18"/>
        </w:rPr>
      </w:pPr>
      <w:hyperlink w:anchor="_Toc455045205" w:history="1">
        <w:r w:rsidR="009954F7" w:rsidRPr="00220DE0">
          <w:rPr>
            <w:rStyle w:val="Lienhypertexte"/>
            <w:noProof/>
            <w:sz w:val="20"/>
          </w:rPr>
          <w:t xml:space="preserve">Annexe </w:t>
        </w:r>
        <w:r w:rsidR="009954F7">
          <w:rPr>
            <w:rStyle w:val="Lienhypertexte"/>
            <w:noProof/>
            <w:sz w:val="20"/>
          </w:rPr>
          <w:t xml:space="preserve">3.2 </w:t>
        </w:r>
        <w:r w:rsidR="009954F7" w:rsidRPr="00220DE0">
          <w:rPr>
            <w:rStyle w:val="Lienhypertexte"/>
            <w:noProof/>
            <w:sz w:val="20"/>
          </w:rPr>
          <w:t>: Diagramme de classe PART4</w:t>
        </w:r>
        <w:r w:rsidR="009954F7" w:rsidRPr="00220DE0">
          <w:rPr>
            <w:noProof/>
            <w:webHidden/>
            <w:sz w:val="20"/>
          </w:rPr>
          <w:tab/>
        </w:r>
        <w:r w:rsidR="009954F7" w:rsidRPr="00220DE0">
          <w:rPr>
            <w:noProof/>
            <w:webHidden/>
            <w:sz w:val="20"/>
          </w:rPr>
          <w:fldChar w:fldCharType="begin"/>
        </w:r>
        <w:r w:rsidR="009954F7" w:rsidRPr="00220DE0">
          <w:rPr>
            <w:noProof/>
            <w:webHidden/>
            <w:sz w:val="20"/>
          </w:rPr>
          <w:instrText xml:space="preserve"> PAGEREF _Toc455045205 \h </w:instrText>
        </w:r>
        <w:r w:rsidR="009954F7" w:rsidRPr="00220DE0">
          <w:rPr>
            <w:noProof/>
            <w:webHidden/>
            <w:sz w:val="20"/>
          </w:rPr>
        </w:r>
        <w:r w:rsidR="009954F7" w:rsidRPr="00220DE0">
          <w:rPr>
            <w:noProof/>
            <w:webHidden/>
            <w:sz w:val="20"/>
          </w:rPr>
          <w:fldChar w:fldCharType="separate"/>
        </w:r>
        <w:r w:rsidR="009954F7" w:rsidRPr="00220DE0">
          <w:rPr>
            <w:noProof/>
            <w:webHidden/>
            <w:sz w:val="20"/>
          </w:rPr>
          <w:t>8</w:t>
        </w:r>
        <w:r w:rsidR="009954F7" w:rsidRPr="00220DE0">
          <w:rPr>
            <w:noProof/>
            <w:webHidden/>
            <w:sz w:val="20"/>
          </w:rPr>
          <w:fldChar w:fldCharType="end"/>
        </w:r>
      </w:hyperlink>
    </w:p>
    <w:p w:rsidR="00900036" w:rsidRPr="00220DE0" w:rsidRDefault="006E07D0"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A</w:t>
        </w:r>
        <w:r w:rsidR="009954F7">
          <w:rPr>
            <w:rStyle w:val="Lienhypertexte"/>
            <w:noProof/>
            <w:sz w:val="20"/>
          </w:rPr>
          <w:t>nnexe 4</w:t>
        </w:r>
        <w:r w:rsidR="00900036" w:rsidRPr="00220DE0">
          <w:rPr>
            <w:rStyle w:val="Lienhypertexte"/>
            <w:noProof/>
            <w:sz w:val="20"/>
          </w:rPr>
          <w:t xml:space="preserve"> : Diagramme de classe PART1</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900036" w:rsidRPr="00220DE0" w:rsidRDefault="006E07D0"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 xml:space="preserve">Annexe </w:t>
        </w:r>
        <w:r w:rsidR="009954F7">
          <w:rPr>
            <w:rStyle w:val="Lienhypertexte"/>
            <w:noProof/>
            <w:sz w:val="20"/>
          </w:rPr>
          <w:t>5</w:t>
        </w:r>
        <w:r w:rsidR="00900036" w:rsidRPr="00220DE0">
          <w:rPr>
            <w:rStyle w:val="Lienhypertexte"/>
            <w:noProof/>
            <w:sz w:val="20"/>
          </w:rPr>
          <w:t xml:space="preserve"> : Diagramme de classe PART2</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900036" w:rsidRPr="00220DE0" w:rsidRDefault="006E07D0"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 xml:space="preserve">Annexe </w:t>
        </w:r>
        <w:r w:rsidR="009954F7">
          <w:rPr>
            <w:rStyle w:val="Lienhypertexte"/>
            <w:noProof/>
            <w:sz w:val="20"/>
          </w:rPr>
          <w:t>6</w:t>
        </w:r>
        <w:r w:rsidR="00900036" w:rsidRPr="00220DE0">
          <w:rPr>
            <w:rStyle w:val="Lienhypertexte"/>
            <w:noProof/>
            <w:sz w:val="20"/>
          </w:rPr>
          <w:t xml:space="preserve"> : Diagramme de classe PART3</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900036" w:rsidRPr="00220DE0" w:rsidRDefault="006E07D0"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 xml:space="preserve">Annexe </w:t>
        </w:r>
        <w:r w:rsidR="009954F7">
          <w:rPr>
            <w:rStyle w:val="Lienhypertexte"/>
            <w:noProof/>
            <w:sz w:val="20"/>
          </w:rPr>
          <w:t>7</w:t>
        </w:r>
        <w:r w:rsidR="00900036" w:rsidRPr="00220DE0">
          <w:rPr>
            <w:rStyle w:val="Lienhypertexte"/>
            <w:noProof/>
            <w:sz w:val="20"/>
          </w:rPr>
          <w:t xml:space="preserve"> : Diagramme de classe PART4</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900036" w:rsidRPr="00220DE0" w:rsidRDefault="006E07D0"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 xml:space="preserve">Annexe </w:t>
        </w:r>
        <w:r w:rsidR="009954F7">
          <w:rPr>
            <w:rStyle w:val="Lienhypertexte"/>
            <w:noProof/>
            <w:sz w:val="20"/>
          </w:rPr>
          <w:t>8</w:t>
        </w:r>
        <w:r w:rsidR="00900036" w:rsidRPr="00220DE0">
          <w:rPr>
            <w:rStyle w:val="Lienhypertexte"/>
            <w:noProof/>
            <w:sz w:val="20"/>
          </w:rPr>
          <w:t xml:space="preserve"> : Diagramme de classe «Utilisateur»</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Annexe 1 :</w:t>
      </w:r>
      <w:r>
        <w:rPr>
          <w:rFonts w:asciiTheme="majorHAnsi" w:eastAsiaTheme="majorEastAsia" w:hAnsiTheme="majorHAnsi" w:cstheme="majorBidi"/>
          <w:color w:val="365F91" w:themeColor="accent1" w:themeShade="BF"/>
          <w:sz w:val="36"/>
          <w:szCs w:val="32"/>
          <w:lang w:eastAsia="fr-FR"/>
        </w:rPr>
        <w:t xml:space="preserve"> Diagramme de Classe 1 Version 1</w:t>
      </w:r>
      <w:r w:rsidR="00256657">
        <w:rPr>
          <w:rFonts w:asciiTheme="majorHAnsi" w:eastAsiaTheme="majorEastAsia" w:hAnsiTheme="majorHAnsi" w:cstheme="majorBidi"/>
          <w:color w:val="365F91" w:themeColor="accent1" w:themeShade="BF"/>
          <w:sz w:val="36"/>
          <w:szCs w:val="3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6.6pt;height:672pt">
            <v:imagedata r:id="rId46" o:title="annexe1"/>
          </v:shape>
        </w:pict>
      </w:r>
    </w:p>
    <w:p w:rsidR="00FE7FF0" w:rsidRPr="00220DE0" w:rsidRDefault="00F022FA" w:rsidP="00900036">
      <w:pPr>
        <w:rPr>
          <w:sz w:val="20"/>
        </w:rPr>
      </w:pPr>
      <w:r w:rsidRPr="00220DE0">
        <w:rPr>
          <w:rFonts w:asciiTheme="majorHAnsi" w:eastAsiaTheme="majorEastAsia" w:hAnsiTheme="majorHAnsi" w:cstheme="majorBidi"/>
          <w:color w:val="365F91" w:themeColor="accent1" w:themeShade="BF"/>
          <w:sz w:val="36"/>
          <w:szCs w:val="32"/>
          <w:lang w:eastAsia="fr-FR"/>
        </w:rPr>
        <w:lastRenderedPageBreak/>
        <w:t>Annexe 1 :</w:t>
      </w:r>
      <w:r>
        <w:rPr>
          <w:rFonts w:asciiTheme="majorHAnsi" w:eastAsiaTheme="majorEastAsia" w:hAnsiTheme="majorHAnsi" w:cstheme="majorBidi"/>
          <w:color w:val="365F91" w:themeColor="accent1" w:themeShade="BF"/>
          <w:sz w:val="36"/>
          <w:szCs w:val="32"/>
          <w:lang w:eastAsia="fr-FR"/>
        </w:rPr>
        <w:t xml:space="preserve"> Diagramme de Classe 2 Version 1</w:t>
      </w:r>
    </w:p>
    <w:p w:rsidR="00FE7FF0" w:rsidRPr="00220DE0" w:rsidRDefault="00256657" w:rsidP="00900036">
      <w:pPr>
        <w:rPr>
          <w:sz w:val="20"/>
        </w:rPr>
      </w:pPr>
      <w:r>
        <w:rPr>
          <w:sz w:val="20"/>
        </w:rPr>
        <w:pict>
          <v:shape id="_x0000_i1027" type="#_x0000_t75" style="width:362.4pt;height:662.4pt">
            <v:imagedata r:id="rId47" o:title="annexe2"/>
          </v:shape>
        </w:pict>
      </w:r>
    </w:p>
    <w:p w:rsidR="00F022FA"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3.1</w:t>
      </w:r>
      <w:r w:rsidRPr="00220DE0">
        <w:rPr>
          <w:rFonts w:asciiTheme="majorHAnsi" w:eastAsiaTheme="majorEastAsia" w:hAnsiTheme="majorHAnsi" w:cstheme="majorBidi"/>
          <w:color w:val="365F91" w:themeColor="accent1" w:themeShade="BF"/>
          <w:sz w:val="36"/>
          <w:szCs w:val="32"/>
          <w:lang w:eastAsia="fr-FR"/>
        </w:rPr>
        <w:t> :</w:t>
      </w:r>
      <w:r>
        <w:rPr>
          <w:rFonts w:asciiTheme="majorHAnsi" w:eastAsiaTheme="majorEastAsia" w:hAnsiTheme="majorHAnsi" w:cstheme="majorBidi"/>
          <w:color w:val="365F91" w:themeColor="accent1" w:themeShade="BF"/>
          <w:sz w:val="36"/>
          <w:szCs w:val="32"/>
          <w:lang w:eastAsia="fr-FR"/>
        </w:rPr>
        <w:t xml:space="preserve"> Diagramme de Classe 3 Version 1</w:t>
      </w:r>
    </w:p>
    <w:p w:rsidR="00F022FA" w:rsidRPr="00220DE0" w:rsidRDefault="00256657" w:rsidP="00F022FA">
      <w:pPr>
        <w:rPr>
          <w:sz w:val="20"/>
        </w:rPr>
      </w:pPr>
      <w:r>
        <w:rPr>
          <w:rFonts w:asciiTheme="majorHAnsi" w:eastAsiaTheme="majorEastAsia" w:hAnsiTheme="majorHAnsi" w:cstheme="majorBidi"/>
          <w:color w:val="365F91" w:themeColor="accent1" w:themeShade="BF"/>
          <w:sz w:val="36"/>
          <w:szCs w:val="32"/>
          <w:lang w:eastAsia="fr-FR"/>
        </w:rPr>
        <w:pict>
          <v:shape id="_x0000_i1028" type="#_x0000_t75" style="width:395.4pt;height:665.4pt">
            <v:imagedata r:id="rId48" o:title="annexe3"/>
          </v:shape>
        </w:pict>
      </w:r>
    </w:p>
    <w:p w:rsidR="001F4F99" w:rsidRPr="00220DE0" w:rsidRDefault="001F4F99" w:rsidP="001F4F99">
      <w:pPr>
        <w:rPr>
          <w:sz w:val="20"/>
        </w:rPr>
      </w:pPr>
      <w:r w:rsidRPr="00220DE0">
        <w:rPr>
          <w:rFonts w:asciiTheme="majorHAnsi" w:eastAsiaTheme="majorEastAsia" w:hAnsiTheme="majorHAnsi" w:cstheme="majorBidi"/>
          <w:color w:val="365F91" w:themeColor="accent1" w:themeShade="BF"/>
          <w:sz w:val="36"/>
          <w:szCs w:val="32"/>
          <w:lang w:eastAsia="fr-FR"/>
        </w:rPr>
        <w:lastRenderedPageBreak/>
        <w:t>Annexe 1 :</w:t>
      </w:r>
      <w:r>
        <w:rPr>
          <w:rFonts w:asciiTheme="majorHAnsi" w:eastAsiaTheme="majorEastAsia" w:hAnsiTheme="majorHAnsi" w:cstheme="majorBidi"/>
          <w:color w:val="365F91" w:themeColor="accent1" w:themeShade="BF"/>
          <w:sz w:val="36"/>
          <w:szCs w:val="32"/>
          <w:lang w:eastAsia="fr-FR"/>
        </w:rPr>
        <w:t xml:space="preserve"> Diagramme de Classe 2 Version 1</w:t>
      </w:r>
    </w:p>
    <w:p w:rsidR="00FE7FF0" w:rsidRPr="00220DE0" w:rsidRDefault="00256657" w:rsidP="00900036">
      <w:pPr>
        <w:rPr>
          <w:sz w:val="20"/>
        </w:rPr>
      </w:pPr>
      <w:r>
        <w:rPr>
          <w:sz w:val="20"/>
        </w:rPr>
        <w:pict>
          <v:shape id="_x0000_i1029" type="#_x0000_t75" style="width:400.8pt;height:654pt">
            <v:imagedata r:id="rId49" o:title="annexe3"/>
          </v:shape>
        </w:pict>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t>Annexe 1 : Diagramme de Classe (PART1)</w:t>
      </w:r>
    </w:p>
    <w:p w:rsidR="00ED2FD7" w:rsidRDefault="00FE7FF0" w:rsidP="00FE7FF0">
      <w:pPr>
        <w:ind w:left="-709" w:right="-1417"/>
      </w:pPr>
      <w:r>
        <w:rPr>
          <w:noProof/>
          <w:lang w:eastAsia="fr-FR"/>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940977" w:rsidP="00FC1847">
      <w:pPr>
        <w:ind w:left="426" w:hanging="426"/>
        <w:rPr>
          <w:rFonts w:asciiTheme="majorHAnsi" w:eastAsiaTheme="majorEastAsia" w:hAnsiTheme="majorHAnsi" w:cstheme="majorBidi"/>
          <w:color w:val="365F91" w:themeColor="accent1" w:themeShade="BF"/>
          <w:sz w:val="40"/>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Annexe 2 : Diagramme de Classe (PART2</w:t>
      </w:r>
      <w:r w:rsidR="00FC1847" w:rsidRPr="00220DE0">
        <w:rPr>
          <w:rFonts w:asciiTheme="majorHAnsi" w:eastAsiaTheme="majorEastAsia" w:hAnsiTheme="majorHAnsi" w:cstheme="majorBidi"/>
          <w:color w:val="365F91" w:themeColor="accent1" w:themeShade="BF"/>
          <w:sz w:val="36"/>
          <w:szCs w:val="32"/>
          <w:lang w:eastAsia="fr-FR"/>
        </w:rPr>
        <w:t>)</w:t>
      </w:r>
      <w:r w:rsidR="00256657">
        <w:rPr>
          <w:rFonts w:asciiTheme="majorHAnsi" w:eastAsiaTheme="majorEastAsia" w:hAnsiTheme="majorHAnsi" w:cstheme="majorBidi"/>
          <w:color w:val="365F91" w:themeColor="accent1" w:themeShade="BF"/>
          <w:sz w:val="40"/>
          <w:szCs w:val="32"/>
          <w:lang w:eastAsia="fr-FR"/>
        </w:rPr>
        <w:pict>
          <v:shape id="_x0000_i1030" type="#_x0000_t75" style="width:417.6pt;height:671.4pt">
            <v:imagedata r:id="rId51" o:title="DiagrammePart2"/>
          </v:shape>
        </w:pict>
      </w:r>
    </w:p>
    <w:p w:rsidR="00940977" w:rsidRDefault="00220DE0"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3</w:t>
      </w:r>
      <w:r w:rsidRPr="00220DE0">
        <w:rPr>
          <w:rFonts w:asciiTheme="majorHAnsi" w:eastAsiaTheme="majorEastAsia" w:hAnsiTheme="majorHAnsi" w:cstheme="majorBidi"/>
          <w:color w:val="365F91" w:themeColor="accent1" w:themeShade="BF"/>
          <w:sz w:val="36"/>
          <w:szCs w:val="32"/>
          <w:lang w:eastAsia="fr-FR"/>
        </w:rPr>
        <w:t> : Diagramme de Classe (PART</w:t>
      </w:r>
      <w:r>
        <w:rPr>
          <w:rFonts w:asciiTheme="majorHAnsi" w:eastAsiaTheme="majorEastAsia" w:hAnsiTheme="majorHAnsi" w:cstheme="majorBidi"/>
          <w:color w:val="365F91" w:themeColor="accent1" w:themeShade="BF"/>
          <w:sz w:val="36"/>
          <w:szCs w:val="32"/>
          <w:lang w:eastAsia="fr-FR"/>
        </w:rPr>
        <w:t>3</w:t>
      </w:r>
      <w:r w:rsidR="00A1257E">
        <w:rPr>
          <w:rFonts w:asciiTheme="majorHAnsi" w:eastAsiaTheme="majorEastAsia" w:hAnsiTheme="majorHAnsi" w:cstheme="majorBidi"/>
          <w:color w:val="365F91" w:themeColor="accent1" w:themeShade="BF"/>
          <w:sz w:val="36"/>
          <w:szCs w:val="32"/>
          <w:lang w:eastAsia="fr-FR"/>
        </w:rPr>
        <w:t>)</w:t>
      </w:r>
      <w:r w:rsidR="00256657">
        <w:rPr>
          <w:rFonts w:asciiTheme="majorHAnsi" w:eastAsiaTheme="majorEastAsia" w:hAnsiTheme="majorHAnsi" w:cstheme="majorBidi"/>
          <w:color w:val="365F91" w:themeColor="accent1" w:themeShade="BF"/>
          <w:sz w:val="36"/>
          <w:szCs w:val="32"/>
          <w:lang w:eastAsia="fr-FR"/>
        </w:rPr>
        <w:pict>
          <v:shape id="_x0000_i1031" type="#_x0000_t75" style="width:421.2pt;height:669pt">
            <v:imagedata r:id="rId52" o:title="DiagrammePart3"/>
          </v:shape>
        </w:pict>
      </w:r>
    </w:p>
    <w:p w:rsidR="00C23FF8" w:rsidRDefault="00C23FF8"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4</w:t>
      </w:r>
      <w:r w:rsidRPr="00220DE0">
        <w:rPr>
          <w:rFonts w:asciiTheme="majorHAnsi" w:eastAsiaTheme="majorEastAsia" w:hAnsiTheme="majorHAnsi" w:cstheme="majorBidi"/>
          <w:color w:val="365F91" w:themeColor="accent1" w:themeShade="BF"/>
          <w:sz w:val="36"/>
          <w:szCs w:val="32"/>
          <w:lang w:eastAsia="fr-FR"/>
        </w:rPr>
        <w:t> : Diagramme de Classe (PART</w:t>
      </w:r>
      <w:r>
        <w:rPr>
          <w:rFonts w:asciiTheme="majorHAnsi" w:eastAsiaTheme="majorEastAsia" w:hAnsiTheme="majorHAnsi" w:cstheme="majorBidi"/>
          <w:color w:val="365F91" w:themeColor="accent1" w:themeShade="BF"/>
          <w:sz w:val="36"/>
          <w:szCs w:val="32"/>
          <w:lang w:eastAsia="fr-FR"/>
        </w:rPr>
        <w:t>4)</w:t>
      </w:r>
    </w:p>
    <w:p w:rsidR="00C23FF8" w:rsidRDefault="00256657" w:rsidP="00220DE0">
      <w:pPr>
        <w:ind w:right="-1417"/>
        <w:rPr>
          <w:rFonts w:asciiTheme="majorHAnsi" w:eastAsiaTheme="majorEastAsia" w:hAnsiTheme="majorHAnsi" w:cstheme="majorBidi"/>
          <w:color w:val="365F91" w:themeColor="accent1" w:themeShade="BF"/>
          <w:sz w:val="36"/>
          <w:szCs w:val="32"/>
          <w:lang w:eastAsia="fr-FR"/>
        </w:rPr>
      </w:pPr>
      <w:r>
        <w:rPr>
          <w:rFonts w:asciiTheme="majorHAnsi" w:eastAsiaTheme="majorEastAsia" w:hAnsiTheme="majorHAnsi" w:cstheme="majorBidi"/>
          <w:color w:val="365F91" w:themeColor="accent1" w:themeShade="BF"/>
          <w:sz w:val="36"/>
          <w:szCs w:val="32"/>
          <w:lang w:eastAsia="fr-FR"/>
        </w:rPr>
        <w:pict>
          <v:shape id="_x0000_i1032" type="#_x0000_t75" style="width:415.8pt;height:662.4pt">
            <v:imagedata r:id="rId53" o:title="DiagrammePart4"/>
          </v:shape>
        </w:pict>
      </w:r>
    </w:p>
    <w:p w:rsidR="00E34497" w:rsidRDefault="00E34497" w:rsidP="00E34497">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5</w:t>
      </w:r>
      <w:r w:rsidRPr="00220DE0">
        <w:rPr>
          <w:rFonts w:asciiTheme="majorHAnsi" w:eastAsiaTheme="majorEastAsia" w:hAnsiTheme="majorHAnsi" w:cstheme="majorBidi"/>
          <w:color w:val="365F91" w:themeColor="accent1" w:themeShade="BF"/>
          <w:sz w:val="36"/>
          <w:szCs w:val="32"/>
          <w:lang w:eastAsia="fr-FR"/>
        </w:rPr>
        <w:t> : Diagramme de Classe (</w:t>
      </w:r>
      <w:r>
        <w:rPr>
          <w:rFonts w:asciiTheme="majorHAnsi" w:eastAsiaTheme="majorEastAsia" w:hAnsiTheme="majorHAnsi" w:cstheme="majorBidi"/>
          <w:color w:val="365F91" w:themeColor="accent1" w:themeShade="BF"/>
          <w:sz w:val="36"/>
          <w:szCs w:val="32"/>
          <w:lang w:eastAsia="fr-FR"/>
        </w:rPr>
        <w:t>Connexion)</w:t>
      </w:r>
    </w:p>
    <w:p w:rsidR="00E34497" w:rsidRPr="00466265" w:rsidRDefault="00256657" w:rsidP="00220DE0">
      <w:pPr>
        <w:ind w:right="-1417"/>
      </w:pPr>
      <w:r>
        <w:pict>
          <v:shape id="_x0000_i1033" type="#_x0000_t75" style="width:255.6pt;height:664.2pt">
            <v:imagedata r:id="rId54" o:title="DiagrammeConnexion29"/>
          </v:shape>
        </w:pict>
      </w:r>
    </w:p>
    <w:sectPr w:rsidR="00E34497" w:rsidRPr="00466265" w:rsidSect="004C2E3B">
      <w:headerReference w:type="default" r:id="rId55"/>
      <w:footerReference w:type="default" r:id="rId56"/>
      <w:footerReference w:type="firs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7D0" w:rsidRDefault="006E07D0" w:rsidP="00DE4A77">
      <w:pPr>
        <w:spacing w:after="0" w:line="240" w:lineRule="auto"/>
      </w:pPr>
      <w:r>
        <w:separator/>
      </w:r>
    </w:p>
  </w:endnote>
  <w:endnote w:type="continuationSeparator" w:id="0">
    <w:p w:rsidR="006E07D0" w:rsidRDefault="006E07D0"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1F4F99" w:rsidRPr="008F37B8" w:rsidRDefault="001F4F99">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E00461">
          <w:rPr>
            <w:b/>
            <w:noProof/>
            <w:color w:val="000000" w:themeColor="text1"/>
            <w:sz w:val="24"/>
          </w:rPr>
          <w:t>26</w:t>
        </w:r>
        <w:r w:rsidRPr="008F37B8">
          <w:rPr>
            <w:b/>
            <w:color w:val="000000" w:themeColor="text1"/>
            <w:sz w:val="24"/>
          </w:rPr>
          <w:fldChar w:fldCharType="end"/>
        </w:r>
      </w:p>
    </w:sdtContent>
  </w:sdt>
  <w:p w:rsidR="001F4F99" w:rsidRDefault="001F4F99"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B2095" w:rsidRDefault="001F4F99"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7D0" w:rsidRDefault="006E07D0" w:rsidP="00DE4A77">
      <w:pPr>
        <w:spacing w:after="0" w:line="240" w:lineRule="auto"/>
      </w:pPr>
      <w:r>
        <w:separator/>
      </w:r>
    </w:p>
  </w:footnote>
  <w:footnote w:type="continuationSeparator" w:id="0">
    <w:p w:rsidR="006E07D0" w:rsidRDefault="006E07D0"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E4A77" w:rsidRDefault="006E07D0" w:rsidP="00DE4A77">
    <w:pPr>
      <w:pStyle w:val="En-tte"/>
      <w:jc w:val="center"/>
      <w:rPr>
        <w:b/>
        <w:sz w:val="24"/>
      </w:rPr>
    </w:pPr>
    <w:r>
      <w:rPr>
        <w:b/>
        <w:noProof/>
        <w:sz w:val="24"/>
        <w:lang w:eastAsia="fr-FR"/>
      </w:rPr>
      <w:pict>
        <v:line id="Connecteur droit 22" o:spid="_x0000_s2049" style="position:absolute;left:0;text-align:left;z-index:251659264;visibility:visible;mso-width-relative:margin;mso-height-relative:margin" from="1.15pt,22.35pt" to="446.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FI1wEAAA0EAAAOAAAAZHJzL2Uyb0RvYy54bWysU8tu2zAQvBfoPxC815INKDEEyzk4SC9F&#10;a/TxAQy1tAjwhSVj2X/fJWXLQVOgaNELJXJ3ZneGy83DyRp2BIzau44vFzVn4KTvtTt0/Mf3pw9r&#10;zmISrhfGO+j4GSJ/2L5/txlDCys/eNMDMiJxsR1Dx4eUQltVUQ5gRVz4AI6CyqMVibZ4qHoUI7Fb&#10;U63q+q4aPfYBvYQY6fRxCvJt4VcKZPqiVITETMept1RWLOtzXqvtRrQHFGHQ8tKG+IcurNCOis5U&#10;jyIJ9oL6DZXVEn30Ki2kt5VXSksoGkjNsv5FzbdBBChayJwYZpvi/6OVn497ZLrv+GrFmROW7mjn&#10;nSPj4AVZj14nRiHyaQyxpfSd2+NlF8Mes+iTQpu/JIedirfn2Vs4JSbpsLlr7tcNXYG8xqobMGBM&#10;H8Fbln86brTLskUrjp9iomKUek3Jx8axkYatWd83JS16o/snbUwOltGBnUF2FHTp6bTMzRPDqyza&#10;GUeHWdIkovyls4GJ/ysoMoXaXk4F8jjeOIWU4NKV1zjKzjBFHczA+s/AS36GQhnVvwHPiFLZuzSD&#10;rXYef1f9ZoWa8q8OTLqzBc++P5frLdbQzBXnLu8jD/XrfYHfXvH2JwAAAP//AwBQSwMEFAAGAAgA&#10;AAAhABSjoKXaAAAABwEAAA8AAABkcnMvZG93bnJldi54bWxMjstOwzAQRfdI/IM1ldhRpw+REOJU&#10;CAkoG9QWPsCJhyQiHkex05q/7yAWZXkfuvcUm2h7ccTRd44ULOYJCKTamY4aBZ8fz7cZCB80Gd07&#10;QgU/6GFTXl8VOjfuRHs8HkIjeIR8rhW0IQy5lL5u0Wo/dwMSZ19utDqwHBtpRn3icdvLZZLcSas7&#10;4odWD/jUYv19mKyC+BrdG+7fjazS6UWm1W6bdTulbmbx8QFEwBguZfjFZ3QomalyExkvegXLFRcV&#10;rNcpCI6z+xUb1Z8hy0L+5y/PAAAA//8DAFBLAQItABQABgAIAAAAIQC2gziS/gAAAOEBAAATAAAA&#10;AAAAAAAAAAAAAAAAAABbQ29udGVudF9UeXBlc10ueG1sUEsBAi0AFAAGAAgAAAAhADj9If/WAAAA&#10;lAEAAAsAAAAAAAAAAAAAAAAALwEAAF9yZWxzLy5yZWxzUEsBAi0AFAAGAAgAAAAhANTVsUjXAQAA&#10;DQQAAA4AAAAAAAAAAAAAAAAALgIAAGRycy9lMm9Eb2MueG1sUEsBAi0AFAAGAAgAAAAhABSjoKXa&#10;AAAABwEAAA8AAAAAAAAAAAAAAAAAMQQAAGRycy9kb3ducmV2LnhtbFBLBQYAAAAABAAEAPMAAAA4&#10;BQAAAAA=&#10;" strokecolor="black [3213]" strokeweight="1.25pt"/>
      </w:pict>
    </w:r>
    <w:r w:rsidR="001F4F99" w:rsidRPr="00DE4A77">
      <w:rPr>
        <w:b/>
        <w:sz w:val="24"/>
      </w:rPr>
      <w:t xml:space="preserve">Rapport </w:t>
    </w:r>
    <w:r w:rsidR="001F4F99">
      <w:rPr>
        <w:b/>
        <w:sz w:val="24"/>
      </w:rPr>
      <w:t>projet « EDUPAIX » M1</w:t>
    </w:r>
    <w:r w:rsidR="001F4F99"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12"/>
  </w:num>
  <w:num w:numId="8">
    <w:abstractNumId w:val="0"/>
  </w:num>
  <w:num w:numId="9">
    <w:abstractNumId w:val="4"/>
  </w:num>
  <w:num w:numId="10">
    <w:abstractNumId w:val="9"/>
  </w:num>
  <w:num w:numId="11">
    <w:abstractNumId w:val="10"/>
  </w:num>
  <w:num w:numId="12">
    <w:abstractNumId w:val="6"/>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02E4"/>
    <w:rsid w:val="000034D4"/>
    <w:rsid w:val="00020845"/>
    <w:rsid w:val="00021379"/>
    <w:rsid w:val="00031610"/>
    <w:rsid w:val="00036497"/>
    <w:rsid w:val="00052B42"/>
    <w:rsid w:val="00052DA5"/>
    <w:rsid w:val="000572C8"/>
    <w:rsid w:val="00067D49"/>
    <w:rsid w:val="000752B8"/>
    <w:rsid w:val="000A1A60"/>
    <w:rsid w:val="000A56BF"/>
    <w:rsid w:val="000B0E8C"/>
    <w:rsid w:val="000C1993"/>
    <w:rsid w:val="000C36F5"/>
    <w:rsid w:val="000D42B9"/>
    <w:rsid w:val="000D6227"/>
    <w:rsid w:val="000D6F2E"/>
    <w:rsid w:val="000E5174"/>
    <w:rsid w:val="000F4E53"/>
    <w:rsid w:val="000F5B9E"/>
    <w:rsid w:val="00106B6B"/>
    <w:rsid w:val="00121766"/>
    <w:rsid w:val="0012426D"/>
    <w:rsid w:val="00126AEF"/>
    <w:rsid w:val="0013218E"/>
    <w:rsid w:val="001446C4"/>
    <w:rsid w:val="0014699E"/>
    <w:rsid w:val="00150470"/>
    <w:rsid w:val="00155F25"/>
    <w:rsid w:val="001602FC"/>
    <w:rsid w:val="00162D27"/>
    <w:rsid w:val="00164950"/>
    <w:rsid w:val="00166C53"/>
    <w:rsid w:val="00171B77"/>
    <w:rsid w:val="0017284A"/>
    <w:rsid w:val="00173E97"/>
    <w:rsid w:val="001778B0"/>
    <w:rsid w:val="001778C3"/>
    <w:rsid w:val="0018331A"/>
    <w:rsid w:val="00187DFE"/>
    <w:rsid w:val="001A3B85"/>
    <w:rsid w:val="001B5E78"/>
    <w:rsid w:val="001B634E"/>
    <w:rsid w:val="001C23EC"/>
    <w:rsid w:val="001D020D"/>
    <w:rsid w:val="001D0751"/>
    <w:rsid w:val="001D425F"/>
    <w:rsid w:val="001D5650"/>
    <w:rsid w:val="001E0ECE"/>
    <w:rsid w:val="001E68A3"/>
    <w:rsid w:val="001F2130"/>
    <w:rsid w:val="001F4F99"/>
    <w:rsid w:val="001F5B29"/>
    <w:rsid w:val="00212D5C"/>
    <w:rsid w:val="002202E4"/>
    <w:rsid w:val="00220DE0"/>
    <w:rsid w:val="0022228C"/>
    <w:rsid w:val="002242EB"/>
    <w:rsid w:val="00224CF6"/>
    <w:rsid w:val="00225588"/>
    <w:rsid w:val="00241F48"/>
    <w:rsid w:val="00245F0F"/>
    <w:rsid w:val="0025157E"/>
    <w:rsid w:val="00255372"/>
    <w:rsid w:val="00256657"/>
    <w:rsid w:val="00273863"/>
    <w:rsid w:val="0027530B"/>
    <w:rsid w:val="002859EC"/>
    <w:rsid w:val="00293037"/>
    <w:rsid w:val="002B5A47"/>
    <w:rsid w:val="002B7F15"/>
    <w:rsid w:val="002C070B"/>
    <w:rsid w:val="002C0D24"/>
    <w:rsid w:val="002C3B92"/>
    <w:rsid w:val="002C7E58"/>
    <w:rsid w:val="002E2D74"/>
    <w:rsid w:val="002F581F"/>
    <w:rsid w:val="00307EC3"/>
    <w:rsid w:val="0031180A"/>
    <w:rsid w:val="00315775"/>
    <w:rsid w:val="00330C8D"/>
    <w:rsid w:val="003329F6"/>
    <w:rsid w:val="00334DAD"/>
    <w:rsid w:val="00344D69"/>
    <w:rsid w:val="0035148B"/>
    <w:rsid w:val="00355953"/>
    <w:rsid w:val="0035749F"/>
    <w:rsid w:val="003646D7"/>
    <w:rsid w:val="00386503"/>
    <w:rsid w:val="003948E2"/>
    <w:rsid w:val="003A02F3"/>
    <w:rsid w:val="003A094B"/>
    <w:rsid w:val="003A54D6"/>
    <w:rsid w:val="003A67A3"/>
    <w:rsid w:val="003A7075"/>
    <w:rsid w:val="003B325E"/>
    <w:rsid w:val="003D6EF6"/>
    <w:rsid w:val="003E652D"/>
    <w:rsid w:val="00414812"/>
    <w:rsid w:val="00420B6E"/>
    <w:rsid w:val="00420ED0"/>
    <w:rsid w:val="00434C68"/>
    <w:rsid w:val="00436BBB"/>
    <w:rsid w:val="00440762"/>
    <w:rsid w:val="004420CC"/>
    <w:rsid w:val="00466265"/>
    <w:rsid w:val="00471B22"/>
    <w:rsid w:val="00472A50"/>
    <w:rsid w:val="00484B9F"/>
    <w:rsid w:val="004857BC"/>
    <w:rsid w:val="004A2B2D"/>
    <w:rsid w:val="004B532B"/>
    <w:rsid w:val="004C1DB3"/>
    <w:rsid w:val="004C2E3B"/>
    <w:rsid w:val="004C6C0C"/>
    <w:rsid w:val="004D0CCD"/>
    <w:rsid w:val="004D45CB"/>
    <w:rsid w:val="004D6F1A"/>
    <w:rsid w:val="004E6B83"/>
    <w:rsid w:val="004F4737"/>
    <w:rsid w:val="004F5D98"/>
    <w:rsid w:val="00503FED"/>
    <w:rsid w:val="0050715A"/>
    <w:rsid w:val="00522B3E"/>
    <w:rsid w:val="00524444"/>
    <w:rsid w:val="00543C86"/>
    <w:rsid w:val="00544459"/>
    <w:rsid w:val="00554658"/>
    <w:rsid w:val="00571CA6"/>
    <w:rsid w:val="005768DE"/>
    <w:rsid w:val="0058058B"/>
    <w:rsid w:val="00583F9E"/>
    <w:rsid w:val="0058626B"/>
    <w:rsid w:val="00586E86"/>
    <w:rsid w:val="005A2FBF"/>
    <w:rsid w:val="005A6413"/>
    <w:rsid w:val="005C4F60"/>
    <w:rsid w:val="005C7FE0"/>
    <w:rsid w:val="005D03B7"/>
    <w:rsid w:val="005E4009"/>
    <w:rsid w:val="005E4871"/>
    <w:rsid w:val="005E5460"/>
    <w:rsid w:val="005E5C88"/>
    <w:rsid w:val="005E61B7"/>
    <w:rsid w:val="005F2F38"/>
    <w:rsid w:val="00613476"/>
    <w:rsid w:val="006320BD"/>
    <w:rsid w:val="00632909"/>
    <w:rsid w:val="00637E6D"/>
    <w:rsid w:val="00652523"/>
    <w:rsid w:val="0065263F"/>
    <w:rsid w:val="0066612F"/>
    <w:rsid w:val="006704DE"/>
    <w:rsid w:val="00673A98"/>
    <w:rsid w:val="0068382C"/>
    <w:rsid w:val="0068676E"/>
    <w:rsid w:val="00687035"/>
    <w:rsid w:val="00687B82"/>
    <w:rsid w:val="00697421"/>
    <w:rsid w:val="006A2169"/>
    <w:rsid w:val="006B3132"/>
    <w:rsid w:val="006C0F61"/>
    <w:rsid w:val="006C56D8"/>
    <w:rsid w:val="006C795E"/>
    <w:rsid w:val="006D53F8"/>
    <w:rsid w:val="006E07D0"/>
    <w:rsid w:val="006E1288"/>
    <w:rsid w:val="00701626"/>
    <w:rsid w:val="00711936"/>
    <w:rsid w:val="0071360A"/>
    <w:rsid w:val="00721063"/>
    <w:rsid w:val="00721E4E"/>
    <w:rsid w:val="00727E6D"/>
    <w:rsid w:val="00736416"/>
    <w:rsid w:val="00747789"/>
    <w:rsid w:val="007504D0"/>
    <w:rsid w:val="00754809"/>
    <w:rsid w:val="00770DC7"/>
    <w:rsid w:val="00780870"/>
    <w:rsid w:val="007957B7"/>
    <w:rsid w:val="007A0C95"/>
    <w:rsid w:val="007A1452"/>
    <w:rsid w:val="007A1BD3"/>
    <w:rsid w:val="007A68F6"/>
    <w:rsid w:val="007C06DD"/>
    <w:rsid w:val="007C3014"/>
    <w:rsid w:val="007E027A"/>
    <w:rsid w:val="007E0D8D"/>
    <w:rsid w:val="007E2614"/>
    <w:rsid w:val="007E480C"/>
    <w:rsid w:val="007E4E62"/>
    <w:rsid w:val="007F0D50"/>
    <w:rsid w:val="007F2938"/>
    <w:rsid w:val="0082304E"/>
    <w:rsid w:val="00841A3E"/>
    <w:rsid w:val="00845853"/>
    <w:rsid w:val="00852E8F"/>
    <w:rsid w:val="008569F5"/>
    <w:rsid w:val="0086547F"/>
    <w:rsid w:val="00890440"/>
    <w:rsid w:val="008A014E"/>
    <w:rsid w:val="008A6642"/>
    <w:rsid w:val="008B298F"/>
    <w:rsid w:val="008C47BA"/>
    <w:rsid w:val="008D5B24"/>
    <w:rsid w:val="008E049B"/>
    <w:rsid w:val="008F1058"/>
    <w:rsid w:val="008F116C"/>
    <w:rsid w:val="008F2B5D"/>
    <w:rsid w:val="008F37B8"/>
    <w:rsid w:val="008F7786"/>
    <w:rsid w:val="00900036"/>
    <w:rsid w:val="009017E9"/>
    <w:rsid w:val="00901D54"/>
    <w:rsid w:val="00902B0B"/>
    <w:rsid w:val="00904724"/>
    <w:rsid w:val="009053CB"/>
    <w:rsid w:val="009205ED"/>
    <w:rsid w:val="009234D7"/>
    <w:rsid w:val="009273CB"/>
    <w:rsid w:val="00940977"/>
    <w:rsid w:val="009533BE"/>
    <w:rsid w:val="009535F3"/>
    <w:rsid w:val="00954C3B"/>
    <w:rsid w:val="00993CAE"/>
    <w:rsid w:val="009954F7"/>
    <w:rsid w:val="009A275F"/>
    <w:rsid w:val="009B1F3D"/>
    <w:rsid w:val="009C5A26"/>
    <w:rsid w:val="009E3E1C"/>
    <w:rsid w:val="009E6C31"/>
    <w:rsid w:val="009F2276"/>
    <w:rsid w:val="009F30A7"/>
    <w:rsid w:val="00A05EFD"/>
    <w:rsid w:val="00A108E6"/>
    <w:rsid w:val="00A122C6"/>
    <w:rsid w:val="00A1257E"/>
    <w:rsid w:val="00A25DA8"/>
    <w:rsid w:val="00A26B11"/>
    <w:rsid w:val="00A31B0C"/>
    <w:rsid w:val="00A54E84"/>
    <w:rsid w:val="00A66066"/>
    <w:rsid w:val="00A83007"/>
    <w:rsid w:val="00A85F84"/>
    <w:rsid w:val="00A934A1"/>
    <w:rsid w:val="00AA23A2"/>
    <w:rsid w:val="00AA5034"/>
    <w:rsid w:val="00AA5B29"/>
    <w:rsid w:val="00AA657E"/>
    <w:rsid w:val="00AB0AE2"/>
    <w:rsid w:val="00AB3020"/>
    <w:rsid w:val="00AC50DD"/>
    <w:rsid w:val="00AD6F62"/>
    <w:rsid w:val="00AF5D34"/>
    <w:rsid w:val="00B041DF"/>
    <w:rsid w:val="00B048AC"/>
    <w:rsid w:val="00B05BA7"/>
    <w:rsid w:val="00B22FB9"/>
    <w:rsid w:val="00B24130"/>
    <w:rsid w:val="00B25CE7"/>
    <w:rsid w:val="00B52A75"/>
    <w:rsid w:val="00B63B4E"/>
    <w:rsid w:val="00B64EEA"/>
    <w:rsid w:val="00B668EA"/>
    <w:rsid w:val="00B9051A"/>
    <w:rsid w:val="00B92DAC"/>
    <w:rsid w:val="00BA69E9"/>
    <w:rsid w:val="00BB3D9C"/>
    <w:rsid w:val="00BB4FBD"/>
    <w:rsid w:val="00BB53AA"/>
    <w:rsid w:val="00BB605B"/>
    <w:rsid w:val="00BD31A8"/>
    <w:rsid w:val="00BD4AB3"/>
    <w:rsid w:val="00BF060F"/>
    <w:rsid w:val="00C05B49"/>
    <w:rsid w:val="00C100A6"/>
    <w:rsid w:val="00C11C0D"/>
    <w:rsid w:val="00C23FF8"/>
    <w:rsid w:val="00C2406F"/>
    <w:rsid w:val="00C37554"/>
    <w:rsid w:val="00C41153"/>
    <w:rsid w:val="00C472C8"/>
    <w:rsid w:val="00C51892"/>
    <w:rsid w:val="00C65974"/>
    <w:rsid w:val="00C7189F"/>
    <w:rsid w:val="00C7411B"/>
    <w:rsid w:val="00C97A7A"/>
    <w:rsid w:val="00CB2881"/>
    <w:rsid w:val="00CB45F6"/>
    <w:rsid w:val="00CC0182"/>
    <w:rsid w:val="00CD56FF"/>
    <w:rsid w:val="00CE4E70"/>
    <w:rsid w:val="00CF141F"/>
    <w:rsid w:val="00CF6723"/>
    <w:rsid w:val="00D009F0"/>
    <w:rsid w:val="00D10A8F"/>
    <w:rsid w:val="00D15DDA"/>
    <w:rsid w:val="00D238E5"/>
    <w:rsid w:val="00D26A10"/>
    <w:rsid w:val="00D479A9"/>
    <w:rsid w:val="00D5160F"/>
    <w:rsid w:val="00D56B40"/>
    <w:rsid w:val="00D64943"/>
    <w:rsid w:val="00D97270"/>
    <w:rsid w:val="00D972B1"/>
    <w:rsid w:val="00DA4B43"/>
    <w:rsid w:val="00DA57E7"/>
    <w:rsid w:val="00DB2095"/>
    <w:rsid w:val="00DB58FC"/>
    <w:rsid w:val="00DB5B52"/>
    <w:rsid w:val="00DD562D"/>
    <w:rsid w:val="00DD627A"/>
    <w:rsid w:val="00DE32B2"/>
    <w:rsid w:val="00DE4A77"/>
    <w:rsid w:val="00DF0145"/>
    <w:rsid w:val="00DF2AB3"/>
    <w:rsid w:val="00E00461"/>
    <w:rsid w:val="00E014A2"/>
    <w:rsid w:val="00E12EBD"/>
    <w:rsid w:val="00E13EDC"/>
    <w:rsid w:val="00E334E9"/>
    <w:rsid w:val="00E34497"/>
    <w:rsid w:val="00E34CD3"/>
    <w:rsid w:val="00E43266"/>
    <w:rsid w:val="00E51F22"/>
    <w:rsid w:val="00E656EB"/>
    <w:rsid w:val="00E73A05"/>
    <w:rsid w:val="00E75163"/>
    <w:rsid w:val="00E92902"/>
    <w:rsid w:val="00EA2F1F"/>
    <w:rsid w:val="00EC1DBA"/>
    <w:rsid w:val="00EC49CF"/>
    <w:rsid w:val="00ED2FD7"/>
    <w:rsid w:val="00ED3037"/>
    <w:rsid w:val="00ED58B0"/>
    <w:rsid w:val="00EF1233"/>
    <w:rsid w:val="00F022FA"/>
    <w:rsid w:val="00F10330"/>
    <w:rsid w:val="00F11B7B"/>
    <w:rsid w:val="00F12D21"/>
    <w:rsid w:val="00F40E40"/>
    <w:rsid w:val="00F436BE"/>
    <w:rsid w:val="00F436D0"/>
    <w:rsid w:val="00F43B26"/>
    <w:rsid w:val="00F50957"/>
    <w:rsid w:val="00F61601"/>
    <w:rsid w:val="00F6524A"/>
    <w:rsid w:val="00F867DE"/>
    <w:rsid w:val="00F87357"/>
    <w:rsid w:val="00F959FD"/>
    <w:rsid w:val="00F97C19"/>
    <w:rsid w:val="00FA09AE"/>
    <w:rsid w:val="00FA6026"/>
    <w:rsid w:val="00FB23F3"/>
    <w:rsid w:val="00FC1847"/>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B42"/>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rPr>
      <w:lang w:eastAsia="fr-FR"/>
    </w:rPr>
  </w:style>
  <w:style w:type="paragraph" w:styleId="TM2">
    <w:name w:val="toc 2"/>
    <w:basedOn w:val="Normal"/>
    <w:next w:val="Normal"/>
    <w:autoRedefine/>
    <w:uiPriority w:val="39"/>
    <w:unhideWhenUsed/>
    <w:rsid w:val="00BB4FBD"/>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B4FBD"/>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B4FBD"/>
    <w:pPr>
      <w:spacing w:after="100" w:line="259" w:lineRule="auto"/>
      <w:ind w:left="440"/>
    </w:pPr>
    <w:rPr>
      <w:rFonts w:eastAsiaTheme="minorEastAsia" w:cs="Times New Roman"/>
      <w:lang w:eastAsia="fr-FR"/>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image" Target="media/image9.JPG"/><Relationship Id="rId21" Type="http://schemas.openxmlformats.org/officeDocument/2006/relationships/hyperlink" Target="https://fr.wikipedia.org/wiki/Base_de_donn%C3%A9es_relationnelle"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fr.wikipedia.org/wiki/Logiciel_propri%C3%A9taire" TargetMode="Externa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Dropbox" TargetMode="External"/><Relationship Id="rId37" Type="http://schemas.openxmlformats.org/officeDocument/2006/relationships/hyperlink" Target="https://fr.wikipedia.org/wiki/Git"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Logiciel_de_gestion_de_projets" TargetMode="External"/><Relationship Id="rId35" Type="http://schemas.openxmlformats.org/officeDocument/2006/relationships/hyperlink" Target="https://fr.wikipedia.org/wiki/H%C3%A9bergeur_web" TargetMode="External"/><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hyperlink" Target="https://fr.wikipedia.org/wiki/Google_Drive" TargetMode="External"/><Relationship Id="rId38" Type="http://schemas.openxmlformats.org/officeDocument/2006/relationships/hyperlink" Target="https://fr.wikipedia.org/wiki/Logiciels_libres" TargetMode="External"/><Relationship Id="rId46" Type="http://schemas.openxmlformats.org/officeDocument/2006/relationships/image" Target="media/image16.png"/><Relationship Id="rId59" Type="http://schemas.openxmlformats.org/officeDocument/2006/relationships/theme" Target="theme/theme1.xml"/><Relationship Id="rId20" Type="http://schemas.openxmlformats.org/officeDocument/2006/relationships/hyperlink" Target="https://fr.wikipedia.org/wiki/Syst%C3%A8me_de_gestion_de_base_de_donn%C3%A9es" TargetMode="External"/><Relationship Id="rId41" Type="http://schemas.openxmlformats.org/officeDocument/2006/relationships/image" Target="media/image11.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Logiciel_de_gestion_de_versions" TargetMode="External"/><Relationship Id="rId49" Type="http://schemas.openxmlformats.org/officeDocument/2006/relationships/image" Target="media/image19.jpe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hyperlink" Target="https://fr.wikipedia.org/wiki/GitHub" TargetMode="External"/><Relationship Id="rId44" Type="http://schemas.openxmlformats.org/officeDocument/2006/relationships/image" Target="media/image14.png"/><Relationship Id="rId52"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710DEE2E-1B7A-4B85-895C-BF87F4A3B79A}" type="presOf" srcId="{92DD4BC0-BF87-4571-9F13-84B1D481E550}" destId="{F17773CB-FD19-45FE-BFA1-1B60E72AF834}" srcOrd="0" destOrd="0" presId="urn:microsoft.com/office/officeart/2005/8/layout/hProcess9"/>
    <dgm:cxn modelId="{70C42E7F-1CD6-4D53-B35F-44B546F7D9AD}" type="presOf" srcId="{1436B304-4028-4A6E-A528-E551C84510B3}" destId="{F262FF9C-7CE4-4FC7-9E68-361FCE34EDEF}" srcOrd="0" destOrd="0" presId="urn:microsoft.com/office/officeart/2005/8/layout/hProcess9"/>
    <dgm:cxn modelId="{C45055E1-BA23-44D1-AD7E-CA5D9285D2EC}" type="presOf" srcId="{8351F5F6-A8E7-464E-BF1A-45E7899810F9}" destId="{76C7A206-0F23-4546-A70C-A4D7CEAE2F16}" srcOrd="0" destOrd="0" presId="urn:microsoft.com/office/officeart/2005/8/layout/hProcess9"/>
    <dgm:cxn modelId="{1CA3EAE2-5676-4920-A84C-E740A10170D1}" type="presOf" srcId="{6DCAD544-AC3D-4322-811F-A573C4A81545}" destId="{E3A61809-4321-42A5-8012-AE089134AB8D}" srcOrd="0" destOrd="0" presId="urn:microsoft.com/office/officeart/2005/8/layout/hProcess9"/>
    <dgm:cxn modelId="{10B4E63F-EA7E-4D99-AF55-9D4EB4737B3E}" srcId="{70DD33F5-A506-4005-9355-899044709DF7}" destId="{92DD4BC0-BF87-4571-9F13-84B1D481E550}" srcOrd="1" destOrd="0" parTransId="{926A01FA-DDE5-4BD4-97B8-5981DFAA1EFD}" sibTransId="{085B57E8-14B9-46CD-8E80-EB6822192B72}"/>
    <dgm:cxn modelId="{17DA8E68-1D17-43B4-9283-1F9AEBB8A0F7}" srcId="{70DD33F5-A506-4005-9355-899044709DF7}" destId="{811B988B-6471-4E83-B78B-AF468BDE3A7C}" srcOrd="3" destOrd="0" parTransId="{043B0DE5-25B8-4A7E-8DF2-1A934C2D2ABB}" sibTransId="{F90E0EAD-D7A6-43BF-8C60-3B0C0CE3C370}"/>
    <dgm:cxn modelId="{8A5E40F6-6773-42CA-A53D-AD3800864FC8}" srcId="{70DD33F5-A506-4005-9355-899044709DF7}" destId="{1436B304-4028-4A6E-A528-E551C84510B3}" srcOrd="4" destOrd="0" parTransId="{B09156C5-88D0-46A1-8705-CA0E76A0E526}" sibTransId="{C9AE2123-AB61-4150-BABB-454F6162C0CF}"/>
    <dgm:cxn modelId="{961947F7-D83A-4575-8DF8-30F4EB15B353}" srcId="{70DD33F5-A506-4005-9355-899044709DF7}" destId="{6DCAD544-AC3D-4322-811F-A573C4A81545}" srcOrd="2" destOrd="0" parTransId="{A2CE4D37-6678-4C31-AD76-D8B4CF022CC3}" sibTransId="{47E0CFDD-929E-49C2-BF68-B3167078C770}"/>
    <dgm:cxn modelId="{92C4613C-2B4E-4A9A-9515-388DDA651160}" type="presOf" srcId="{811B988B-6471-4E83-B78B-AF468BDE3A7C}" destId="{9A3DD0B1-7486-444C-8A47-F6DF8462BC23}" srcOrd="0" destOrd="0" presId="urn:microsoft.com/office/officeart/2005/8/layout/hProcess9"/>
    <dgm:cxn modelId="{20EEE08A-7E85-4441-9C35-02B4C760D000}" srcId="{70DD33F5-A506-4005-9355-899044709DF7}" destId="{8351F5F6-A8E7-464E-BF1A-45E7899810F9}" srcOrd="0" destOrd="0" parTransId="{4D27A9D2-C7BF-44DF-BBA6-47C77A193390}" sibTransId="{E8DCF678-7F4E-4B9D-A327-0B6C4A1F6731}"/>
    <dgm:cxn modelId="{08A17EBB-5201-4B1C-9A7E-476726EA416E}" type="presOf" srcId="{70DD33F5-A506-4005-9355-899044709DF7}" destId="{844061B1-AD88-4317-853A-931E60712E38}" srcOrd="0" destOrd="0" presId="urn:microsoft.com/office/officeart/2005/8/layout/hProcess9"/>
    <dgm:cxn modelId="{AA8E3C61-D2E7-4344-9E8B-D480A927E349}" type="presParOf" srcId="{844061B1-AD88-4317-853A-931E60712E38}" destId="{B241C7E5-0C93-48AE-B215-6EAFEA28F233}" srcOrd="0" destOrd="0" presId="urn:microsoft.com/office/officeart/2005/8/layout/hProcess9"/>
    <dgm:cxn modelId="{D717DC6A-DCC4-47E4-83E1-6708BDAE83D0}" type="presParOf" srcId="{844061B1-AD88-4317-853A-931E60712E38}" destId="{1D59AC3E-9EC0-4211-8311-B17CEA238751}" srcOrd="1" destOrd="0" presId="urn:microsoft.com/office/officeart/2005/8/layout/hProcess9"/>
    <dgm:cxn modelId="{7E3823C9-0EF8-45A0-A9C4-063D329E966A}" type="presParOf" srcId="{1D59AC3E-9EC0-4211-8311-B17CEA238751}" destId="{76C7A206-0F23-4546-A70C-A4D7CEAE2F16}" srcOrd="0" destOrd="0" presId="urn:microsoft.com/office/officeart/2005/8/layout/hProcess9"/>
    <dgm:cxn modelId="{C9CD7B07-5F23-4571-A22E-6DC361AD2419}" type="presParOf" srcId="{1D59AC3E-9EC0-4211-8311-B17CEA238751}" destId="{27BE32C1-70D5-4396-9BF1-D5A72FA89A92}" srcOrd="1" destOrd="0" presId="urn:microsoft.com/office/officeart/2005/8/layout/hProcess9"/>
    <dgm:cxn modelId="{F26DC3F5-9963-48E5-BAC8-31AA0F349C7B}" type="presParOf" srcId="{1D59AC3E-9EC0-4211-8311-B17CEA238751}" destId="{F17773CB-FD19-45FE-BFA1-1B60E72AF834}" srcOrd="2" destOrd="0" presId="urn:microsoft.com/office/officeart/2005/8/layout/hProcess9"/>
    <dgm:cxn modelId="{89C87424-B72A-48E7-9853-1992329B6FDB}" type="presParOf" srcId="{1D59AC3E-9EC0-4211-8311-B17CEA238751}" destId="{328AD6BA-ABC1-42C2-89EA-1D3107451AA2}" srcOrd="3" destOrd="0" presId="urn:microsoft.com/office/officeart/2005/8/layout/hProcess9"/>
    <dgm:cxn modelId="{7E746471-CD4A-4CA1-B28D-C24065761339}" type="presParOf" srcId="{1D59AC3E-9EC0-4211-8311-B17CEA238751}" destId="{E3A61809-4321-42A5-8012-AE089134AB8D}" srcOrd="4" destOrd="0" presId="urn:microsoft.com/office/officeart/2005/8/layout/hProcess9"/>
    <dgm:cxn modelId="{C38D4E9E-E290-4B9C-969D-1D4B3D8B6CE6}" type="presParOf" srcId="{1D59AC3E-9EC0-4211-8311-B17CEA238751}" destId="{01D9C3E8-037A-4CF5-98F3-5CC7493D7AB1}" srcOrd="5" destOrd="0" presId="urn:microsoft.com/office/officeart/2005/8/layout/hProcess9"/>
    <dgm:cxn modelId="{232D51E5-BFB7-4A04-9591-6431A5247286}" type="presParOf" srcId="{1D59AC3E-9EC0-4211-8311-B17CEA238751}" destId="{9A3DD0B1-7486-444C-8A47-F6DF8462BC23}" srcOrd="6" destOrd="0" presId="urn:microsoft.com/office/officeart/2005/8/layout/hProcess9"/>
    <dgm:cxn modelId="{37372639-CA5F-4F9B-B564-E00BE7F0E29A}" type="presParOf" srcId="{1D59AC3E-9EC0-4211-8311-B17CEA238751}" destId="{E8C53600-2D4B-4D94-90E3-F8F78571775C}" srcOrd="7" destOrd="0" presId="urn:microsoft.com/office/officeart/2005/8/layout/hProcess9"/>
    <dgm:cxn modelId="{39D26981-86C0-4A46-893D-6026F9693D18}"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E40E0-7C3F-444C-8232-7542CEC89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36</Pages>
  <Words>5200</Words>
  <Characters>28602</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LACHKAR</cp:lastModifiedBy>
  <cp:revision>129</cp:revision>
  <cp:lastPrinted>2016-06-30T10:28:00Z</cp:lastPrinted>
  <dcterms:created xsi:type="dcterms:W3CDTF">2016-07-01T00:50:00Z</dcterms:created>
  <dcterms:modified xsi:type="dcterms:W3CDTF">2018-04-11T13:58:00Z</dcterms:modified>
</cp:coreProperties>
</file>