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1C4A" w:rsidRDefault="00271C4A" w:rsidP="00271C4A">
      <w:pPr>
        <w:pStyle w:val="Titre"/>
      </w:pPr>
      <w:r>
        <w:t>Critère d’évaluation du portfolio 2</w:t>
      </w:r>
      <w:r w:rsidRPr="00271C4A">
        <w:rPr>
          <w:vertAlign w:val="superscript"/>
        </w:rPr>
        <w:t>ème</w:t>
      </w:r>
      <w:r>
        <w:t xml:space="preserve"> année</w:t>
      </w:r>
    </w:p>
    <w:p w:rsidR="00271C4A" w:rsidRDefault="00271C4A"/>
    <w:p w:rsidR="00BC0DA3" w:rsidRDefault="00271C4A">
      <w:r>
        <w:t xml:space="preserve">Les 5 compétences doivent être présentes. </w:t>
      </w:r>
    </w:p>
    <w:p w:rsidR="00BC0DA3" w:rsidRDefault="00BC0DA3"/>
    <w:p w:rsidR="00271C4A" w:rsidRDefault="00271C4A" w:rsidP="00B26575">
      <w:pPr>
        <w:jc w:val="both"/>
      </w:pPr>
      <w:r>
        <w:t>Pour chaque compétence :</w:t>
      </w:r>
    </w:p>
    <w:p w:rsidR="00271C4A" w:rsidRDefault="00271C4A" w:rsidP="00B26575">
      <w:pPr>
        <w:pStyle w:val="Paragraphedeliste"/>
        <w:numPr>
          <w:ilvl w:val="0"/>
          <w:numId w:val="1"/>
        </w:numPr>
        <w:jc w:val="both"/>
      </w:pPr>
      <w:r w:rsidRPr="00271C4A">
        <w:t xml:space="preserve">Contexte </w:t>
      </w:r>
      <w:r>
        <w:t xml:space="preserve">de la compétence </w:t>
      </w:r>
      <w:r w:rsidRPr="00271C4A">
        <w:t>(pourquoi, qui, quoi, où, quand, comment)</w:t>
      </w:r>
    </w:p>
    <w:p w:rsidR="00271C4A" w:rsidRDefault="00271C4A" w:rsidP="00B26575">
      <w:pPr>
        <w:pStyle w:val="Paragraphedeliste"/>
        <w:numPr>
          <w:ilvl w:val="0"/>
          <w:numId w:val="1"/>
        </w:numPr>
        <w:jc w:val="both"/>
      </w:pPr>
      <w:r w:rsidRPr="00271C4A">
        <w:t xml:space="preserve">Actions / traces </w:t>
      </w:r>
      <w:r>
        <w:t>–</w:t>
      </w:r>
      <w:r w:rsidRPr="00271C4A">
        <w:t xml:space="preserve"> preuves</w:t>
      </w:r>
    </w:p>
    <w:p w:rsidR="00BC0DA3" w:rsidRDefault="00BC0DA3" w:rsidP="00B26575">
      <w:pPr>
        <w:pStyle w:val="Paragraphedeliste"/>
        <w:numPr>
          <w:ilvl w:val="1"/>
          <w:numId w:val="1"/>
        </w:numPr>
        <w:jc w:val="both"/>
      </w:pPr>
      <w:r>
        <w:t>SAE ou projets personnels</w:t>
      </w:r>
    </w:p>
    <w:p w:rsidR="00271C4A" w:rsidRDefault="00271C4A" w:rsidP="00B26575">
      <w:pPr>
        <w:pStyle w:val="Paragraphedeliste"/>
        <w:numPr>
          <w:ilvl w:val="0"/>
          <w:numId w:val="1"/>
        </w:numPr>
        <w:jc w:val="both"/>
      </w:pPr>
      <w:r>
        <w:t xml:space="preserve">Réflexivité : </w:t>
      </w:r>
      <w:r>
        <w:t>par exemple :</w:t>
      </w:r>
    </w:p>
    <w:p w:rsidR="00271C4A" w:rsidRDefault="00271C4A" w:rsidP="00B26575">
      <w:pPr>
        <w:pStyle w:val="Paragraphedeliste"/>
        <w:numPr>
          <w:ilvl w:val="1"/>
          <w:numId w:val="1"/>
        </w:numPr>
        <w:jc w:val="both"/>
      </w:pPr>
      <w:r>
        <w:t>Il réalise le bilan des activités qu’il a effectuées en distinguant précisément les différentes situations. Il montre comment il a su :</w:t>
      </w:r>
    </w:p>
    <w:p w:rsidR="00271C4A" w:rsidRDefault="00271C4A" w:rsidP="00B26575">
      <w:pPr>
        <w:pStyle w:val="Paragraphedeliste"/>
        <w:numPr>
          <w:ilvl w:val="2"/>
          <w:numId w:val="1"/>
        </w:numPr>
        <w:jc w:val="both"/>
      </w:pPr>
      <w:r>
        <w:t>Dépasser</w:t>
      </w:r>
      <w:r>
        <w:t xml:space="preserve"> les difficultés rencontrées, trouver des solutions,</w:t>
      </w:r>
    </w:p>
    <w:p w:rsidR="00271C4A" w:rsidRDefault="00271C4A" w:rsidP="00B26575">
      <w:pPr>
        <w:pStyle w:val="Paragraphedeliste"/>
        <w:numPr>
          <w:ilvl w:val="2"/>
          <w:numId w:val="1"/>
        </w:numPr>
        <w:jc w:val="both"/>
      </w:pPr>
      <w:r>
        <w:t>Proposer</w:t>
      </w:r>
      <w:r>
        <w:t xml:space="preserve"> des idées, les mettre en œuvre, </w:t>
      </w:r>
    </w:p>
    <w:p w:rsidR="00271C4A" w:rsidRDefault="00271C4A" w:rsidP="00B26575">
      <w:pPr>
        <w:pStyle w:val="Paragraphedeliste"/>
        <w:numPr>
          <w:ilvl w:val="2"/>
          <w:numId w:val="1"/>
        </w:numPr>
        <w:jc w:val="both"/>
      </w:pPr>
      <w:r>
        <w:t>Respecter</w:t>
      </w:r>
      <w:r>
        <w:t xml:space="preserve"> les règles et les interlocuteurs. </w:t>
      </w:r>
    </w:p>
    <w:p w:rsidR="00BC0DA3" w:rsidRDefault="00271C4A" w:rsidP="00B26575">
      <w:pPr>
        <w:pStyle w:val="Paragraphedeliste"/>
        <w:numPr>
          <w:ilvl w:val="0"/>
          <w:numId w:val="1"/>
        </w:numPr>
        <w:jc w:val="both"/>
      </w:pPr>
      <w:r>
        <w:t>Ce bilan/cette synthèse met en avant de quelle manière ses activités contribuent à l’acquisition de savoirs-faires</w:t>
      </w:r>
      <w:r>
        <w:t xml:space="preserve"> </w:t>
      </w:r>
      <w:r>
        <w:t>généralisables à d’autres contextes</w:t>
      </w:r>
      <w:r w:rsidR="00BC0DA3">
        <w:t xml:space="preserve">. Il peut s’appuyer sur tout ou partie des </w:t>
      </w:r>
      <w:r w:rsidR="00B26575">
        <w:t>apprentissages critiques, des composantes essentielles</w:t>
      </w:r>
      <w:r w:rsidR="00BC0DA3">
        <w:t xml:space="preserve"> et même la situation professionnelle notamment quand vous êtes en FA.</w:t>
      </w:r>
    </w:p>
    <w:p w:rsidR="00B26575" w:rsidRDefault="00B26575" w:rsidP="00B26575">
      <w:pPr>
        <w:jc w:val="both"/>
      </w:pPr>
    </w:p>
    <w:p w:rsidR="00B26575" w:rsidRDefault="00B26575" w:rsidP="00B26575">
      <w:pPr>
        <w:jc w:val="both"/>
      </w:pPr>
      <w:r>
        <w:t>En sus, un CV en anglais doit être présent dans le portfolio, éventuellement un CV en Français.</w:t>
      </w:r>
    </w:p>
    <w:p w:rsidR="001A4265" w:rsidRDefault="001A4265" w:rsidP="00B26575">
      <w:pPr>
        <w:jc w:val="both"/>
      </w:pPr>
    </w:p>
    <w:p w:rsidR="001A4265" w:rsidRDefault="00B715A3" w:rsidP="00B26575">
      <w:pPr>
        <w:jc w:val="both"/>
      </w:pPr>
      <w:r>
        <w:t>Exemple de la compétence programmer :</w:t>
      </w:r>
    </w:p>
    <w:p w:rsidR="00B715A3" w:rsidRDefault="00B715A3" w:rsidP="00B26575">
      <w:pPr>
        <w:jc w:val="both"/>
      </w:pPr>
      <w:r>
        <w:rPr>
          <w:noProof/>
        </w:rPr>
        <w:drawing>
          <wp:inline distT="0" distB="0" distL="0" distR="0">
            <wp:extent cx="5756910" cy="3388995"/>
            <wp:effectExtent l="0" t="0" r="0" b="1905"/>
            <wp:docPr id="7270794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79407" name="Image 727079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5A3" w:rsidSect="0080081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968"/>
    <w:multiLevelType w:val="hybridMultilevel"/>
    <w:tmpl w:val="DC401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43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4A"/>
    <w:rsid w:val="001A4265"/>
    <w:rsid w:val="00271C4A"/>
    <w:rsid w:val="00654C3C"/>
    <w:rsid w:val="006E565A"/>
    <w:rsid w:val="00800813"/>
    <w:rsid w:val="00B26575"/>
    <w:rsid w:val="00B715A3"/>
    <w:rsid w:val="00BC0DA3"/>
    <w:rsid w:val="00CA19A6"/>
    <w:rsid w:val="00E8069A"/>
    <w:rsid w:val="00E8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BF00C2"/>
  <w15:chartTrackingRefBased/>
  <w15:docId w15:val="{220EC4A8-3685-484A-9B60-AC904B17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1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1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1C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1C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1C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1C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1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1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1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1C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1C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1C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1C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1C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1C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1C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1C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1C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1C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1C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1C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1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1C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1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</Words>
  <Characters>850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 DROUHIN</dc:creator>
  <cp:keywords/>
  <dc:description/>
  <cp:lastModifiedBy>Frédéric DROUHIN</cp:lastModifiedBy>
  <cp:revision>5</cp:revision>
  <dcterms:created xsi:type="dcterms:W3CDTF">2025-06-11T11:41:00Z</dcterms:created>
  <dcterms:modified xsi:type="dcterms:W3CDTF">2025-06-11T11:55:00Z</dcterms:modified>
</cp:coreProperties>
</file>