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peopleDocument.xml" ContentType="application/vnd.openxmlformats-officedocument.wordprocessingml.people+xml"/>
  <Override PartName="/word/commentsExtendedDocument.xml" ContentType="application/vnd.openxmlformats-officedocument.wordprocessingml.commentsExtended+xml"/>
  <Override PartName="/word/commentsDocument.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91C56" w14:textId="4649143F" w:rsidR="00571A49" w:rsidRDefault="00364213">
      <w:pPr>
        <w:spacing w:after="0"/>
        <w:rPr>
          <w:lang w:val="fr-FR"/>
        </w:rPr>
      </w:pPr>
      <w:r>
        <w:rPr>
          <w:rFonts w:ascii="Segoe UI" w:eastAsia="Segoe UI" w:hAnsi="Segoe UI" w:cs="Segoe UI"/>
          <w:color w:val="181717"/>
          <w:sz w:val="20"/>
          <w:lang w:val="fr-FR"/>
        </w:rPr>
        <w:tab/>
        <w:t xml:space="preserve"> </w:t>
      </w:r>
    </w:p>
    <w:p w14:paraId="5AA0D287" w14:textId="77777777" w:rsidR="00571A49" w:rsidRDefault="00364213">
      <w:pPr>
        <w:spacing w:after="451" w:line="238" w:lineRule="auto"/>
        <w:ind w:left="810" w:right="1763" w:hanging="810"/>
        <w:rPr>
          <w:lang w:val="fr-FR"/>
        </w:rPr>
      </w:pPr>
      <w:r>
        <w:rPr>
          <w:noProof/>
          <w:lang w:val="fr-FR"/>
        </w:rPr>
        <mc:AlternateContent>
          <mc:Choice Requires="wpg">
            <w:drawing>
              <wp:anchor distT="0" distB="0" distL="114300" distR="114300" simplePos="0" relativeHeight="251661312" behindDoc="0" locked="0" layoutInCell="1" allowOverlap="1" wp14:anchorId="71866E99" wp14:editId="4D4DE8A7">
                <wp:simplePos x="0" y="0"/>
                <wp:positionH relativeFrom="column">
                  <wp:posOffset>4901272</wp:posOffset>
                </wp:positionH>
                <wp:positionV relativeFrom="paragraph">
                  <wp:posOffset>-21097</wp:posOffset>
                </wp:positionV>
                <wp:extent cx="859448" cy="438151"/>
                <wp:effectExtent l="0" t="0" r="0" b="0"/>
                <wp:wrapSquare wrapText="bothSides"/>
                <wp:docPr id="1" name="Group 20045"/>
                <wp:cNvGraphicFramePr/>
                <a:graphic xmlns:a="http://schemas.openxmlformats.org/drawingml/2006/main">
                  <a:graphicData uri="http://schemas.microsoft.com/office/word/2010/wordprocessingGroup">
                    <wpg:wgp>
                      <wpg:cNvGrpSpPr/>
                      <wpg:grpSpPr bwMode="auto">
                        <a:xfrm>
                          <a:off x="0" y="0"/>
                          <a:ext cx="859448" cy="438151"/>
                          <a:chOff x="0" y="0"/>
                          <a:chExt cx="859448" cy="438151"/>
                        </a:xfrm>
                      </wpg:grpSpPr>
                      <pic:pic xmlns:pic="http://schemas.openxmlformats.org/drawingml/2006/picture">
                        <pic:nvPicPr>
                          <pic:cNvPr id="23887" name="Picture 23887"/>
                          <pic:cNvPicPr/>
                        </pic:nvPicPr>
                        <pic:blipFill>
                          <a:blip r:embed="rId9"/>
                          <a:stretch/>
                        </pic:blipFill>
                        <pic:spPr bwMode="auto">
                          <a:xfrm>
                            <a:off x="8421" y="5081"/>
                            <a:ext cx="822960" cy="432816"/>
                          </a:xfrm>
                          <a:prstGeom prst="rect">
                            <a:avLst/>
                          </a:prstGeom>
                        </pic:spPr>
                      </pic:pic>
                      <pic:pic xmlns:pic="http://schemas.openxmlformats.org/drawingml/2006/picture">
                        <pic:nvPicPr>
                          <pic:cNvPr id="23888" name="Picture 23888"/>
                          <pic:cNvPicPr/>
                        </pic:nvPicPr>
                        <pic:blipFill>
                          <a:blip r:embed="rId9"/>
                          <a:stretch/>
                        </pic:blipFill>
                        <pic:spPr bwMode="auto">
                          <a:xfrm>
                            <a:off x="8421" y="5081"/>
                            <a:ext cx="822960" cy="432816"/>
                          </a:xfrm>
                          <a:prstGeom prst="rect">
                            <a:avLst/>
                          </a:prstGeom>
                        </pic:spPr>
                      </pic:pic>
                    </wpg:wgp>
                  </a:graphicData>
                </a:graphic>
              </wp:anchor>
            </w:drawing>
          </mc:Choice>
          <mc:Fallback xmlns:a="http://schemas.openxmlformats.org/drawingml/2006/main">
            <w:pict>
              <v:group id="group 0" o:spid="_x0000_s0000" style="position:absolute;mso-wrap-distance-left:9.0pt;mso-wrap-distance-top:0.0pt;mso-wrap-distance-right:9.0pt;mso-wrap-distance-bottom:0.0pt;z-index:251661312;o:allowoverlap:true;o:allowincell:true;mso-position-horizontal-relative:text;margin-left:385.9pt;mso-position-horizontal:absolute;mso-position-vertical-relative:text;margin-top:-1.7pt;mso-position-vertical:absolute;width:67.7pt;height:34.5pt;" coordorigin="0,0" coordsize="8594,4381">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left:84;top:50;width:8229;height:4328;" stroked="false">
                  <v:path textboxrect="0,0,0,0"/>
                  <v:imagedata r:id="rId14"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left:84;top:50;width:8229;height:4328;" stroked="false">
                  <v:path textboxrect="0,0,0,0"/>
                  <v:imagedata r:id="rId14" o:title=""/>
                </v:shape>
                <w10:wrap type="square"/>
              </v:group>
            </w:pict>
          </mc:Fallback>
        </mc:AlternateContent>
      </w:r>
      <w:r>
        <w:rPr>
          <w:noProof/>
          <w:lang w:val="fr-FR"/>
        </w:rPr>
        <mc:AlternateContent>
          <mc:Choice Requires="wpg">
            <w:drawing>
              <wp:anchor distT="0" distB="0" distL="114300" distR="114300" simplePos="0" relativeHeight="251662336" behindDoc="0" locked="0" layoutInCell="1" allowOverlap="1" wp14:anchorId="40E33F49" wp14:editId="68FFAD95">
                <wp:simplePos x="0" y="0"/>
                <wp:positionH relativeFrom="column">
                  <wp:posOffset>0</wp:posOffset>
                </wp:positionH>
                <wp:positionV relativeFrom="paragraph">
                  <wp:posOffset>19541</wp:posOffset>
                </wp:positionV>
                <wp:extent cx="875665" cy="395605"/>
                <wp:effectExtent l="0" t="0" r="0" b="0"/>
                <wp:wrapSquare wrapText="bothSides"/>
                <wp:docPr id="2" name="Group 20044"/>
                <wp:cNvGraphicFramePr/>
                <a:graphic xmlns:a="http://schemas.openxmlformats.org/drawingml/2006/main">
                  <a:graphicData uri="http://schemas.microsoft.com/office/word/2010/wordprocessingGroup">
                    <wpg:wgp>
                      <wpg:cNvGrpSpPr/>
                      <wpg:grpSpPr bwMode="auto">
                        <a:xfrm>
                          <a:off x="0" y="0"/>
                          <a:ext cx="875665" cy="395605"/>
                          <a:chOff x="0" y="0"/>
                          <a:chExt cx="875665" cy="395605"/>
                        </a:xfrm>
                      </wpg:grpSpPr>
                      <pic:pic xmlns:pic="http://schemas.openxmlformats.org/drawingml/2006/picture">
                        <pic:nvPicPr>
                          <pic:cNvPr id="23885" name="Picture 23885"/>
                          <pic:cNvPicPr/>
                        </pic:nvPicPr>
                        <pic:blipFill>
                          <a:blip r:embed="rId15"/>
                          <a:stretch/>
                        </pic:blipFill>
                        <pic:spPr bwMode="auto">
                          <a:xfrm>
                            <a:off x="-5713" y="-4062"/>
                            <a:ext cx="883920" cy="399288"/>
                          </a:xfrm>
                          <a:prstGeom prst="rect">
                            <a:avLst/>
                          </a:prstGeom>
                        </pic:spPr>
                      </pic:pic>
                      <pic:pic xmlns:pic="http://schemas.openxmlformats.org/drawingml/2006/picture">
                        <pic:nvPicPr>
                          <pic:cNvPr id="23886" name="Picture 23886"/>
                          <pic:cNvPicPr/>
                        </pic:nvPicPr>
                        <pic:blipFill>
                          <a:blip r:embed="rId15"/>
                          <a:stretch/>
                        </pic:blipFill>
                        <pic:spPr bwMode="auto">
                          <a:xfrm>
                            <a:off x="-5713" y="-4062"/>
                            <a:ext cx="883920" cy="399288"/>
                          </a:xfrm>
                          <a:prstGeom prst="rect">
                            <a:avLst/>
                          </a:prstGeom>
                        </pic:spPr>
                      </pic:pic>
                    </wpg:wgp>
                  </a:graphicData>
                </a:graphic>
              </wp:anchor>
            </w:drawing>
          </mc:Choice>
          <mc:Fallback xmlns:a="http://schemas.openxmlformats.org/drawingml/2006/main">
            <w:pict>
              <v:group id="group 3" o:spid="_x0000_s0000" style="position:absolute;mso-wrap-distance-left:9.0pt;mso-wrap-distance-top:0.0pt;mso-wrap-distance-right:9.0pt;mso-wrap-distance-bottom:0.0pt;z-index:251662336;o:allowoverlap:true;o:allowincell:true;mso-position-horizontal-relative:text;margin-left:0.0pt;mso-position-horizontal:absolute;mso-position-vertical-relative:text;margin-top:1.5pt;mso-position-vertical:absolute;width:69.0pt;height:31.1pt;" coordorigin="0,0" coordsize="8756,3956">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left:-57;top:-40;width:8839;height:3992;" stroked="false">
                  <v:path textboxrect="0,0,0,0"/>
                  <v:imagedata r:id="rId16"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left:-57;top:-40;width:8839;height:3992;" stroked="false">
                  <v:path textboxrect="0,0,0,0"/>
                  <v:imagedata r:id="rId16" o:title=""/>
                </v:shape>
                <w10:wrap type="square"/>
              </v:group>
            </w:pict>
          </mc:Fallback>
        </mc:AlternateContent>
      </w:r>
      <w:r>
        <w:rPr>
          <w:rFonts w:ascii="Times New Roman" w:eastAsia="Times New Roman" w:hAnsi="Times New Roman" w:cs="Times New Roman"/>
          <w:b/>
          <w:lang w:val="fr-FR"/>
        </w:rPr>
        <w:t>Laboratoire d'InfoRmatique en Image et Systèmes d'information</w:t>
      </w:r>
    </w:p>
    <w:p w14:paraId="66B9633A" w14:textId="1AA9AF0D" w:rsidR="00571A49" w:rsidRPr="0052577D" w:rsidRDefault="00364213" w:rsidP="00E94161">
      <w:pPr>
        <w:pStyle w:val="Titre1"/>
        <w:jc w:val="center"/>
        <w:rPr>
          <w:sz w:val="40"/>
          <w:szCs w:val="40"/>
          <w:u w:val="none"/>
          <w:lang w:val="fr-FR"/>
        </w:rPr>
      </w:pPr>
      <w:r w:rsidRPr="0052577D">
        <w:rPr>
          <w:sz w:val="40"/>
          <w:szCs w:val="40"/>
          <w:u w:val="none"/>
          <w:lang w:val="fr-FR"/>
        </w:rPr>
        <w:t>Rapport d’avancement de thèse (D</w:t>
      </w:r>
      <w:r w:rsidR="00481C5C" w:rsidRPr="0052577D">
        <w:rPr>
          <w:sz w:val="40"/>
          <w:szCs w:val="40"/>
          <w:u w:val="none"/>
          <w:lang w:val="fr-FR"/>
        </w:rPr>
        <w:t>1</w:t>
      </w:r>
      <w:r w:rsidRPr="0052577D">
        <w:rPr>
          <w:sz w:val="40"/>
          <w:szCs w:val="40"/>
          <w:u w:val="none"/>
          <w:lang w:val="fr-FR"/>
        </w:rPr>
        <w:t>)</w:t>
      </w:r>
      <w:r w:rsidR="00E94161" w:rsidRPr="0052577D">
        <w:rPr>
          <w:sz w:val="40"/>
          <w:szCs w:val="40"/>
          <w:u w:val="none"/>
          <w:lang w:val="fr-FR"/>
        </w:rPr>
        <w:t> : Représentations dynamiques, virtuelles et tangibles de la ville</w:t>
      </w:r>
    </w:p>
    <w:p w14:paraId="357CD1DA" w14:textId="65B35D42" w:rsidR="00571A49" w:rsidRDefault="00481C5C">
      <w:pPr>
        <w:spacing w:after="4" w:line="250" w:lineRule="auto"/>
        <w:ind w:left="3119" w:right="2523" w:hanging="10"/>
        <w:jc w:val="center"/>
        <w:rPr>
          <w:lang w:val="fr-FR"/>
        </w:rPr>
      </w:pPr>
      <w:r>
        <w:rPr>
          <w:lang w:val="fr-FR"/>
        </w:rPr>
        <w:t>Corentin Gautier</w:t>
      </w:r>
      <w:r w:rsidR="00364213">
        <w:rPr>
          <w:lang w:val="fr-FR"/>
        </w:rPr>
        <w:t xml:space="preserve"> (LIRIS)</w:t>
      </w:r>
    </w:p>
    <w:p w14:paraId="108B5E7B" w14:textId="77777777" w:rsidR="00571A49" w:rsidRDefault="00364213">
      <w:pPr>
        <w:spacing w:after="4" w:line="250" w:lineRule="auto"/>
        <w:ind w:left="3119" w:right="2523" w:hanging="10"/>
        <w:jc w:val="center"/>
        <w:rPr>
          <w:lang w:val="fr-FR"/>
        </w:rPr>
      </w:pPr>
      <w:r>
        <w:rPr>
          <w:lang w:val="fr-FR"/>
        </w:rPr>
        <w:t>Encadré par : Gilles Gesquière (LIRIS),</w:t>
      </w:r>
    </w:p>
    <w:p w14:paraId="1A6EC57B" w14:textId="5D9213D3" w:rsidR="00571A49" w:rsidRDefault="00481C5C" w:rsidP="00481C5C">
      <w:pPr>
        <w:spacing w:after="4" w:line="250" w:lineRule="auto"/>
        <w:ind w:left="3252" w:right="2522" w:hanging="10"/>
        <w:jc w:val="center"/>
        <w:rPr>
          <w:lang w:val="fr-FR"/>
        </w:rPr>
      </w:pPr>
      <w:r>
        <w:rPr>
          <w:lang w:val="fr-FR"/>
        </w:rPr>
        <w:t>Johanna Delanoy</w:t>
      </w:r>
      <w:r w:rsidR="00364213">
        <w:rPr>
          <w:lang w:val="fr-FR"/>
        </w:rPr>
        <w:t xml:space="preserve"> (LIRIS)</w:t>
      </w:r>
    </w:p>
    <w:p w14:paraId="12A0E17F" w14:textId="77777777" w:rsidR="00481C5C" w:rsidRDefault="00481C5C" w:rsidP="00481C5C">
      <w:pPr>
        <w:spacing w:after="4" w:line="250" w:lineRule="auto"/>
        <w:ind w:left="3252" w:right="2522" w:hanging="10"/>
        <w:jc w:val="center"/>
        <w:rPr>
          <w:lang w:val="fr-FR"/>
        </w:rPr>
      </w:pPr>
    </w:p>
    <w:p w14:paraId="269AB8DB" w14:textId="77777777" w:rsidR="00571A49" w:rsidRDefault="00364213">
      <w:pPr>
        <w:pStyle w:val="Titre2"/>
        <w:ind w:left="344"/>
        <w:rPr>
          <w:lang w:val="fr-FR"/>
        </w:rPr>
      </w:pPr>
      <w:r>
        <w:rPr>
          <w:lang w:val="fr-FR"/>
        </w:rPr>
        <w:t>1. Introduction</w:t>
      </w:r>
    </w:p>
    <w:p w14:paraId="18B273BE" w14:textId="58E91E09" w:rsidR="00571A49" w:rsidRDefault="00364213" w:rsidP="006345ED">
      <w:pPr>
        <w:spacing w:after="240" w:line="254" w:lineRule="auto"/>
        <w:ind w:firstLine="334"/>
        <w:jc w:val="both"/>
        <w:rPr>
          <w:lang w:val="fr-FR"/>
        </w:rPr>
      </w:pPr>
      <w:r>
        <w:rPr>
          <w:lang w:val="fr-FR"/>
        </w:rPr>
        <w:t>Ma thèse a débuté en octobre 202</w:t>
      </w:r>
      <w:r w:rsidR="00503CAE">
        <w:rPr>
          <w:lang w:val="fr-FR"/>
        </w:rPr>
        <w:t>2</w:t>
      </w:r>
      <w:r>
        <w:rPr>
          <w:lang w:val="fr-FR"/>
        </w:rPr>
        <w:t>, dans le cadre</w:t>
      </w:r>
      <w:r w:rsidR="00EF2B90">
        <w:rPr>
          <w:lang w:val="fr-FR"/>
        </w:rPr>
        <w:t xml:space="preserve"> du projet TIGA une des actions de l’appel à projet de l’Etat du programme « Territoires d’Innovation »</w:t>
      </w:r>
      <w:r>
        <w:rPr>
          <w:lang w:val="fr-FR"/>
        </w:rPr>
        <w:t xml:space="preserve">. </w:t>
      </w:r>
      <w:r w:rsidR="00EF2B90">
        <w:rPr>
          <w:lang w:val="fr-FR"/>
        </w:rPr>
        <w:t>L’action est pilotée par l’Université de Lyon en particulier par le Labex IMU</w:t>
      </w:r>
      <w:r w:rsidR="00372E30">
        <w:rPr>
          <w:lang w:val="fr-FR"/>
        </w:rPr>
        <w:t xml:space="preserve"> et porte sur le prototypage, l’expérimentation et la valorisation de méthode et d’outils pour la médiation industrielle</w:t>
      </w:r>
      <w:r w:rsidR="00EF2B90">
        <w:rPr>
          <w:lang w:val="fr-FR"/>
        </w:rPr>
        <w:t xml:space="preserve">. </w:t>
      </w:r>
      <w:r w:rsidR="004C2968">
        <w:rPr>
          <w:lang w:val="fr-FR"/>
        </w:rPr>
        <w:t xml:space="preserve">Dans </w:t>
      </w:r>
      <w:r w:rsidR="00372E30">
        <w:rPr>
          <w:lang w:val="fr-FR"/>
        </w:rPr>
        <w:t>ce contexte,</w:t>
      </w:r>
      <w:r w:rsidR="004C2968">
        <w:rPr>
          <w:lang w:val="fr-FR"/>
        </w:rPr>
        <w:t xml:space="preserve"> mon sujet de </w:t>
      </w:r>
      <w:r w:rsidR="00DF3DA8">
        <w:rPr>
          <w:lang w:val="fr-FR"/>
        </w:rPr>
        <w:t>thèse a</w:t>
      </w:r>
      <w:r>
        <w:rPr>
          <w:lang w:val="fr-FR"/>
        </w:rPr>
        <w:t xml:space="preserve"> pour objectif</w:t>
      </w:r>
      <w:r w:rsidR="00DF3DA8">
        <w:rPr>
          <w:lang w:val="fr-FR"/>
        </w:rPr>
        <w:t xml:space="preserve"> de développer de nouvelles modalités de représentation du territoire à la fois tangible, numérique et dynamique. </w:t>
      </w:r>
      <w:r>
        <w:rPr>
          <w:lang w:val="fr-FR"/>
        </w:rPr>
        <w:t xml:space="preserve"> La thèse est co-encadrée par Gilles Gesquière (Origami)</w:t>
      </w:r>
      <w:r w:rsidR="00503CAE">
        <w:rPr>
          <w:lang w:val="fr-FR"/>
        </w:rPr>
        <w:t xml:space="preserve"> et</w:t>
      </w:r>
      <w:r>
        <w:rPr>
          <w:lang w:val="fr-FR"/>
        </w:rPr>
        <w:t xml:space="preserve"> </w:t>
      </w:r>
      <w:r w:rsidR="00503CAE">
        <w:rPr>
          <w:lang w:val="fr-FR"/>
        </w:rPr>
        <w:t>Johanna Delanoy</w:t>
      </w:r>
      <w:r>
        <w:rPr>
          <w:lang w:val="fr-FR"/>
        </w:rPr>
        <w:t xml:space="preserve"> (</w:t>
      </w:r>
      <w:r w:rsidR="00503CAE">
        <w:rPr>
          <w:lang w:val="fr-FR"/>
        </w:rPr>
        <w:t>Origami</w:t>
      </w:r>
      <w:r>
        <w:rPr>
          <w:lang w:val="fr-FR"/>
        </w:rPr>
        <w:t>).</w:t>
      </w:r>
    </w:p>
    <w:p w14:paraId="110EECC2" w14:textId="77777777" w:rsidR="00571A49" w:rsidRDefault="00364213">
      <w:pPr>
        <w:pStyle w:val="Titre2"/>
        <w:ind w:left="344"/>
        <w:rPr>
          <w:lang w:val="fr-FR"/>
        </w:rPr>
      </w:pPr>
      <w:r>
        <w:rPr>
          <w:lang w:val="fr-FR"/>
        </w:rPr>
        <w:t>2. Résumé des travaux effectués</w:t>
      </w:r>
    </w:p>
    <w:p w14:paraId="5F2222FA" w14:textId="615B7D73" w:rsidR="00A86C23" w:rsidRDefault="00A86C23" w:rsidP="006345ED">
      <w:pPr>
        <w:spacing w:after="165" w:line="254" w:lineRule="auto"/>
        <w:ind w:firstLine="334"/>
        <w:jc w:val="both"/>
        <w:rPr>
          <w:lang w:val="fr-FR"/>
        </w:rPr>
      </w:pPr>
      <w:r>
        <w:rPr>
          <w:lang w:val="fr-FR"/>
        </w:rPr>
        <w:t>Les jumeaux numériques</w:t>
      </w:r>
      <w:r w:rsidR="00D25888">
        <w:rPr>
          <w:lang w:val="fr-FR"/>
        </w:rPr>
        <w:t xml:space="preserve"> des villes </w:t>
      </w:r>
      <w:r>
        <w:rPr>
          <w:lang w:val="fr-FR"/>
        </w:rPr>
        <w:t xml:space="preserve">se font de plus en plus nombreux pour décrire facilement un territoire. Nous voulons améliorer ces dispositifs de médiation </w:t>
      </w:r>
      <w:r w:rsidR="006101EE">
        <w:rPr>
          <w:lang w:val="fr-FR"/>
        </w:rPr>
        <w:t xml:space="preserve">en ajoutant plus d’information qu’une représentation 3D des bâtiments. </w:t>
      </w:r>
    </w:p>
    <w:p w14:paraId="2AAAD0ED" w14:textId="72DDB6BB" w:rsidR="004D22AA" w:rsidRDefault="004D22AA" w:rsidP="004D22AA">
      <w:pPr>
        <w:pStyle w:val="Titre4"/>
        <w:rPr>
          <w:lang w:val="fr-FR"/>
        </w:rPr>
      </w:pPr>
      <w:r>
        <w:rPr>
          <w:lang w:val="fr-FR"/>
        </w:rPr>
        <w:t>Intégration de multimédia dans un modèle urbain 3D numérique</w:t>
      </w:r>
    </w:p>
    <w:p w14:paraId="4C5BFB35" w14:textId="3CAE47D2" w:rsidR="00247AE9" w:rsidRDefault="00F510CA" w:rsidP="00A7652C">
      <w:pPr>
        <w:spacing w:after="165" w:line="254" w:lineRule="auto"/>
        <w:ind w:firstLine="720"/>
        <w:jc w:val="both"/>
        <w:rPr>
          <w:lang w:val="fr-FR"/>
        </w:rPr>
      </w:pPr>
      <w:r>
        <w:rPr>
          <w:lang w:val="fr-FR"/>
        </w:rPr>
        <w:t xml:space="preserve">Une première idée pour améliorer les jumeaux numériques est l’intégration de contenu multimédia tel que des documents, vidéos, images d’archives ou interview. Ces supports sont une autre manière de décrire une ville et combiner les deux modes de représentation permet de contextualiser le modèle 3D de bâtiment. </w:t>
      </w:r>
      <w:r w:rsidR="00D25888">
        <w:rPr>
          <w:lang w:val="fr-FR"/>
        </w:rPr>
        <w:t>Grâce à un état de l’art, n</w:t>
      </w:r>
      <w:r>
        <w:rPr>
          <w:lang w:val="fr-FR"/>
        </w:rPr>
        <w:t xml:space="preserve">ous avons </w:t>
      </w:r>
      <w:r w:rsidR="00A625A8">
        <w:rPr>
          <w:lang w:val="fr-FR"/>
        </w:rPr>
        <w:t>remarqué</w:t>
      </w:r>
      <w:r>
        <w:rPr>
          <w:lang w:val="fr-FR"/>
        </w:rPr>
        <w:t xml:space="preserve"> que les approches proposées n’intégraient pas </w:t>
      </w:r>
      <w:r w:rsidR="00A625A8">
        <w:rPr>
          <w:lang w:val="fr-FR"/>
        </w:rPr>
        <w:t>forcement tout</w:t>
      </w:r>
      <w:r>
        <w:rPr>
          <w:lang w:val="fr-FR"/>
        </w:rPr>
        <w:t xml:space="preserve"> type de multimédia ou n’était pas adapté pour un modèle 3D de ville. </w:t>
      </w:r>
      <w:r w:rsidR="00A625A8">
        <w:rPr>
          <w:lang w:val="fr-FR"/>
        </w:rPr>
        <w:t xml:space="preserve">Nous avons proposé quatre méthodes d’intégration de contenu multimédias dans une scène 3D géospatiale. Ces méthodes nous permettent de gérer les contenus vidéos/images/interviews/document tout en le liant aux données urbaines géospatiales et ainsi décrire une ville sous différent format. Ces travaux de recherche ont </w:t>
      </w:r>
      <w:r w:rsidR="00C06A2C">
        <w:rPr>
          <w:lang w:val="fr-FR"/>
        </w:rPr>
        <w:t>été publié à</w:t>
      </w:r>
      <w:r w:rsidR="00A625A8">
        <w:rPr>
          <w:lang w:val="fr-FR"/>
        </w:rPr>
        <w:t xml:space="preserve"> la conférence internationale 3DGeoInfo &amp; SDSC 2022</w:t>
      </w:r>
      <w:r w:rsidR="00F150BC">
        <w:rPr>
          <w:lang w:val="fr-FR"/>
        </w:rPr>
        <w:t xml:space="preserve"> [1]</w:t>
      </w:r>
      <w:r w:rsidR="006345ED">
        <w:rPr>
          <w:lang w:val="fr-FR"/>
        </w:rPr>
        <w:t xml:space="preserve"> </w:t>
      </w:r>
      <w:r w:rsidR="00C06A2C">
        <w:rPr>
          <w:lang w:val="fr-FR"/>
        </w:rPr>
        <w:t>et ont été présenté à Sydney le 20</w:t>
      </w:r>
      <w:r w:rsidR="006345ED">
        <w:rPr>
          <w:lang w:val="fr-FR"/>
        </w:rPr>
        <w:t xml:space="preserve"> novembre </w:t>
      </w:r>
      <w:r w:rsidR="00C06A2C">
        <w:rPr>
          <w:lang w:val="fr-FR"/>
        </w:rPr>
        <w:t>2022.</w:t>
      </w:r>
      <w:r w:rsidR="007231DB">
        <w:rPr>
          <w:lang w:val="fr-FR"/>
        </w:rPr>
        <w:t xml:space="preserve"> </w:t>
      </w:r>
    </w:p>
    <w:p w14:paraId="38077335" w14:textId="247193CD" w:rsidR="004D22AA" w:rsidRDefault="004D22AA" w:rsidP="004D22AA">
      <w:pPr>
        <w:pStyle w:val="Titre4"/>
        <w:rPr>
          <w:lang w:val="fr-FR"/>
        </w:rPr>
      </w:pPr>
      <w:r>
        <w:rPr>
          <w:lang w:val="fr-FR"/>
        </w:rPr>
        <w:t>Représentation de l’évolution de la ville à travers un Space-Time cube</w:t>
      </w:r>
    </w:p>
    <w:p w14:paraId="29ABD7DE" w14:textId="0B22883D" w:rsidR="00247AE9" w:rsidRDefault="009B52FD" w:rsidP="00247AE9">
      <w:pPr>
        <w:spacing w:after="165" w:line="254" w:lineRule="auto"/>
        <w:ind w:firstLine="720"/>
        <w:jc w:val="both"/>
        <w:rPr>
          <w:lang w:val="fr-FR"/>
        </w:rPr>
      </w:pPr>
      <w:r>
        <w:rPr>
          <w:lang w:val="fr-FR"/>
        </w:rPr>
        <w:t>Ensuite, nous nous sommes intéressés à la r</w:t>
      </w:r>
      <w:r w:rsidR="00E94161">
        <w:rPr>
          <w:lang w:val="fr-FR"/>
        </w:rPr>
        <w:t>eprésent</w:t>
      </w:r>
      <w:r>
        <w:rPr>
          <w:lang w:val="fr-FR"/>
        </w:rPr>
        <w:t>ation</w:t>
      </w:r>
      <w:r w:rsidR="00E94161">
        <w:rPr>
          <w:lang w:val="fr-FR"/>
        </w:rPr>
        <w:t xml:space="preserve"> l’évolution de la donnée 3D </w:t>
      </w:r>
      <w:r>
        <w:rPr>
          <w:lang w:val="fr-FR"/>
        </w:rPr>
        <w:t>pour mieux</w:t>
      </w:r>
      <w:r w:rsidR="00E94161">
        <w:rPr>
          <w:lang w:val="fr-FR"/>
        </w:rPr>
        <w:t xml:space="preserve"> comprendre comment </w:t>
      </w:r>
      <w:r>
        <w:rPr>
          <w:lang w:val="fr-FR"/>
        </w:rPr>
        <w:t>a</w:t>
      </w:r>
      <w:r w:rsidR="00E94161">
        <w:rPr>
          <w:lang w:val="fr-FR"/>
        </w:rPr>
        <w:t xml:space="preserve"> évolu</w:t>
      </w:r>
      <w:r>
        <w:rPr>
          <w:lang w:val="fr-FR"/>
        </w:rPr>
        <w:t>é</w:t>
      </w:r>
      <w:r w:rsidR="00E94161">
        <w:rPr>
          <w:lang w:val="fr-FR"/>
        </w:rPr>
        <w:t xml:space="preserve"> une ville</w:t>
      </w:r>
      <w:r w:rsidR="00247AE9">
        <w:rPr>
          <w:lang w:val="fr-FR"/>
        </w:rPr>
        <w:t>.</w:t>
      </w:r>
      <w:r w:rsidR="00E94161">
        <w:rPr>
          <w:lang w:val="fr-FR"/>
        </w:rPr>
        <w:t xml:space="preserve"> Plusieurs approches représentent la ville à instant t, notamment l</w:t>
      </w:r>
      <w:r w:rsidR="00247AE9">
        <w:rPr>
          <w:lang w:val="fr-FR"/>
        </w:rPr>
        <w:t>es travaux de Jaillot</w:t>
      </w:r>
      <w:r w:rsidR="008629C2">
        <w:rPr>
          <w:lang w:val="fr-FR"/>
        </w:rPr>
        <w:t>.</w:t>
      </w:r>
      <w:r w:rsidR="00E94161">
        <w:rPr>
          <w:lang w:val="fr-FR"/>
        </w:rPr>
        <w:t xml:space="preserve"> Toutefois, elles ne montrent pas l’ensemble de l’évolution dans une même </w:t>
      </w:r>
      <w:r w:rsidR="007E4BDD">
        <w:rPr>
          <w:lang w:val="fr-FR"/>
        </w:rPr>
        <w:t>représentation</w:t>
      </w:r>
      <w:r w:rsidR="00E94161">
        <w:rPr>
          <w:lang w:val="fr-FR"/>
        </w:rPr>
        <w:t xml:space="preserve"> et avoir une vision global</w:t>
      </w:r>
      <w:r w:rsidR="00D25888">
        <w:rPr>
          <w:lang w:val="fr-FR"/>
        </w:rPr>
        <w:t>e</w:t>
      </w:r>
      <w:r w:rsidR="00E94161">
        <w:rPr>
          <w:lang w:val="fr-FR"/>
        </w:rPr>
        <w:t xml:space="preserve"> des changements.</w:t>
      </w:r>
      <w:r w:rsidR="008629C2">
        <w:rPr>
          <w:lang w:val="fr-FR"/>
        </w:rPr>
        <w:t xml:space="preserve"> Nous avons amélioré cette représentation en l’intégrant à la représentation du Space-Time cube que le monde de la géomatique utilise </w:t>
      </w:r>
      <w:r w:rsidR="002218DB">
        <w:rPr>
          <w:lang w:val="fr-FR"/>
        </w:rPr>
        <w:t>afin de</w:t>
      </w:r>
      <w:r w:rsidR="008629C2">
        <w:rPr>
          <w:lang w:val="fr-FR"/>
        </w:rPr>
        <w:t xml:space="preserve"> </w:t>
      </w:r>
      <w:r w:rsidR="00E94161">
        <w:rPr>
          <w:lang w:val="fr-FR"/>
        </w:rPr>
        <w:t>répondre à cette problématique</w:t>
      </w:r>
      <w:r w:rsidR="008629C2">
        <w:rPr>
          <w:lang w:val="fr-FR"/>
        </w:rPr>
        <w:t>. Pour cela</w:t>
      </w:r>
      <w:r w:rsidR="002218DB">
        <w:rPr>
          <w:lang w:val="fr-FR"/>
        </w:rPr>
        <w:t>,</w:t>
      </w:r>
      <w:r w:rsidR="008629C2">
        <w:rPr>
          <w:lang w:val="fr-FR"/>
        </w:rPr>
        <w:t xml:space="preserve"> nous avons superposé des niveaux temporels dans la représentation qui représentent la couche de donnée 3D à un instant </w:t>
      </w:r>
      <w:r w:rsidR="008629C2" w:rsidRPr="002218DB">
        <w:rPr>
          <w:i/>
          <w:iCs/>
          <w:lang w:val="fr-FR"/>
        </w:rPr>
        <w:t>t</w:t>
      </w:r>
      <w:r w:rsidR="002218DB">
        <w:rPr>
          <w:lang w:val="fr-FR"/>
        </w:rPr>
        <w:t xml:space="preserve"> (Figure 1)</w:t>
      </w:r>
      <w:r w:rsidR="008629C2">
        <w:rPr>
          <w:lang w:val="fr-FR"/>
        </w:rPr>
        <w:t xml:space="preserve">. Entre chaque niveau, nous intégrons des liens de couleur qui relient la géométrie d’un bâtiment au cours du temps. </w:t>
      </w:r>
      <w:r w:rsidR="008629C2">
        <w:rPr>
          <w:lang w:val="fr-FR"/>
        </w:rPr>
        <w:lastRenderedPageBreak/>
        <w:t>Ces liens sont colorés en fonction de l’état de transaction de la donnée (Détruit en rouge, Modifié en jaune et Construit en vert).</w:t>
      </w:r>
      <w:r w:rsidR="00842282">
        <w:rPr>
          <w:lang w:val="fr-FR"/>
        </w:rPr>
        <w:t xml:space="preserve"> Ces travaux ont été proposés à la 27th International Conference Information Visualisation</w:t>
      </w:r>
      <w:r w:rsidR="00F150BC">
        <w:rPr>
          <w:lang w:val="fr-FR"/>
        </w:rPr>
        <w:t xml:space="preserve"> [3]</w:t>
      </w:r>
      <w:r w:rsidR="00842282">
        <w:rPr>
          <w:lang w:val="fr-FR"/>
        </w:rPr>
        <w:t xml:space="preserve"> et sont en attente</w:t>
      </w:r>
      <w:r w:rsidR="00D25888">
        <w:rPr>
          <w:lang w:val="fr-FR"/>
        </w:rPr>
        <w:t xml:space="preserve"> </w:t>
      </w:r>
      <w:r w:rsidR="00842282">
        <w:rPr>
          <w:lang w:val="fr-FR"/>
        </w:rPr>
        <w:t>de validation.</w:t>
      </w:r>
    </w:p>
    <w:p w14:paraId="635FCAD9" w14:textId="60254BD3" w:rsidR="00571A49" w:rsidRDefault="007E4BDD">
      <w:pPr>
        <w:spacing w:after="225"/>
        <w:jc w:val="center"/>
        <w:rPr>
          <w:lang w:val="fr-FR"/>
        </w:rPr>
      </w:pPr>
      <w:r>
        <w:rPr>
          <w:noProof/>
          <w:lang w:val="fr-FR"/>
        </w:rPr>
        <w:drawing>
          <wp:inline distT="0" distB="0" distL="0" distR="0" wp14:anchorId="11DAD58A" wp14:editId="133EDA97">
            <wp:extent cx="5781675" cy="2924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675" cy="2924175"/>
                    </a:xfrm>
                    <a:prstGeom prst="rect">
                      <a:avLst/>
                    </a:prstGeom>
                    <a:noFill/>
                    <a:ln>
                      <a:noFill/>
                    </a:ln>
                  </pic:spPr>
                </pic:pic>
              </a:graphicData>
            </a:graphic>
          </wp:inline>
        </w:drawing>
      </w:r>
    </w:p>
    <w:p w14:paraId="0ABCE570" w14:textId="32771747" w:rsidR="00B913AE" w:rsidRDefault="00364213" w:rsidP="00BE5763">
      <w:pPr>
        <w:spacing w:after="4"/>
        <w:ind w:right="92"/>
        <w:jc w:val="center"/>
        <w:rPr>
          <w:color w:val="44546A"/>
          <w:sz w:val="18"/>
          <w:lang w:val="fr-FR"/>
        </w:rPr>
      </w:pPr>
      <w:r>
        <w:rPr>
          <w:i/>
          <w:color w:val="44546A"/>
          <w:sz w:val="18"/>
          <w:lang w:val="fr-FR"/>
        </w:rPr>
        <w:t xml:space="preserve">Figure </w:t>
      </w:r>
      <w:r w:rsidR="00B913AE">
        <w:rPr>
          <w:i/>
          <w:color w:val="44546A"/>
          <w:sz w:val="18"/>
          <w:lang w:val="fr-FR"/>
        </w:rPr>
        <w:t>1</w:t>
      </w:r>
      <w:r w:rsidR="00B913AE">
        <w:rPr>
          <w:color w:val="44546A"/>
          <w:sz w:val="18"/>
          <w:lang w:val="fr-FR"/>
        </w:rPr>
        <w:t xml:space="preserve"> :</w:t>
      </w:r>
      <w:r>
        <w:rPr>
          <w:color w:val="44546A"/>
          <w:sz w:val="18"/>
          <w:lang w:val="fr-FR"/>
        </w:rPr>
        <w:t xml:space="preserve"> </w:t>
      </w:r>
      <w:r w:rsidR="007E4BDD">
        <w:rPr>
          <w:color w:val="44546A"/>
          <w:sz w:val="18"/>
          <w:lang w:val="fr-FR"/>
        </w:rPr>
        <w:t>Capture des d</w:t>
      </w:r>
      <w:r w:rsidR="00BE5763">
        <w:rPr>
          <w:color w:val="44546A"/>
          <w:sz w:val="18"/>
          <w:lang w:val="fr-FR"/>
        </w:rPr>
        <w:t>onnée</w:t>
      </w:r>
      <w:r w:rsidR="00D826D6">
        <w:rPr>
          <w:color w:val="44546A"/>
          <w:sz w:val="18"/>
          <w:lang w:val="fr-FR"/>
        </w:rPr>
        <w:t>s</w:t>
      </w:r>
      <w:r w:rsidR="00BE5763">
        <w:rPr>
          <w:color w:val="44546A"/>
          <w:sz w:val="18"/>
          <w:lang w:val="fr-FR"/>
        </w:rPr>
        <w:t xml:space="preserve"> urbaine</w:t>
      </w:r>
      <w:r w:rsidR="00D826D6">
        <w:rPr>
          <w:color w:val="44546A"/>
          <w:sz w:val="18"/>
          <w:lang w:val="fr-FR"/>
        </w:rPr>
        <w:t>s</w:t>
      </w:r>
      <w:r w:rsidR="00BE5763">
        <w:rPr>
          <w:color w:val="44546A"/>
          <w:sz w:val="18"/>
          <w:lang w:val="fr-FR"/>
        </w:rPr>
        <w:t xml:space="preserve"> 3D intégrée</w:t>
      </w:r>
      <w:r w:rsidR="00D826D6">
        <w:rPr>
          <w:color w:val="44546A"/>
          <w:sz w:val="18"/>
          <w:lang w:val="fr-FR"/>
        </w:rPr>
        <w:t>s</w:t>
      </w:r>
      <w:r w:rsidR="00BE5763">
        <w:rPr>
          <w:color w:val="44546A"/>
          <w:sz w:val="18"/>
          <w:lang w:val="fr-FR"/>
        </w:rPr>
        <w:t xml:space="preserve"> dans la représentation du Space-Time cube, avec le temps le long de l’axe z dans l’espace 3D. Les différentes </w:t>
      </w:r>
      <w:r w:rsidR="00BE5763" w:rsidRPr="00B913AE">
        <w:rPr>
          <w:color w:val="44546A"/>
          <w:sz w:val="18"/>
          <w:lang w:val="fr-FR"/>
        </w:rPr>
        <w:t>versions</w:t>
      </w:r>
      <w:r w:rsidR="00BE5763">
        <w:rPr>
          <w:color w:val="44546A"/>
          <w:sz w:val="18"/>
          <w:lang w:val="fr-FR"/>
        </w:rPr>
        <w:t xml:space="preserve"> de la donnée sont placées les unes au</w:t>
      </w:r>
      <w:r w:rsidR="00D826D6">
        <w:rPr>
          <w:color w:val="44546A"/>
          <w:sz w:val="18"/>
          <w:lang w:val="fr-FR"/>
        </w:rPr>
        <w:t>-</w:t>
      </w:r>
      <w:r w:rsidR="00BE5763">
        <w:rPr>
          <w:color w:val="44546A"/>
          <w:sz w:val="18"/>
          <w:lang w:val="fr-FR"/>
        </w:rPr>
        <w:t xml:space="preserve">dessus des autres. </w:t>
      </w:r>
      <w:r w:rsidR="007E4BDD">
        <w:rPr>
          <w:color w:val="44546A"/>
          <w:sz w:val="18"/>
          <w:lang w:val="fr-FR"/>
        </w:rPr>
        <w:t>Tous les types de transactions ont été sélectionnés et seulement les données 2009 et 2012 ont été affiché</w:t>
      </w:r>
      <w:r w:rsidR="00D826D6">
        <w:rPr>
          <w:color w:val="44546A"/>
          <w:sz w:val="18"/>
          <w:lang w:val="fr-FR"/>
        </w:rPr>
        <w:t>e</w:t>
      </w:r>
      <w:r w:rsidR="007E4BDD">
        <w:rPr>
          <w:color w:val="44546A"/>
          <w:sz w:val="18"/>
          <w:lang w:val="fr-FR"/>
        </w:rPr>
        <w:t>s.</w:t>
      </w:r>
    </w:p>
    <w:p w14:paraId="16D6704C" w14:textId="77777777" w:rsidR="00B913AE" w:rsidRDefault="00B913AE" w:rsidP="00BE5763">
      <w:pPr>
        <w:spacing w:after="4"/>
        <w:ind w:right="92"/>
        <w:jc w:val="center"/>
        <w:rPr>
          <w:color w:val="44546A"/>
          <w:sz w:val="18"/>
          <w:lang w:val="fr-FR"/>
        </w:rPr>
      </w:pPr>
    </w:p>
    <w:p w14:paraId="3364039C" w14:textId="16B6C23E" w:rsidR="00A7652C" w:rsidRPr="00A7652C" w:rsidRDefault="00A7652C" w:rsidP="00A7652C">
      <w:pPr>
        <w:pStyle w:val="Titre4"/>
        <w:rPr>
          <w:lang w:val="fr-FR"/>
        </w:rPr>
      </w:pPr>
      <w:r w:rsidRPr="00A7652C">
        <w:rPr>
          <w:lang w:val="fr-FR"/>
        </w:rPr>
        <w:t>Modélisation tangible d’un territoire</w:t>
      </w:r>
    </w:p>
    <w:p w14:paraId="6A0E8C21" w14:textId="4AD83959" w:rsidR="00A7652C" w:rsidRDefault="00A7652C" w:rsidP="00A7652C">
      <w:pPr>
        <w:ind w:firstLine="334"/>
        <w:jc w:val="both"/>
        <w:rPr>
          <w:lang w:val="fr-FR"/>
        </w:rPr>
      </w:pPr>
      <w:r>
        <w:rPr>
          <w:lang w:val="fr-FR"/>
        </w:rPr>
        <w:t>La représentation numérique nous permet d’avoir un outil de perception de la ville plus accessible avec son support web. Toutefois les maquettes physiques sont des outils qui ont fait leur preuve dans des musées pour la médiation autour d’une thématique. Nous nous sommes inspirés des maquettes tangibles du MIT pour produire la nôtre à l’aide des données 3D géospatiales des bâtiments. Nous avons développé un algorithme permettant de prendre de la donnée 3D géospatiale en entrée pour la transformer en grille CSV qui représente la carte des hauteurs des légos à placer. Ainsi nous avons pu reproduire le quartier Gratte-ciel de Lyon en lego dans le contexte de la semaine de l’anthropocène avec sa thématique « A quoi rêvent les maquettes ? ».  La maquette est composée de la représentation tangible du quartier en lego blanc et d’un pied et son vidéo projecteur pour projeter de la donnée 2D. La projection permet de donner plus d’information que sa représentation spatiale comme par exemple la projection d’ilot de fraicheur sur le quartier ou alors le réseau de transport en commun. Ce nouvel outil de médiation qui était mis à disposition de groupe d’étudiants pluridisciplinaires nous a permis de nous rendre compte de la capacité de médiation que peut avoir une maquette tangible d’une ville.</w:t>
      </w:r>
    </w:p>
    <w:p w14:paraId="385541D8" w14:textId="7DF98FCC" w:rsidR="00571A49" w:rsidRDefault="00364213">
      <w:pPr>
        <w:pStyle w:val="Titre2"/>
        <w:ind w:left="344"/>
        <w:rPr>
          <w:lang w:val="fr-FR"/>
        </w:rPr>
      </w:pPr>
      <w:r>
        <w:rPr>
          <w:lang w:val="fr-FR"/>
        </w:rPr>
        <w:t>3. Perspectives pour l</w:t>
      </w:r>
      <w:r w:rsidR="00AB3DD5">
        <w:rPr>
          <w:lang w:val="fr-FR"/>
        </w:rPr>
        <w:t>a deuxième année</w:t>
      </w:r>
    </w:p>
    <w:p w14:paraId="17CEBAE8" w14:textId="3ED3A584" w:rsidR="007E4BDD" w:rsidRDefault="00F150BC" w:rsidP="007114ED">
      <w:pPr>
        <w:ind w:firstLine="334"/>
        <w:jc w:val="both"/>
        <w:rPr>
          <w:lang w:val="fr-FR"/>
        </w:rPr>
      </w:pPr>
      <w:r>
        <w:rPr>
          <w:lang w:val="fr-FR"/>
        </w:rPr>
        <w:t>L’intégration de multimédia dans un modèle 3D numérique de la ville permet une annotation des bâtiments ou d’un quartier. Les prochains travaux sont de c</w:t>
      </w:r>
      <w:r w:rsidR="00C06A2C">
        <w:rPr>
          <w:lang w:val="fr-FR"/>
        </w:rPr>
        <w:t>ombiner l</w:t>
      </w:r>
      <w:r>
        <w:rPr>
          <w:lang w:val="fr-FR"/>
        </w:rPr>
        <w:t xml:space="preserve">a représentation évolutive de la ville avec ce contenus multimédia pour donner plus de contexte à des changements dans la ville. </w:t>
      </w:r>
      <w:r w:rsidR="007E4BDD">
        <w:rPr>
          <w:lang w:val="fr-FR"/>
        </w:rPr>
        <w:t xml:space="preserve">Nous voudrions </w:t>
      </w:r>
      <w:r w:rsidR="00A34044">
        <w:rPr>
          <w:lang w:val="fr-FR"/>
        </w:rPr>
        <w:t>lier</w:t>
      </w:r>
      <w:r w:rsidR="007E4BDD">
        <w:rPr>
          <w:lang w:val="fr-FR"/>
        </w:rPr>
        <w:t xml:space="preserve"> le temps avec les multimédias pour apporter un filtre aux contenus et de manière complémentaire, contextualiser les versions de données représentées.</w:t>
      </w:r>
    </w:p>
    <w:p w14:paraId="3753EC4E" w14:textId="1A7674F7" w:rsidR="00C06A2C" w:rsidRPr="00C06A2C" w:rsidRDefault="00F150BC" w:rsidP="007114ED">
      <w:pPr>
        <w:ind w:firstLine="334"/>
        <w:jc w:val="both"/>
        <w:rPr>
          <w:lang w:val="fr-FR"/>
        </w:rPr>
      </w:pPr>
      <w:r>
        <w:rPr>
          <w:lang w:val="fr-FR"/>
        </w:rPr>
        <w:t xml:space="preserve">Pour la maquette Lego, </w:t>
      </w:r>
      <w:r w:rsidR="007E4BDD">
        <w:rPr>
          <w:lang w:val="fr-FR"/>
        </w:rPr>
        <w:t xml:space="preserve">nous avons déjà expérimenté plusieurs prototypes de maquette à différentes échelles. </w:t>
      </w:r>
      <w:r w:rsidR="00A34044">
        <w:rPr>
          <w:lang w:val="fr-FR"/>
        </w:rPr>
        <w:t xml:space="preserve">Nos futurs objectifs sont d’améliorer les projections sur cet outil de médiation </w:t>
      </w:r>
      <w:r w:rsidR="00A34044">
        <w:rPr>
          <w:lang w:val="fr-FR"/>
        </w:rPr>
        <w:lastRenderedPageBreak/>
        <w:t xml:space="preserve">avec des masques animées. Mais également tester différents types de lego dans la construction de la maquette pour mettre en avant </w:t>
      </w:r>
      <w:r w:rsidR="00AE12FC">
        <w:rPr>
          <w:lang w:val="fr-FR"/>
        </w:rPr>
        <w:t>certain bâtiment</w:t>
      </w:r>
      <w:r w:rsidR="00A34044">
        <w:rPr>
          <w:lang w:val="fr-FR"/>
        </w:rPr>
        <w:t xml:space="preserve">. </w:t>
      </w:r>
    </w:p>
    <w:p w14:paraId="597D2F76" w14:textId="3292994F" w:rsidR="002B2AB0" w:rsidRPr="002B2AB0" w:rsidRDefault="00364213" w:rsidP="002B2AB0">
      <w:pPr>
        <w:pStyle w:val="Titre2"/>
        <w:ind w:left="344"/>
        <w:rPr>
          <w:lang w:val="fr-FR"/>
        </w:rPr>
      </w:pPr>
      <w:r>
        <w:rPr>
          <w:lang w:val="fr-FR"/>
        </w:rPr>
        <w:t>4. Formations doctorales validées</w:t>
      </w:r>
    </w:p>
    <w:p w14:paraId="247631E2" w14:textId="351FCC0C" w:rsidR="002B2AB0" w:rsidRPr="002B2AB0" w:rsidRDefault="002B2AB0" w:rsidP="002B2AB0">
      <w:pPr>
        <w:pStyle w:val="Paragraphedeliste"/>
        <w:numPr>
          <w:ilvl w:val="0"/>
          <w:numId w:val="19"/>
        </w:numPr>
        <w:rPr>
          <w:lang w:val="fr-FR"/>
        </w:rPr>
      </w:pPr>
      <w:r w:rsidRPr="002B2AB0">
        <w:rPr>
          <w:lang w:val="fr-FR"/>
        </w:rPr>
        <w:t>Que faire avec un doctorat en Informatique ? Valorisation des compétences acquises pendant le doctorat pour une multiplicité de carrières (13/12/2022)</w:t>
      </w:r>
    </w:p>
    <w:p w14:paraId="3186B46E" w14:textId="6D448B3E" w:rsidR="002B2AB0" w:rsidRDefault="002B2AB0" w:rsidP="002B2AB0">
      <w:pPr>
        <w:spacing w:after="9" w:line="254" w:lineRule="auto"/>
        <w:ind w:left="284" w:hanging="284"/>
        <w:jc w:val="both"/>
        <w:rPr>
          <w:lang w:val="fr-FR"/>
        </w:rPr>
      </w:pPr>
    </w:p>
    <w:p w14:paraId="4C996E4C" w14:textId="7B45F37D" w:rsidR="00571A49" w:rsidRDefault="00364213">
      <w:pPr>
        <w:pStyle w:val="Titre2"/>
        <w:ind w:left="344"/>
        <w:rPr>
          <w:lang w:val="fr-FR"/>
        </w:rPr>
      </w:pPr>
      <w:r>
        <w:rPr>
          <w:lang w:val="fr-FR"/>
        </w:rPr>
        <w:t>5. Production</w:t>
      </w:r>
      <w:r w:rsidR="00842282">
        <w:rPr>
          <w:lang w:val="fr-FR"/>
        </w:rPr>
        <w:t>s</w:t>
      </w:r>
      <w:r>
        <w:rPr>
          <w:lang w:val="fr-FR"/>
        </w:rPr>
        <w:t xml:space="preserve"> Scientifique</w:t>
      </w:r>
      <w:r w:rsidR="00842282">
        <w:rPr>
          <w:lang w:val="fr-FR"/>
        </w:rPr>
        <w:t>s</w:t>
      </w:r>
    </w:p>
    <w:p w14:paraId="7C084342" w14:textId="651E5BB6" w:rsidR="002B2AB0" w:rsidRPr="00A7652C" w:rsidRDefault="002B2AB0" w:rsidP="00A7652C">
      <w:pPr>
        <w:pStyle w:val="Titre4"/>
        <w:numPr>
          <w:ilvl w:val="0"/>
          <w:numId w:val="24"/>
        </w:numPr>
        <w:rPr>
          <w:lang w:val="fr-FR"/>
        </w:rPr>
      </w:pPr>
      <w:r w:rsidRPr="00A7652C">
        <w:rPr>
          <w:lang w:val="fr-FR"/>
        </w:rPr>
        <w:t>Publications</w:t>
      </w:r>
    </w:p>
    <w:p w14:paraId="6DC25B23" w14:textId="77777777" w:rsidR="004D22AA" w:rsidRDefault="004D22AA" w:rsidP="004D22AA">
      <w:pPr>
        <w:rPr>
          <w:rFonts w:ascii="Times New Roman" w:eastAsia="Times New Roman" w:hAnsi="Times New Roman" w:cs="Times New Roman"/>
          <w:color w:val="auto"/>
        </w:rPr>
      </w:pPr>
      <w:r>
        <w:rPr>
          <w:b/>
          <w:bCs/>
        </w:rPr>
        <w:t xml:space="preserve">[1] </w:t>
      </w:r>
      <w:r>
        <w:t>Gautier, C., J. Delanoy, and G. Gesquière. "</w:t>
      </w:r>
      <w:hyperlink r:id="rId18" w:history="1">
        <w:r>
          <w:rPr>
            <w:rStyle w:val="Lienhypertexte"/>
            <w:color w:val="B5397D"/>
          </w:rPr>
          <w:t>INTEGRATING MULTIMEDIA DOCUMENTS IN   3D CITY MODELS FOR A BETTER UNDERSTANDING OF TERRITORIES</w:t>
        </w:r>
      </w:hyperlink>
      <w:r>
        <w:rPr>
          <w:color w:val="B5397D"/>
        </w:rPr>
        <w:t>.</w:t>
      </w:r>
      <w:r>
        <w:t xml:space="preserve">" </w:t>
      </w:r>
      <w:r>
        <w:rPr>
          <w:i/>
          <w:iCs/>
        </w:rPr>
        <w:t>ISPRS Annals of Photogrammetry, Remote Sensing &amp; Spatial Information Sciences</w:t>
      </w:r>
      <w:r>
        <w:t xml:space="preserve"> 10 (2022). - (19-21/10/2022)</w:t>
      </w:r>
    </w:p>
    <w:p w14:paraId="542F46B9" w14:textId="77777777" w:rsidR="004D22AA" w:rsidRDefault="004D22AA" w:rsidP="004D22AA">
      <w:r>
        <w:rPr>
          <w:b/>
          <w:bCs/>
        </w:rPr>
        <w:t>[2]</w:t>
      </w:r>
      <w:r>
        <w:t xml:space="preserve"> COLIN, Clément, GAUTIER, Corentin, VINASCO-ALVAREZ, Diego, </w:t>
      </w:r>
      <w:r>
        <w:rPr>
          <w:i/>
          <w:iCs/>
        </w:rPr>
        <w:t>et al.</w:t>
      </w:r>
      <w:r>
        <w:t xml:space="preserve"> </w:t>
      </w:r>
      <w:hyperlink r:id="rId19" w:history="1">
        <w:r>
          <w:rPr>
            <w:rStyle w:val="Lienhypertexte"/>
            <w:color w:val="B5397D"/>
          </w:rPr>
          <w:t>UD-SV: Plateforme d’exploration de données urbaines à n-dimensions—Espace, Temps, Thématiques</w:t>
        </w:r>
      </w:hyperlink>
      <w:r>
        <w:rPr>
          <w:color w:val="B5397D"/>
        </w:rPr>
        <w:t>.</w:t>
      </w:r>
      <w:r>
        <w:t xml:space="preserve"> </w:t>
      </w:r>
      <w:r>
        <w:rPr>
          <w:i/>
          <w:iCs/>
        </w:rPr>
        <w:t>Mappemonde. Revue trimestrielle sur l’image géographique et les formes du territoire</w:t>
      </w:r>
      <w:r>
        <w:t>, 2023, no 135 - (11/04/2023)</w:t>
      </w:r>
    </w:p>
    <w:p w14:paraId="59AFFC9D" w14:textId="34B90E89" w:rsidR="002B2AB0" w:rsidRDefault="004D22AA" w:rsidP="004D22AA">
      <w:r>
        <w:rPr>
          <w:b/>
          <w:bCs/>
        </w:rPr>
        <w:t>[3]</w:t>
      </w:r>
      <w:r>
        <w:t xml:space="preserve"> (</w:t>
      </w:r>
      <w:r>
        <w:rPr>
          <w:i/>
          <w:iCs/>
        </w:rPr>
        <w:t>En cours</w:t>
      </w:r>
      <w:r>
        <w:t>) Gautier C, Delanoy J, Gesquière G. Representation of urban geometry evolution through space-time cube. 27th International Conference Information Visualisation.</w:t>
      </w:r>
    </w:p>
    <w:p w14:paraId="3507E3A1" w14:textId="77777777" w:rsidR="004D22AA" w:rsidRPr="0052577D" w:rsidRDefault="004D22AA" w:rsidP="004D22AA">
      <w:pPr>
        <w:spacing w:after="9" w:line="254" w:lineRule="auto"/>
        <w:ind w:left="284"/>
        <w:jc w:val="both"/>
        <w:rPr>
          <w:b/>
        </w:rPr>
      </w:pPr>
    </w:p>
    <w:p w14:paraId="4F7B0048" w14:textId="6B228E33" w:rsidR="002B2AB0" w:rsidRPr="002B2AB0" w:rsidRDefault="002B2AB0" w:rsidP="002B2AB0">
      <w:pPr>
        <w:pStyle w:val="Titre4"/>
        <w:rPr>
          <w:lang w:val="fr-FR"/>
        </w:rPr>
      </w:pPr>
      <w:r w:rsidRPr="002B2AB0">
        <w:rPr>
          <w:lang w:val="fr-FR"/>
        </w:rPr>
        <w:t>Séminaires/Réunions</w:t>
      </w:r>
    </w:p>
    <w:p w14:paraId="3CC69D8D" w14:textId="1D89C92F" w:rsidR="002B2AB0" w:rsidRPr="002B2AB0" w:rsidRDefault="002B2AB0" w:rsidP="002B2AB0">
      <w:pPr>
        <w:pStyle w:val="Paragraphedeliste"/>
        <w:numPr>
          <w:ilvl w:val="0"/>
          <w:numId w:val="17"/>
        </w:numPr>
        <w:rPr>
          <w:lang w:val="fr-FR"/>
        </w:rPr>
      </w:pPr>
      <w:r w:rsidRPr="002B2AB0">
        <w:rPr>
          <w:lang w:val="fr-FR"/>
        </w:rPr>
        <w:t>(</w:t>
      </w:r>
      <w:r w:rsidRPr="002B2AB0">
        <w:rPr>
          <w:i/>
          <w:iCs/>
          <w:lang w:val="fr-FR"/>
        </w:rPr>
        <w:t>Présentation</w:t>
      </w:r>
      <w:r w:rsidRPr="002B2AB0">
        <w:rPr>
          <w:lang w:val="fr-FR"/>
        </w:rPr>
        <w:t xml:space="preserve">) </w:t>
      </w:r>
      <w:hyperlink r:id="rId20" w:history="1">
        <w:r w:rsidRPr="00C008CF">
          <w:rPr>
            <w:rStyle w:val="Lienhypertexte"/>
            <w:b/>
            <w:bCs/>
            <w:lang w:val="fr-FR"/>
          </w:rPr>
          <w:t>Challenge GeoDatadays 2022</w:t>
        </w:r>
      </w:hyperlink>
      <w:r w:rsidR="00184E93">
        <w:rPr>
          <w:b/>
          <w:bCs/>
          <w:lang w:val="fr-FR"/>
        </w:rPr>
        <w:t> :</w:t>
      </w:r>
      <w:r w:rsidR="00184E93">
        <w:rPr>
          <w:lang w:val="fr-FR"/>
        </w:rPr>
        <w:t xml:space="preserve"> </w:t>
      </w:r>
      <w:r w:rsidRPr="002B2AB0">
        <w:rPr>
          <w:lang w:val="fr-FR"/>
        </w:rPr>
        <w:t xml:space="preserve"> UD-SV</w:t>
      </w:r>
      <w:r w:rsidR="00184E93">
        <w:rPr>
          <w:lang w:val="fr-FR"/>
        </w:rPr>
        <w:t>,</w:t>
      </w:r>
      <w:r w:rsidR="00184E93" w:rsidRPr="00184E93">
        <w:rPr>
          <w:lang w:val="fr-FR"/>
        </w:rPr>
        <w:t xml:space="preserve"> </w:t>
      </w:r>
      <w:r w:rsidR="00184E93" w:rsidRPr="002B2AB0">
        <w:rPr>
          <w:lang w:val="fr-FR"/>
        </w:rPr>
        <w:t>Plateforme d’exploration de données urbaines à n-dimensions — Espace, Temps, Thématiques</w:t>
      </w:r>
      <w:r w:rsidR="00184E93">
        <w:rPr>
          <w:lang w:val="fr-FR"/>
        </w:rPr>
        <w:t xml:space="preserve"> -</w:t>
      </w:r>
      <w:r w:rsidRPr="002B2AB0">
        <w:rPr>
          <w:lang w:val="fr-FR"/>
        </w:rPr>
        <w:t xml:space="preserve"> (14/09/2022) </w:t>
      </w:r>
      <w:r w:rsidRPr="00184E93">
        <w:rPr>
          <w:b/>
          <w:bCs/>
          <w:i/>
          <w:iCs/>
          <w:lang w:val="fr-FR"/>
        </w:rPr>
        <w:t>Premier prix du Jury</w:t>
      </w:r>
    </w:p>
    <w:p w14:paraId="2A970A6F" w14:textId="20F28A1B" w:rsidR="002B2AB0" w:rsidRPr="002B2AB0" w:rsidRDefault="002B2AB0" w:rsidP="002B2AB0">
      <w:pPr>
        <w:pStyle w:val="Paragraphedeliste"/>
        <w:numPr>
          <w:ilvl w:val="0"/>
          <w:numId w:val="17"/>
        </w:numPr>
        <w:rPr>
          <w:lang w:val="fr-FR"/>
        </w:rPr>
      </w:pPr>
      <w:r w:rsidRPr="002B2AB0">
        <w:rPr>
          <w:lang w:val="fr-FR"/>
        </w:rPr>
        <w:t>(</w:t>
      </w:r>
      <w:r w:rsidRPr="002B2AB0">
        <w:rPr>
          <w:i/>
          <w:iCs/>
          <w:lang w:val="fr-FR"/>
        </w:rPr>
        <w:t>Présentation</w:t>
      </w:r>
      <w:r w:rsidRPr="002B2AB0">
        <w:rPr>
          <w:lang w:val="fr-FR"/>
        </w:rPr>
        <w:t xml:space="preserve">) </w:t>
      </w:r>
      <w:hyperlink r:id="rId21" w:history="1">
        <w:r w:rsidRPr="00C008CF">
          <w:rPr>
            <w:rStyle w:val="Lienhypertexte"/>
            <w:b/>
            <w:bCs/>
            <w:lang w:val="fr-FR"/>
          </w:rPr>
          <w:t>MAGIS-AP3D</w:t>
        </w:r>
      </w:hyperlink>
      <w:r w:rsidR="00C008CF">
        <w:rPr>
          <w:b/>
          <w:bCs/>
          <w:lang w:val="fr-FR"/>
        </w:rPr>
        <w:t xml:space="preserve"> </w:t>
      </w:r>
      <w:r w:rsidRPr="002B2AB0">
        <w:rPr>
          <w:b/>
          <w:bCs/>
          <w:lang w:val="fr-FR"/>
        </w:rPr>
        <w:t>:</w:t>
      </w:r>
      <w:r w:rsidRPr="002B2AB0">
        <w:rPr>
          <w:lang w:val="fr-FR"/>
        </w:rPr>
        <w:t xml:space="preserve"> Intégration de multimédia dans une maquette 3D de la ville pour une meilleur compréhension des territoires </w:t>
      </w:r>
      <w:r w:rsidR="00184E93">
        <w:rPr>
          <w:lang w:val="fr-FR"/>
        </w:rPr>
        <w:t xml:space="preserve">- </w:t>
      </w:r>
      <w:r w:rsidRPr="002B2AB0">
        <w:rPr>
          <w:lang w:val="fr-FR"/>
        </w:rPr>
        <w:t>(06/04/2023)</w:t>
      </w:r>
    </w:p>
    <w:p w14:paraId="7F78007D" w14:textId="2B2C67B1" w:rsidR="002B2AB0" w:rsidRPr="002B2AB0" w:rsidRDefault="002B2AB0" w:rsidP="002B2AB0">
      <w:pPr>
        <w:pStyle w:val="Paragraphedeliste"/>
        <w:numPr>
          <w:ilvl w:val="0"/>
          <w:numId w:val="17"/>
        </w:numPr>
        <w:rPr>
          <w:lang w:val="fr-FR"/>
        </w:rPr>
      </w:pPr>
      <w:r w:rsidRPr="002B2AB0">
        <w:rPr>
          <w:lang w:val="fr-FR"/>
        </w:rPr>
        <w:t>(</w:t>
      </w:r>
      <w:r w:rsidRPr="002B2AB0">
        <w:rPr>
          <w:i/>
          <w:iCs/>
          <w:lang w:val="fr-FR"/>
        </w:rPr>
        <w:t>Participation</w:t>
      </w:r>
      <w:r w:rsidRPr="002B2AB0">
        <w:rPr>
          <w:lang w:val="fr-FR"/>
        </w:rPr>
        <w:t xml:space="preserve">) </w:t>
      </w:r>
      <w:hyperlink r:id="rId22" w:history="1">
        <w:r w:rsidRPr="00C008CF">
          <w:rPr>
            <w:rStyle w:val="Lienhypertexte"/>
            <w:b/>
            <w:bCs/>
            <w:lang w:val="fr-FR"/>
          </w:rPr>
          <w:t>Origami</w:t>
        </w:r>
        <w:r w:rsidRPr="00C008CF">
          <w:rPr>
            <w:rStyle w:val="Lienhypertexte"/>
            <w:lang w:val="fr-FR"/>
          </w:rPr>
          <w:t xml:space="preserve"> </w:t>
        </w:r>
        <w:r w:rsidRPr="00C008CF">
          <w:rPr>
            <w:rStyle w:val="Lienhypertexte"/>
            <w:b/>
            <w:bCs/>
            <w:lang w:val="fr-FR"/>
          </w:rPr>
          <w:t>- Mondes Virtuels</w:t>
        </w:r>
      </w:hyperlink>
      <w:r w:rsidRPr="002B2AB0">
        <w:rPr>
          <w:lang w:val="fr-FR"/>
        </w:rPr>
        <w:t xml:space="preserve"> : </w:t>
      </w:r>
      <w:r w:rsidR="00D25888">
        <w:rPr>
          <w:lang w:val="fr-FR"/>
        </w:rPr>
        <w:t xml:space="preserve">réunions des membres de la thématique Mondes virtuels de l’équipe Origami </w:t>
      </w:r>
      <w:r w:rsidRPr="002B2AB0">
        <w:rPr>
          <w:lang w:val="fr-FR"/>
        </w:rPr>
        <w:t xml:space="preserve"> (Toutes les 3 semaines)</w:t>
      </w:r>
    </w:p>
    <w:p w14:paraId="39B7B625" w14:textId="60D5B372" w:rsidR="002B2AB0" w:rsidRPr="002B2AB0" w:rsidRDefault="002B2AB0" w:rsidP="002B2AB0">
      <w:pPr>
        <w:pStyle w:val="Paragraphedeliste"/>
        <w:numPr>
          <w:ilvl w:val="0"/>
          <w:numId w:val="17"/>
        </w:numPr>
        <w:rPr>
          <w:lang w:val="fr-FR"/>
        </w:rPr>
      </w:pPr>
      <w:r w:rsidRPr="002B2AB0">
        <w:rPr>
          <w:lang w:val="fr-FR"/>
        </w:rPr>
        <w:t>(</w:t>
      </w:r>
      <w:r w:rsidRPr="002B2AB0">
        <w:rPr>
          <w:i/>
          <w:iCs/>
          <w:lang w:val="fr-FR"/>
        </w:rPr>
        <w:t>Participation</w:t>
      </w:r>
      <w:r w:rsidRPr="002B2AB0">
        <w:rPr>
          <w:lang w:val="fr-FR"/>
        </w:rPr>
        <w:t xml:space="preserve">) </w:t>
      </w:r>
      <w:r w:rsidRPr="002B2AB0">
        <w:rPr>
          <w:b/>
          <w:bCs/>
          <w:lang w:val="fr-FR"/>
        </w:rPr>
        <w:t>Journée d'étude</w:t>
      </w:r>
      <w:r w:rsidRPr="002B2AB0">
        <w:rPr>
          <w:lang w:val="fr-FR"/>
        </w:rPr>
        <w:t xml:space="preserve"> : </w:t>
      </w:r>
      <w:hyperlink r:id="rId23" w:history="1">
        <w:r w:rsidRPr="00C008CF">
          <w:rPr>
            <w:rStyle w:val="Lienhypertexte"/>
            <w:lang w:val="fr-FR"/>
          </w:rPr>
          <w:t xml:space="preserve">La boite à outils de cartographie et de la géovisualisation de données </w:t>
        </w:r>
      </w:hyperlink>
      <w:r w:rsidR="00184E93">
        <w:rPr>
          <w:lang w:val="fr-FR"/>
        </w:rPr>
        <w:t xml:space="preserve"> - </w:t>
      </w:r>
      <w:r w:rsidRPr="002B2AB0">
        <w:rPr>
          <w:lang w:val="fr-FR"/>
        </w:rPr>
        <w:t>(06/01/2023)</w:t>
      </w:r>
    </w:p>
    <w:p w14:paraId="57D3714C" w14:textId="01520638" w:rsidR="002B2AB0" w:rsidRPr="002B2AB0" w:rsidRDefault="002B2AB0" w:rsidP="002B2AB0">
      <w:pPr>
        <w:pStyle w:val="Paragraphedeliste"/>
        <w:numPr>
          <w:ilvl w:val="0"/>
          <w:numId w:val="17"/>
        </w:numPr>
        <w:rPr>
          <w:lang w:val="fr-FR"/>
        </w:rPr>
      </w:pPr>
      <w:r w:rsidRPr="002B2AB0">
        <w:rPr>
          <w:lang w:val="fr-FR"/>
        </w:rPr>
        <w:t>(</w:t>
      </w:r>
      <w:r w:rsidRPr="002B2AB0">
        <w:rPr>
          <w:i/>
          <w:iCs/>
          <w:lang w:val="fr-FR"/>
        </w:rPr>
        <w:t>Participation</w:t>
      </w:r>
      <w:r w:rsidRPr="002B2AB0">
        <w:rPr>
          <w:lang w:val="fr-FR"/>
        </w:rPr>
        <w:t xml:space="preserve">) </w:t>
      </w:r>
      <w:r w:rsidRPr="002B2AB0">
        <w:rPr>
          <w:b/>
          <w:bCs/>
          <w:lang w:val="fr-FR"/>
        </w:rPr>
        <w:t>Journée des doctorants ED Info/Math Lyon</w:t>
      </w:r>
      <w:r w:rsidR="00C008CF">
        <w:rPr>
          <w:b/>
          <w:bCs/>
          <w:lang w:val="fr-FR"/>
        </w:rPr>
        <w:t xml:space="preserve"> </w:t>
      </w:r>
      <w:r w:rsidRPr="002B2AB0">
        <w:rPr>
          <w:b/>
          <w:bCs/>
          <w:lang w:val="fr-FR"/>
        </w:rPr>
        <w:t xml:space="preserve">: </w:t>
      </w:r>
      <w:r w:rsidRPr="002B2AB0">
        <w:rPr>
          <w:lang w:val="fr-FR"/>
        </w:rPr>
        <w:t>présentation des sujets de thèse des D2. (23/02/2023)</w:t>
      </w:r>
    </w:p>
    <w:p w14:paraId="65AE51DD" w14:textId="77777777" w:rsidR="002B2AB0" w:rsidRPr="002B2AB0" w:rsidRDefault="002B2AB0" w:rsidP="002B2AB0">
      <w:pPr>
        <w:spacing w:after="9" w:line="254" w:lineRule="auto"/>
        <w:ind w:left="284" w:hanging="284"/>
        <w:jc w:val="both"/>
        <w:rPr>
          <w:b/>
          <w:lang w:val="fr-FR"/>
        </w:rPr>
      </w:pPr>
    </w:p>
    <w:p w14:paraId="6B8782A5" w14:textId="1802D04C" w:rsidR="002B2AB0" w:rsidRPr="002B2AB0" w:rsidRDefault="002B2AB0" w:rsidP="002B2AB0">
      <w:pPr>
        <w:pStyle w:val="Titre4"/>
        <w:rPr>
          <w:lang w:val="fr-FR"/>
        </w:rPr>
      </w:pPr>
      <w:r w:rsidRPr="002B2AB0">
        <w:rPr>
          <w:lang w:val="fr-FR"/>
        </w:rPr>
        <w:t>Ateliers</w:t>
      </w:r>
    </w:p>
    <w:p w14:paraId="48ABDB58" w14:textId="55A1C07B" w:rsidR="002B2AB0" w:rsidRPr="002B2AB0" w:rsidRDefault="00000000" w:rsidP="002B2AB0">
      <w:pPr>
        <w:pStyle w:val="Paragraphedeliste"/>
        <w:numPr>
          <w:ilvl w:val="0"/>
          <w:numId w:val="20"/>
        </w:numPr>
        <w:rPr>
          <w:lang w:val="fr-FR"/>
        </w:rPr>
      </w:pPr>
      <w:hyperlink r:id="rId24" w:history="1">
        <w:r w:rsidR="002B2AB0" w:rsidRPr="00C008CF">
          <w:rPr>
            <w:rStyle w:val="Lienhypertexte"/>
            <w:b/>
            <w:bCs/>
            <w:lang w:val="fr-FR"/>
          </w:rPr>
          <w:t>Semaine de l'anthropocène "A quoi rêvent les maquettes ?"</w:t>
        </w:r>
      </w:hyperlink>
      <w:r w:rsidR="00184E93">
        <w:rPr>
          <w:lang w:val="fr-FR"/>
        </w:rPr>
        <w:t xml:space="preserve"> </w:t>
      </w:r>
      <w:r w:rsidR="002B2AB0" w:rsidRPr="002B2AB0">
        <w:rPr>
          <w:lang w:val="fr-FR"/>
        </w:rPr>
        <w:t>: Développement d'une maquette augmentée du quartier Gratte-</w:t>
      </w:r>
      <w:r w:rsidR="00184E93" w:rsidRPr="002B2AB0">
        <w:rPr>
          <w:lang w:val="fr-FR"/>
        </w:rPr>
        <w:t>ciel, mise</w:t>
      </w:r>
      <w:r w:rsidR="002B2AB0" w:rsidRPr="002B2AB0">
        <w:rPr>
          <w:lang w:val="fr-FR"/>
        </w:rPr>
        <w:t xml:space="preserve"> à disposition pour des étudiants pluridisciplinaires</w:t>
      </w:r>
      <w:r w:rsidR="00184E93">
        <w:rPr>
          <w:lang w:val="fr-FR"/>
        </w:rPr>
        <w:t xml:space="preserve"> - </w:t>
      </w:r>
      <w:r w:rsidR="002B2AB0" w:rsidRPr="002B2AB0">
        <w:rPr>
          <w:lang w:val="fr-FR"/>
        </w:rPr>
        <w:t>(23-27/01/2023)</w:t>
      </w:r>
    </w:p>
    <w:p w14:paraId="16AC780E" w14:textId="6F64DE44" w:rsidR="00571A49" w:rsidRDefault="00000000" w:rsidP="00184E93">
      <w:pPr>
        <w:pStyle w:val="Paragraphedeliste"/>
        <w:numPr>
          <w:ilvl w:val="0"/>
          <w:numId w:val="20"/>
        </w:numPr>
        <w:rPr>
          <w:lang w:val="fr-FR"/>
        </w:rPr>
      </w:pPr>
      <w:hyperlink r:id="rId25" w:history="1">
        <w:r w:rsidR="002B2AB0" w:rsidRPr="00C008CF">
          <w:rPr>
            <w:rStyle w:val="Lienhypertexte"/>
            <w:b/>
            <w:bCs/>
            <w:lang w:val="fr-FR"/>
          </w:rPr>
          <w:t>Festival pop'sciences 2023</w:t>
        </w:r>
      </w:hyperlink>
      <w:r w:rsidR="00C008CF">
        <w:rPr>
          <w:b/>
          <w:bCs/>
          <w:lang w:val="fr-FR"/>
        </w:rPr>
        <w:t xml:space="preserve"> </w:t>
      </w:r>
      <w:r w:rsidR="002B2AB0" w:rsidRPr="002B2AB0">
        <w:rPr>
          <w:lang w:val="fr-FR"/>
        </w:rPr>
        <w:t>: Développement d'une maquette hybride de la vallée du Gier</w:t>
      </w:r>
      <w:r w:rsidR="00184E93">
        <w:rPr>
          <w:lang w:val="fr-FR"/>
        </w:rPr>
        <w:t xml:space="preserve"> - </w:t>
      </w:r>
      <w:r w:rsidR="002B2AB0" w:rsidRPr="002B2AB0">
        <w:rPr>
          <w:lang w:val="fr-FR"/>
        </w:rPr>
        <w:t>(12-14/05/2023)</w:t>
      </w:r>
    </w:p>
    <w:p w14:paraId="05201A9D" w14:textId="70F8FCF8" w:rsidR="00F510CA" w:rsidRDefault="004871D8" w:rsidP="004871D8">
      <w:pPr>
        <w:pStyle w:val="Titre2"/>
        <w:rPr>
          <w:lang w:val="fr-FR"/>
        </w:rPr>
      </w:pPr>
      <w:r>
        <w:rPr>
          <w:lang w:val="fr-FR"/>
        </w:rPr>
        <w:t xml:space="preserve">6. </w:t>
      </w:r>
      <w:r w:rsidR="009B52FD">
        <w:rPr>
          <w:lang w:val="fr-FR"/>
        </w:rPr>
        <w:t>Enseignements/Encadrements</w:t>
      </w:r>
    </w:p>
    <w:p w14:paraId="2BC99491" w14:textId="57AEDA01" w:rsidR="009B52FD" w:rsidRPr="009B52FD" w:rsidRDefault="009B52FD" w:rsidP="009B52FD">
      <w:pPr>
        <w:pStyle w:val="Paragraphedeliste"/>
        <w:numPr>
          <w:ilvl w:val="0"/>
          <w:numId w:val="22"/>
        </w:numPr>
        <w:rPr>
          <w:lang w:val="fr-FR"/>
        </w:rPr>
      </w:pPr>
      <w:r w:rsidRPr="009B52FD">
        <w:rPr>
          <w:b/>
          <w:bCs/>
          <w:lang w:val="fr-FR"/>
        </w:rPr>
        <w:t>GAMAGORA DU Infographiste :</w:t>
      </w:r>
      <w:r w:rsidRPr="009B52FD">
        <w:rPr>
          <w:lang w:val="fr-FR"/>
        </w:rPr>
        <w:t xml:space="preserve"> initiation à la programmation. Le</w:t>
      </w:r>
      <w:r>
        <w:rPr>
          <w:lang w:val="fr-FR"/>
        </w:rPr>
        <w:t xml:space="preserve">s étudiants apprennent </w:t>
      </w:r>
      <w:r w:rsidR="00842282">
        <w:rPr>
          <w:lang w:val="fr-FR"/>
        </w:rPr>
        <w:t xml:space="preserve">le </w:t>
      </w:r>
      <w:r w:rsidR="00842282" w:rsidRPr="009B52FD">
        <w:rPr>
          <w:lang w:val="fr-FR"/>
        </w:rPr>
        <w:t>scripting</w:t>
      </w:r>
      <w:r w:rsidRPr="009B52FD">
        <w:rPr>
          <w:lang w:val="fr-FR"/>
        </w:rPr>
        <w:t xml:space="preserve"> </w:t>
      </w:r>
      <w:r>
        <w:rPr>
          <w:lang w:val="fr-FR"/>
        </w:rPr>
        <w:t xml:space="preserve">dans </w:t>
      </w:r>
      <w:r w:rsidRPr="009B52FD">
        <w:rPr>
          <w:lang w:val="fr-FR"/>
        </w:rPr>
        <w:t xml:space="preserve">Blender, </w:t>
      </w:r>
      <w:r>
        <w:rPr>
          <w:lang w:val="fr-FR"/>
        </w:rPr>
        <w:t xml:space="preserve">la programmation dans </w:t>
      </w:r>
      <w:r w:rsidRPr="009B52FD">
        <w:rPr>
          <w:lang w:val="fr-FR"/>
        </w:rPr>
        <w:t>Scratch et de la programmation d'un jeu vidéo dans Unity. (40h)</w:t>
      </w:r>
    </w:p>
    <w:p w14:paraId="24427A22" w14:textId="6EDE4AC1" w:rsidR="004871D8" w:rsidRPr="009B52FD" w:rsidRDefault="009B52FD" w:rsidP="009B52FD">
      <w:pPr>
        <w:pStyle w:val="Paragraphedeliste"/>
        <w:numPr>
          <w:ilvl w:val="0"/>
          <w:numId w:val="22"/>
        </w:numPr>
        <w:rPr>
          <w:lang w:val="fr-FR"/>
        </w:rPr>
      </w:pPr>
      <w:r w:rsidRPr="009B52FD">
        <w:rPr>
          <w:b/>
          <w:bCs/>
          <w:lang w:val="fr-FR"/>
        </w:rPr>
        <w:t>Beyond Lego WPI:</w:t>
      </w:r>
      <w:r w:rsidRPr="009B52FD">
        <w:rPr>
          <w:lang w:val="fr-FR"/>
        </w:rPr>
        <w:t xml:space="preserve"> encadrement d'étudiants du Worcester Polytechnic institute. Leur objectif est de produire un état de l'art des maquettes lego existantes et d'avoir un esprit critique sur les dispositifs trouvés.</w:t>
      </w:r>
    </w:p>
    <w:sectPr w:rsidR="004871D8" w:rsidRPr="009B52FD">
      <w:footerReference w:type="even" r:id="rId26"/>
      <w:footerReference w:type="default" r:id="rId27"/>
      <w:footerReference w:type="first" r:id="rId28"/>
      <w:footnotePr>
        <w:numRestart w:val="eachPage"/>
      </w:footnotePr>
      <w:pgSz w:w="11906" w:h="16838"/>
      <w:pgMar w:top="1170" w:right="1396" w:bottom="1440" w:left="1402" w:header="720" w:footer="720" w:gutter="0"/>
      <w:cols w:space="720"/>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ego Vinasco-Alvarez" w:date="2022-03-09T16:44:37Z" w:initials="DV">
    <w:p w14:paraId="00000001" w14:textId="00000001">
      <w:pPr>
        <w:spacing w:line="240" w:after="0" w:lineRule="auto" w:before="0"/>
        <w:ind w:firstLine="0" w:left="0" w:right="0"/>
        <w:jc w:val="left"/>
      </w:pPr>
      <w:r>
        <w:rPr>
          <w:rFonts w:eastAsia="Arial" w:ascii="Arial" w:hAnsi="Arial" w:cs="Arial"/>
          <w:sz w:val="22"/>
        </w:rPr>
        <w:t xml:space="preserve">normes?</w:t>
      </w:r>
    </w:p>
  </w:comment>
  <w:comment w:id="1" w:author="Diego Vinasco-Alvarez" w:date="2022-03-09T16:42:41Z" w:initials="DV">
    <w:p w14:paraId="00000002" w14:textId="00000002">
      <w:pPr>
        <w:spacing w:line="240" w:after="0" w:lineRule="auto" w:before="0"/>
        <w:ind w:firstLine="0" w:left="0" w:right="0"/>
        <w:jc w:val="left"/>
      </w:pPr>
      <w:r>
        <w:rPr>
          <w:rFonts w:eastAsia="Arial" w:ascii="Arial" w:hAnsi="Arial" w:cs="Arial"/>
          <w:sz w:val="22"/>
        </w:rPr>
        <w:t xml:space="preserve">BD workshop</w:t>
      </w:r>
    </w:p>
  </w:comment>
  <w:comment w:id="2" w:author="Diego Vinasco-Alvarez" w:date="2022-03-09T16:41:27Z" w:initials="DV">
    <w:p w14:paraId="00000003" w14:textId="00000003">
      <w:pPr>
        <w:spacing w:line="240" w:after="0" w:lineRule="auto" w:before="0"/>
        <w:ind w:firstLine="0" w:left="0" w:right="0"/>
        <w:jc w:val="left"/>
      </w:pPr>
      <w:r>
        <w:rPr>
          <w:rFonts w:eastAsia="Arial" w:ascii="Arial" w:hAnsi="Arial" w:cs="Arial"/>
          <w:sz w:val="22"/>
        </w:rPr>
        <w:t xml:space="preserve">at MT180 participation</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sEx>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45FE8D0" w16cex:dateUtc="2022-03-09T15:44:37Z"/>
  <w16cex:commentExtensible w16cex:durableId="49DBB64B" w16cex:dateUtc="2022-03-09T15:42:41Z"/>
  <w16cex:commentExtensible w16cex:durableId="45E01FB0" w16cex:dateUtc="2022-03-09T15:41:27Z"/>
</w16cex:commentsExtensible>
</file>

<file path=word/commentsIdsDocument.xml><?xml version="1.0" encoding="utf-8"?>
<w16cid:commentsIds xmlns:mc="http://schemas.openxmlformats.org/markup-compatibility/2006" xmlns:w16cid="http://schemas.microsoft.com/office/word/2016/wordml/cid" mc:Ignorable="w16cid">
  <w16cid:commentId w16cid:paraId="00000001" w16cid:durableId="645FE8D0"/>
  <w16cid:commentId w16cid:paraId="00000002" w16cid:durableId="49DBB64B"/>
  <w16cid:commentId w16cid:paraId="00000003" w16cid:durableId="45E01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47255" w14:textId="77777777" w:rsidR="00B84D38" w:rsidRDefault="00B84D38">
      <w:pPr>
        <w:spacing w:after="0" w:line="240" w:lineRule="auto"/>
      </w:pPr>
      <w:r>
        <w:separator/>
      </w:r>
    </w:p>
  </w:endnote>
  <w:endnote w:type="continuationSeparator" w:id="0">
    <w:p w14:paraId="03F32C98" w14:textId="77777777" w:rsidR="00B84D38" w:rsidRDefault="00B8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75686" w14:textId="77777777" w:rsidR="00571A49" w:rsidRDefault="00364213">
    <w:pPr>
      <w:spacing w:after="0"/>
      <w:ind w:right="83"/>
      <w:jc w:val="right"/>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BCC8B" w14:textId="77777777" w:rsidR="00571A49" w:rsidRDefault="00364213">
    <w:pPr>
      <w:spacing w:after="0"/>
      <w:ind w:right="83"/>
      <w:jc w:val="right"/>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7FC" w14:textId="77777777" w:rsidR="00571A49" w:rsidRDefault="00364213">
    <w:pPr>
      <w:spacing w:after="0"/>
      <w:ind w:right="83"/>
      <w:jc w:val="right"/>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E79AF" w14:textId="77777777" w:rsidR="00B84D38" w:rsidRDefault="00B84D38">
      <w:pPr>
        <w:spacing w:after="51"/>
        <w:ind w:left="720"/>
      </w:pPr>
      <w:r>
        <w:separator/>
      </w:r>
    </w:p>
  </w:footnote>
  <w:footnote w:type="continuationSeparator" w:id="0">
    <w:p w14:paraId="3DC53155" w14:textId="77777777" w:rsidR="00B84D38" w:rsidRDefault="00B84D38">
      <w:pPr>
        <w:spacing w:after="51"/>
        <w:ind w:left="7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EF1"/>
    <w:multiLevelType w:val="hybridMultilevel"/>
    <w:tmpl w:val="5A54C2FA"/>
    <w:lvl w:ilvl="0" w:tplc="A3404FAE">
      <w:start w:val="1"/>
      <w:numFmt w:val="decimal"/>
      <w:lvlText w:val="%1."/>
      <w:lvlJc w:val="left"/>
      <w:pPr>
        <w:ind w:left="67"/>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56BE32AE">
      <w:start w:val="1"/>
      <w:numFmt w:val="lowerLetter"/>
      <w:lvlText w:val="%2"/>
      <w:lvlJc w:val="left"/>
      <w:pPr>
        <w:ind w:left="1248"/>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CBB69844">
      <w:start w:val="1"/>
      <w:numFmt w:val="lowerRoman"/>
      <w:lvlText w:val="%3"/>
      <w:lvlJc w:val="left"/>
      <w:pPr>
        <w:ind w:left="1968"/>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F5B02B08">
      <w:start w:val="1"/>
      <w:numFmt w:val="decimal"/>
      <w:lvlText w:val="%4"/>
      <w:lvlJc w:val="left"/>
      <w:pPr>
        <w:ind w:left="2688"/>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2D94FF24">
      <w:start w:val="1"/>
      <w:numFmt w:val="lowerLetter"/>
      <w:lvlText w:val="%5"/>
      <w:lvlJc w:val="left"/>
      <w:pPr>
        <w:ind w:left="3408"/>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A2B6980A">
      <w:start w:val="1"/>
      <w:numFmt w:val="lowerRoman"/>
      <w:lvlText w:val="%6"/>
      <w:lvlJc w:val="left"/>
      <w:pPr>
        <w:ind w:left="4128"/>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4F862FD6">
      <w:start w:val="1"/>
      <w:numFmt w:val="decimal"/>
      <w:lvlText w:val="%7"/>
      <w:lvlJc w:val="left"/>
      <w:pPr>
        <w:ind w:left="4848"/>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8738D846">
      <w:start w:val="1"/>
      <w:numFmt w:val="lowerLetter"/>
      <w:lvlText w:val="%8"/>
      <w:lvlJc w:val="left"/>
      <w:pPr>
        <w:ind w:left="5568"/>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73B8D602">
      <w:start w:val="1"/>
      <w:numFmt w:val="lowerRoman"/>
      <w:lvlText w:val="%9"/>
      <w:lvlJc w:val="left"/>
      <w:pPr>
        <w:ind w:left="62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05217595"/>
    <w:multiLevelType w:val="hybridMultilevel"/>
    <w:tmpl w:val="AD644EEA"/>
    <w:lvl w:ilvl="0" w:tplc="F1781098">
      <w:start w:val="1"/>
      <w:numFmt w:val="decimal"/>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BC64F2D"/>
    <w:multiLevelType w:val="hybridMultilevel"/>
    <w:tmpl w:val="8EB8B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4E49ED"/>
    <w:multiLevelType w:val="hybridMultilevel"/>
    <w:tmpl w:val="8124BC62"/>
    <w:lvl w:ilvl="0" w:tplc="9A287906">
      <w:start w:val="1"/>
      <w:numFmt w:val="bullet"/>
      <w:lvlText w:val="-"/>
      <w:lvlJc w:val="left"/>
      <w:pPr>
        <w:ind w:left="1085"/>
      </w:pPr>
      <w:rPr>
        <w:rFonts w:ascii="Trebuchet MS" w:eastAsia="Trebuchet MS" w:hAnsi="Trebuchet MS" w:cs="Trebuchet MS"/>
        <w:b w:val="0"/>
        <w:i w:val="0"/>
        <w:strike w:val="0"/>
        <w:color w:val="000000"/>
        <w:sz w:val="22"/>
        <w:szCs w:val="22"/>
        <w:u w:val="none"/>
        <w:shd w:val="clear" w:color="auto" w:fill="auto"/>
        <w:vertAlign w:val="baseline"/>
      </w:rPr>
    </w:lvl>
    <w:lvl w:ilvl="1" w:tplc="3D8C9510">
      <w:start w:val="1"/>
      <w:numFmt w:val="bullet"/>
      <w:lvlText w:val="o"/>
      <w:lvlJc w:val="left"/>
      <w:pPr>
        <w:ind w:left="1805"/>
      </w:pPr>
      <w:rPr>
        <w:rFonts w:ascii="Trebuchet MS" w:eastAsia="Trebuchet MS" w:hAnsi="Trebuchet MS" w:cs="Trebuchet MS"/>
        <w:b w:val="0"/>
        <w:i w:val="0"/>
        <w:strike w:val="0"/>
        <w:color w:val="000000"/>
        <w:sz w:val="22"/>
        <w:szCs w:val="22"/>
        <w:u w:val="none"/>
        <w:shd w:val="clear" w:color="auto" w:fill="auto"/>
        <w:vertAlign w:val="baseline"/>
      </w:rPr>
    </w:lvl>
    <w:lvl w:ilvl="2" w:tplc="0368EC46">
      <w:start w:val="1"/>
      <w:numFmt w:val="bullet"/>
      <w:lvlText w:val="▪"/>
      <w:lvlJc w:val="left"/>
      <w:pPr>
        <w:ind w:left="2525"/>
      </w:pPr>
      <w:rPr>
        <w:rFonts w:ascii="Trebuchet MS" w:eastAsia="Trebuchet MS" w:hAnsi="Trebuchet MS" w:cs="Trebuchet MS"/>
        <w:b w:val="0"/>
        <w:i w:val="0"/>
        <w:strike w:val="0"/>
        <w:color w:val="000000"/>
        <w:sz w:val="22"/>
        <w:szCs w:val="22"/>
        <w:u w:val="none"/>
        <w:shd w:val="clear" w:color="auto" w:fill="auto"/>
        <w:vertAlign w:val="baseline"/>
      </w:rPr>
    </w:lvl>
    <w:lvl w:ilvl="3" w:tplc="EBDE3376">
      <w:start w:val="1"/>
      <w:numFmt w:val="bullet"/>
      <w:lvlText w:val="•"/>
      <w:lvlJc w:val="left"/>
      <w:pPr>
        <w:ind w:left="3245"/>
      </w:pPr>
      <w:rPr>
        <w:rFonts w:ascii="Trebuchet MS" w:eastAsia="Trebuchet MS" w:hAnsi="Trebuchet MS" w:cs="Trebuchet MS"/>
        <w:b w:val="0"/>
        <w:i w:val="0"/>
        <w:strike w:val="0"/>
        <w:color w:val="000000"/>
        <w:sz w:val="22"/>
        <w:szCs w:val="22"/>
        <w:u w:val="none"/>
        <w:shd w:val="clear" w:color="auto" w:fill="auto"/>
        <w:vertAlign w:val="baseline"/>
      </w:rPr>
    </w:lvl>
    <w:lvl w:ilvl="4" w:tplc="BFEC5FF6">
      <w:start w:val="1"/>
      <w:numFmt w:val="bullet"/>
      <w:lvlText w:val="o"/>
      <w:lvlJc w:val="left"/>
      <w:pPr>
        <w:ind w:left="3965"/>
      </w:pPr>
      <w:rPr>
        <w:rFonts w:ascii="Trebuchet MS" w:eastAsia="Trebuchet MS" w:hAnsi="Trebuchet MS" w:cs="Trebuchet MS"/>
        <w:b w:val="0"/>
        <w:i w:val="0"/>
        <w:strike w:val="0"/>
        <w:color w:val="000000"/>
        <w:sz w:val="22"/>
        <w:szCs w:val="22"/>
        <w:u w:val="none"/>
        <w:shd w:val="clear" w:color="auto" w:fill="auto"/>
        <w:vertAlign w:val="baseline"/>
      </w:rPr>
    </w:lvl>
    <w:lvl w:ilvl="5" w:tplc="B92A1384">
      <w:start w:val="1"/>
      <w:numFmt w:val="bullet"/>
      <w:lvlText w:val="▪"/>
      <w:lvlJc w:val="left"/>
      <w:pPr>
        <w:ind w:left="4685"/>
      </w:pPr>
      <w:rPr>
        <w:rFonts w:ascii="Trebuchet MS" w:eastAsia="Trebuchet MS" w:hAnsi="Trebuchet MS" w:cs="Trebuchet MS"/>
        <w:b w:val="0"/>
        <w:i w:val="0"/>
        <w:strike w:val="0"/>
        <w:color w:val="000000"/>
        <w:sz w:val="22"/>
        <w:szCs w:val="22"/>
        <w:u w:val="none"/>
        <w:shd w:val="clear" w:color="auto" w:fill="auto"/>
        <w:vertAlign w:val="baseline"/>
      </w:rPr>
    </w:lvl>
    <w:lvl w:ilvl="6" w:tplc="27F41566">
      <w:start w:val="1"/>
      <w:numFmt w:val="bullet"/>
      <w:lvlText w:val="•"/>
      <w:lvlJc w:val="left"/>
      <w:pPr>
        <w:ind w:left="5405"/>
      </w:pPr>
      <w:rPr>
        <w:rFonts w:ascii="Trebuchet MS" w:eastAsia="Trebuchet MS" w:hAnsi="Trebuchet MS" w:cs="Trebuchet MS"/>
        <w:b w:val="0"/>
        <w:i w:val="0"/>
        <w:strike w:val="0"/>
        <w:color w:val="000000"/>
        <w:sz w:val="22"/>
        <w:szCs w:val="22"/>
        <w:u w:val="none"/>
        <w:shd w:val="clear" w:color="auto" w:fill="auto"/>
        <w:vertAlign w:val="baseline"/>
      </w:rPr>
    </w:lvl>
    <w:lvl w:ilvl="7" w:tplc="3BFED584">
      <w:start w:val="1"/>
      <w:numFmt w:val="bullet"/>
      <w:lvlText w:val="o"/>
      <w:lvlJc w:val="left"/>
      <w:pPr>
        <w:ind w:left="6125"/>
      </w:pPr>
      <w:rPr>
        <w:rFonts w:ascii="Trebuchet MS" w:eastAsia="Trebuchet MS" w:hAnsi="Trebuchet MS" w:cs="Trebuchet MS"/>
        <w:b w:val="0"/>
        <w:i w:val="0"/>
        <w:strike w:val="0"/>
        <w:color w:val="000000"/>
        <w:sz w:val="22"/>
        <w:szCs w:val="22"/>
        <w:u w:val="none"/>
        <w:shd w:val="clear" w:color="auto" w:fill="auto"/>
        <w:vertAlign w:val="baseline"/>
      </w:rPr>
    </w:lvl>
    <w:lvl w:ilvl="8" w:tplc="B8B0DF52">
      <w:start w:val="1"/>
      <w:numFmt w:val="bullet"/>
      <w:lvlText w:val="▪"/>
      <w:lvlJc w:val="left"/>
      <w:pPr>
        <w:ind w:left="6845"/>
      </w:pPr>
      <w:rPr>
        <w:rFonts w:ascii="Trebuchet MS" w:eastAsia="Trebuchet MS" w:hAnsi="Trebuchet MS" w:cs="Trebuchet MS"/>
        <w:b w:val="0"/>
        <w:i w:val="0"/>
        <w:strike w:val="0"/>
        <w:color w:val="000000"/>
        <w:sz w:val="22"/>
        <w:szCs w:val="22"/>
        <w:u w:val="none"/>
        <w:shd w:val="clear" w:color="auto" w:fill="auto"/>
        <w:vertAlign w:val="baseline"/>
      </w:rPr>
    </w:lvl>
  </w:abstractNum>
  <w:abstractNum w:abstractNumId="4" w15:restartNumberingAfterBreak="0">
    <w:nsid w:val="22235EA7"/>
    <w:multiLevelType w:val="hybridMultilevel"/>
    <w:tmpl w:val="F39E9668"/>
    <w:lvl w:ilvl="0" w:tplc="9FFE4148">
      <w:start w:val="1"/>
      <w:numFmt w:val="decimal"/>
      <w:lvlText w:val="[%1]"/>
      <w:lvlJc w:val="left"/>
      <w:pPr>
        <w:ind w:left="384"/>
      </w:pPr>
      <w:rPr>
        <w:rFonts w:ascii="Calibri" w:eastAsia="Calibri" w:hAnsi="Calibri" w:cs="Calibri"/>
        <w:b w:val="0"/>
        <w:i w:val="0"/>
        <w:strike w:val="0"/>
        <w:color w:val="000000"/>
        <w:sz w:val="22"/>
        <w:szCs w:val="22"/>
        <w:u w:val="none"/>
        <w:shd w:val="clear" w:color="auto" w:fill="auto"/>
        <w:vertAlign w:val="baseline"/>
      </w:rPr>
    </w:lvl>
    <w:lvl w:ilvl="1" w:tplc="BE9CFDD0">
      <w:start w:val="1"/>
      <w:numFmt w:val="lowerLetter"/>
      <w:lvlText w:val="%2"/>
      <w:lvlJc w:val="left"/>
      <w:pPr>
        <w:ind w:left="1080"/>
      </w:pPr>
      <w:rPr>
        <w:rFonts w:ascii="Calibri" w:eastAsia="Calibri" w:hAnsi="Calibri" w:cs="Calibri"/>
        <w:b w:val="0"/>
        <w:i w:val="0"/>
        <w:strike w:val="0"/>
        <w:color w:val="000000"/>
        <w:sz w:val="22"/>
        <w:szCs w:val="22"/>
        <w:u w:val="none"/>
        <w:shd w:val="clear" w:color="auto" w:fill="auto"/>
        <w:vertAlign w:val="baseline"/>
      </w:rPr>
    </w:lvl>
    <w:lvl w:ilvl="2" w:tplc="DCDEBBFC">
      <w:start w:val="1"/>
      <w:numFmt w:val="lowerRoman"/>
      <w:lvlText w:val="%3"/>
      <w:lvlJc w:val="left"/>
      <w:pPr>
        <w:ind w:left="1800"/>
      </w:pPr>
      <w:rPr>
        <w:rFonts w:ascii="Calibri" w:eastAsia="Calibri" w:hAnsi="Calibri" w:cs="Calibri"/>
        <w:b w:val="0"/>
        <w:i w:val="0"/>
        <w:strike w:val="0"/>
        <w:color w:val="000000"/>
        <w:sz w:val="22"/>
        <w:szCs w:val="22"/>
        <w:u w:val="none"/>
        <w:shd w:val="clear" w:color="auto" w:fill="auto"/>
        <w:vertAlign w:val="baseline"/>
      </w:rPr>
    </w:lvl>
    <w:lvl w:ilvl="3" w:tplc="2F2E4DD8">
      <w:start w:val="1"/>
      <w:numFmt w:val="decimal"/>
      <w:lvlText w:val="%4"/>
      <w:lvlJc w:val="left"/>
      <w:pPr>
        <w:ind w:left="2520"/>
      </w:pPr>
      <w:rPr>
        <w:rFonts w:ascii="Calibri" w:eastAsia="Calibri" w:hAnsi="Calibri" w:cs="Calibri"/>
        <w:b w:val="0"/>
        <w:i w:val="0"/>
        <w:strike w:val="0"/>
        <w:color w:val="000000"/>
        <w:sz w:val="22"/>
        <w:szCs w:val="22"/>
        <w:u w:val="none"/>
        <w:shd w:val="clear" w:color="auto" w:fill="auto"/>
        <w:vertAlign w:val="baseline"/>
      </w:rPr>
    </w:lvl>
    <w:lvl w:ilvl="4" w:tplc="E27411F2">
      <w:start w:val="1"/>
      <w:numFmt w:val="lowerLetter"/>
      <w:lvlText w:val="%5"/>
      <w:lvlJc w:val="left"/>
      <w:pPr>
        <w:ind w:left="3240"/>
      </w:pPr>
      <w:rPr>
        <w:rFonts w:ascii="Calibri" w:eastAsia="Calibri" w:hAnsi="Calibri" w:cs="Calibri"/>
        <w:b w:val="0"/>
        <w:i w:val="0"/>
        <w:strike w:val="0"/>
        <w:color w:val="000000"/>
        <w:sz w:val="22"/>
        <w:szCs w:val="22"/>
        <w:u w:val="none"/>
        <w:shd w:val="clear" w:color="auto" w:fill="auto"/>
        <w:vertAlign w:val="baseline"/>
      </w:rPr>
    </w:lvl>
    <w:lvl w:ilvl="5" w:tplc="E22438C2">
      <w:start w:val="1"/>
      <w:numFmt w:val="lowerRoman"/>
      <w:lvlText w:val="%6"/>
      <w:lvlJc w:val="left"/>
      <w:pPr>
        <w:ind w:left="3960"/>
      </w:pPr>
      <w:rPr>
        <w:rFonts w:ascii="Calibri" w:eastAsia="Calibri" w:hAnsi="Calibri" w:cs="Calibri"/>
        <w:b w:val="0"/>
        <w:i w:val="0"/>
        <w:strike w:val="0"/>
        <w:color w:val="000000"/>
        <w:sz w:val="22"/>
        <w:szCs w:val="22"/>
        <w:u w:val="none"/>
        <w:shd w:val="clear" w:color="auto" w:fill="auto"/>
        <w:vertAlign w:val="baseline"/>
      </w:rPr>
    </w:lvl>
    <w:lvl w:ilvl="6" w:tplc="B9268DDE">
      <w:start w:val="1"/>
      <w:numFmt w:val="decimal"/>
      <w:lvlText w:val="%7"/>
      <w:lvlJc w:val="left"/>
      <w:pPr>
        <w:ind w:left="4680"/>
      </w:pPr>
      <w:rPr>
        <w:rFonts w:ascii="Calibri" w:eastAsia="Calibri" w:hAnsi="Calibri" w:cs="Calibri"/>
        <w:b w:val="0"/>
        <w:i w:val="0"/>
        <w:strike w:val="0"/>
        <w:color w:val="000000"/>
        <w:sz w:val="22"/>
        <w:szCs w:val="22"/>
        <w:u w:val="none"/>
        <w:shd w:val="clear" w:color="auto" w:fill="auto"/>
        <w:vertAlign w:val="baseline"/>
      </w:rPr>
    </w:lvl>
    <w:lvl w:ilvl="7" w:tplc="18BE7E1C">
      <w:start w:val="1"/>
      <w:numFmt w:val="lowerLetter"/>
      <w:lvlText w:val="%8"/>
      <w:lvlJc w:val="left"/>
      <w:pPr>
        <w:ind w:left="5400"/>
      </w:pPr>
      <w:rPr>
        <w:rFonts w:ascii="Calibri" w:eastAsia="Calibri" w:hAnsi="Calibri" w:cs="Calibri"/>
        <w:b w:val="0"/>
        <w:i w:val="0"/>
        <w:strike w:val="0"/>
        <w:color w:val="000000"/>
        <w:sz w:val="22"/>
        <w:szCs w:val="22"/>
        <w:u w:val="none"/>
        <w:shd w:val="clear" w:color="auto" w:fill="auto"/>
        <w:vertAlign w:val="baseline"/>
      </w:rPr>
    </w:lvl>
    <w:lvl w:ilvl="8" w:tplc="9A00831A">
      <w:start w:val="1"/>
      <w:numFmt w:val="lowerRoman"/>
      <w:lvlText w:val="%9"/>
      <w:lvlJc w:val="left"/>
      <w:pPr>
        <w:ind w:left="6120"/>
      </w:pPr>
      <w:rPr>
        <w:rFonts w:ascii="Calibri" w:eastAsia="Calibri" w:hAnsi="Calibri" w:cs="Calibri"/>
        <w:b w:val="0"/>
        <w:i w:val="0"/>
        <w:strike w:val="0"/>
        <w:color w:val="000000"/>
        <w:sz w:val="22"/>
        <w:szCs w:val="22"/>
        <w:u w:val="none"/>
        <w:shd w:val="clear" w:color="auto" w:fill="auto"/>
        <w:vertAlign w:val="baseline"/>
      </w:rPr>
    </w:lvl>
  </w:abstractNum>
  <w:abstractNum w:abstractNumId="5" w15:restartNumberingAfterBreak="0">
    <w:nsid w:val="25C52ABC"/>
    <w:multiLevelType w:val="hybridMultilevel"/>
    <w:tmpl w:val="9E329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0E03C8"/>
    <w:multiLevelType w:val="hybridMultilevel"/>
    <w:tmpl w:val="72547CA6"/>
    <w:lvl w:ilvl="0" w:tplc="65D29132">
      <w:start w:val="1"/>
      <w:numFmt w:val="lowerLetter"/>
      <w:lvlText w:val="%1."/>
      <w:lvlJc w:val="left"/>
      <w:pPr>
        <w:ind w:left="735"/>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CB0ACC0C">
      <w:start w:val="1"/>
      <w:numFmt w:val="lowerLetter"/>
      <w:lvlText w:val="%2"/>
      <w:lvlJc w:val="left"/>
      <w:pPr>
        <w:ind w:left="1454"/>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9CE45382">
      <w:start w:val="1"/>
      <w:numFmt w:val="lowerRoman"/>
      <w:lvlText w:val="%3"/>
      <w:lvlJc w:val="left"/>
      <w:pPr>
        <w:ind w:left="2174"/>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37AE66EC">
      <w:start w:val="1"/>
      <w:numFmt w:val="decimal"/>
      <w:lvlText w:val="%4"/>
      <w:lvlJc w:val="left"/>
      <w:pPr>
        <w:ind w:left="2894"/>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E01402F2">
      <w:start w:val="1"/>
      <w:numFmt w:val="lowerLetter"/>
      <w:lvlText w:val="%5"/>
      <w:lvlJc w:val="left"/>
      <w:pPr>
        <w:ind w:left="3614"/>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655AA290">
      <w:start w:val="1"/>
      <w:numFmt w:val="lowerRoman"/>
      <w:lvlText w:val="%6"/>
      <w:lvlJc w:val="left"/>
      <w:pPr>
        <w:ind w:left="4334"/>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1A966DA0">
      <w:start w:val="1"/>
      <w:numFmt w:val="decimal"/>
      <w:lvlText w:val="%7"/>
      <w:lvlJc w:val="left"/>
      <w:pPr>
        <w:ind w:left="5054"/>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F5E849EA">
      <w:start w:val="1"/>
      <w:numFmt w:val="lowerLetter"/>
      <w:lvlText w:val="%8"/>
      <w:lvlJc w:val="left"/>
      <w:pPr>
        <w:ind w:left="5774"/>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0F8AA538">
      <w:start w:val="1"/>
      <w:numFmt w:val="lowerRoman"/>
      <w:lvlText w:val="%9"/>
      <w:lvlJc w:val="left"/>
      <w:pPr>
        <w:ind w:left="6494"/>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3C060204"/>
    <w:multiLevelType w:val="hybridMultilevel"/>
    <w:tmpl w:val="1782364C"/>
    <w:lvl w:ilvl="0" w:tplc="9124965A">
      <w:start w:val="1"/>
      <w:numFmt w:val="decimal"/>
      <w:lvlText w:val="%1."/>
      <w:lvlJc w:val="left"/>
      <w:pPr>
        <w:ind w:left="864"/>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892286D2">
      <w:start w:val="1"/>
      <w:numFmt w:val="lowerLetter"/>
      <w:lvlText w:val="%2."/>
      <w:lvlJc w:val="left"/>
      <w:pPr>
        <w:ind w:left="1584"/>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9ACC1534">
      <w:start w:val="1"/>
      <w:numFmt w:val="lowerRoman"/>
      <w:lvlText w:val="%3"/>
      <w:lvlJc w:val="left"/>
      <w:pPr>
        <w:ind w:left="2381"/>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D6F2983A">
      <w:start w:val="1"/>
      <w:numFmt w:val="decimal"/>
      <w:lvlText w:val="%4"/>
      <w:lvlJc w:val="left"/>
      <w:pPr>
        <w:ind w:left="3101"/>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5ACCBE72">
      <w:start w:val="1"/>
      <w:numFmt w:val="lowerLetter"/>
      <w:lvlText w:val="%5"/>
      <w:lvlJc w:val="left"/>
      <w:pPr>
        <w:ind w:left="3821"/>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A0A69F16">
      <w:start w:val="1"/>
      <w:numFmt w:val="lowerRoman"/>
      <w:lvlText w:val="%6"/>
      <w:lvlJc w:val="left"/>
      <w:pPr>
        <w:ind w:left="4541"/>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9D6CC5C2">
      <w:start w:val="1"/>
      <w:numFmt w:val="decimal"/>
      <w:lvlText w:val="%7"/>
      <w:lvlJc w:val="left"/>
      <w:pPr>
        <w:ind w:left="5261"/>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166EC1CE">
      <w:start w:val="1"/>
      <w:numFmt w:val="lowerLetter"/>
      <w:lvlText w:val="%8"/>
      <w:lvlJc w:val="left"/>
      <w:pPr>
        <w:ind w:left="5981"/>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A01CD6D4">
      <w:start w:val="1"/>
      <w:numFmt w:val="lowerRoman"/>
      <w:lvlText w:val="%9"/>
      <w:lvlJc w:val="left"/>
      <w:pPr>
        <w:ind w:left="670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 w15:restartNumberingAfterBreak="0">
    <w:nsid w:val="45B57974"/>
    <w:multiLevelType w:val="hybridMultilevel"/>
    <w:tmpl w:val="5DA4F4C6"/>
    <w:lvl w:ilvl="0" w:tplc="0AFCEA42">
      <w:start w:val="1"/>
      <w:numFmt w:val="lowerLetter"/>
      <w:lvlText w:val="%1."/>
      <w:lvlJc w:val="left"/>
      <w:pPr>
        <w:ind w:left="864"/>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8DC0622E">
      <w:start w:val="1"/>
      <w:numFmt w:val="bullet"/>
      <w:lvlText w:val="-"/>
      <w:lvlJc w:val="left"/>
      <w:pPr>
        <w:ind w:left="1791"/>
      </w:pPr>
      <w:rPr>
        <w:rFonts w:ascii="Trebuchet MS" w:eastAsia="Trebuchet MS" w:hAnsi="Trebuchet MS" w:cs="Trebuchet MS"/>
        <w:b w:val="0"/>
        <w:i w:val="0"/>
        <w:strike w:val="0"/>
        <w:color w:val="000000"/>
        <w:sz w:val="22"/>
        <w:szCs w:val="22"/>
        <w:u w:val="none"/>
        <w:shd w:val="clear" w:color="auto" w:fill="auto"/>
        <w:vertAlign w:val="baseline"/>
      </w:rPr>
    </w:lvl>
    <w:lvl w:ilvl="2" w:tplc="DA28DD60">
      <w:start w:val="1"/>
      <w:numFmt w:val="bullet"/>
      <w:lvlText w:val="▪"/>
      <w:lvlJc w:val="left"/>
      <w:pPr>
        <w:ind w:left="2511"/>
      </w:pPr>
      <w:rPr>
        <w:rFonts w:ascii="Trebuchet MS" w:eastAsia="Trebuchet MS" w:hAnsi="Trebuchet MS" w:cs="Trebuchet MS"/>
        <w:b w:val="0"/>
        <w:i w:val="0"/>
        <w:strike w:val="0"/>
        <w:color w:val="000000"/>
        <w:sz w:val="22"/>
        <w:szCs w:val="22"/>
        <w:u w:val="none"/>
        <w:shd w:val="clear" w:color="auto" w:fill="auto"/>
        <w:vertAlign w:val="baseline"/>
      </w:rPr>
    </w:lvl>
    <w:lvl w:ilvl="3" w:tplc="466622F4">
      <w:start w:val="1"/>
      <w:numFmt w:val="bullet"/>
      <w:lvlText w:val="•"/>
      <w:lvlJc w:val="left"/>
      <w:pPr>
        <w:ind w:left="3231"/>
      </w:pPr>
      <w:rPr>
        <w:rFonts w:ascii="Trebuchet MS" w:eastAsia="Trebuchet MS" w:hAnsi="Trebuchet MS" w:cs="Trebuchet MS"/>
        <w:b w:val="0"/>
        <w:i w:val="0"/>
        <w:strike w:val="0"/>
        <w:color w:val="000000"/>
        <w:sz w:val="22"/>
        <w:szCs w:val="22"/>
        <w:u w:val="none"/>
        <w:shd w:val="clear" w:color="auto" w:fill="auto"/>
        <w:vertAlign w:val="baseline"/>
      </w:rPr>
    </w:lvl>
    <w:lvl w:ilvl="4" w:tplc="57247DEE">
      <w:start w:val="1"/>
      <w:numFmt w:val="bullet"/>
      <w:lvlText w:val="o"/>
      <w:lvlJc w:val="left"/>
      <w:pPr>
        <w:ind w:left="3951"/>
      </w:pPr>
      <w:rPr>
        <w:rFonts w:ascii="Trebuchet MS" w:eastAsia="Trebuchet MS" w:hAnsi="Trebuchet MS" w:cs="Trebuchet MS"/>
        <w:b w:val="0"/>
        <w:i w:val="0"/>
        <w:strike w:val="0"/>
        <w:color w:val="000000"/>
        <w:sz w:val="22"/>
        <w:szCs w:val="22"/>
        <w:u w:val="none"/>
        <w:shd w:val="clear" w:color="auto" w:fill="auto"/>
        <w:vertAlign w:val="baseline"/>
      </w:rPr>
    </w:lvl>
    <w:lvl w:ilvl="5" w:tplc="AADC5A20">
      <w:start w:val="1"/>
      <w:numFmt w:val="bullet"/>
      <w:lvlText w:val="▪"/>
      <w:lvlJc w:val="left"/>
      <w:pPr>
        <w:ind w:left="4671"/>
      </w:pPr>
      <w:rPr>
        <w:rFonts w:ascii="Trebuchet MS" w:eastAsia="Trebuchet MS" w:hAnsi="Trebuchet MS" w:cs="Trebuchet MS"/>
        <w:b w:val="0"/>
        <w:i w:val="0"/>
        <w:strike w:val="0"/>
        <w:color w:val="000000"/>
        <w:sz w:val="22"/>
        <w:szCs w:val="22"/>
        <w:u w:val="none"/>
        <w:shd w:val="clear" w:color="auto" w:fill="auto"/>
        <w:vertAlign w:val="baseline"/>
      </w:rPr>
    </w:lvl>
    <w:lvl w:ilvl="6" w:tplc="F1807660">
      <w:start w:val="1"/>
      <w:numFmt w:val="bullet"/>
      <w:lvlText w:val="•"/>
      <w:lvlJc w:val="left"/>
      <w:pPr>
        <w:ind w:left="5391"/>
      </w:pPr>
      <w:rPr>
        <w:rFonts w:ascii="Trebuchet MS" w:eastAsia="Trebuchet MS" w:hAnsi="Trebuchet MS" w:cs="Trebuchet MS"/>
        <w:b w:val="0"/>
        <w:i w:val="0"/>
        <w:strike w:val="0"/>
        <w:color w:val="000000"/>
        <w:sz w:val="22"/>
        <w:szCs w:val="22"/>
        <w:u w:val="none"/>
        <w:shd w:val="clear" w:color="auto" w:fill="auto"/>
        <w:vertAlign w:val="baseline"/>
      </w:rPr>
    </w:lvl>
    <w:lvl w:ilvl="7" w:tplc="C7FCB7BE">
      <w:start w:val="1"/>
      <w:numFmt w:val="bullet"/>
      <w:lvlText w:val="o"/>
      <w:lvlJc w:val="left"/>
      <w:pPr>
        <w:ind w:left="6111"/>
      </w:pPr>
      <w:rPr>
        <w:rFonts w:ascii="Trebuchet MS" w:eastAsia="Trebuchet MS" w:hAnsi="Trebuchet MS" w:cs="Trebuchet MS"/>
        <w:b w:val="0"/>
        <w:i w:val="0"/>
        <w:strike w:val="0"/>
        <w:color w:val="000000"/>
        <w:sz w:val="22"/>
        <w:szCs w:val="22"/>
        <w:u w:val="none"/>
        <w:shd w:val="clear" w:color="auto" w:fill="auto"/>
        <w:vertAlign w:val="baseline"/>
      </w:rPr>
    </w:lvl>
    <w:lvl w:ilvl="8" w:tplc="AADEAE2E">
      <w:start w:val="1"/>
      <w:numFmt w:val="bullet"/>
      <w:lvlText w:val="▪"/>
      <w:lvlJc w:val="left"/>
      <w:pPr>
        <w:ind w:left="6831"/>
      </w:pPr>
      <w:rPr>
        <w:rFonts w:ascii="Trebuchet MS" w:eastAsia="Trebuchet MS" w:hAnsi="Trebuchet MS" w:cs="Trebuchet MS"/>
        <w:b w:val="0"/>
        <w:i w:val="0"/>
        <w:strike w:val="0"/>
        <w:color w:val="000000"/>
        <w:sz w:val="22"/>
        <w:szCs w:val="22"/>
        <w:u w:val="none"/>
        <w:shd w:val="clear" w:color="auto" w:fill="auto"/>
        <w:vertAlign w:val="baseline"/>
      </w:rPr>
    </w:lvl>
  </w:abstractNum>
  <w:abstractNum w:abstractNumId="9" w15:restartNumberingAfterBreak="0">
    <w:nsid w:val="484A09C8"/>
    <w:multiLevelType w:val="hybridMultilevel"/>
    <w:tmpl w:val="F248587E"/>
    <w:lvl w:ilvl="0" w:tplc="4EB29172">
      <w:start w:val="1"/>
      <w:numFmt w:val="bullet"/>
      <w:lvlText w:val="-"/>
      <w:lvlJc w:val="left"/>
      <w:pPr>
        <w:ind w:left="737"/>
      </w:pPr>
      <w:rPr>
        <w:rFonts w:ascii="Segoe UI" w:eastAsia="Segoe UI" w:hAnsi="Segoe UI" w:cs="Segoe UI"/>
        <w:b w:val="0"/>
        <w:i w:val="0"/>
        <w:strike w:val="0"/>
        <w:color w:val="181717"/>
        <w:sz w:val="22"/>
        <w:szCs w:val="22"/>
        <w:u w:val="none"/>
        <w:shd w:val="clear" w:color="auto" w:fill="auto"/>
        <w:vertAlign w:val="baseline"/>
      </w:rPr>
    </w:lvl>
    <w:lvl w:ilvl="1" w:tplc="4FF019B4">
      <w:start w:val="1"/>
      <w:numFmt w:val="bullet"/>
      <w:lvlText w:val="o"/>
      <w:lvlJc w:val="left"/>
      <w:pPr>
        <w:ind w:left="1668"/>
      </w:pPr>
      <w:rPr>
        <w:rFonts w:ascii="Segoe UI" w:eastAsia="Segoe UI" w:hAnsi="Segoe UI" w:cs="Segoe UI"/>
        <w:b w:val="0"/>
        <w:i w:val="0"/>
        <w:strike w:val="0"/>
        <w:color w:val="181717"/>
        <w:sz w:val="22"/>
        <w:szCs w:val="22"/>
        <w:u w:val="none"/>
        <w:shd w:val="clear" w:color="auto" w:fill="auto"/>
        <w:vertAlign w:val="baseline"/>
      </w:rPr>
    </w:lvl>
    <w:lvl w:ilvl="2" w:tplc="65C251CA">
      <w:start w:val="1"/>
      <w:numFmt w:val="bullet"/>
      <w:lvlText w:val="▪"/>
      <w:lvlJc w:val="left"/>
      <w:pPr>
        <w:ind w:left="2388"/>
      </w:pPr>
      <w:rPr>
        <w:rFonts w:ascii="Segoe UI" w:eastAsia="Segoe UI" w:hAnsi="Segoe UI" w:cs="Segoe UI"/>
        <w:b w:val="0"/>
        <w:i w:val="0"/>
        <w:strike w:val="0"/>
        <w:color w:val="181717"/>
        <w:sz w:val="22"/>
        <w:szCs w:val="22"/>
        <w:u w:val="none"/>
        <w:shd w:val="clear" w:color="auto" w:fill="auto"/>
        <w:vertAlign w:val="baseline"/>
      </w:rPr>
    </w:lvl>
    <w:lvl w:ilvl="3" w:tplc="3C225EF4">
      <w:start w:val="1"/>
      <w:numFmt w:val="bullet"/>
      <w:lvlText w:val="•"/>
      <w:lvlJc w:val="left"/>
      <w:pPr>
        <w:ind w:left="3108"/>
      </w:pPr>
      <w:rPr>
        <w:rFonts w:ascii="Segoe UI" w:eastAsia="Segoe UI" w:hAnsi="Segoe UI" w:cs="Segoe UI"/>
        <w:b w:val="0"/>
        <w:i w:val="0"/>
        <w:strike w:val="0"/>
        <w:color w:val="181717"/>
        <w:sz w:val="22"/>
        <w:szCs w:val="22"/>
        <w:u w:val="none"/>
        <w:shd w:val="clear" w:color="auto" w:fill="auto"/>
        <w:vertAlign w:val="baseline"/>
      </w:rPr>
    </w:lvl>
    <w:lvl w:ilvl="4" w:tplc="538A5028">
      <w:start w:val="1"/>
      <w:numFmt w:val="bullet"/>
      <w:lvlText w:val="o"/>
      <w:lvlJc w:val="left"/>
      <w:pPr>
        <w:ind w:left="3828"/>
      </w:pPr>
      <w:rPr>
        <w:rFonts w:ascii="Segoe UI" w:eastAsia="Segoe UI" w:hAnsi="Segoe UI" w:cs="Segoe UI"/>
        <w:b w:val="0"/>
        <w:i w:val="0"/>
        <w:strike w:val="0"/>
        <w:color w:val="181717"/>
        <w:sz w:val="22"/>
        <w:szCs w:val="22"/>
        <w:u w:val="none"/>
        <w:shd w:val="clear" w:color="auto" w:fill="auto"/>
        <w:vertAlign w:val="baseline"/>
      </w:rPr>
    </w:lvl>
    <w:lvl w:ilvl="5" w:tplc="77BA7F4C">
      <w:start w:val="1"/>
      <w:numFmt w:val="bullet"/>
      <w:lvlText w:val="▪"/>
      <w:lvlJc w:val="left"/>
      <w:pPr>
        <w:ind w:left="4548"/>
      </w:pPr>
      <w:rPr>
        <w:rFonts w:ascii="Segoe UI" w:eastAsia="Segoe UI" w:hAnsi="Segoe UI" w:cs="Segoe UI"/>
        <w:b w:val="0"/>
        <w:i w:val="0"/>
        <w:strike w:val="0"/>
        <w:color w:val="181717"/>
        <w:sz w:val="22"/>
        <w:szCs w:val="22"/>
        <w:u w:val="none"/>
        <w:shd w:val="clear" w:color="auto" w:fill="auto"/>
        <w:vertAlign w:val="baseline"/>
      </w:rPr>
    </w:lvl>
    <w:lvl w:ilvl="6" w:tplc="E7402E8E">
      <w:start w:val="1"/>
      <w:numFmt w:val="bullet"/>
      <w:lvlText w:val="•"/>
      <w:lvlJc w:val="left"/>
      <w:pPr>
        <w:ind w:left="5268"/>
      </w:pPr>
      <w:rPr>
        <w:rFonts w:ascii="Segoe UI" w:eastAsia="Segoe UI" w:hAnsi="Segoe UI" w:cs="Segoe UI"/>
        <w:b w:val="0"/>
        <w:i w:val="0"/>
        <w:strike w:val="0"/>
        <w:color w:val="181717"/>
        <w:sz w:val="22"/>
        <w:szCs w:val="22"/>
        <w:u w:val="none"/>
        <w:shd w:val="clear" w:color="auto" w:fill="auto"/>
        <w:vertAlign w:val="baseline"/>
      </w:rPr>
    </w:lvl>
    <w:lvl w:ilvl="7" w:tplc="66449E4C">
      <w:start w:val="1"/>
      <w:numFmt w:val="bullet"/>
      <w:lvlText w:val="o"/>
      <w:lvlJc w:val="left"/>
      <w:pPr>
        <w:ind w:left="5988"/>
      </w:pPr>
      <w:rPr>
        <w:rFonts w:ascii="Segoe UI" w:eastAsia="Segoe UI" w:hAnsi="Segoe UI" w:cs="Segoe UI"/>
        <w:b w:val="0"/>
        <w:i w:val="0"/>
        <w:strike w:val="0"/>
        <w:color w:val="181717"/>
        <w:sz w:val="22"/>
        <w:szCs w:val="22"/>
        <w:u w:val="none"/>
        <w:shd w:val="clear" w:color="auto" w:fill="auto"/>
        <w:vertAlign w:val="baseline"/>
      </w:rPr>
    </w:lvl>
    <w:lvl w:ilvl="8" w:tplc="5300B1B8">
      <w:start w:val="1"/>
      <w:numFmt w:val="bullet"/>
      <w:lvlText w:val="▪"/>
      <w:lvlJc w:val="left"/>
      <w:pPr>
        <w:ind w:left="6708"/>
      </w:pPr>
      <w:rPr>
        <w:rFonts w:ascii="Segoe UI" w:eastAsia="Segoe UI" w:hAnsi="Segoe UI" w:cs="Segoe UI"/>
        <w:b w:val="0"/>
        <w:i w:val="0"/>
        <w:strike w:val="0"/>
        <w:color w:val="181717"/>
        <w:sz w:val="22"/>
        <w:szCs w:val="22"/>
        <w:u w:val="none"/>
        <w:shd w:val="clear" w:color="auto" w:fill="auto"/>
        <w:vertAlign w:val="baseline"/>
      </w:rPr>
    </w:lvl>
  </w:abstractNum>
  <w:abstractNum w:abstractNumId="10" w15:restartNumberingAfterBreak="0">
    <w:nsid w:val="623256C8"/>
    <w:multiLevelType w:val="hybridMultilevel"/>
    <w:tmpl w:val="E6B2DD14"/>
    <w:lvl w:ilvl="0" w:tplc="CD5A6FDC">
      <w:start w:val="1"/>
      <w:numFmt w:val="bullet"/>
      <w:lvlText w:val="-"/>
      <w:lvlJc w:val="left"/>
      <w:pPr>
        <w:ind w:left="737"/>
      </w:pPr>
      <w:rPr>
        <w:rFonts w:ascii="Segoe UI" w:eastAsia="Segoe UI" w:hAnsi="Segoe UI" w:cs="Segoe UI"/>
        <w:b w:val="0"/>
        <w:i w:val="0"/>
        <w:strike w:val="0"/>
        <w:color w:val="181717"/>
        <w:sz w:val="22"/>
        <w:szCs w:val="22"/>
        <w:u w:val="none"/>
        <w:shd w:val="clear" w:color="auto" w:fill="auto"/>
        <w:vertAlign w:val="baseline"/>
      </w:rPr>
    </w:lvl>
    <w:lvl w:ilvl="1" w:tplc="CF382C00">
      <w:start w:val="1"/>
      <w:numFmt w:val="bullet"/>
      <w:lvlText w:val="o"/>
      <w:lvlJc w:val="left"/>
      <w:pPr>
        <w:ind w:left="1692"/>
      </w:pPr>
      <w:rPr>
        <w:rFonts w:ascii="Segoe UI" w:eastAsia="Segoe UI" w:hAnsi="Segoe UI" w:cs="Segoe UI"/>
        <w:b w:val="0"/>
        <w:i w:val="0"/>
        <w:strike w:val="0"/>
        <w:color w:val="181717"/>
        <w:sz w:val="22"/>
        <w:szCs w:val="22"/>
        <w:u w:val="none"/>
        <w:shd w:val="clear" w:color="auto" w:fill="auto"/>
        <w:vertAlign w:val="baseline"/>
      </w:rPr>
    </w:lvl>
    <w:lvl w:ilvl="2" w:tplc="751EA02A">
      <w:start w:val="1"/>
      <w:numFmt w:val="bullet"/>
      <w:lvlText w:val="▪"/>
      <w:lvlJc w:val="left"/>
      <w:pPr>
        <w:ind w:left="2412"/>
      </w:pPr>
      <w:rPr>
        <w:rFonts w:ascii="Segoe UI" w:eastAsia="Segoe UI" w:hAnsi="Segoe UI" w:cs="Segoe UI"/>
        <w:b w:val="0"/>
        <w:i w:val="0"/>
        <w:strike w:val="0"/>
        <w:color w:val="181717"/>
        <w:sz w:val="22"/>
        <w:szCs w:val="22"/>
        <w:u w:val="none"/>
        <w:shd w:val="clear" w:color="auto" w:fill="auto"/>
        <w:vertAlign w:val="baseline"/>
      </w:rPr>
    </w:lvl>
    <w:lvl w:ilvl="3" w:tplc="02281F58">
      <w:start w:val="1"/>
      <w:numFmt w:val="bullet"/>
      <w:lvlText w:val="•"/>
      <w:lvlJc w:val="left"/>
      <w:pPr>
        <w:ind w:left="3132"/>
      </w:pPr>
      <w:rPr>
        <w:rFonts w:ascii="Segoe UI" w:eastAsia="Segoe UI" w:hAnsi="Segoe UI" w:cs="Segoe UI"/>
        <w:b w:val="0"/>
        <w:i w:val="0"/>
        <w:strike w:val="0"/>
        <w:color w:val="181717"/>
        <w:sz w:val="22"/>
        <w:szCs w:val="22"/>
        <w:u w:val="none"/>
        <w:shd w:val="clear" w:color="auto" w:fill="auto"/>
        <w:vertAlign w:val="baseline"/>
      </w:rPr>
    </w:lvl>
    <w:lvl w:ilvl="4" w:tplc="E7368FB8">
      <w:start w:val="1"/>
      <w:numFmt w:val="bullet"/>
      <w:lvlText w:val="o"/>
      <w:lvlJc w:val="left"/>
      <w:pPr>
        <w:ind w:left="3852"/>
      </w:pPr>
      <w:rPr>
        <w:rFonts w:ascii="Segoe UI" w:eastAsia="Segoe UI" w:hAnsi="Segoe UI" w:cs="Segoe UI"/>
        <w:b w:val="0"/>
        <w:i w:val="0"/>
        <w:strike w:val="0"/>
        <w:color w:val="181717"/>
        <w:sz w:val="22"/>
        <w:szCs w:val="22"/>
        <w:u w:val="none"/>
        <w:shd w:val="clear" w:color="auto" w:fill="auto"/>
        <w:vertAlign w:val="baseline"/>
      </w:rPr>
    </w:lvl>
    <w:lvl w:ilvl="5" w:tplc="1C868F46">
      <w:start w:val="1"/>
      <w:numFmt w:val="bullet"/>
      <w:lvlText w:val="▪"/>
      <w:lvlJc w:val="left"/>
      <w:pPr>
        <w:ind w:left="4572"/>
      </w:pPr>
      <w:rPr>
        <w:rFonts w:ascii="Segoe UI" w:eastAsia="Segoe UI" w:hAnsi="Segoe UI" w:cs="Segoe UI"/>
        <w:b w:val="0"/>
        <w:i w:val="0"/>
        <w:strike w:val="0"/>
        <w:color w:val="181717"/>
        <w:sz w:val="22"/>
        <w:szCs w:val="22"/>
        <w:u w:val="none"/>
        <w:shd w:val="clear" w:color="auto" w:fill="auto"/>
        <w:vertAlign w:val="baseline"/>
      </w:rPr>
    </w:lvl>
    <w:lvl w:ilvl="6" w:tplc="1E088CB4">
      <w:start w:val="1"/>
      <w:numFmt w:val="bullet"/>
      <w:lvlText w:val="•"/>
      <w:lvlJc w:val="left"/>
      <w:pPr>
        <w:ind w:left="5292"/>
      </w:pPr>
      <w:rPr>
        <w:rFonts w:ascii="Segoe UI" w:eastAsia="Segoe UI" w:hAnsi="Segoe UI" w:cs="Segoe UI"/>
        <w:b w:val="0"/>
        <w:i w:val="0"/>
        <w:strike w:val="0"/>
        <w:color w:val="181717"/>
        <w:sz w:val="22"/>
        <w:szCs w:val="22"/>
        <w:u w:val="none"/>
        <w:shd w:val="clear" w:color="auto" w:fill="auto"/>
        <w:vertAlign w:val="baseline"/>
      </w:rPr>
    </w:lvl>
    <w:lvl w:ilvl="7" w:tplc="76F03C10">
      <w:start w:val="1"/>
      <w:numFmt w:val="bullet"/>
      <w:lvlText w:val="o"/>
      <w:lvlJc w:val="left"/>
      <w:pPr>
        <w:ind w:left="6012"/>
      </w:pPr>
      <w:rPr>
        <w:rFonts w:ascii="Segoe UI" w:eastAsia="Segoe UI" w:hAnsi="Segoe UI" w:cs="Segoe UI"/>
        <w:b w:val="0"/>
        <w:i w:val="0"/>
        <w:strike w:val="0"/>
        <w:color w:val="181717"/>
        <w:sz w:val="22"/>
        <w:szCs w:val="22"/>
        <w:u w:val="none"/>
        <w:shd w:val="clear" w:color="auto" w:fill="auto"/>
        <w:vertAlign w:val="baseline"/>
      </w:rPr>
    </w:lvl>
    <w:lvl w:ilvl="8" w:tplc="99EEE6A0">
      <w:start w:val="1"/>
      <w:numFmt w:val="bullet"/>
      <w:lvlText w:val="▪"/>
      <w:lvlJc w:val="left"/>
      <w:pPr>
        <w:ind w:left="6732"/>
      </w:pPr>
      <w:rPr>
        <w:rFonts w:ascii="Segoe UI" w:eastAsia="Segoe UI" w:hAnsi="Segoe UI" w:cs="Segoe UI"/>
        <w:b w:val="0"/>
        <w:i w:val="0"/>
        <w:strike w:val="0"/>
        <w:color w:val="181717"/>
        <w:sz w:val="22"/>
        <w:szCs w:val="22"/>
        <w:u w:val="none"/>
        <w:shd w:val="clear" w:color="auto" w:fill="auto"/>
        <w:vertAlign w:val="baseline"/>
      </w:rPr>
    </w:lvl>
  </w:abstractNum>
  <w:abstractNum w:abstractNumId="11" w15:restartNumberingAfterBreak="0">
    <w:nsid w:val="643C14E7"/>
    <w:multiLevelType w:val="hybridMultilevel"/>
    <w:tmpl w:val="2924B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71842E1"/>
    <w:multiLevelType w:val="hybridMultilevel"/>
    <w:tmpl w:val="F6D00F6E"/>
    <w:lvl w:ilvl="0" w:tplc="4E848564">
      <w:start w:val="1"/>
      <w:numFmt w:val="bullet"/>
      <w:lvlText w:val=""/>
      <w:lvlJc w:val="left"/>
      <w:pPr>
        <w:ind w:left="720" w:hanging="360"/>
      </w:pPr>
      <w:rPr>
        <w:rFonts w:ascii="Symbol" w:hAnsi="Symbol" w:hint="default"/>
      </w:rPr>
    </w:lvl>
    <w:lvl w:ilvl="1" w:tplc="C64E4D1C">
      <w:start w:val="1"/>
      <w:numFmt w:val="bullet"/>
      <w:lvlText w:val="o"/>
      <w:lvlJc w:val="left"/>
      <w:pPr>
        <w:ind w:left="1440" w:hanging="360"/>
      </w:pPr>
      <w:rPr>
        <w:rFonts w:ascii="Courier New" w:hAnsi="Courier New" w:cs="Courier New" w:hint="default"/>
      </w:rPr>
    </w:lvl>
    <w:lvl w:ilvl="2" w:tplc="917A5F92">
      <w:start w:val="1"/>
      <w:numFmt w:val="bullet"/>
      <w:lvlText w:val=""/>
      <w:lvlJc w:val="left"/>
      <w:pPr>
        <w:ind w:left="2160" w:hanging="360"/>
      </w:pPr>
      <w:rPr>
        <w:rFonts w:ascii="Wingdings" w:hAnsi="Wingdings" w:hint="default"/>
      </w:rPr>
    </w:lvl>
    <w:lvl w:ilvl="3" w:tplc="EA94D200">
      <w:start w:val="1"/>
      <w:numFmt w:val="bullet"/>
      <w:lvlText w:val=""/>
      <w:lvlJc w:val="left"/>
      <w:pPr>
        <w:ind w:left="2880" w:hanging="360"/>
      </w:pPr>
      <w:rPr>
        <w:rFonts w:ascii="Symbol" w:hAnsi="Symbol" w:hint="default"/>
      </w:rPr>
    </w:lvl>
    <w:lvl w:ilvl="4" w:tplc="D324BE58">
      <w:start w:val="1"/>
      <w:numFmt w:val="bullet"/>
      <w:lvlText w:val="o"/>
      <w:lvlJc w:val="left"/>
      <w:pPr>
        <w:ind w:left="3600" w:hanging="360"/>
      </w:pPr>
      <w:rPr>
        <w:rFonts w:ascii="Courier New" w:hAnsi="Courier New" w:cs="Courier New" w:hint="default"/>
      </w:rPr>
    </w:lvl>
    <w:lvl w:ilvl="5" w:tplc="EFAAF888">
      <w:start w:val="1"/>
      <w:numFmt w:val="bullet"/>
      <w:lvlText w:val=""/>
      <w:lvlJc w:val="left"/>
      <w:pPr>
        <w:ind w:left="4320" w:hanging="360"/>
      </w:pPr>
      <w:rPr>
        <w:rFonts w:ascii="Wingdings" w:hAnsi="Wingdings" w:hint="default"/>
      </w:rPr>
    </w:lvl>
    <w:lvl w:ilvl="6" w:tplc="2676F5BE">
      <w:start w:val="1"/>
      <w:numFmt w:val="bullet"/>
      <w:lvlText w:val=""/>
      <w:lvlJc w:val="left"/>
      <w:pPr>
        <w:ind w:left="5040" w:hanging="360"/>
      </w:pPr>
      <w:rPr>
        <w:rFonts w:ascii="Symbol" w:hAnsi="Symbol" w:hint="default"/>
      </w:rPr>
    </w:lvl>
    <w:lvl w:ilvl="7" w:tplc="0500106E">
      <w:start w:val="1"/>
      <w:numFmt w:val="bullet"/>
      <w:lvlText w:val="o"/>
      <w:lvlJc w:val="left"/>
      <w:pPr>
        <w:ind w:left="5760" w:hanging="360"/>
      </w:pPr>
      <w:rPr>
        <w:rFonts w:ascii="Courier New" w:hAnsi="Courier New" w:cs="Courier New" w:hint="default"/>
      </w:rPr>
    </w:lvl>
    <w:lvl w:ilvl="8" w:tplc="9A426A72">
      <w:start w:val="1"/>
      <w:numFmt w:val="bullet"/>
      <w:lvlText w:val=""/>
      <w:lvlJc w:val="left"/>
      <w:pPr>
        <w:ind w:left="6480" w:hanging="360"/>
      </w:pPr>
      <w:rPr>
        <w:rFonts w:ascii="Wingdings" w:hAnsi="Wingdings" w:hint="default"/>
      </w:rPr>
    </w:lvl>
  </w:abstractNum>
  <w:abstractNum w:abstractNumId="13" w15:restartNumberingAfterBreak="0">
    <w:nsid w:val="6FAA1F9C"/>
    <w:multiLevelType w:val="hybridMultilevel"/>
    <w:tmpl w:val="C0C828B2"/>
    <w:lvl w:ilvl="0" w:tplc="B4166162">
      <w:start w:val="1"/>
      <w:numFmt w:val="lowerLetter"/>
      <w:lvlText w:val="%1."/>
      <w:lvlJc w:val="left"/>
      <w:pPr>
        <w:ind w:left="735"/>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78E0B52E">
      <w:start w:val="1"/>
      <w:numFmt w:val="lowerLetter"/>
      <w:lvlText w:val="%2"/>
      <w:lvlJc w:val="left"/>
      <w:pPr>
        <w:ind w:left="1454"/>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4B8CC0F2">
      <w:start w:val="1"/>
      <w:numFmt w:val="lowerRoman"/>
      <w:lvlText w:val="%3"/>
      <w:lvlJc w:val="left"/>
      <w:pPr>
        <w:ind w:left="2174"/>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7BAE5F5A">
      <w:start w:val="1"/>
      <w:numFmt w:val="decimal"/>
      <w:lvlText w:val="%4"/>
      <w:lvlJc w:val="left"/>
      <w:pPr>
        <w:ind w:left="2894"/>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99DAB656">
      <w:start w:val="1"/>
      <w:numFmt w:val="lowerLetter"/>
      <w:lvlText w:val="%5"/>
      <w:lvlJc w:val="left"/>
      <w:pPr>
        <w:ind w:left="3614"/>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8BBE82F0">
      <w:start w:val="1"/>
      <w:numFmt w:val="lowerRoman"/>
      <w:lvlText w:val="%6"/>
      <w:lvlJc w:val="left"/>
      <w:pPr>
        <w:ind w:left="4334"/>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C94AA886">
      <w:start w:val="1"/>
      <w:numFmt w:val="decimal"/>
      <w:lvlText w:val="%7"/>
      <w:lvlJc w:val="left"/>
      <w:pPr>
        <w:ind w:left="5054"/>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A1DCECE6">
      <w:start w:val="1"/>
      <w:numFmt w:val="lowerLetter"/>
      <w:lvlText w:val="%8"/>
      <w:lvlJc w:val="left"/>
      <w:pPr>
        <w:ind w:left="5774"/>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E4E02B32">
      <w:start w:val="1"/>
      <w:numFmt w:val="lowerRoman"/>
      <w:lvlText w:val="%9"/>
      <w:lvlJc w:val="left"/>
      <w:pPr>
        <w:ind w:left="6494"/>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4" w15:restartNumberingAfterBreak="0">
    <w:nsid w:val="6FD92612"/>
    <w:multiLevelType w:val="hybridMultilevel"/>
    <w:tmpl w:val="79D2D6E4"/>
    <w:lvl w:ilvl="0" w:tplc="7C1484F8">
      <w:start w:val="1"/>
      <w:numFmt w:val="lowerLetter"/>
      <w:lvlText w:val="%1)"/>
      <w:lvlJc w:val="left"/>
      <w:pPr>
        <w:ind w:left="1065"/>
      </w:pPr>
      <w:rPr>
        <w:rFonts w:ascii="Calibri" w:eastAsia="Calibri" w:hAnsi="Calibri" w:cs="Calibri"/>
        <w:b/>
        <w:bCs/>
        <w:i w:val="0"/>
        <w:strike w:val="0"/>
        <w:color w:val="000000"/>
        <w:sz w:val="22"/>
        <w:szCs w:val="22"/>
        <w:u w:val="none"/>
        <w:shd w:val="clear" w:color="auto" w:fill="auto"/>
        <w:vertAlign w:val="baseline"/>
      </w:rPr>
    </w:lvl>
    <w:lvl w:ilvl="1" w:tplc="B7F0FB42">
      <w:start w:val="1"/>
      <w:numFmt w:val="lowerLetter"/>
      <w:lvlText w:val="%2"/>
      <w:lvlJc w:val="left"/>
      <w:pPr>
        <w:ind w:left="1440"/>
      </w:pPr>
      <w:rPr>
        <w:rFonts w:ascii="Calibri" w:eastAsia="Calibri" w:hAnsi="Calibri" w:cs="Calibri"/>
        <w:b/>
        <w:bCs/>
        <w:i w:val="0"/>
        <w:strike w:val="0"/>
        <w:color w:val="000000"/>
        <w:sz w:val="22"/>
        <w:szCs w:val="22"/>
        <w:u w:val="none"/>
        <w:shd w:val="clear" w:color="auto" w:fill="auto"/>
        <w:vertAlign w:val="baseline"/>
      </w:rPr>
    </w:lvl>
    <w:lvl w:ilvl="2" w:tplc="AFD02CC8">
      <w:start w:val="1"/>
      <w:numFmt w:val="lowerRoman"/>
      <w:lvlText w:val="%3"/>
      <w:lvlJc w:val="left"/>
      <w:pPr>
        <w:ind w:left="2160"/>
      </w:pPr>
      <w:rPr>
        <w:rFonts w:ascii="Calibri" w:eastAsia="Calibri" w:hAnsi="Calibri" w:cs="Calibri"/>
        <w:b/>
        <w:bCs/>
        <w:i w:val="0"/>
        <w:strike w:val="0"/>
        <w:color w:val="000000"/>
        <w:sz w:val="22"/>
        <w:szCs w:val="22"/>
        <w:u w:val="none"/>
        <w:shd w:val="clear" w:color="auto" w:fill="auto"/>
        <w:vertAlign w:val="baseline"/>
      </w:rPr>
    </w:lvl>
    <w:lvl w:ilvl="3" w:tplc="5BAC4060">
      <w:start w:val="1"/>
      <w:numFmt w:val="decimal"/>
      <w:lvlText w:val="%4"/>
      <w:lvlJc w:val="left"/>
      <w:pPr>
        <w:ind w:left="2880"/>
      </w:pPr>
      <w:rPr>
        <w:rFonts w:ascii="Calibri" w:eastAsia="Calibri" w:hAnsi="Calibri" w:cs="Calibri"/>
        <w:b/>
        <w:bCs/>
        <w:i w:val="0"/>
        <w:strike w:val="0"/>
        <w:color w:val="000000"/>
        <w:sz w:val="22"/>
        <w:szCs w:val="22"/>
        <w:u w:val="none"/>
        <w:shd w:val="clear" w:color="auto" w:fill="auto"/>
        <w:vertAlign w:val="baseline"/>
      </w:rPr>
    </w:lvl>
    <w:lvl w:ilvl="4" w:tplc="06846882">
      <w:start w:val="1"/>
      <w:numFmt w:val="lowerLetter"/>
      <w:lvlText w:val="%5"/>
      <w:lvlJc w:val="left"/>
      <w:pPr>
        <w:ind w:left="3600"/>
      </w:pPr>
      <w:rPr>
        <w:rFonts w:ascii="Calibri" w:eastAsia="Calibri" w:hAnsi="Calibri" w:cs="Calibri"/>
        <w:b/>
        <w:bCs/>
        <w:i w:val="0"/>
        <w:strike w:val="0"/>
        <w:color w:val="000000"/>
        <w:sz w:val="22"/>
        <w:szCs w:val="22"/>
        <w:u w:val="none"/>
        <w:shd w:val="clear" w:color="auto" w:fill="auto"/>
        <w:vertAlign w:val="baseline"/>
      </w:rPr>
    </w:lvl>
    <w:lvl w:ilvl="5" w:tplc="B6CAE48A">
      <w:start w:val="1"/>
      <w:numFmt w:val="lowerRoman"/>
      <w:lvlText w:val="%6"/>
      <w:lvlJc w:val="left"/>
      <w:pPr>
        <w:ind w:left="4320"/>
      </w:pPr>
      <w:rPr>
        <w:rFonts w:ascii="Calibri" w:eastAsia="Calibri" w:hAnsi="Calibri" w:cs="Calibri"/>
        <w:b/>
        <w:bCs/>
        <w:i w:val="0"/>
        <w:strike w:val="0"/>
        <w:color w:val="000000"/>
        <w:sz w:val="22"/>
        <w:szCs w:val="22"/>
        <w:u w:val="none"/>
        <w:shd w:val="clear" w:color="auto" w:fill="auto"/>
        <w:vertAlign w:val="baseline"/>
      </w:rPr>
    </w:lvl>
    <w:lvl w:ilvl="6" w:tplc="3D44D1A4">
      <w:start w:val="1"/>
      <w:numFmt w:val="decimal"/>
      <w:lvlText w:val="%7"/>
      <w:lvlJc w:val="left"/>
      <w:pPr>
        <w:ind w:left="5040"/>
      </w:pPr>
      <w:rPr>
        <w:rFonts w:ascii="Calibri" w:eastAsia="Calibri" w:hAnsi="Calibri" w:cs="Calibri"/>
        <w:b/>
        <w:bCs/>
        <w:i w:val="0"/>
        <w:strike w:val="0"/>
        <w:color w:val="000000"/>
        <w:sz w:val="22"/>
        <w:szCs w:val="22"/>
        <w:u w:val="none"/>
        <w:shd w:val="clear" w:color="auto" w:fill="auto"/>
        <w:vertAlign w:val="baseline"/>
      </w:rPr>
    </w:lvl>
    <w:lvl w:ilvl="7" w:tplc="FA7ACD16">
      <w:start w:val="1"/>
      <w:numFmt w:val="lowerLetter"/>
      <w:lvlText w:val="%8"/>
      <w:lvlJc w:val="left"/>
      <w:pPr>
        <w:ind w:left="5760"/>
      </w:pPr>
      <w:rPr>
        <w:rFonts w:ascii="Calibri" w:eastAsia="Calibri" w:hAnsi="Calibri" w:cs="Calibri"/>
        <w:b/>
        <w:bCs/>
        <w:i w:val="0"/>
        <w:strike w:val="0"/>
        <w:color w:val="000000"/>
        <w:sz w:val="22"/>
        <w:szCs w:val="22"/>
        <w:u w:val="none"/>
        <w:shd w:val="clear" w:color="auto" w:fill="auto"/>
        <w:vertAlign w:val="baseline"/>
      </w:rPr>
    </w:lvl>
    <w:lvl w:ilvl="8" w:tplc="810AEA64">
      <w:start w:val="1"/>
      <w:numFmt w:val="lowerRoman"/>
      <w:lvlText w:val="%9"/>
      <w:lvlJc w:val="left"/>
      <w:pPr>
        <w:ind w:left="6480"/>
      </w:pPr>
      <w:rPr>
        <w:rFonts w:ascii="Calibri" w:eastAsia="Calibri" w:hAnsi="Calibri" w:cs="Calibri"/>
        <w:b/>
        <w:bCs/>
        <w:i w:val="0"/>
        <w:strike w:val="0"/>
        <w:color w:val="000000"/>
        <w:sz w:val="22"/>
        <w:szCs w:val="22"/>
        <w:u w:val="none"/>
        <w:shd w:val="clear" w:color="auto" w:fill="auto"/>
        <w:vertAlign w:val="baseline"/>
      </w:rPr>
    </w:lvl>
  </w:abstractNum>
  <w:abstractNum w:abstractNumId="15" w15:restartNumberingAfterBreak="0">
    <w:nsid w:val="7750114F"/>
    <w:multiLevelType w:val="hybridMultilevel"/>
    <w:tmpl w:val="68005CCA"/>
    <w:lvl w:ilvl="0" w:tplc="3970CD2E">
      <w:start w:val="1"/>
      <w:numFmt w:val="decimal"/>
      <w:lvlText w:val="%1."/>
      <w:lvlJc w:val="left"/>
      <w:pPr>
        <w:ind w:left="735"/>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E840905E">
      <w:start w:val="1"/>
      <w:numFmt w:val="lowerLetter"/>
      <w:lvlText w:val="%2"/>
      <w:lvlJc w:val="left"/>
      <w:pPr>
        <w:ind w:left="1454"/>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D8B635E4">
      <w:start w:val="1"/>
      <w:numFmt w:val="lowerRoman"/>
      <w:lvlText w:val="%3"/>
      <w:lvlJc w:val="left"/>
      <w:pPr>
        <w:ind w:left="2174"/>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D4625416">
      <w:start w:val="1"/>
      <w:numFmt w:val="decimal"/>
      <w:lvlText w:val="%4"/>
      <w:lvlJc w:val="left"/>
      <w:pPr>
        <w:ind w:left="2894"/>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655E3434">
      <w:start w:val="1"/>
      <w:numFmt w:val="lowerLetter"/>
      <w:lvlText w:val="%5"/>
      <w:lvlJc w:val="left"/>
      <w:pPr>
        <w:ind w:left="3614"/>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3A6E0A3E">
      <w:start w:val="1"/>
      <w:numFmt w:val="lowerRoman"/>
      <w:lvlText w:val="%6"/>
      <w:lvlJc w:val="left"/>
      <w:pPr>
        <w:ind w:left="4334"/>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4CC46500">
      <w:start w:val="1"/>
      <w:numFmt w:val="decimal"/>
      <w:lvlText w:val="%7"/>
      <w:lvlJc w:val="left"/>
      <w:pPr>
        <w:ind w:left="5054"/>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41B668E2">
      <w:start w:val="1"/>
      <w:numFmt w:val="lowerLetter"/>
      <w:lvlText w:val="%8"/>
      <w:lvlJc w:val="left"/>
      <w:pPr>
        <w:ind w:left="5774"/>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3A565CE6">
      <w:start w:val="1"/>
      <w:numFmt w:val="lowerRoman"/>
      <w:lvlText w:val="%9"/>
      <w:lvlJc w:val="left"/>
      <w:pPr>
        <w:ind w:left="6494"/>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 w15:restartNumberingAfterBreak="0">
    <w:nsid w:val="77831D73"/>
    <w:multiLevelType w:val="hybridMultilevel"/>
    <w:tmpl w:val="357C57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953E40"/>
    <w:multiLevelType w:val="hybridMultilevel"/>
    <w:tmpl w:val="BFD2679A"/>
    <w:lvl w:ilvl="0" w:tplc="E19CBD68">
      <w:start w:val="1"/>
      <w:numFmt w:val="decimal"/>
      <w:lvlText w:val="%1."/>
      <w:lvlJc w:val="left"/>
      <w:pPr>
        <w:ind w:left="427"/>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E0FCE95A">
      <w:start w:val="1"/>
      <w:numFmt w:val="lowerLetter"/>
      <w:lvlText w:val="%2"/>
      <w:lvlJc w:val="left"/>
      <w:pPr>
        <w:ind w:left="1248"/>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E092D37C">
      <w:start w:val="1"/>
      <w:numFmt w:val="lowerRoman"/>
      <w:lvlText w:val="%3"/>
      <w:lvlJc w:val="left"/>
      <w:pPr>
        <w:ind w:left="1968"/>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C19ADECE">
      <w:start w:val="1"/>
      <w:numFmt w:val="decimal"/>
      <w:lvlText w:val="%4"/>
      <w:lvlJc w:val="left"/>
      <w:pPr>
        <w:ind w:left="2688"/>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0B38A4EC">
      <w:start w:val="1"/>
      <w:numFmt w:val="lowerLetter"/>
      <w:lvlText w:val="%5"/>
      <w:lvlJc w:val="left"/>
      <w:pPr>
        <w:ind w:left="3408"/>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89CE0D7A">
      <w:start w:val="1"/>
      <w:numFmt w:val="lowerRoman"/>
      <w:lvlText w:val="%6"/>
      <w:lvlJc w:val="left"/>
      <w:pPr>
        <w:ind w:left="4128"/>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7868C486">
      <w:start w:val="1"/>
      <w:numFmt w:val="decimal"/>
      <w:lvlText w:val="%7"/>
      <w:lvlJc w:val="left"/>
      <w:pPr>
        <w:ind w:left="4848"/>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03DEA94A">
      <w:start w:val="1"/>
      <w:numFmt w:val="lowerLetter"/>
      <w:lvlText w:val="%8"/>
      <w:lvlJc w:val="left"/>
      <w:pPr>
        <w:ind w:left="5568"/>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2EE2E74C">
      <w:start w:val="1"/>
      <w:numFmt w:val="lowerRoman"/>
      <w:lvlText w:val="%9"/>
      <w:lvlJc w:val="left"/>
      <w:pPr>
        <w:ind w:left="62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8" w15:restartNumberingAfterBreak="0">
    <w:nsid w:val="79D65C0B"/>
    <w:multiLevelType w:val="hybridMultilevel"/>
    <w:tmpl w:val="A8A65C12"/>
    <w:lvl w:ilvl="0" w:tplc="954ABAE2">
      <w:start w:val="1"/>
      <w:numFmt w:val="decimal"/>
      <w:lvlText w:val="%1."/>
      <w:lvlJc w:val="left"/>
      <w:pPr>
        <w:ind w:left="427"/>
      </w:pPr>
      <w:rPr>
        <w:rFonts w:ascii="Times New Roman" w:eastAsia="Times New Roman" w:hAnsi="Times New Roman" w:cs="Times New Roman"/>
        <w:b w:val="0"/>
        <w:i w:val="0"/>
        <w:strike w:val="0"/>
        <w:color w:val="000000"/>
        <w:sz w:val="24"/>
        <w:szCs w:val="24"/>
        <w:u w:val="none"/>
        <w:shd w:val="clear" w:color="auto" w:fill="auto"/>
        <w:vertAlign w:val="baseline"/>
      </w:rPr>
    </w:lvl>
    <w:lvl w:ilvl="1" w:tplc="1AF0E38E">
      <w:start w:val="1"/>
      <w:numFmt w:val="lowerLetter"/>
      <w:lvlText w:val="%2"/>
      <w:lvlJc w:val="left"/>
      <w:pPr>
        <w:ind w:left="1248"/>
      </w:pPr>
      <w:rPr>
        <w:rFonts w:ascii="Times New Roman" w:eastAsia="Times New Roman" w:hAnsi="Times New Roman" w:cs="Times New Roman"/>
        <w:b w:val="0"/>
        <w:i w:val="0"/>
        <w:strike w:val="0"/>
        <w:color w:val="000000"/>
        <w:sz w:val="24"/>
        <w:szCs w:val="24"/>
        <w:u w:val="none"/>
        <w:shd w:val="clear" w:color="auto" w:fill="auto"/>
        <w:vertAlign w:val="baseline"/>
      </w:rPr>
    </w:lvl>
    <w:lvl w:ilvl="2" w:tplc="54F849D4">
      <w:start w:val="1"/>
      <w:numFmt w:val="lowerRoman"/>
      <w:lvlText w:val="%3"/>
      <w:lvlJc w:val="left"/>
      <w:pPr>
        <w:ind w:left="1968"/>
      </w:pPr>
      <w:rPr>
        <w:rFonts w:ascii="Times New Roman" w:eastAsia="Times New Roman" w:hAnsi="Times New Roman" w:cs="Times New Roman"/>
        <w:b w:val="0"/>
        <w:i w:val="0"/>
        <w:strike w:val="0"/>
        <w:color w:val="000000"/>
        <w:sz w:val="24"/>
        <w:szCs w:val="24"/>
        <w:u w:val="none"/>
        <w:shd w:val="clear" w:color="auto" w:fill="auto"/>
        <w:vertAlign w:val="baseline"/>
      </w:rPr>
    </w:lvl>
    <w:lvl w:ilvl="3" w:tplc="C5F82FFA">
      <w:start w:val="1"/>
      <w:numFmt w:val="decimal"/>
      <w:lvlText w:val="%4"/>
      <w:lvlJc w:val="left"/>
      <w:pPr>
        <w:ind w:left="2688"/>
      </w:pPr>
      <w:rPr>
        <w:rFonts w:ascii="Times New Roman" w:eastAsia="Times New Roman" w:hAnsi="Times New Roman" w:cs="Times New Roman"/>
        <w:b w:val="0"/>
        <w:i w:val="0"/>
        <w:strike w:val="0"/>
        <w:color w:val="000000"/>
        <w:sz w:val="24"/>
        <w:szCs w:val="24"/>
        <w:u w:val="none"/>
        <w:shd w:val="clear" w:color="auto" w:fill="auto"/>
        <w:vertAlign w:val="baseline"/>
      </w:rPr>
    </w:lvl>
    <w:lvl w:ilvl="4" w:tplc="08E82554">
      <w:start w:val="1"/>
      <w:numFmt w:val="lowerLetter"/>
      <w:lvlText w:val="%5"/>
      <w:lvlJc w:val="left"/>
      <w:pPr>
        <w:ind w:left="3408"/>
      </w:pPr>
      <w:rPr>
        <w:rFonts w:ascii="Times New Roman" w:eastAsia="Times New Roman" w:hAnsi="Times New Roman" w:cs="Times New Roman"/>
        <w:b w:val="0"/>
        <w:i w:val="0"/>
        <w:strike w:val="0"/>
        <w:color w:val="000000"/>
        <w:sz w:val="24"/>
        <w:szCs w:val="24"/>
        <w:u w:val="none"/>
        <w:shd w:val="clear" w:color="auto" w:fill="auto"/>
        <w:vertAlign w:val="baseline"/>
      </w:rPr>
    </w:lvl>
    <w:lvl w:ilvl="5" w:tplc="62B88754">
      <w:start w:val="1"/>
      <w:numFmt w:val="lowerRoman"/>
      <w:lvlText w:val="%6"/>
      <w:lvlJc w:val="left"/>
      <w:pPr>
        <w:ind w:left="4128"/>
      </w:pPr>
      <w:rPr>
        <w:rFonts w:ascii="Times New Roman" w:eastAsia="Times New Roman" w:hAnsi="Times New Roman" w:cs="Times New Roman"/>
        <w:b w:val="0"/>
        <w:i w:val="0"/>
        <w:strike w:val="0"/>
        <w:color w:val="000000"/>
        <w:sz w:val="24"/>
        <w:szCs w:val="24"/>
        <w:u w:val="none"/>
        <w:shd w:val="clear" w:color="auto" w:fill="auto"/>
        <w:vertAlign w:val="baseline"/>
      </w:rPr>
    </w:lvl>
    <w:lvl w:ilvl="6" w:tplc="445E366E">
      <w:start w:val="1"/>
      <w:numFmt w:val="decimal"/>
      <w:lvlText w:val="%7"/>
      <w:lvlJc w:val="left"/>
      <w:pPr>
        <w:ind w:left="4848"/>
      </w:pPr>
      <w:rPr>
        <w:rFonts w:ascii="Times New Roman" w:eastAsia="Times New Roman" w:hAnsi="Times New Roman" w:cs="Times New Roman"/>
        <w:b w:val="0"/>
        <w:i w:val="0"/>
        <w:strike w:val="0"/>
        <w:color w:val="000000"/>
        <w:sz w:val="24"/>
        <w:szCs w:val="24"/>
        <w:u w:val="none"/>
        <w:shd w:val="clear" w:color="auto" w:fill="auto"/>
        <w:vertAlign w:val="baseline"/>
      </w:rPr>
    </w:lvl>
    <w:lvl w:ilvl="7" w:tplc="8304AE98">
      <w:start w:val="1"/>
      <w:numFmt w:val="lowerLetter"/>
      <w:lvlText w:val="%8"/>
      <w:lvlJc w:val="left"/>
      <w:pPr>
        <w:ind w:left="5568"/>
      </w:pPr>
      <w:rPr>
        <w:rFonts w:ascii="Times New Roman" w:eastAsia="Times New Roman" w:hAnsi="Times New Roman" w:cs="Times New Roman"/>
        <w:b w:val="0"/>
        <w:i w:val="0"/>
        <w:strike w:val="0"/>
        <w:color w:val="000000"/>
        <w:sz w:val="24"/>
        <w:szCs w:val="24"/>
        <w:u w:val="none"/>
        <w:shd w:val="clear" w:color="auto" w:fill="auto"/>
        <w:vertAlign w:val="baseline"/>
      </w:rPr>
    </w:lvl>
    <w:lvl w:ilvl="8" w:tplc="7A58E70A">
      <w:start w:val="1"/>
      <w:numFmt w:val="lowerRoman"/>
      <w:lvlText w:val="%9"/>
      <w:lvlJc w:val="left"/>
      <w:pPr>
        <w:ind w:left="62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9" w15:restartNumberingAfterBreak="0">
    <w:nsid w:val="7BC92ECE"/>
    <w:multiLevelType w:val="hybridMultilevel"/>
    <w:tmpl w:val="A1DC1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C61376"/>
    <w:multiLevelType w:val="hybridMultilevel"/>
    <w:tmpl w:val="AC6668F0"/>
    <w:lvl w:ilvl="0" w:tplc="54B86C02">
      <w:start w:val="1"/>
      <w:numFmt w:val="bullet"/>
      <w:lvlText w:val="-"/>
      <w:lvlJc w:val="left"/>
      <w:pPr>
        <w:ind w:left="840"/>
      </w:pPr>
      <w:rPr>
        <w:rFonts w:ascii="Trebuchet MS" w:eastAsia="Trebuchet MS" w:hAnsi="Trebuchet MS" w:cs="Trebuchet MS"/>
        <w:b w:val="0"/>
        <w:i w:val="0"/>
        <w:strike w:val="0"/>
        <w:color w:val="000000"/>
        <w:sz w:val="22"/>
        <w:szCs w:val="22"/>
        <w:u w:val="none"/>
        <w:shd w:val="clear" w:color="auto" w:fill="auto"/>
        <w:vertAlign w:val="baseline"/>
      </w:rPr>
    </w:lvl>
    <w:lvl w:ilvl="1" w:tplc="EF40073E">
      <w:start w:val="1"/>
      <w:numFmt w:val="bullet"/>
      <w:lvlText w:val="o"/>
      <w:lvlJc w:val="left"/>
      <w:pPr>
        <w:ind w:left="1440"/>
      </w:pPr>
      <w:rPr>
        <w:rFonts w:ascii="Trebuchet MS" w:eastAsia="Trebuchet MS" w:hAnsi="Trebuchet MS" w:cs="Trebuchet MS"/>
        <w:b w:val="0"/>
        <w:i w:val="0"/>
        <w:strike w:val="0"/>
        <w:color w:val="000000"/>
        <w:sz w:val="22"/>
        <w:szCs w:val="22"/>
        <w:u w:val="none"/>
        <w:shd w:val="clear" w:color="auto" w:fill="auto"/>
        <w:vertAlign w:val="baseline"/>
      </w:rPr>
    </w:lvl>
    <w:lvl w:ilvl="2" w:tplc="11B6BBDE">
      <w:start w:val="1"/>
      <w:numFmt w:val="bullet"/>
      <w:lvlText w:val="▪"/>
      <w:lvlJc w:val="left"/>
      <w:pPr>
        <w:ind w:left="2160"/>
      </w:pPr>
      <w:rPr>
        <w:rFonts w:ascii="Trebuchet MS" w:eastAsia="Trebuchet MS" w:hAnsi="Trebuchet MS" w:cs="Trebuchet MS"/>
        <w:b w:val="0"/>
        <w:i w:val="0"/>
        <w:strike w:val="0"/>
        <w:color w:val="000000"/>
        <w:sz w:val="22"/>
        <w:szCs w:val="22"/>
        <w:u w:val="none"/>
        <w:shd w:val="clear" w:color="auto" w:fill="auto"/>
        <w:vertAlign w:val="baseline"/>
      </w:rPr>
    </w:lvl>
    <w:lvl w:ilvl="3" w:tplc="E7C88922">
      <w:start w:val="1"/>
      <w:numFmt w:val="bullet"/>
      <w:lvlText w:val="•"/>
      <w:lvlJc w:val="left"/>
      <w:pPr>
        <w:ind w:left="2880"/>
      </w:pPr>
      <w:rPr>
        <w:rFonts w:ascii="Trebuchet MS" w:eastAsia="Trebuchet MS" w:hAnsi="Trebuchet MS" w:cs="Trebuchet MS"/>
        <w:b w:val="0"/>
        <w:i w:val="0"/>
        <w:strike w:val="0"/>
        <w:color w:val="000000"/>
        <w:sz w:val="22"/>
        <w:szCs w:val="22"/>
        <w:u w:val="none"/>
        <w:shd w:val="clear" w:color="auto" w:fill="auto"/>
        <w:vertAlign w:val="baseline"/>
      </w:rPr>
    </w:lvl>
    <w:lvl w:ilvl="4" w:tplc="67E8C904">
      <w:start w:val="1"/>
      <w:numFmt w:val="bullet"/>
      <w:lvlText w:val="o"/>
      <w:lvlJc w:val="left"/>
      <w:pPr>
        <w:ind w:left="3600"/>
      </w:pPr>
      <w:rPr>
        <w:rFonts w:ascii="Trebuchet MS" w:eastAsia="Trebuchet MS" w:hAnsi="Trebuchet MS" w:cs="Trebuchet MS"/>
        <w:b w:val="0"/>
        <w:i w:val="0"/>
        <w:strike w:val="0"/>
        <w:color w:val="000000"/>
        <w:sz w:val="22"/>
        <w:szCs w:val="22"/>
        <w:u w:val="none"/>
        <w:shd w:val="clear" w:color="auto" w:fill="auto"/>
        <w:vertAlign w:val="baseline"/>
      </w:rPr>
    </w:lvl>
    <w:lvl w:ilvl="5" w:tplc="16B2113A">
      <w:start w:val="1"/>
      <w:numFmt w:val="bullet"/>
      <w:lvlText w:val="▪"/>
      <w:lvlJc w:val="left"/>
      <w:pPr>
        <w:ind w:left="4320"/>
      </w:pPr>
      <w:rPr>
        <w:rFonts w:ascii="Trebuchet MS" w:eastAsia="Trebuchet MS" w:hAnsi="Trebuchet MS" w:cs="Trebuchet MS"/>
        <w:b w:val="0"/>
        <w:i w:val="0"/>
        <w:strike w:val="0"/>
        <w:color w:val="000000"/>
        <w:sz w:val="22"/>
        <w:szCs w:val="22"/>
        <w:u w:val="none"/>
        <w:shd w:val="clear" w:color="auto" w:fill="auto"/>
        <w:vertAlign w:val="baseline"/>
      </w:rPr>
    </w:lvl>
    <w:lvl w:ilvl="6" w:tplc="3A40F500">
      <w:start w:val="1"/>
      <w:numFmt w:val="bullet"/>
      <w:lvlText w:val="•"/>
      <w:lvlJc w:val="left"/>
      <w:pPr>
        <w:ind w:left="5040"/>
      </w:pPr>
      <w:rPr>
        <w:rFonts w:ascii="Trebuchet MS" w:eastAsia="Trebuchet MS" w:hAnsi="Trebuchet MS" w:cs="Trebuchet MS"/>
        <w:b w:val="0"/>
        <w:i w:val="0"/>
        <w:strike w:val="0"/>
        <w:color w:val="000000"/>
        <w:sz w:val="22"/>
        <w:szCs w:val="22"/>
        <w:u w:val="none"/>
        <w:shd w:val="clear" w:color="auto" w:fill="auto"/>
        <w:vertAlign w:val="baseline"/>
      </w:rPr>
    </w:lvl>
    <w:lvl w:ilvl="7" w:tplc="B3BA9F2E">
      <w:start w:val="1"/>
      <w:numFmt w:val="bullet"/>
      <w:lvlText w:val="o"/>
      <w:lvlJc w:val="left"/>
      <w:pPr>
        <w:ind w:left="5760"/>
      </w:pPr>
      <w:rPr>
        <w:rFonts w:ascii="Trebuchet MS" w:eastAsia="Trebuchet MS" w:hAnsi="Trebuchet MS" w:cs="Trebuchet MS"/>
        <w:b w:val="0"/>
        <w:i w:val="0"/>
        <w:strike w:val="0"/>
        <w:color w:val="000000"/>
        <w:sz w:val="22"/>
        <w:szCs w:val="22"/>
        <w:u w:val="none"/>
        <w:shd w:val="clear" w:color="auto" w:fill="auto"/>
        <w:vertAlign w:val="baseline"/>
      </w:rPr>
    </w:lvl>
    <w:lvl w:ilvl="8" w:tplc="4560E5EA">
      <w:start w:val="1"/>
      <w:numFmt w:val="bullet"/>
      <w:lvlText w:val="▪"/>
      <w:lvlJc w:val="left"/>
      <w:pPr>
        <w:ind w:left="6480"/>
      </w:pPr>
      <w:rPr>
        <w:rFonts w:ascii="Trebuchet MS" w:eastAsia="Trebuchet MS" w:hAnsi="Trebuchet MS" w:cs="Trebuchet MS"/>
        <w:b w:val="0"/>
        <w:i w:val="0"/>
        <w:strike w:val="0"/>
        <w:color w:val="000000"/>
        <w:sz w:val="22"/>
        <w:szCs w:val="22"/>
        <w:u w:val="none"/>
        <w:shd w:val="clear" w:color="auto" w:fill="auto"/>
        <w:vertAlign w:val="baseline"/>
      </w:rPr>
    </w:lvl>
  </w:abstractNum>
  <w:abstractNum w:abstractNumId="21" w15:restartNumberingAfterBreak="0">
    <w:nsid w:val="7DC83F42"/>
    <w:multiLevelType w:val="hybridMultilevel"/>
    <w:tmpl w:val="06A66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87995313">
    <w:abstractNumId w:val="10"/>
  </w:num>
  <w:num w:numId="2" w16cid:durableId="258875180">
    <w:abstractNumId w:val="9"/>
  </w:num>
  <w:num w:numId="3" w16cid:durableId="901983051">
    <w:abstractNumId w:val="14"/>
  </w:num>
  <w:num w:numId="4" w16cid:durableId="638803607">
    <w:abstractNumId w:val="4"/>
  </w:num>
  <w:num w:numId="5" w16cid:durableId="777221177">
    <w:abstractNumId w:val="20"/>
  </w:num>
  <w:num w:numId="6" w16cid:durableId="1543512830">
    <w:abstractNumId w:val="8"/>
  </w:num>
  <w:num w:numId="7" w16cid:durableId="1948922661">
    <w:abstractNumId w:val="3"/>
  </w:num>
  <w:num w:numId="8" w16cid:durableId="952322884">
    <w:abstractNumId w:val="7"/>
  </w:num>
  <w:num w:numId="9" w16cid:durableId="1175463017">
    <w:abstractNumId w:val="6"/>
  </w:num>
  <w:num w:numId="10" w16cid:durableId="56320211">
    <w:abstractNumId w:val="13"/>
  </w:num>
  <w:num w:numId="11" w16cid:durableId="1034425432">
    <w:abstractNumId w:val="15"/>
  </w:num>
  <w:num w:numId="12" w16cid:durableId="1196843239">
    <w:abstractNumId w:val="18"/>
  </w:num>
  <w:num w:numId="13" w16cid:durableId="1681539783">
    <w:abstractNumId w:val="0"/>
  </w:num>
  <w:num w:numId="14" w16cid:durableId="1747219710">
    <w:abstractNumId w:val="17"/>
  </w:num>
  <w:num w:numId="15" w16cid:durableId="930703934">
    <w:abstractNumId w:val="12"/>
  </w:num>
  <w:num w:numId="16" w16cid:durableId="707146798">
    <w:abstractNumId w:val="11"/>
  </w:num>
  <w:num w:numId="17" w16cid:durableId="369648889">
    <w:abstractNumId w:val="16"/>
  </w:num>
  <w:num w:numId="18" w16cid:durableId="1176968002">
    <w:abstractNumId w:val="21"/>
  </w:num>
  <w:num w:numId="19" w16cid:durableId="390350914">
    <w:abstractNumId w:val="19"/>
  </w:num>
  <w:num w:numId="20" w16cid:durableId="1791121783">
    <w:abstractNumId w:val="2"/>
  </w:num>
  <w:num w:numId="21" w16cid:durableId="1202589589">
    <w:abstractNumId w:val="1"/>
  </w:num>
  <w:num w:numId="22" w16cid:durableId="727151723">
    <w:abstractNumId w:val="5"/>
  </w:num>
  <w:num w:numId="23" w16cid:durableId="1815414968">
    <w:abstractNumId w:val="1"/>
  </w:num>
  <w:num w:numId="24" w16cid:durableId="1735884433">
    <w:abstractNumId w:val="1"/>
    <w:lvlOverride w:ilvl="0">
      <w:startOverride w:val="1"/>
    </w:lvlOverride>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go Vinasco-Alvarez">
    <w15:presenceInfo w15:providerId="Teamlab" w15:userId="oc7jcy149vij_dvinascoalva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49"/>
    <w:rsid w:val="00031C94"/>
    <w:rsid w:val="0004358B"/>
    <w:rsid w:val="001507B6"/>
    <w:rsid w:val="00184E93"/>
    <w:rsid w:val="00190DE5"/>
    <w:rsid w:val="001B6DC6"/>
    <w:rsid w:val="002218DB"/>
    <w:rsid w:val="00247AE9"/>
    <w:rsid w:val="002B2AB0"/>
    <w:rsid w:val="002E1D75"/>
    <w:rsid w:val="002E62AE"/>
    <w:rsid w:val="00364213"/>
    <w:rsid w:val="00365CC8"/>
    <w:rsid w:val="00372E30"/>
    <w:rsid w:val="00414981"/>
    <w:rsid w:val="00481C5C"/>
    <w:rsid w:val="004871D8"/>
    <w:rsid w:val="004C2968"/>
    <w:rsid w:val="004D22AA"/>
    <w:rsid w:val="004D7B84"/>
    <w:rsid w:val="00503CAE"/>
    <w:rsid w:val="0052577D"/>
    <w:rsid w:val="00571A49"/>
    <w:rsid w:val="006101EE"/>
    <w:rsid w:val="006345ED"/>
    <w:rsid w:val="006B278A"/>
    <w:rsid w:val="007114ED"/>
    <w:rsid w:val="007231DB"/>
    <w:rsid w:val="007E4BDD"/>
    <w:rsid w:val="00842282"/>
    <w:rsid w:val="008629C2"/>
    <w:rsid w:val="00865383"/>
    <w:rsid w:val="008A6997"/>
    <w:rsid w:val="00934C0C"/>
    <w:rsid w:val="009B52FD"/>
    <w:rsid w:val="00A34044"/>
    <w:rsid w:val="00A625A8"/>
    <w:rsid w:val="00A7652C"/>
    <w:rsid w:val="00A86C23"/>
    <w:rsid w:val="00AB3DD5"/>
    <w:rsid w:val="00AD180D"/>
    <w:rsid w:val="00AE12FC"/>
    <w:rsid w:val="00B84D38"/>
    <w:rsid w:val="00B913AE"/>
    <w:rsid w:val="00BC29EC"/>
    <w:rsid w:val="00BE5763"/>
    <w:rsid w:val="00BF3A3F"/>
    <w:rsid w:val="00C008CF"/>
    <w:rsid w:val="00C06A2C"/>
    <w:rsid w:val="00C65D67"/>
    <w:rsid w:val="00CB078E"/>
    <w:rsid w:val="00CC0D70"/>
    <w:rsid w:val="00D25888"/>
    <w:rsid w:val="00D61743"/>
    <w:rsid w:val="00D826D6"/>
    <w:rsid w:val="00DF3DA8"/>
    <w:rsid w:val="00E94161"/>
    <w:rsid w:val="00EE15F8"/>
    <w:rsid w:val="00EF2B90"/>
    <w:rsid w:val="00F150BC"/>
    <w:rsid w:val="00F510CA"/>
    <w:rsid w:val="00FC0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5A2F"/>
  <w15:docId w15:val="{C844D31F-D7B0-4F81-B1D4-3CD3CD36B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132"/>
      <w:ind w:left="195" w:hanging="10"/>
      <w:outlineLvl w:val="0"/>
    </w:pPr>
    <w:rPr>
      <w:rFonts w:ascii="Segoe UI" w:eastAsia="Segoe UI" w:hAnsi="Segoe UI" w:cs="Segoe UI"/>
      <w:color w:val="181717"/>
      <w:sz w:val="28"/>
      <w:u w:val="single"/>
    </w:rPr>
  </w:style>
  <w:style w:type="paragraph" w:styleId="Titre2">
    <w:name w:val="heading 2"/>
    <w:next w:val="Normal"/>
    <w:link w:val="Titre2Car"/>
    <w:uiPriority w:val="9"/>
    <w:unhideWhenUsed/>
    <w:qFormat/>
    <w:pPr>
      <w:keepNext/>
      <w:keepLines/>
      <w:spacing w:after="0"/>
      <w:ind w:left="359" w:hanging="10"/>
      <w:outlineLvl w:val="1"/>
    </w:pPr>
    <w:rPr>
      <w:rFonts w:ascii="Calibri" w:eastAsia="Calibri" w:hAnsi="Calibri" w:cs="Calibri"/>
      <w:b/>
      <w:color w:val="000000"/>
      <w:sz w:val="32"/>
    </w:rPr>
  </w:style>
  <w:style w:type="paragraph" w:styleId="Titre3">
    <w:name w:val="heading 3"/>
    <w:next w:val="Normal"/>
    <w:link w:val="Titre3Car"/>
    <w:uiPriority w:val="9"/>
    <w:unhideWhenUsed/>
    <w:qFormat/>
    <w:pPr>
      <w:keepNext/>
      <w:keepLines/>
      <w:pBdr>
        <w:top w:val="single" w:sz="4" w:space="0" w:color="000000"/>
        <w:left w:val="single" w:sz="4" w:space="0" w:color="000000"/>
        <w:bottom w:val="single" w:sz="4" w:space="0" w:color="000000"/>
        <w:right w:val="single" w:sz="4" w:space="0" w:color="000000"/>
      </w:pBdr>
      <w:spacing w:after="577"/>
      <w:ind w:left="121"/>
      <w:jc w:val="center"/>
      <w:outlineLvl w:val="2"/>
    </w:pPr>
    <w:rPr>
      <w:rFonts w:ascii="Times New Roman" w:eastAsia="Times New Roman" w:hAnsi="Times New Roman" w:cs="Times New Roman"/>
      <w:b/>
      <w:color w:val="000000"/>
      <w:sz w:val="32"/>
    </w:rPr>
  </w:style>
  <w:style w:type="paragraph" w:styleId="Titre4">
    <w:name w:val="heading 4"/>
    <w:next w:val="Normal"/>
    <w:link w:val="Titre4Car"/>
    <w:uiPriority w:val="9"/>
    <w:unhideWhenUsed/>
    <w:qFormat/>
    <w:rsid w:val="00934C0C"/>
    <w:pPr>
      <w:keepNext/>
      <w:keepLines/>
      <w:numPr>
        <w:numId w:val="21"/>
      </w:numPr>
      <w:spacing w:after="10" w:line="250" w:lineRule="auto"/>
      <w:outlineLvl w:val="3"/>
    </w:pPr>
    <w:rPr>
      <w:rFonts w:asciiTheme="majorHAnsi" w:eastAsia="Times New Roman" w:hAnsiTheme="majorHAnsi" w:cs="Times New Roman"/>
      <w:b/>
      <w:color w:val="000000"/>
      <w:sz w:val="28"/>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7143"/>
        <w:tab w:val="right" w:pos="14287"/>
      </w:tabs>
      <w:spacing w:after="0" w:line="240" w:lineRule="auto"/>
    </w:pPr>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depageCar">
    <w:name w:val="Pied de page Car"/>
    <w:link w:val="Pieddepage"/>
    <w:uiPriority w:val="99"/>
  </w:style>
  <w:style w:type="table" w:styleId="Grilledetableauclaire">
    <w:name w:val="Grid Table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TableauGrille1Clair-Accentuation1">
    <w:name w:val="Grid Table 1 Light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TableauGrille1Clair-Accentuation2">
    <w:name w:val="Grid Table 1 Light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TableauGrille1Clair-Accentuation3">
    <w:name w:val="Grid Table 1 Light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TableauGrille1Clair-Accentuation4">
    <w:name w:val="Grid Table 1 Light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TableauGrille1Clair-Accentuation5">
    <w:name w:val="Grid Table 1 Light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TableauGrille1Clair-Accentuation6">
    <w:name w:val="Grid Table 1 Light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leauGrille2-Accentuation1">
    <w:name w:val="Grid Table 2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TableauGrille2-Accentuation2">
    <w:name w:val="Grid Table 2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TableauGrille2-Accentuation3">
    <w:name w:val="Grid Table 2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TableauGrille2-Accentuation4">
    <w:name w:val="Grid Table 2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TableauGrille2-Accentuation5">
    <w:name w:val="Grid Table 2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TableauGrille2-Accentuation6">
    <w:name w:val="Grid Table 2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leauGrille3-Accentuation1">
    <w:name w:val="Grid Table 3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TableauGrille3-Accentuation2">
    <w:name w:val="Grid Table 3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TableauGrille3-Accentuation3">
    <w:name w:val="Grid Table 3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TableauGrille3-Accentuation4">
    <w:name w:val="Grid Table 3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TableauGrille3-Accentuation5">
    <w:name w:val="Grid Table 3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TableauGrille3-Accentuation6">
    <w:name w:val="Grid Table 3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leauGrille4-Accentuation1">
    <w:name w:val="Grid Table 4 Accent 1"/>
    <w:basedOn w:val="Tableau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TableauGrille4-Accentuation2">
    <w:name w:val="Grid Table 4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TableauGrille4-Accentuation3">
    <w:name w:val="Grid Table 4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TableauGrille4-Accentuation4">
    <w:name w:val="Grid Table 4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TableauGrille4-Accentuation5">
    <w:name w:val="Grid Table 4 Accent 5"/>
    <w:basedOn w:val="Tableau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TableauGrille4-Accentuation6">
    <w:name w:val="Grid Table 4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TableauGrille5Fonc-Accentuation2">
    <w:name w:val="Grid Table 5 Dark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TableauGrille5Fonc-Accentuation3">
    <w:name w:val="Grid Table 5 Dark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TableauGrille5Fonc-Accentuation5">
    <w:name w:val="Grid Table 5 Dark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TableauGrille5Fonc-Accentuation6">
    <w:name w:val="Grid Table 5 Dark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TableauGrille6Couleur-Accentuation1">
    <w:name w:val="Grid Table 6 Colorful Accent 1"/>
    <w:basedOn w:val="Tableau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TableauGrille6Couleur-Accentuation2">
    <w:name w:val="Grid Table 6 Colorful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TableauGrille6Couleur-Accentuation3">
    <w:name w:val="Grid Table 6 Colorful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TableauGrille6Couleur-Accentuation4">
    <w:name w:val="Grid Table 6 Colorful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TableauGrille6Couleur-Accentuation5">
    <w:name w:val="Grid Table 6 Colorful Accent 5"/>
    <w:basedOn w:val="Tableau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TableauGrille6Couleur-Accentuation6">
    <w:name w:val="Grid Table 6 Colorful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TableauGrille7Couleur-Accentuation1">
    <w:name w:val="Grid Table 7 Colorful Accent 1"/>
    <w:basedOn w:val="Tableau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TableauGrille7Couleur-Accentuation2">
    <w:name w:val="Grid Table 7 Colorful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TableauGrille7Couleur-Accentuation3">
    <w:name w:val="Grid Table 7 Colorful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TableauGrille7Couleur-Accentuation4">
    <w:name w:val="Grid Table 7 Colorful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TableauGrille7Couleur-Accentuation5">
    <w:name w:val="Grid Table 7 Colorful Accent 5"/>
    <w:basedOn w:val="Tableau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TableauGrille7Couleur-Accentuation6">
    <w:name w:val="Grid Table 7 Colorful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TableauListe1Clair-Accentuation1">
    <w:name w:val="List Table 1 Light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TableauListe1Clair-Accentuation2">
    <w:name w:val="List Table 1 Light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TableauListe1Clair-Accentuation3">
    <w:name w:val="List Table 1 Light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TableauListe1Clair-Accentuation4">
    <w:name w:val="List Table 1 Light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TableauListe1Clair-Accentuation5">
    <w:name w:val="List Table 1 Light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TableauListe1Clair-Accentuation6">
    <w:name w:val="List Table 1 Light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leauListe2-Accentuation1">
    <w:name w:val="List Table 2 Accent 1"/>
    <w:basedOn w:val="Tableau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TableauListe2-Accentuation2">
    <w:name w:val="List Table 2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TableauListe2-Accentuation3">
    <w:name w:val="List Table 2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TableauListe2-Accentuation4">
    <w:name w:val="List Table 2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TableauListe2-Accentuation5">
    <w:name w:val="List Table 2 Accent 5"/>
    <w:basedOn w:val="Tableau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TableauListe2-Accentuation6">
    <w:name w:val="List Table 2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TableauListe3-Accentuation1">
    <w:name w:val="List Table 3 Accent 1"/>
    <w:basedOn w:val="Tableau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TableauListe3-Accentuation2">
    <w:name w:val="List Table 3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TableauListe3-Accentuation3">
    <w:name w:val="List Table 3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TableauListe3-Accentuation4">
    <w:name w:val="List Table 3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TableauListe3-Accentuation5">
    <w:name w:val="List Table 3 Accent 5"/>
    <w:basedOn w:val="Tableau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TableauListe3-Accentuation6">
    <w:name w:val="List Table 3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leauListe4-Accentuation1">
    <w:name w:val="List Table 4 Accent 1"/>
    <w:basedOn w:val="Tableau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TableauListe4-Accentuation2">
    <w:name w:val="List Table 4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TableauListe4-Accentuation3">
    <w:name w:val="List Table 4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TableauListe4-Accentuation4">
    <w:name w:val="List Table 4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TableauListe4-Accentuation5">
    <w:name w:val="List Table 4 Accent 5"/>
    <w:basedOn w:val="Tableau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TableauListe4-Accentuation6">
    <w:name w:val="List Table 4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TableauListe5Fonc-Accentuation1">
    <w:name w:val="List Table 5 Dark Accent 1"/>
    <w:basedOn w:val="Tableau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TableauListe5Fonc-Accentuation2">
    <w:name w:val="List Table 5 Dark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TableauListe5Fonc-Accentuation3">
    <w:name w:val="List Table 5 Dark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TableauListe5Fonc-Accentuation4">
    <w:name w:val="List Table 5 Dark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TableauListe5Fonc-Accentuation5">
    <w:name w:val="List Table 5 Dark Accent 5"/>
    <w:basedOn w:val="Tableau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TableauListe5Fonc-Accentuation6">
    <w:name w:val="List Table 5 Dark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TableauListe6Couleur-Accentuation1">
    <w:name w:val="List Table 6 Colorful Accent 1"/>
    <w:basedOn w:val="Tableau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TableauListe6Couleur-Accentuation2">
    <w:name w:val="List Table 6 Colorful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TableauListe6Couleur-Accentuation3">
    <w:name w:val="List Table 6 Colorful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TableauListe6Couleur-Accentuation4">
    <w:name w:val="List Table 6 Colorful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TableauListe6Couleur-Accentuation5">
    <w:name w:val="List Table 6 Colorful Accent 5"/>
    <w:basedOn w:val="Tableau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TableauListe6Couleur-Accentuation6">
    <w:name w:val="List Table 6 Colorful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TableauListe7Couleur-Accentuation1">
    <w:name w:val="List Table 7 Colorful Accent 1"/>
    <w:basedOn w:val="Tableau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TableauListe7Couleur-Accentuation2">
    <w:name w:val="List Table 7 Colorful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TableauListe7Couleur-Accentuation3">
    <w:name w:val="List Table 7 Colorful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TableauListe7Couleur-Accentuation4">
    <w:name w:val="List Table 7 Colorful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TableauListe7Couleur-Accentuation5">
    <w:name w:val="List Table 7 Colorful Accent 5"/>
    <w:basedOn w:val="Tableau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TableauListe7Couleur-Accentuation6">
    <w:name w:val="List Table 7 Colorful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character" w:customStyle="1" w:styleId="Titre4Car">
    <w:name w:val="Titre 4 Car"/>
    <w:link w:val="Titre4"/>
    <w:uiPriority w:val="9"/>
    <w:rsid w:val="00934C0C"/>
    <w:rPr>
      <w:rFonts w:asciiTheme="majorHAnsi" w:eastAsia="Times New Roman" w:hAnsiTheme="majorHAnsi" w:cs="Times New Roman"/>
      <w:b/>
      <w:color w:val="000000"/>
      <w:sz w:val="28"/>
    </w:rPr>
  </w:style>
  <w:style w:type="character" w:customStyle="1" w:styleId="Titre1Car">
    <w:name w:val="Titre 1 Car"/>
    <w:link w:val="Titre1"/>
    <w:rPr>
      <w:rFonts w:ascii="Segoe UI" w:eastAsia="Segoe UI" w:hAnsi="Segoe UI" w:cs="Segoe UI"/>
      <w:color w:val="181717"/>
      <w:sz w:val="28"/>
      <w:u w:val="single"/>
    </w:rPr>
  </w:style>
  <w:style w:type="character" w:customStyle="1" w:styleId="Titre2Car">
    <w:name w:val="Titre 2 Car"/>
    <w:link w:val="Titre2"/>
    <w:rPr>
      <w:rFonts w:ascii="Calibri" w:eastAsia="Calibri" w:hAnsi="Calibri" w:cs="Calibri"/>
      <w:b/>
      <w:color w:val="000000"/>
      <w:sz w:val="32"/>
    </w:rPr>
  </w:style>
  <w:style w:type="character" w:customStyle="1" w:styleId="Titre3Car">
    <w:name w:val="Titre 3 Car"/>
    <w:link w:val="Titre3"/>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26"/>
      <w:ind w:left="72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rFonts w:ascii="Calibri" w:eastAsia="Calibri" w:hAnsi="Calibri" w:cs="Calibri"/>
      <w:color w:val="000000"/>
      <w:sz w:val="20"/>
      <w:szCs w:val="20"/>
    </w:rPr>
  </w:style>
  <w:style w:type="character" w:styleId="Appeldenotedefin">
    <w:name w:val="end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rFonts w:ascii="Calibri" w:eastAsia="Calibri" w:hAnsi="Calibri" w:cs="Calibri"/>
      <w:color w:val="000000"/>
      <w:sz w:val="20"/>
      <w:szCs w:val="20"/>
    </w:rPr>
  </w:style>
  <w:style w:type="character" w:styleId="Appelnotedebasdep">
    <w:name w:val="footnote reference"/>
    <w:basedOn w:val="Policepardfaut"/>
    <w:uiPriority w:val="99"/>
    <w:semiHidden/>
    <w:unhideWhenUsed/>
    <w:rPr>
      <w:vertAlign w:val="superscript"/>
    </w:rPr>
  </w:style>
  <w:style w:type="paragraph" w:styleId="Bibliographie">
    <w:name w:val="Bibliography"/>
    <w:basedOn w:val="Normal"/>
    <w:next w:val="Normal"/>
    <w:uiPriority w:val="37"/>
    <w:unhideWhenUsed/>
    <w:pPr>
      <w:tabs>
        <w:tab w:val="left" w:pos="384"/>
      </w:tabs>
      <w:spacing w:after="0" w:line="240" w:lineRule="auto"/>
      <w:ind w:left="384" w:hanging="384"/>
    </w:pPr>
  </w:style>
  <w:style w:type="character" w:styleId="Mentionnonrsolue">
    <w:name w:val="Unresolved Mention"/>
    <w:basedOn w:val="Policepardfaut"/>
    <w:uiPriority w:val="99"/>
    <w:semiHidden/>
    <w:unhideWhenUsed/>
    <w:rsid w:val="00184E93"/>
    <w:rPr>
      <w:color w:val="605E5C"/>
      <w:shd w:val="clear" w:color="auto" w:fill="E1DFDD"/>
    </w:rPr>
  </w:style>
  <w:style w:type="character" w:styleId="Marquedecommentaire">
    <w:name w:val="annotation reference"/>
    <w:basedOn w:val="Policepardfaut"/>
    <w:uiPriority w:val="99"/>
    <w:semiHidden/>
    <w:unhideWhenUsed/>
    <w:rsid w:val="0052577D"/>
    <w:rPr>
      <w:sz w:val="16"/>
      <w:szCs w:val="16"/>
    </w:rPr>
  </w:style>
  <w:style w:type="paragraph" w:styleId="Commentaire">
    <w:name w:val="annotation text"/>
    <w:basedOn w:val="Normal"/>
    <w:link w:val="CommentaireCar"/>
    <w:uiPriority w:val="99"/>
    <w:semiHidden/>
    <w:unhideWhenUsed/>
    <w:rsid w:val="0052577D"/>
    <w:pPr>
      <w:spacing w:line="240" w:lineRule="auto"/>
    </w:pPr>
    <w:rPr>
      <w:sz w:val="20"/>
      <w:szCs w:val="20"/>
    </w:rPr>
  </w:style>
  <w:style w:type="character" w:customStyle="1" w:styleId="CommentaireCar">
    <w:name w:val="Commentaire Car"/>
    <w:basedOn w:val="Policepardfaut"/>
    <w:link w:val="Commentaire"/>
    <w:uiPriority w:val="99"/>
    <w:semiHidden/>
    <w:rsid w:val="0052577D"/>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52577D"/>
    <w:rPr>
      <w:b/>
      <w:bCs/>
    </w:rPr>
  </w:style>
  <w:style w:type="character" w:customStyle="1" w:styleId="ObjetducommentaireCar">
    <w:name w:val="Objet du commentaire Car"/>
    <w:basedOn w:val="CommentaireCar"/>
    <w:link w:val="Objetducommentaire"/>
    <w:uiPriority w:val="99"/>
    <w:semiHidden/>
    <w:rsid w:val="0052577D"/>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52577D"/>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2577D"/>
    <w:rPr>
      <w:rFonts w:ascii="Times New Roman" w:eastAsia="Calibri" w:hAnsi="Times New Roman" w:cs="Times New Roman"/>
      <w:color w:val="000000"/>
      <w:sz w:val="18"/>
      <w:szCs w:val="18"/>
    </w:rPr>
  </w:style>
  <w:style w:type="character" w:styleId="Lienhypertextesuivivisit">
    <w:name w:val="FollowedHyperlink"/>
    <w:basedOn w:val="Policepardfaut"/>
    <w:uiPriority w:val="99"/>
    <w:semiHidden/>
    <w:unhideWhenUsed/>
    <w:rsid w:val="00414981"/>
    <w:rPr>
      <w:color w:val="954F72" w:themeColor="followedHyperlink"/>
      <w:u w:val="single"/>
    </w:rPr>
  </w:style>
  <w:style w:type="paragraph" w:styleId="NormalWeb">
    <w:name w:val="Normal (Web)"/>
    <w:basedOn w:val="Normal"/>
    <w:uiPriority w:val="99"/>
    <w:semiHidden/>
    <w:unhideWhenUsed/>
    <w:rsid w:val="004D22AA"/>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1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yperlink" Target="https://hal.science/hal-03852790/" TargetMode="External"/><Relationship Id="rId26" Type="http://schemas.openxmlformats.org/officeDocument/2006/relationships/footer" Target="footer1.xml"/><Relationship Id="rId39" Type="http://schemas.onlyoffice.com/commentsIdsDocument" Target="commentsIdsDocument.xml"/><Relationship Id="rId3" Type="http://schemas.openxmlformats.org/officeDocument/2006/relationships/numbering" Target="numbering.xml"/><Relationship Id="rId21" Type="http://schemas.openxmlformats.org/officeDocument/2006/relationships/hyperlink" Target="https://github.com/VCityTeam/MAGIS-AP3D/blob/master/Media/README.md" TargetMode="External"/><Relationship Id="rId7"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hyperlink" Target="https://popsciences.universite-lyon.fr/le_festival/" TargetMode="External"/><Relationship Id="rId38" Type="http://schemas.onlyoffice.com/commentsExtensibleDocument" Target="commentsExtensibleDocument.xml"/><Relationship Id="rId2" Type="http://schemas.openxmlformats.org/officeDocument/2006/relationships/customXml" Target="../customXml/item2.xml"/><Relationship Id="rId16" Type="http://schemas.openxmlformats.org/officeDocument/2006/relationships/image" Target="media/image20.png"/><Relationship Id="rId20" Type="http://schemas.openxmlformats.org/officeDocument/2006/relationships/hyperlink" Target="https://www.geodatadays.fr/page/GeoDataDays-2022-Les-Challenges-Geodata/113" TargetMode="External"/><Relationship Id="rId29" Type="http://schemas.openxmlformats.org/officeDocument/2006/relationships/fontTable" Target="fontTable.xml"/><Relationship Id="rId41" Type="http://schemas.onlyoffice.com/peopleDocument" Target="peopleDocument.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yperlink" Target="https://ecoleanthropocene.universite-lyon.fr/a-quoi-revent-les-maquettes--289281.kjsp?RH=2023prog" TargetMode="External"/><Relationship Id="rId37" Type="http://schemas.onlyoffice.com/commentsExtendedDocument" Target="commentsExtendedDocument.xml"/><Relationship Id="rId40" Type="http://schemas.onlyoffice.com/commentsDocument" Target="comments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ithub.com/magisAR9/JEGeovizRennes" TargetMode="External"/><Relationship Id="rId28" Type="http://schemas.openxmlformats.org/officeDocument/2006/relationships/footer" Target="footer3.xml"/><Relationship Id="rId19" Type="http://schemas.openxmlformats.org/officeDocument/2006/relationships/hyperlink" Target="https://journals.openedition.org/mappemonde/826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hyperlink" Target="https://projet.liris.cnrs.fr/origami/index.html"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6BDF0FC7-C74A-4BCA-BB5C-04CB389C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3</Pages>
  <Words>1348</Words>
  <Characters>7420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Diego Vinasco</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Vinasco</dc:title>
  <dc:subject/>
  <dc:creator>Diego Vinasco</dc:creator>
  <cp:keywords/>
  <cp:lastModifiedBy>Corentin Gautier</cp:lastModifiedBy>
  <cp:revision>10</cp:revision>
  <dcterms:created xsi:type="dcterms:W3CDTF">2023-04-24T15:04:00Z</dcterms:created>
  <dcterms:modified xsi:type="dcterms:W3CDTF">2023-04-26T09:17:00Z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id="Jo3xjRJO"/&gt;&lt;style id="http://www.zotero.org/styles/ieee" locale="en-US" hasBibliography="1" bibliographyStyleHasBeenSet="1"/&gt;&lt;prefs&gt;&lt;pref name="fieldType" value="Field"/&gt;&lt;/prefs&gt;&lt;/data&gt;</vt:lpwstr>
  </property>
</Properties>
</file>