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5427" w14:textId="60CD1BA5" w:rsidR="003000AA" w:rsidRDefault="001A789A">
      <w:r>
        <w:t>Lab 10 – Report:</w:t>
      </w:r>
      <w:r w:rsidR="00BC4BC8">
        <w:t xml:space="preserve"> Corey Brunner, Kylie </w:t>
      </w:r>
      <w:r w:rsidR="00B914DB">
        <w:t>Kru</w:t>
      </w:r>
      <w:r w:rsidR="00E40181">
        <w:t>ckeberg</w:t>
      </w:r>
    </w:p>
    <w:p w14:paraId="2E2AA9D3" w14:textId="37AA73A4" w:rsidR="001A789A" w:rsidRDefault="001A789A" w:rsidP="001A789A">
      <w:r>
        <w:t>1.)</w:t>
      </w:r>
    </w:p>
    <w:p w14:paraId="6083D08F" w14:textId="0B7F3A32" w:rsidR="001A789A" w:rsidRDefault="001A789A" w:rsidP="001A789A">
      <w:pPr>
        <w:ind w:left="720"/>
      </w:pPr>
      <w:r>
        <w:t>a- The objectives and concepts explored in this lab was implementing hash tables both linearly probing and chained, as well as using old code to help implement more functionality. In engineering it is important to understand what type of hash tables to use because some require more efficiently while other might require better storing. Secondly, using old code is useful it saves time but can also be a challenge if you are unaware of what your old program does so it is important to leave comments in your code:</w:t>
      </w:r>
    </w:p>
    <w:p w14:paraId="297DDAAE" w14:textId="3D7EB238" w:rsidR="001A789A" w:rsidRDefault="001A789A" w:rsidP="001A789A">
      <w:pPr>
        <w:ind w:left="720"/>
      </w:pPr>
      <w:r>
        <w:t>b.</w:t>
      </w:r>
    </w:p>
    <w:p w14:paraId="35056273" w14:textId="53A60B0A" w:rsidR="001A789A" w:rsidRDefault="001A789A" w:rsidP="001A789A">
      <w:pPr>
        <w:ind w:left="720"/>
      </w:pPr>
      <w:r>
        <w:tab/>
        <w:t>Task 3 Screenshot</w:t>
      </w:r>
      <w:r w:rsidR="00E12A0A">
        <w:t xml:space="preserve"> and Task 4 Screenshots respectively: </w:t>
      </w:r>
    </w:p>
    <w:p w14:paraId="49BED21B" w14:textId="2F81C987" w:rsidR="00E12A0A" w:rsidRDefault="00E12A0A" w:rsidP="001A789A">
      <w:pPr>
        <w:ind w:left="720"/>
      </w:pPr>
      <w:r>
        <w:rPr>
          <w:noProof/>
        </w:rPr>
        <w:drawing>
          <wp:anchor distT="0" distB="0" distL="114300" distR="114300" simplePos="0" relativeHeight="251659264" behindDoc="0" locked="0" layoutInCell="1" allowOverlap="1" wp14:anchorId="62B49D5C" wp14:editId="0C48D151">
            <wp:simplePos x="0" y="0"/>
            <wp:positionH relativeFrom="column">
              <wp:posOffset>3495675</wp:posOffset>
            </wp:positionH>
            <wp:positionV relativeFrom="paragraph">
              <wp:posOffset>7620</wp:posOffset>
            </wp:positionV>
            <wp:extent cx="1873929" cy="6029325"/>
            <wp:effectExtent l="0" t="0" r="0" b="0"/>
            <wp:wrapNone/>
            <wp:docPr id="1555103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03500" name="Picture 1555103500"/>
                    <pic:cNvPicPr/>
                  </pic:nvPicPr>
                  <pic:blipFill>
                    <a:blip r:embed="rId5">
                      <a:extLst>
                        <a:ext uri="{28A0092B-C50C-407E-A947-70E740481C1C}">
                          <a14:useLocalDpi xmlns:a14="http://schemas.microsoft.com/office/drawing/2010/main" val="0"/>
                        </a:ext>
                      </a:extLst>
                    </a:blip>
                    <a:stretch>
                      <a:fillRect/>
                    </a:stretch>
                  </pic:blipFill>
                  <pic:spPr>
                    <a:xfrm>
                      <a:off x="0" y="0"/>
                      <a:ext cx="1873929" cy="60293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928A1EC" wp14:editId="6F594B1D">
            <wp:simplePos x="0" y="0"/>
            <wp:positionH relativeFrom="margin">
              <wp:posOffset>400050</wp:posOffset>
            </wp:positionH>
            <wp:positionV relativeFrom="paragraph">
              <wp:posOffset>7620</wp:posOffset>
            </wp:positionV>
            <wp:extent cx="2543084" cy="6143625"/>
            <wp:effectExtent l="0" t="0" r="0" b="0"/>
            <wp:wrapNone/>
            <wp:docPr id="180106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60230" name="Picture 1801060230"/>
                    <pic:cNvPicPr/>
                  </pic:nvPicPr>
                  <pic:blipFill>
                    <a:blip r:embed="rId6">
                      <a:extLst>
                        <a:ext uri="{28A0092B-C50C-407E-A947-70E740481C1C}">
                          <a14:useLocalDpi xmlns:a14="http://schemas.microsoft.com/office/drawing/2010/main" val="0"/>
                        </a:ext>
                      </a:extLst>
                    </a:blip>
                    <a:stretch>
                      <a:fillRect/>
                    </a:stretch>
                  </pic:blipFill>
                  <pic:spPr>
                    <a:xfrm>
                      <a:off x="0" y="0"/>
                      <a:ext cx="2552220" cy="6165696"/>
                    </a:xfrm>
                    <a:prstGeom prst="rect">
                      <a:avLst/>
                    </a:prstGeom>
                  </pic:spPr>
                </pic:pic>
              </a:graphicData>
            </a:graphic>
            <wp14:sizeRelH relativeFrom="margin">
              <wp14:pctWidth>0</wp14:pctWidth>
            </wp14:sizeRelH>
            <wp14:sizeRelV relativeFrom="margin">
              <wp14:pctHeight>0</wp14:pctHeight>
            </wp14:sizeRelV>
          </wp:anchor>
        </w:drawing>
      </w:r>
    </w:p>
    <w:p w14:paraId="67F0074D" w14:textId="76157597" w:rsidR="00E12A0A" w:rsidRDefault="00E12A0A" w:rsidP="001A789A">
      <w:pPr>
        <w:ind w:left="720"/>
      </w:pPr>
    </w:p>
    <w:p w14:paraId="45C2A1AA" w14:textId="282E668D" w:rsidR="001A789A" w:rsidRDefault="001A789A" w:rsidP="00E12A0A"/>
    <w:p w14:paraId="5BD2CE3D" w14:textId="4D361B87" w:rsidR="00E12A0A" w:rsidRDefault="00E12A0A" w:rsidP="001A789A">
      <w:pPr>
        <w:ind w:left="720"/>
      </w:pPr>
    </w:p>
    <w:p w14:paraId="3CE9884D" w14:textId="5F55166F" w:rsidR="00E12A0A" w:rsidRDefault="00E12A0A" w:rsidP="001A789A"/>
    <w:p w14:paraId="4386DE60" w14:textId="7C18696A" w:rsidR="00E12A0A" w:rsidRDefault="00E12A0A" w:rsidP="001A789A"/>
    <w:p w14:paraId="39BF0122" w14:textId="06FA8DE4" w:rsidR="00E12A0A" w:rsidRDefault="00E12A0A" w:rsidP="001A789A"/>
    <w:p w14:paraId="33766545" w14:textId="2CB5AC75" w:rsidR="00E12A0A" w:rsidRDefault="00E12A0A" w:rsidP="001A789A"/>
    <w:p w14:paraId="0B378184" w14:textId="02E8E5F5" w:rsidR="00E12A0A" w:rsidRDefault="00E12A0A" w:rsidP="001A789A"/>
    <w:p w14:paraId="4E091C23" w14:textId="787C56CE" w:rsidR="00E12A0A" w:rsidRDefault="00E12A0A" w:rsidP="001A789A"/>
    <w:p w14:paraId="01406279" w14:textId="2E53FC50" w:rsidR="00E12A0A" w:rsidRDefault="00E12A0A" w:rsidP="001A789A"/>
    <w:p w14:paraId="2891211F" w14:textId="06F44A6A" w:rsidR="00E12A0A" w:rsidRDefault="00E12A0A" w:rsidP="001A789A"/>
    <w:p w14:paraId="278313F6" w14:textId="7A403C9F" w:rsidR="00E12A0A" w:rsidRDefault="00E12A0A" w:rsidP="001A789A"/>
    <w:p w14:paraId="50907EDB" w14:textId="3A824623" w:rsidR="00E12A0A" w:rsidRDefault="00E12A0A" w:rsidP="001A789A"/>
    <w:p w14:paraId="314F1615" w14:textId="483B13BE" w:rsidR="00E12A0A" w:rsidRDefault="00E12A0A" w:rsidP="001A789A"/>
    <w:p w14:paraId="539D5C16" w14:textId="60150265" w:rsidR="00E12A0A" w:rsidRDefault="00E12A0A" w:rsidP="001A789A"/>
    <w:p w14:paraId="4BFBD5D2" w14:textId="2E871B06" w:rsidR="00E12A0A" w:rsidRDefault="00E12A0A" w:rsidP="001A789A"/>
    <w:p w14:paraId="0CF6FA50" w14:textId="29058D62" w:rsidR="00E12A0A" w:rsidRDefault="00E12A0A" w:rsidP="001A789A">
      <w:r>
        <w:lastRenderedPageBreak/>
        <w:t xml:space="preserve">B(continued) – Task 5 table </w:t>
      </w:r>
    </w:p>
    <w:tbl>
      <w:tblPr>
        <w:tblStyle w:val="TableGrid"/>
        <w:tblW w:w="11921" w:type="dxa"/>
        <w:tblInd w:w="-1445" w:type="dxa"/>
        <w:tblLook w:val="04A0" w:firstRow="1" w:lastRow="0" w:firstColumn="1" w:lastColumn="0" w:noHBand="0" w:noVBand="1"/>
      </w:tblPr>
      <w:tblGrid>
        <w:gridCol w:w="2113"/>
        <w:gridCol w:w="2148"/>
        <w:gridCol w:w="2149"/>
        <w:gridCol w:w="2193"/>
        <w:gridCol w:w="3318"/>
      </w:tblGrid>
      <w:tr w:rsidR="00F662C3" w14:paraId="3AEF0B80" w14:textId="718F49AC" w:rsidTr="00F662C3">
        <w:trPr>
          <w:trHeight w:val="296"/>
        </w:trPr>
        <w:tc>
          <w:tcPr>
            <w:tcW w:w="2113" w:type="dxa"/>
          </w:tcPr>
          <w:p w14:paraId="7B2A0D8B" w14:textId="2CF13869" w:rsidR="00F662C3" w:rsidRDefault="00F662C3" w:rsidP="001A789A">
            <w:r>
              <w:t>Number of Students</w:t>
            </w:r>
          </w:p>
        </w:tc>
        <w:tc>
          <w:tcPr>
            <w:tcW w:w="2148" w:type="dxa"/>
          </w:tcPr>
          <w:p w14:paraId="175695DE" w14:textId="56F65262" w:rsidR="00F662C3" w:rsidRDefault="00F662C3" w:rsidP="001A789A">
            <w:r>
              <w:t>Collisions (Linear Probing)</w:t>
            </w:r>
          </w:p>
        </w:tc>
        <w:tc>
          <w:tcPr>
            <w:tcW w:w="2149" w:type="dxa"/>
          </w:tcPr>
          <w:p w14:paraId="6FC02F9A" w14:textId="32048D1A" w:rsidR="00F662C3" w:rsidRDefault="00F662C3" w:rsidP="001A789A">
            <w:r>
              <w:t>Collisions (Chained)</w:t>
            </w:r>
          </w:p>
        </w:tc>
        <w:tc>
          <w:tcPr>
            <w:tcW w:w="2193" w:type="dxa"/>
          </w:tcPr>
          <w:p w14:paraId="210A3489" w14:textId="1D993240" w:rsidR="00F662C3" w:rsidRDefault="00F662C3" w:rsidP="001A789A">
            <w:r>
              <w:t>Percentage (Linear Probing)</w:t>
            </w:r>
          </w:p>
        </w:tc>
        <w:tc>
          <w:tcPr>
            <w:tcW w:w="3318" w:type="dxa"/>
          </w:tcPr>
          <w:p w14:paraId="1F8E38B9" w14:textId="06D8DA1E" w:rsidR="00F662C3" w:rsidRDefault="00F662C3" w:rsidP="001A789A">
            <w:r>
              <w:t>Percentage(Chained)</w:t>
            </w:r>
          </w:p>
        </w:tc>
      </w:tr>
      <w:tr w:rsidR="00F662C3" w14:paraId="76DB7FB5" w14:textId="0A023B2B" w:rsidTr="00F662C3">
        <w:trPr>
          <w:trHeight w:val="296"/>
        </w:trPr>
        <w:tc>
          <w:tcPr>
            <w:tcW w:w="2113" w:type="dxa"/>
          </w:tcPr>
          <w:p w14:paraId="7F98FE58" w14:textId="424F6D63" w:rsidR="00F662C3" w:rsidRDefault="00F662C3" w:rsidP="001A789A">
            <w:r>
              <w:t>50</w:t>
            </w:r>
          </w:p>
        </w:tc>
        <w:tc>
          <w:tcPr>
            <w:tcW w:w="2148" w:type="dxa"/>
          </w:tcPr>
          <w:p w14:paraId="2B6275CC" w14:textId="191500F9" w:rsidR="00F662C3" w:rsidRDefault="00F662C3" w:rsidP="001A789A">
            <w:r>
              <w:t>32</w:t>
            </w:r>
          </w:p>
        </w:tc>
        <w:tc>
          <w:tcPr>
            <w:tcW w:w="2149" w:type="dxa"/>
          </w:tcPr>
          <w:p w14:paraId="7B4DE873" w14:textId="1DCE9C88" w:rsidR="00F662C3" w:rsidRDefault="00F662C3" w:rsidP="001A789A">
            <w:r>
              <w:t>66</w:t>
            </w:r>
          </w:p>
        </w:tc>
        <w:tc>
          <w:tcPr>
            <w:tcW w:w="2193" w:type="dxa"/>
          </w:tcPr>
          <w:p w14:paraId="12A494C6" w14:textId="4CE9801B" w:rsidR="00F662C3" w:rsidRDefault="00F662C3" w:rsidP="001A789A">
            <w:r>
              <w:t>64</w:t>
            </w:r>
          </w:p>
        </w:tc>
        <w:tc>
          <w:tcPr>
            <w:tcW w:w="3318" w:type="dxa"/>
          </w:tcPr>
          <w:p w14:paraId="4EEC3397" w14:textId="6D431B80" w:rsidR="00F662C3" w:rsidRDefault="00F662C3" w:rsidP="001A789A">
            <w:r>
              <w:t>120</w:t>
            </w:r>
          </w:p>
        </w:tc>
      </w:tr>
      <w:tr w:rsidR="00F662C3" w14:paraId="7B9421E0" w14:textId="216179EA" w:rsidTr="00F662C3">
        <w:trPr>
          <w:trHeight w:val="311"/>
        </w:trPr>
        <w:tc>
          <w:tcPr>
            <w:tcW w:w="2113" w:type="dxa"/>
          </w:tcPr>
          <w:p w14:paraId="5DBF2D60" w14:textId="30C1881D" w:rsidR="00F662C3" w:rsidRDefault="00F662C3" w:rsidP="001A789A">
            <w:r>
              <w:t>150</w:t>
            </w:r>
          </w:p>
        </w:tc>
        <w:tc>
          <w:tcPr>
            <w:tcW w:w="2148" w:type="dxa"/>
          </w:tcPr>
          <w:p w14:paraId="0A3CA800" w14:textId="36C9922F" w:rsidR="00F662C3" w:rsidRDefault="00F662C3" w:rsidP="001A789A">
            <w:r>
              <w:t>124</w:t>
            </w:r>
          </w:p>
        </w:tc>
        <w:tc>
          <w:tcPr>
            <w:tcW w:w="2149" w:type="dxa"/>
          </w:tcPr>
          <w:p w14:paraId="5405BF99" w14:textId="7F9614CA" w:rsidR="00F662C3" w:rsidRDefault="00F662C3" w:rsidP="001A789A">
            <w:r>
              <w:t>250</w:t>
            </w:r>
          </w:p>
        </w:tc>
        <w:tc>
          <w:tcPr>
            <w:tcW w:w="2193" w:type="dxa"/>
          </w:tcPr>
          <w:p w14:paraId="338ED86E" w14:textId="10406496" w:rsidR="00F662C3" w:rsidRDefault="00F662C3" w:rsidP="001A789A">
            <w:r>
              <w:t>83</w:t>
            </w:r>
          </w:p>
        </w:tc>
        <w:tc>
          <w:tcPr>
            <w:tcW w:w="3318" w:type="dxa"/>
          </w:tcPr>
          <w:p w14:paraId="0A11C650" w14:textId="5F032F14" w:rsidR="00F662C3" w:rsidRDefault="00F662C3" w:rsidP="001A789A">
            <w:r>
              <w:t>167</w:t>
            </w:r>
          </w:p>
        </w:tc>
      </w:tr>
      <w:tr w:rsidR="00F662C3" w14:paraId="513F5CAD" w14:textId="5C311EC3" w:rsidTr="00F662C3">
        <w:trPr>
          <w:trHeight w:val="296"/>
        </w:trPr>
        <w:tc>
          <w:tcPr>
            <w:tcW w:w="2113" w:type="dxa"/>
          </w:tcPr>
          <w:p w14:paraId="7CE491A5" w14:textId="1FF59C95" w:rsidR="00F662C3" w:rsidRDefault="00F662C3" w:rsidP="001A789A">
            <w:r>
              <w:t>200</w:t>
            </w:r>
          </w:p>
        </w:tc>
        <w:tc>
          <w:tcPr>
            <w:tcW w:w="2148" w:type="dxa"/>
          </w:tcPr>
          <w:p w14:paraId="67B47022" w14:textId="579976E3" w:rsidR="00F662C3" w:rsidRDefault="00F662C3" w:rsidP="001A789A">
            <w:r>
              <w:t>184</w:t>
            </w:r>
          </w:p>
        </w:tc>
        <w:tc>
          <w:tcPr>
            <w:tcW w:w="2149" w:type="dxa"/>
          </w:tcPr>
          <w:p w14:paraId="103EB8AC" w14:textId="1B4C0309" w:rsidR="00F662C3" w:rsidRDefault="00F662C3" w:rsidP="001A789A">
            <w:r>
              <w:t>370</w:t>
            </w:r>
          </w:p>
        </w:tc>
        <w:tc>
          <w:tcPr>
            <w:tcW w:w="2193" w:type="dxa"/>
          </w:tcPr>
          <w:p w14:paraId="63761453" w14:textId="52380B92" w:rsidR="00F662C3" w:rsidRDefault="00F662C3" w:rsidP="001A789A">
            <w:r>
              <w:t>92</w:t>
            </w:r>
          </w:p>
        </w:tc>
        <w:tc>
          <w:tcPr>
            <w:tcW w:w="3318" w:type="dxa"/>
          </w:tcPr>
          <w:p w14:paraId="43F6AD29" w14:textId="61FD8E1A" w:rsidR="00F662C3" w:rsidRDefault="00BC4BC8" w:rsidP="001A789A">
            <w:r>
              <w:t>185</w:t>
            </w:r>
          </w:p>
        </w:tc>
      </w:tr>
      <w:tr w:rsidR="00F662C3" w14:paraId="6C98805F" w14:textId="522CA1D2" w:rsidTr="00F662C3">
        <w:trPr>
          <w:trHeight w:val="296"/>
        </w:trPr>
        <w:tc>
          <w:tcPr>
            <w:tcW w:w="2113" w:type="dxa"/>
          </w:tcPr>
          <w:p w14:paraId="06D3298D" w14:textId="47BF5F5A" w:rsidR="00F662C3" w:rsidRDefault="00F662C3" w:rsidP="001A789A">
            <w:r>
              <w:t>250</w:t>
            </w:r>
          </w:p>
        </w:tc>
        <w:tc>
          <w:tcPr>
            <w:tcW w:w="2148" w:type="dxa"/>
          </w:tcPr>
          <w:p w14:paraId="6DEDAB62" w14:textId="59A7E03E" w:rsidR="00F662C3" w:rsidRDefault="00F662C3" w:rsidP="001A789A">
            <w:r>
              <w:t>244</w:t>
            </w:r>
          </w:p>
        </w:tc>
        <w:tc>
          <w:tcPr>
            <w:tcW w:w="2149" w:type="dxa"/>
          </w:tcPr>
          <w:p w14:paraId="51D4D266" w14:textId="020346EC" w:rsidR="00F662C3" w:rsidRDefault="00F662C3" w:rsidP="001A789A">
            <w:r>
              <w:t>490</w:t>
            </w:r>
          </w:p>
        </w:tc>
        <w:tc>
          <w:tcPr>
            <w:tcW w:w="2193" w:type="dxa"/>
          </w:tcPr>
          <w:p w14:paraId="1548C5EA" w14:textId="04EF6F77" w:rsidR="00F662C3" w:rsidRDefault="00BC4BC8" w:rsidP="001A789A">
            <w:r>
              <w:t>98</w:t>
            </w:r>
          </w:p>
        </w:tc>
        <w:tc>
          <w:tcPr>
            <w:tcW w:w="3318" w:type="dxa"/>
          </w:tcPr>
          <w:p w14:paraId="23DD6692" w14:textId="26EBD1E5" w:rsidR="00F662C3" w:rsidRDefault="00BC4BC8" w:rsidP="001A789A">
            <w:r>
              <w:t>196</w:t>
            </w:r>
          </w:p>
        </w:tc>
      </w:tr>
    </w:tbl>
    <w:p w14:paraId="0F3DB023" w14:textId="77777777" w:rsidR="00E12A0A" w:rsidRDefault="00E12A0A" w:rsidP="001A789A"/>
    <w:p w14:paraId="696A6E27" w14:textId="1A3055F0" w:rsidR="001A789A" w:rsidRDefault="001A789A" w:rsidP="001A789A">
      <w:r>
        <w:t>2.)</w:t>
      </w:r>
      <w:r w:rsidR="00196827">
        <w:t xml:space="preserve"> special compiling instructions: </w:t>
      </w:r>
    </w:p>
    <w:p w14:paraId="614D6D33" w14:textId="46EF0CFA" w:rsidR="00196827" w:rsidRDefault="00196827" w:rsidP="001A789A">
      <w:r>
        <w:tab/>
        <w:t xml:space="preserve">1. If you desire to switch between using a chain class and the hash table class feel </w:t>
      </w:r>
      <w:r>
        <w:tab/>
      </w:r>
    </w:p>
    <w:p w14:paraId="13FF5668" w14:textId="766B2879" w:rsidR="00196827" w:rsidRDefault="00196827" w:rsidP="00196827">
      <w:pPr>
        <w:ind w:left="720"/>
      </w:pPr>
      <w:r>
        <w:t xml:space="preserve">free to scroll to the top of Lab 10.cpp where this will store the main function and line 22 to either Chained or HashTable  </w:t>
      </w:r>
    </w:p>
    <w:p w14:paraId="036EF4C4" w14:textId="73C8D27F" w:rsidR="00196827" w:rsidRDefault="00196827" w:rsidP="00196827">
      <w:pPr>
        <w:ind w:left="720"/>
      </w:pPr>
      <w:r>
        <w:t>2. If you would like to test the collisions of linear probing and chained first comment out lab</w:t>
      </w:r>
      <w:r w:rsidR="00F662C3">
        <w:t xml:space="preserve"> 10.cpp and move over to test.cpp and uncomment that cpp file. Then if you would like to change the number of students change the variable “</w:t>
      </w:r>
      <w:r w:rsidR="00F662C3" w:rsidRPr="00F662C3">
        <w:t>numOfStudents</w:t>
      </w:r>
      <w:r w:rsidR="00F662C3">
        <w:t>”</w:t>
      </w:r>
    </w:p>
    <w:p w14:paraId="245AD934" w14:textId="77777777" w:rsidR="00855793" w:rsidRDefault="0060652B" w:rsidP="00196827">
      <w:pPr>
        <w:ind w:left="720"/>
      </w:pPr>
      <w:r>
        <w:t xml:space="preserve">Assumptions: The code will crash if you try to remove a student that either does not </w:t>
      </w:r>
    </w:p>
    <w:p w14:paraId="3CD2A5D9" w14:textId="4F4AE25D" w:rsidR="00D56497" w:rsidRDefault="00855793" w:rsidP="00855793">
      <w:pPr>
        <w:ind w:left="1440" w:firstLine="720"/>
      </w:pPr>
      <w:r>
        <w:t xml:space="preserve"> </w:t>
      </w:r>
      <w:r w:rsidR="0060652B">
        <w:t xml:space="preserve">exist or </w:t>
      </w:r>
      <w:r>
        <w:t>was already removed.</w:t>
      </w:r>
    </w:p>
    <w:p w14:paraId="0BF46A6B" w14:textId="514793C9" w:rsidR="001A789A" w:rsidRDefault="001A789A" w:rsidP="001A789A">
      <w:r>
        <w:t>3.)</w:t>
      </w:r>
      <w:r w:rsidR="00F662C3">
        <w:t xml:space="preserve"> To allow Task 2 to fit into Task 3 which used older code for a linked list, we had to first change it to say students instead of parts. Secondly we had to more functionality to the HashTable.h class. We added a function so that it would print out all the students names and a function that would search a student just by entering their Mnumber.</w:t>
      </w:r>
    </w:p>
    <w:p w14:paraId="5A1BCB86" w14:textId="57A089F8" w:rsidR="001A789A" w:rsidRDefault="001A789A" w:rsidP="001A789A">
      <w:r>
        <w:t>4.)</w:t>
      </w:r>
      <w:r w:rsidR="00F662C3">
        <w:t xml:space="preserve"> </w:t>
      </w:r>
      <w:r w:rsidR="00BC4BC8">
        <w:t xml:space="preserve">Based on the percentages of the table for task 5, the best number of students is 50 students as it produces the least number of collisions in both linear probing and the chained hash table. Another note, is that the number of collisions in a chained hashtable is more than the number of collisions in a linear probing hash table. This is because searching for an item in a linear probing approach is more direct and easier to search for an item. However chained hash tables allowed for better memory storage. </w:t>
      </w:r>
    </w:p>
    <w:p w14:paraId="62B736AD" w14:textId="244315AA" w:rsidR="001A789A" w:rsidRDefault="001A789A" w:rsidP="001A789A"/>
    <w:sectPr w:rsidR="001A78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C166F"/>
    <w:multiLevelType w:val="hybridMultilevel"/>
    <w:tmpl w:val="03CA98FA"/>
    <w:lvl w:ilvl="0" w:tplc="7CFA0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1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89A"/>
    <w:rsid w:val="00196827"/>
    <w:rsid w:val="001A789A"/>
    <w:rsid w:val="003000AA"/>
    <w:rsid w:val="0060652B"/>
    <w:rsid w:val="00855793"/>
    <w:rsid w:val="008F3B82"/>
    <w:rsid w:val="00950D52"/>
    <w:rsid w:val="00AF62F9"/>
    <w:rsid w:val="00B914DB"/>
    <w:rsid w:val="00BC4BC8"/>
    <w:rsid w:val="00D56497"/>
    <w:rsid w:val="00E12A0A"/>
    <w:rsid w:val="00E40181"/>
    <w:rsid w:val="00F66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DD4C5"/>
  <w15:chartTrackingRefBased/>
  <w15:docId w15:val="{C5422FE7-6E13-47A3-A47E-D17B6A22C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89A"/>
    <w:rPr>
      <w:rFonts w:eastAsiaTheme="majorEastAsia" w:cstheme="majorBidi"/>
      <w:color w:val="272727" w:themeColor="text1" w:themeTint="D8"/>
    </w:rPr>
  </w:style>
  <w:style w:type="paragraph" w:styleId="Title">
    <w:name w:val="Title"/>
    <w:basedOn w:val="Normal"/>
    <w:next w:val="Normal"/>
    <w:link w:val="TitleChar"/>
    <w:uiPriority w:val="10"/>
    <w:qFormat/>
    <w:rsid w:val="001A7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89A"/>
    <w:pPr>
      <w:spacing w:before="160"/>
      <w:jc w:val="center"/>
    </w:pPr>
    <w:rPr>
      <w:i/>
      <w:iCs/>
      <w:color w:val="404040" w:themeColor="text1" w:themeTint="BF"/>
    </w:rPr>
  </w:style>
  <w:style w:type="character" w:customStyle="1" w:styleId="QuoteChar">
    <w:name w:val="Quote Char"/>
    <w:basedOn w:val="DefaultParagraphFont"/>
    <w:link w:val="Quote"/>
    <w:uiPriority w:val="29"/>
    <w:rsid w:val="001A789A"/>
    <w:rPr>
      <w:i/>
      <w:iCs/>
      <w:color w:val="404040" w:themeColor="text1" w:themeTint="BF"/>
    </w:rPr>
  </w:style>
  <w:style w:type="paragraph" w:styleId="ListParagraph">
    <w:name w:val="List Paragraph"/>
    <w:basedOn w:val="Normal"/>
    <w:uiPriority w:val="34"/>
    <w:qFormat/>
    <w:rsid w:val="001A789A"/>
    <w:pPr>
      <w:ind w:left="720"/>
      <w:contextualSpacing/>
    </w:pPr>
  </w:style>
  <w:style w:type="character" w:styleId="IntenseEmphasis">
    <w:name w:val="Intense Emphasis"/>
    <w:basedOn w:val="DefaultParagraphFont"/>
    <w:uiPriority w:val="21"/>
    <w:qFormat/>
    <w:rsid w:val="001A789A"/>
    <w:rPr>
      <w:i/>
      <w:iCs/>
      <w:color w:val="0F4761" w:themeColor="accent1" w:themeShade="BF"/>
    </w:rPr>
  </w:style>
  <w:style w:type="paragraph" w:styleId="IntenseQuote">
    <w:name w:val="Intense Quote"/>
    <w:basedOn w:val="Normal"/>
    <w:next w:val="Normal"/>
    <w:link w:val="IntenseQuoteChar"/>
    <w:uiPriority w:val="30"/>
    <w:qFormat/>
    <w:rsid w:val="001A7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89A"/>
    <w:rPr>
      <w:i/>
      <w:iCs/>
      <w:color w:val="0F4761" w:themeColor="accent1" w:themeShade="BF"/>
    </w:rPr>
  </w:style>
  <w:style w:type="character" w:styleId="IntenseReference">
    <w:name w:val="Intense Reference"/>
    <w:basedOn w:val="DefaultParagraphFont"/>
    <w:uiPriority w:val="32"/>
    <w:qFormat/>
    <w:rsid w:val="001A789A"/>
    <w:rPr>
      <w:b/>
      <w:bCs/>
      <w:smallCaps/>
      <w:color w:val="0F4761" w:themeColor="accent1" w:themeShade="BF"/>
      <w:spacing w:val="5"/>
    </w:rPr>
  </w:style>
  <w:style w:type="table" w:styleId="TableGrid">
    <w:name w:val="Table Grid"/>
    <w:basedOn w:val="TableNormal"/>
    <w:uiPriority w:val="39"/>
    <w:rsid w:val="00196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Brunner, Corey (brunnecj)</dc:creator>
  <cp:keywords/>
  <dc:description/>
  <cp:lastModifiedBy>Brunner, Corey (brunnecj)</cp:lastModifiedBy>
  <cp:revision>6</cp:revision>
  <dcterms:created xsi:type="dcterms:W3CDTF">2025-04-17T03:41:00Z</dcterms:created>
  <dcterms:modified xsi:type="dcterms:W3CDTF">2025-04-18T15:24:00Z</dcterms:modified>
</cp:coreProperties>
</file>