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2E4057"/>
          <w:sz w:val="56"/>
          <w:szCs w:val="56"/>
        </w:rPr>
        <w:t xml:space="preserve">BORDER HOP</w:t>
      </w:r>
    </w:p>
    <w:p>
      <w:pPr>
        <w:spacing w:after="40"/>
        <w:jc w:val="center"/>
      </w:pPr>
      <w:r>
        <w:rPr>
          <w:rFonts w:ascii="Arial" w:cs="Arial" w:eastAsia="Arial" w:hAnsi="Arial"/>
          <w:color w:val="2EC4B6"/>
          <w:sz w:val="28"/>
          <w:szCs w:val="28"/>
        </w:rPr>
        <w:t xml:space="preserve">Navigate the World, One Border at a Time</w:t>
      </w:r>
    </w:p>
    <w:p>
      <w:pPr>
        <w:spacing w:after="80"/>
      </w:pPr>
    </w:p>
    <w:p>
      <w:pPr>
        <w:pBdr>
          <w:bottom w:val="single" w:color="FF6B35" w:sz="3" w:space="1"/>
        </w:pBdr>
        <w:jc w:val="center"/>
      </w:pPr>
    </w:p>
    <w:p>
      <w:pPr>
        <w:spacing w:after="80"/>
      </w:pPr>
    </w:p>
    <w:p>
      <w:pPr>
        <w:spacing w:after="60"/>
        <w:jc w:val="center"/>
      </w:pPr>
      <w:r>
        <w:rPr>
          <w:rFonts w:ascii="Arial" w:cs="Arial" w:eastAsia="Arial" w:hAnsi="Arial"/>
          <w:color w:val="1C1C1E"/>
          <w:sz w:val="24"/>
          <w:szCs w:val="24"/>
        </w:rPr>
        <w:t xml:space="preserve">Product Requirements Document</w:t>
      </w:r>
    </w:p>
    <w:p>
      <w:pPr>
        <w:spacing w:after="60"/>
        <w:jc w:val="center"/>
      </w:pPr>
      <w:r>
        <w:rPr>
          <w:rFonts w:ascii="Arial" w:cs="Arial" w:eastAsia="Arial" w:hAnsi="Arial"/>
          <w:color w:val="666666"/>
          <w:sz w:val="22"/>
          <w:szCs w:val="22"/>
        </w:rPr>
        <w:t xml:space="preserve">Games With Friends — New Game Module</w:t>
      </w:r>
    </w:p>
    <w:p>
      <w:pPr>
        <w:spacing w:after="80"/>
      </w:pPr>
    </w:p>
    <w:p>
      <w:pPr>
        <w:spacing w:after="80"/>
      </w:pPr>
    </w:p>
    <w:p>
      <w:pPr>
        <w:spacing w:after="80"/>
      </w:pPr>
    </w:p>
    <w:p>
      <w:pPr>
        <w:spacing w:after="80"/>
      </w:pPr>
    </w:p>
    <w:p>
      <w:pPr>
        <w:spacing w:after="60"/>
        <w:jc w:val="center"/>
      </w:pPr>
      <w:r>
        <w:rPr>
          <w:rFonts w:ascii="Arial" w:cs="Arial" w:eastAsia="Arial" w:hAnsi="Arial"/>
          <w:color w:val="666666"/>
          <w:sz w:val="20"/>
          <w:szCs w:val="20"/>
        </w:rPr>
        <w:t xml:space="preserve">Version 1.0  •  March 2026</w:t>
      </w:r>
    </w:p>
    <w:p>
      <w:pPr>
        <w:jc w:val="center"/>
      </w:pPr>
      <w:r>
        <w:rPr>
          <w:rFonts w:ascii="Arial" w:cs="Arial" w:eastAsia="Arial" w:hAnsi="Arial"/>
          <w:color w:val="666666"/>
          <w:sz w:val="20"/>
          <w:szCs w:val="20"/>
        </w:rPr>
        <w:t xml:space="preserve">Status: Draft</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color w:val="1C1C1E"/>
          <w:sz w:val="22"/>
          <w:szCs w:val="22"/>
        </w:rPr>
        <w:t xml:space="preserve">Border Hop is a cooperative geography-strategy game in which a group of players navigates across the world map from a start country to a destination country, moving one border crossing at a time. Players work together to find the most efficient path while a stopwatch tracks their elapsed time, with neighboring countries revealed only upon arrival (fog of war). The game is designed for in-person social play and ships as a new module within the Games With Friends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Game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Border Hop (working title)</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Genre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Cooperative strategy / geography</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Players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1–10+ (cooperative, single-device)</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Session Length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Single round (~2–5 minutes)</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Multiplayer 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Cooperative vs. clock; one driver, group advises</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Connectivity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Fully offline — all data bundled in app</w:t>
            </w:r>
          </w:p>
        </w:tc>
      </w:tr>
      <w:tr>
        <w:tc>
          <w:tcPr>
            <w:tcW w:type="dxa" w:w="28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bCs/>
                <w:color w:val="2E4057"/>
                <w:sz w:val="20"/>
                <w:szCs w:val="20"/>
              </w:rPr>
              <w:t xml:space="preserve">Vibe Slider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C1C1E"/>
                <w:sz w:val="20"/>
                <w:szCs w:val="20"/>
              </w:rPr>
              <w:t xml:space="preserve">Not applicable — universal difficulty tiers instead</w:t>
            </w:r>
          </w:p>
        </w:tc>
      </w:tr>
    </w:tbl>
    <w:p>
      <w:pPr>
        <w:pBdr>
          <w:bottom w:val="single" w:color="2EC4B6" w:sz="2" w:space="1"/>
        </w:pBdr>
        <w:spacing w:after="200" w:before="200"/>
      </w:pPr>
    </w:p>
    <w:p>
      <w:pPr>
        <w:pStyle w:val="Heading1"/>
      </w:pPr>
      <w:r>
        <w:t xml:space="preserve">2. Core Concept</w:t>
      </w:r>
    </w:p>
    <w:p>
      <w:pPr>
        <w:spacing w:after="120"/>
      </w:pPr>
      <w:r>
        <w:rPr>
          <w:rFonts w:ascii="Arial" w:cs="Arial" w:eastAsia="Arial" w:hAnsi="Arial"/>
          <w:color w:val="1C1C1E"/>
          <w:sz w:val="22"/>
          <w:szCs w:val="22"/>
        </w:rPr>
        <w:t xml:space="preserve">Players are placed at a starting country and given a destination country on another part of the globe. The world map is visible, but neighboring countries are hidden until the player arrives at a country (fog of war). The group must cooperate to trace a path from start to destination by crossing one land border at a time, racing against a timer that shrinks with each round played in a session.</w:t>
      </w:r>
    </w:p>
    <w:p>
      <w:pPr>
        <w:spacing w:after="80"/>
      </w:pPr>
    </w:p>
    <w:p>
      <w:pPr>
        <w:pStyle w:val="Heading2"/>
      </w:pPr>
      <w:r>
        <w:t xml:space="preserve">2.1 Why It Works for In-Person Play</w:t>
      </w:r>
    </w:p>
    <w:p>
      <w:pPr>
        <w:pStyle w:val="ListParagraph"/>
        <w:numPr>
          <w:ilvl w:val="0"/>
          <w:numId w:val="2"/>
        </w:numPr>
        <w:spacing w:after="60"/>
      </w:pPr>
      <w:r>
        <w:rPr>
          <w:rFonts w:ascii="Arial" w:cs="Arial" w:eastAsia="Arial" w:hAnsi="Arial"/>
          <w:color w:val="1C1C1E"/>
          <w:sz w:val="22"/>
          <w:szCs w:val="22"/>
        </w:rPr>
        <w:t xml:space="preserve">The fog of war mechanic naturally sparks group discussion: players debate geography from memory, argue over which direction to go, and celebrate (or groan at) each reveal.</w:t>
      </w:r>
    </w:p>
    <w:p>
      <w:pPr>
        <w:pStyle w:val="ListParagraph"/>
        <w:numPr>
          <w:ilvl w:val="0"/>
          <w:numId w:val="2"/>
        </w:numPr>
        <w:spacing w:after="60"/>
      </w:pPr>
      <w:r>
        <w:rPr>
          <w:rFonts w:ascii="Arial" w:cs="Arial" w:eastAsia="Arial" w:hAnsi="Arial"/>
          <w:color w:val="1C1C1E"/>
          <w:sz w:val="22"/>
          <w:szCs w:val="22"/>
        </w:rPr>
        <w:t xml:space="preserve">One person drives (holds the phone) while others shout suggestions, ensuring everyone participates without requiring multiple devices.</w:t>
      </w:r>
    </w:p>
    <w:p>
      <w:pPr>
        <w:pStyle w:val="ListParagraph"/>
        <w:numPr>
          <w:ilvl w:val="0"/>
          <w:numId w:val="2"/>
        </w:numPr>
        <w:spacing w:after="60"/>
      </w:pPr>
      <w:r>
        <w:rPr>
          <w:rFonts w:ascii="Arial" w:cs="Arial" w:eastAsia="Arial" w:hAnsi="Arial"/>
          <w:color w:val="1C1C1E"/>
          <w:sz w:val="22"/>
          <w:szCs w:val="22"/>
        </w:rPr>
        <w:t xml:space="preserve">Geography knowledge becomes a shared resource rather than a competitive advantage, rewarding diverse perspectives in the group.</w:t>
      </w:r>
    </w:p>
    <w:p>
      <w:pPr>
        <w:pStyle w:val="ListParagraph"/>
        <w:numPr>
          <w:ilvl w:val="0"/>
          <w:numId w:val="2"/>
        </w:numPr>
        <w:spacing w:after="60"/>
      </w:pPr>
      <w:r>
        <w:rPr>
          <w:rFonts w:ascii="Arial" w:cs="Arial" w:eastAsia="Arial" w:hAnsi="Arial"/>
          <w:color w:val="1C1C1E"/>
          <w:sz w:val="22"/>
          <w:szCs w:val="22"/>
        </w:rPr>
        <w:t xml:space="preserve">Rounds are short enough to play between other activities (road trips, waiting rooms, parties) but deep enough to generate memorable moments.</w:t>
      </w:r>
    </w:p>
    <w:p>
      <w:pPr>
        <w:pBdr>
          <w:bottom w:val="single" w:color="2EC4B6" w:sz="2" w:space="1"/>
        </w:pBdr>
        <w:spacing w:after="200" w:before="200"/>
      </w:pPr>
    </w:p>
    <w:p>
      <w:pPr>
        <w:pStyle w:val="Heading1"/>
      </w:pPr>
      <w:r>
        <w:t xml:space="preserve">3. Gameplay Mechanics</w:t>
      </w:r>
    </w:p>
    <w:p>
      <w:pPr>
        <w:pStyle w:val="Heading2"/>
      </w:pPr>
      <w:r>
        <w:t xml:space="preserve">3.1 Round Flow</w:t>
      </w:r>
    </w:p>
    <w:p>
      <w:pPr>
        <w:pStyle w:val="ListParagraph"/>
        <w:numPr>
          <w:ilvl w:val="0"/>
          <w:numId w:val="3"/>
        </w:numPr>
        <w:spacing w:after="60"/>
      </w:pPr>
      <w:r>
        <w:rPr>
          <w:rFonts w:ascii="Arial" w:cs="Arial" w:eastAsia="Arial" w:hAnsi="Arial"/>
          <w:color w:val="1C1C1E"/>
          <w:sz w:val="22"/>
          <w:szCs w:val="22"/>
        </w:rPr>
        <w:t xml:space="preserve">Difficulty selection: Player chooses a difficulty tier (see 3.3) from the pre-game screen.</w:t>
      </w:r>
    </w:p>
    <w:p>
      <w:pPr>
        <w:pStyle w:val="ListParagraph"/>
        <w:numPr>
          <w:ilvl w:val="0"/>
          <w:numId w:val="3"/>
        </w:numPr>
        <w:spacing w:after="60"/>
      </w:pPr>
      <w:r>
        <w:rPr>
          <w:rFonts w:ascii="Arial" w:cs="Arial" w:eastAsia="Arial" w:hAnsi="Arial"/>
          <w:color w:val="1C1C1E"/>
          <w:sz w:val="22"/>
          <w:szCs w:val="22"/>
        </w:rPr>
        <w:t xml:space="preserve">Route generation: The app selects a start and destination country pair appropriate for the chosen tier, ensuring a valid land path exists.</w:t>
      </w:r>
    </w:p>
    <w:p>
      <w:pPr>
        <w:pStyle w:val="ListParagraph"/>
        <w:numPr>
          <w:ilvl w:val="0"/>
          <w:numId w:val="3"/>
        </w:numPr>
        <w:spacing w:after="60"/>
      </w:pPr>
      <w:r>
        <w:rPr>
          <w:rFonts w:ascii="Arial" w:cs="Arial" w:eastAsia="Arial" w:hAnsi="Arial"/>
          <w:color w:val="1C1C1E"/>
          <w:sz w:val="22"/>
          <w:szCs w:val="22"/>
        </w:rPr>
        <w:t xml:space="preserve">Map display: A world map renders with the start country highlighted and the destination country marked. All other countries are dimmed/fogged.</w:t>
      </w:r>
    </w:p>
    <w:p>
      <w:pPr>
        <w:pStyle w:val="ListParagraph"/>
        <w:numPr>
          <w:ilvl w:val="0"/>
          <w:numId w:val="3"/>
        </w:numPr>
        <w:spacing w:after="60"/>
      </w:pPr>
      <w:r>
        <w:rPr>
          <w:rFonts w:ascii="Arial" w:cs="Arial" w:eastAsia="Arial" w:hAnsi="Arial"/>
          <w:color w:val="1C1C1E"/>
          <w:sz w:val="22"/>
          <w:szCs w:val="22"/>
        </w:rPr>
        <w:t xml:space="preserve">First reveal: The start country’s land neighbors are revealed (names + highlighted borders).</w:t>
      </w:r>
    </w:p>
    <w:p>
      <w:pPr>
        <w:pStyle w:val="ListParagraph"/>
        <w:numPr>
          <w:ilvl w:val="0"/>
          <w:numId w:val="3"/>
        </w:numPr>
        <w:spacing w:after="60"/>
      </w:pPr>
      <w:r>
        <w:rPr>
          <w:rFonts w:ascii="Arial" w:cs="Arial" w:eastAsia="Arial" w:hAnsi="Arial"/>
          <w:color w:val="1C1C1E"/>
          <w:sz w:val="22"/>
          <w:szCs w:val="22"/>
        </w:rPr>
        <w:t xml:space="preserve">Navigation: The driver taps a neighboring country to move there. Upon arrival, that country’s neighbors are revealed. Previously visited countries remain visible.</w:t>
      </w:r>
    </w:p>
    <w:p>
      <w:pPr>
        <w:pStyle w:val="ListParagraph"/>
        <w:numPr>
          <w:ilvl w:val="0"/>
          <w:numId w:val="3"/>
        </w:numPr>
        <w:spacing w:after="60"/>
      </w:pPr>
      <w:r>
        <w:rPr>
          <w:rFonts w:ascii="Arial" w:cs="Arial" w:eastAsia="Arial" w:hAnsi="Arial"/>
          <w:color w:val="1C1C1E"/>
          <w:sz w:val="22"/>
          <w:szCs w:val="22"/>
        </w:rPr>
        <w:t xml:space="preserve">Timer pressure: A stopwatch counts up from zero throughout. The group is trying to reach the destination as quickly and efficiently as possible.</w:t>
      </w:r>
    </w:p>
    <w:p>
      <w:pPr>
        <w:pStyle w:val="ListParagraph"/>
        <w:numPr>
          <w:ilvl w:val="0"/>
          <w:numId w:val="3"/>
        </w:numPr>
        <w:spacing w:after="60"/>
      </w:pPr>
      <w:r>
        <w:rPr>
          <w:rFonts w:ascii="Arial" w:cs="Arial" w:eastAsia="Arial" w:hAnsi="Arial"/>
          <w:color w:val="1C1C1E"/>
          <w:sz w:val="22"/>
          <w:szCs w:val="22"/>
        </w:rPr>
        <w:t xml:space="preserve">Arrival: The round ends when the group reaches the destination. The stopwatch stops and the elapsed time is recorded.</w:t>
      </w:r>
    </w:p>
    <w:p>
      <w:pPr>
        <w:pStyle w:val="ListParagraph"/>
        <w:numPr>
          <w:ilvl w:val="0"/>
          <w:numId w:val="3"/>
        </w:numPr>
        <w:spacing w:after="60"/>
      </w:pPr>
      <w:r>
        <w:rPr>
          <w:rFonts w:ascii="Arial" w:cs="Arial" w:eastAsia="Arial" w:hAnsi="Arial"/>
          <w:color w:val="1C1C1E"/>
          <w:sz w:val="22"/>
          <w:szCs w:val="22"/>
        </w:rPr>
        <w:t xml:space="preserve">Results screen: Shows the path taken, the optimal path, efficiency score, and fun facts about countries along the optimal route.</w:t>
      </w:r>
    </w:p>
    <w:p>
      <w:pPr>
        <w:spacing w:after="80"/>
      </w:pPr>
    </w:p>
    <w:p>
      <w:pPr>
        <w:pStyle w:val="Heading2"/>
      </w:pPr>
      <w:r>
        <w:t xml:space="preserve">3.2 Fog of War</w:t>
      </w:r>
    </w:p>
    <w:p>
      <w:pPr>
        <w:spacing w:after="120"/>
      </w:pPr>
      <w:r>
        <w:rPr>
          <w:rFonts w:ascii="Arial" w:cs="Arial" w:eastAsia="Arial" w:hAnsi="Arial"/>
          <w:color w:val="1C1C1E"/>
          <w:sz w:val="22"/>
          <w:szCs w:val="22"/>
        </w:rPr>
        <w:t xml:space="preserve">The fog of war is the central tension mechanic. At any point, only the following are visible on the map:</w:t>
      </w:r>
    </w:p>
    <w:p>
      <w:pPr>
        <w:pStyle w:val="ListParagraph"/>
        <w:numPr>
          <w:ilvl w:val="0"/>
          <w:numId w:val="2"/>
        </w:numPr>
        <w:spacing w:after="60"/>
      </w:pPr>
      <w:r>
        <w:rPr>
          <w:rFonts w:ascii="Arial" w:cs="Arial" w:eastAsia="Arial" w:hAnsi="Arial"/>
          <w:color w:val="1C1C1E"/>
          <w:sz w:val="22"/>
          <w:szCs w:val="22"/>
        </w:rPr>
        <w:t xml:space="preserve">The start country (always visible).</w:t>
      </w:r>
    </w:p>
    <w:p>
      <w:pPr>
        <w:pStyle w:val="ListParagraph"/>
        <w:numPr>
          <w:ilvl w:val="0"/>
          <w:numId w:val="2"/>
        </w:numPr>
        <w:spacing w:after="60"/>
      </w:pPr>
      <w:r>
        <w:rPr>
          <w:rFonts w:ascii="Arial" w:cs="Arial" w:eastAsia="Arial" w:hAnsi="Arial"/>
          <w:color w:val="1C1C1E"/>
          <w:sz w:val="22"/>
          <w:szCs w:val="22"/>
        </w:rPr>
        <w:t xml:space="preserve">The destination country (always visible, marked with a flag/pin).</w:t>
      </w:r>
    </w:p>
    <w:p>
      <w:pPr>
        <w:pStyle w:val="ListParagraph"/>
        <w:numPr>
          <w:ilvl w:val="0"/>
          <w:numId w:val="2"/>
        </w:numPr>
        <w:spacing w:after="60"/>
      </w:pPr>
      <w:r>
        <w:rPr>
          <w:rFonts w:ascii="Arial" w:cs="Arial" w:eastAsia="Arial" w:hAnsi="Arial"/>
          <w:color w:val="1C1C1E"/>
          <w:sz w:val="22"/>
          <w:szCs w:val="22"/>
        </w:rPr>
        <w:t xml:space="preserve">All countries the player has visited (trail).</w:t>
      </w:r>
    </w:p>
    <w:p>
      <w:pPr>
        <w:pStyle w:val="ListParagraph"/>
        <w:numPr>
          <w:ilvl w:val="0"/>
          <w:numId w:val="2"/>
        </w:numPr>
        <w:spacing w:after="60"/>
      </w:pPr>
      <w:r>
        <w:rPr>
          <w:rFonts w:ascii="Arial" w:cs="Arial" w:eastAsia="Arial" w:hAnsi="Arial"/>
          <w:color w:val="1C1C1E"/>
          <w:sz w:val="22"/>
          <w:szCs w:val="22"/>
        </w:rPr>
        <w:t xml:space="preserve">The land neighbors of the current country (the frontier).</w:t>
      </w:r>
    </w:p>
    <w:p>
      <w:pPr>
        <w:spacing w:after="120"/>
      </w:pPr>
      <w:r>
        <w:rPr>
          <w:rFonts w:ascii="Arial" w:cs="Arial" w:eastAsia="Arial" w:hAnsi="Arial"/>
          <w:color w:val="1C1C1E"/>
          <w:sz w:val="22"/>
          <w:szCs w:val="22"/>
        </w:rPr>
        <w:t xml:space="preserve">Everything else is fogged. This means players cannot simply trace a line on the map; they must rely on group knowledge of geography to decide which neighbor is most likely to lead toward the destination. Debate, guessing, and collective memory are the gameplay.</w:t>
      </w:r>
    </w:p>
    <w:p>
      <w:pPr>
        <w:spacing w:after="80"/>
      </w:pPr>
    </w:p>
    <w:p>
      <w:pPr>
        <w:pStyle w:val="Heading2"/>
      </w:pPr>
      <w:r>
        <w:t xml:space="preserve">3.3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Route Type</w:t>
            </w:r>
          </w:p>
        </w:tc>
        <w:tc>
          <w:tcPr>
            <w:tcW w:type="dxa" w:w="28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Benchmark Time</w:t>
            </w:r>
          </w:p>
        </w:tc>
      </w:tr>
      <w:tr>
        <w:tc>
          <w:tcPr>
            <w:tcW w:type="dxa" w:w="16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val="false"/>
                <w:bCs w:val="false"/>
                <w:color w:val="1C1C1E"/>
                <w:sz w:val="20"/>
                <w:szCs w:val="20"/>
              </w:rPr>
              <w:t xml:space="preserve">Easy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Same region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France → Poland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90 seconds</w:t>
            </w:r>
          </w:p>
        </w:tc>
      </w:tr>
      <w:tr>
        <w:tc>
          <w:tcPr>
            <w:tcW w:type="dxa" w:w="16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val="false"/>
                <w:bCs w:val="false"/>
                <w:color w:val="1C1C1E"/>
                <w:sz w:val="20"/>
                <w:szCs w:val="20"/>
              </w:rPr>
              <w:t xml:space="preserve">Medium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Adjacent regions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Morocco → Turkey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75 seconds</w:t>
            </w:r>
          </w:p>
        </w:tc>
      </w:tr>
      <w:tr>
        <w:tc>
          <w:tcPr>
            <w:tcW w:type="dxa" w:w="16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val="false"/>
                <w:bCs w:val="false"/>
                <w:color w:val="1C1C1E"/>
                <w:sz w:val="20"/>
                <w:szCs w:val="20"/>
              </w:rPr>
              <w:t xml:space="preserve">Hard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Cross-continental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Portugal → Vietnam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120 seconds</w:t>
            </w:r>
          </w:p>
        </w:tc>
      </w:tr>
      <w:tr>
        <w:tc>
          <w:tcPr>
            <w:tcW w:type="dxa" w:w="1600"/>
            <w:tcBorders>
              <w:top w:val="single" w:color="DDDDDD" w:sz="1"/>
              <w:left w:val="single" w:color="DDDDDD" w:sz="1"/>
              <w:bottom w:val="single" w:color="DDDDDD" w:sz="1"/>
              <w:right w:val="single" w:color="DDDDDD" w:sz="1"/>
            </w:tcBorders>
            <w:shd w:fill="E8F8F5" w:val="clear"/>
            <w:tcMar>
              <w:top w:type="dxa" w:w="80"/>
              <w:left w:type="dxa" w:w="120"/>
              <w:bottom w:type="dxa" w:w="80"/>
              <w:right w:type="dxa" w:w="120"/>
            </w:tcMar>
          </w:tcPr>
          <w:p>
            <w:r>
              <w:rPr>
                <w:rFonts w:ascii="Arial" w:cs="Arial" w:eastAsia="Arial" w:hAnsi="Arial"/>
                <w:b w:val="false"/>
                <w:bCs w:val="false"/>
                <w:color w:val="1C1C1E"/>
                <w:sz w:val="20"/>
                <w:szCs w:val="20"/>
              </w:rPr>
              <w:t xml:space="preserve">Expert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Maximum distance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Chile → Japan (via land)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150 seconds</w:t>
            </w:r>
          </w:p>
        </w:tc>
      </w:tr>
    </w:tbl>
    <w:p>
      <w:pPr>
        <w:spacing w:after="80"/>
      </w:pPr>
    </w:p>
    <w:p>
      <w:pPr>
        <w:spacing w:after="120"/>
      </w:pPr>
      <w:r>
        <w:rPr>
          <w:rFonts w:ascii="Arial" w:cs="Arial" w:eastAsia="Arial" w:hAnsi="Arial"/>
          <w:color w:val="1C1C1E"/>
          <w:sz w:val="22"/>
          <w:szCs w:val="22"/>
        </w:rPr>
        <w:t xml:space="preserve">Benchmark times are starting points and should be tuned during playtesting. The key constraint: benchmarks should be tight enough that beating them feels rewarding, but achievable ~60–70% of the time for a group with reasonable geography knowledge.</w:t>
      </w:r>
    </w:p>
    <w:p>
      <w:pPr>
        <w:spacing w:after="80"/>
      </w:pPr>
    </w:p>
    <w:p>
      <w:pPr>
        <w:pStyle w:val="Heading2"/>
      </w:pPr>
      <w:r>
        <w:t xml:space="preserve">3.4 Stopwatch Timing</w:t>
      </w:r>
    </w:p>
    <w:p>
      <w:pPr>
        <w:spacing w:after="120"/>
      </w:pPr>
      <w:r>
        <w:rPr>
          <w:rFonts w:ascii="Arial" w:cs="Arial" w:eastAsia="Arial" w:hAnsi="Arial"/>
          <w:color w:val="1C1C1E"/>
          <w:sz w:val="22"/>
          <w:szCs w:val="22"/>
        </w:rPr>
        <w:t xml:space="preserve">Instead of a countdown timer, Border Hop uses a stopwatch that counts up from zero. The elapsed time is displayed prominently during gameplay and factors into the final score. This removes the hard fail state of a timeout—every round is completable—while still rewarding speed. The stopwatch creates natural urgency without punishing groups who want to take their time discussing strategy. Each difficulty tier has a benchmark time (shown in the table above) that represents a strong performance; beating the benchmark earns a time bonus.</w:t>
      </w:r>
    </w:p>
    <w:p>
      <w:pPr>
        <w:spacing w:after="80"/>
      </w:pPr>
    </w:p>
    <w:p>
      <w:pPr>
        <w:pStyle w:val="Heading2"/>
      </w:pPr>
      <w:r>
        <w:t xml:space="preserve">3.5 Navigation Rules</w:t>
      </w:r>
    </w:p>
    <w:p>
      <w:pPr>
        <w:pStyle w:val="ListParagraph"/>
        <w:numPr>
          <w:ilvl w:val="0"/>
          <w:numId w:val="2"/>
        </w:numPr>
        <w:spacing w:after="60"/>
      </w:pPr>
      <w:r>
        <w:rPr>
          <w:rFonts w:ascii="Arial" w:cs="Arial" w:eastAsia="Arial" w:hAnsi="Arial"/>
          <w:color w:val="1C1C1E"/>
          <w:sz w:val="22"/>
          <w:szCs w:val="22"/>
        </w:rPr>
        <w:t xml:space="preserve">Movement is restricted to land borders only. Sea crossings are not permitted (e.g., UK is not reachable from France by land; the game would not generate UK as a start/destination unless connected via Chunnel or similar rule).</w:t>
      </w:r>
    </w:p>
    <w:p>
      <w:pPr>
        <w:pStyle w:val="ListParagraph"/>
        <w:numPr>
          <w:ilvl w:val="0"/>
          <w:numId w:val="2"/>
        </w:numPr>
        <w:spacing w:after="60"/>
      </w:pPr>
      <w:r>
        <w:rPr>
          <w:rFonts w:ascii="Arial" w:cs="Arial" w:eastAsia="Arial" w:hAnsi="Arial"/>
          <w:color w:val="1C1C1E"/>
          <w:sz w:val="22"/>
          <w:szCs w:val="22"/>
        </w:rPr>
        <w:t xml:space="preserve">Players can backtrack (revisit a country), but it carries a penalty: a configurable time addition (default: +5 seconds) is added to the stopwatch, plus the wasted hop hurts the efficiency score. A brief animation and sound cue signal the penalty so the group feels the cost. This discourages aimless wandering without making backtracking impossible when a genuine wrong turn is made.</w:t>
      </w:r>
    </w:p>
    <w:p>
      <w:pPr>
        <w:pStyle w:val="ListParagraph"/>
        <w:numPr>
          <w:ilvl w:val="0"/>
          <w:numId w:val="2"/>
        </w:numPr>
        <w:spacing w:after="60"/>
      </w:pPr>
      <w:r>
        <w:rPr>
          <w:rFonts w:ascii="Arial" w:cs="Arial" w:eastAsia="Arial" w:hAnsi="Arial"/>
          <w:color w:val="1C1C1E"/>
          <w:sz w:val="22"/>
          <w:szCs w:val="22"/>
        </w:rPr>
        <w:t xml:space="preserve">There is no undo button — once you tap a country, you’ve moved there.</w:t>
      </w:r>
    </w:p>
    <w:p>
      <w:pPr>
        <w:pBdr>
          <w:bottom w:val="single" w:color="2EC4B6" w:sz="2" w:space="1"/>
        </w:pBdr>
        <w:spacing w:after="200" w:before="200"/>
      </w:pPr>
    </w:p>
    <w:p>
      <w:pPr>
        <w:pStyle w:val="Heading1"/>
      </w:pPr>
      <w:r>
        <w:t xml:space="preserve">4. Scoring System</w:t>
      </w:r>
    </w:p>
    <w:p>
      <w:pPr>
        <w:pStyle w:val="Heading2"/>
      </w:pPr>
      <w:r>
        <w:t xml:space="preserve">4.1 Efficiency Score</w:t>
      </w:r>
    </w:p>
    <w:p>
      <w:pPr>
        <w:spacing w:after="120"/>
      </w:pPr>
      <w:r>
        <w:rPr>
          <w:rFonts w:ascii="Arial" w:cs="Arial" w:eastAsia="Arial" w:hAnsi="Arial"/>
          <w:color w:val="1C1C1E"/>
          <w:sz w:val="22"/>
          <w:szCs w:val="22"/>
        </w:rPr>
        <w:t xml:space="preserve">At the end of each round, the player’s path is compared to the optimal (shortest) path. The efficiency score is calculated as:</w:t>
      </w:r>
    </w:p>
    <w:p>
      <w:pPr>
        <w:spacing w:after="80"/>
      </w:pPr>
    </w:p>
    <w:p>
      <w:pPr>
        <w:spacing w:after="120"/>
        <w:jc w:val="center"/>
      </w:pPr>
      <w:r>
        <w:rPr>
          <w:rFonts w:ascii="Arial" w:cs="Arial" w:eastAsia="Arial" w:hAnsi="Arial"/>
          <w:b/>
          <w:bCs/>
          <w:color w:val="2E4057"/>
          <w:sz w:val="24"/>
          <w:szCs w:val="24"/>
        </w:rPr>
        <w:t xml:space="preserve">Efficiency = (Optimal Hops / Actual Hops) × 100</w:t>
      </w:r>
    </w:p>
    <w:p>
      <w:pPr>
        <w:spacing w:after="80"/>
      </w:pPr>
    </w:p>
    <w:p>
      <w:pPr>
        <w:spacing w:after="120"/>
      </w:pPr>
      <w:r>
        <w:rPr>
          <w:rFonts w:ascii="Arial" w:cs="Arial" w:eastAsia="Arial" w:hAnsi="Arial"/>
          <w:color w:val="1C1C1E"/>
          <w:sz w:val="22"/>
          <w:szCs w:val="22"/>
        </w:rPr>
        <w:t xml:space="preserve">A perfect score of 100 means the player found the shortest path. Scores above 70 are strong. Below 50 indicates significant detours.</w:t>
      </w:r>
    </w:p>
    <w:p>
      <w:pPr>
        <w:spacing w:after="80"/>
      </w:pPr>
    </w:p>
    <w:p>
      <w:pPr>
        <w:pStyle w:val="Heading2"/>
      </w:pPr>
      <w:r>
        <w:t xml:space="preserve">4.2 Time Bonus</w:t>
      </w:r>
    </w:p>
    <w:p>
      <w:pPr>
        <w:spacing w:after="120"/>
      </w:pPr>
      <w:r>
        <w:rPr>
          <w:rFonts w:ascii="Arial" w:cs="Arial" w:eastAsia="Arial" w:hAnsi="Arial"/>
          <w:color w:val="1C1C1E"/>
          <w:sz w:val="22"/>
          <w:szCs w:val="22"/>
        </w:rPr>
        <w:t xml:space="preserve">If the player finishes under the benchmark time for their difficulty tier, they earn a time bonus. Finishing over the benchmark yields no time bonus but is not a failure:</w:t>
      </w:r>
    </w:p>
    <w:p>
      <w:pPr>
        <w:spacing w:after="80"/>
      </w:pPr>
    </w:p>
    <w:p>
      <w:pPr>
        <w:spacing w:after="120"/>
        <w:jc w:val="center"/>
      </w:pPr>
      <w:r>
        <w:rPr>
          <w:rFonts w:ascii="Arial" w:cs="Arial" w:eastAsia="Arial" w:hAnsi="Arial"/>
          <w:b/>
          <w:bCs/>
          <w:color w:val="2E4057"/>
          <w:sz w:val="24"/>
          <w:szCs w:val="24"/>
        </w:rPr>
        <w:t xml:space="preserve">Time Bonus = max(0, (Benchmark − Elapsed) / Benchmark × 50)</w:t>
      </w:r>
    </w:p>
    <w:p>
      <w:pPr>
        <w:spacing w:after="80"/>
      </w:pPr>
    </w:p>
    <w:p>
      <w:pPr>
        <w:pStyle w:val="Heading2"/>
      </w:pPr>
      <w:r>
        <w:t xml:space="preserve">4.3 Streak Bonus</w:t>
      </w:r>
    </w:p>
    <w:p>
      <w:pPr>
        <w:spacing w:after="120"/>
      </w:pPr>
      <w:r>
        <w:rPr>
          <w:rFonts w:ascii="Arial" w:cs="Arial" w:eastAsia="Arial" w:hAnsi="Arial"/>
          <w:color w:val="1C1C1E"/>
          <w:sz w:val="22"/>
          <w:szCs w:val="22"/>
        </w:rPr>
        <w:t xml:space="preserve">Consecutive successful rounds (reaching the destination before timeout) build a streak. Each consecutive win adds a multiplier:</w:t>
      </w:r>
    </w:p>
    <w:p>
      <w:pPr>
        <w:pStyle w:val="ListParagraph"/>
        <w:numPr>
          <w:ilvl w:val="0"/>
          <w:numId w:val="2"/>
        </w:numPr>
        <w:spacing w:after="60"/>
      </w:pPr>
      <w:r>
        <w:rPr>
          <w:rFonts w:ascii="Arial" w:cs="Arial" w:eastAsia="Arial" w:hAnsi="Arial"/>
          <w:color w:val="1C1C1E"/>
          <w:sz w:val="22"/>
          <w:szCs w:val="22"/>
        </w:rPr>
        <w:t xml:space="preserve">Streak 1 (first win): 1.0× (no bonus)</w:t>
      </w:r>
    </w:p>
    <w:p>
      <w:pPr>
        <w:pStyle w:val="ListParagraph"/>
        <w:numPr>
          <w:ilvl w:val="0"/>
          <w:numId w:val="2"/>
        </w:numPr>
        <w:spacing w:after="60"/>
      </w:pPr>
      <w:r>
        <w:rPr>
          <w:rFonts w:ascii="Arial" w:cs="Arial" w:eastAsia="Arial" w:hAnsi="Arial"/>
          <w:color w:val="1C1C1E"/>
          <w:sz w:val="22"/>
          <w:szCs w:val="22"/>
        </w:rPr>
        <w:t xml:space="preserve">Streak 2: 1.1×</w:t>
      </w:r>
    </w:p>
    <w:p>
      <w:pPr>
        <w:pStyle w:val="ListParagraph"/>
        <w:numPr>
          <w:ilvl w:val="0"/>
          <w:numId w:val="2"/>
        </w:numPr>
        <w:spacing w:after="60"/>
      </w:pPr>
      <w:r>
        <w:rPr>
          <w:rFonts w:ascii="Arial" w:cs="Arial" w:eastAsia="Arial" w:hAnsi="Arial"/>
          <w:color w:val="1C1C1E"/>
          <w:sz w:val="22"/>
          <w:szCs w:val="22"/>
        </w:rPr>
        <w:t xml:space="preserve">Streak 3: 1.2×</w:t>
      </w:r>
    </w:p>
    <w:p>
      <w:pPr>
        <w:pStyle w:val="ListParagraph"/>
        <w:numPr>
          <w:ilvl w:val="0"/>
          <w:numId w:val="2"/>
        </w:numPr>
        <w:spacing w:after="60"/>
      </w:pPr>
      <w:r>
        <w:rPr>
          <w:rFonts w:ascii="Arial" w:cs="Arial" w:eastAsia="Arial" w:hAnsi="Arial"/>
          <w:color w:val="1C1C1E"/>
          <w:sz w:val="22"/>
          <w:szCs w:val="22"/>
        </w:rPr>
        <w:t xml:space="preserve">Streak N: 1.0 + (N−1) × 0.1, capped at 2.0×</w:t>
      </w:r>
    </w:p>
    <w:p>
      <w:pPr>
        <w:spacing w:after="120"/>
      </w:pPr>
      <w:r>
        <w:rPr>
          <w:rFonts w:ascii="Arial" w:cs="Arial" w:eastAsia="Arial" w:hAnsi="Arial"/>
          <w:color w:val="1C1C1E"/>
          <w:sz w:val="22"/>
          <w:szCs w:val="22"/>
        </w:rPr>
        <w:t xml:space="preserve">A round where the player exceeds 2× the benchmark time resets the streak to 0.</w:t>
      </w:r>
    </w:p>
    <w:p>
      <w:pPr>
        <w:spacing w:after="80"/>
      </w:pPr>
    </w:p>
    <w:p>
      <w:pPr>
        <w:pStyle w:val="Heading2"/>
      </w:pPr>
      <w:r>
        <w:t xml:space="preserve">4.4 Final Round Score</w:t>
      </w:r>
    </w:p>
    <w:p>
      <w:pPr>
        <w:spacing w:after="120"/>
        <w:jc w:val="center"/>
      </w:pPr>
      <w:r>
        <w:rPr>
          <w:rFonts w:ascii="Arial" w:cs="Arial" w:eastAsia="Arial" w:hAnsi="Arial"/>
          <w:b/>
          <w:bCs/>
          <w:color w:val="2E4057"/>
          <w:sz w:val="24"/>
          <w:szCs w:val="24"/>
        </w:rPr>
        <w:t xml:space="preserve">Round Score = (Efficiency + Time Bonus) × Streak Multiplier</w:t>
      </w:r>
    </w:p>
    <w:p>
      <w:pPr>
        <w:spacing w:after="120"/>
      </w:pPr>
      <w:r>
        <w:rPr>
          <w:rFonts w:ascii="Arial" w:cs="Arial" w:eastAsia="Arial" w:hAnsi="Arial"/>
          <w:color w:val="1C1C1E"/>
          <w:sz w:val="22"/>
          <w:szCs w:val="22"/>
        </w:rPr>
        <w:t xml:space="preserve">Maximum possible score per round: 150 × 2.0 = 300 points (perfect path, most time remaining, max streak).</w:t>
      </w:r>
    </w:p>
    <w:p>
      <w:pPr>
        <w:pBdr>
          <w:bottom w:val="single" w:color="2EC4B6" w:sz="2" w:space="1"/>
        </w:pBdr>
        <w:spacing w:after="200" w:before="200"/>
      </w:pPr>
    </w:p>
    <w:p>
      <w:pPr>
        <w:pStyle w:val="Heading1"/>
      </w:pPr>
      <w:r>
        <w:t xml:space="preserve">5. Post-Round Experience</w:t>
      </w:r>
    </w:p>
    <w:p>
      <w:pPr>
        <w:pStyle w:val="Heading2"/>
      </w:pPr>
      <w:r>
        <w:t xml:space="preserve">5.1 Results Screen</w:t>
      </w:r>
    </w:p>
    <w:p>
      <w:pPr>
        <w:spacing w:after="120"/>
      </w:pPr>
      <w:r>
        <w:rPr>
          <w:rFonts w:ascii="Arial" w:cs="Arial" w:eastAsia="Arial" w:hAnsi="Arial"/>
          <w:color w:val="1C1C1E"/>
          <w:sz w:val="22"/>
          <w:szCs w:val="22"/>
        </w:rPr>
        <w:t xml:space="preserve">After each round, the results screen shows:</w:t>
      </w:r>
    </w:p>
    <w:p>
      <w:pPr>
        <w:pStyle w:val="ListParagraph"/>
        <w:numPr>
          <w:ilvl w:val="0"/>
          <w:numId w:val="4"/>
        </w:numPr>
        <w:spacing w:after="60"/>
      </w:pPr>
      <w:r>
        <w:rPr>
          <w:rFonts w:ascii="Arial" w:cs="Arial" w:eastAsia="Arial" w:hAnsi="Arial"/>
          <w:color w:val="1C1C1E"/>
          <w:sz w:val="22"/>
          <w:szCs w:val="22"/>
        </w:rPr>
        <w:t xml:space="preserve">The player’s actual path drawn on the map (highlighted trail).</w:t>
      </w:r>
    </w:p>
    <w:p>
      <w:pPr>
        <w:pStyle w:val="ListParagraph"/>
        <w:numPr>
          <w:ilvl w:val="0"/>
          <w:numId w:val="4"/>
        </w:numPr>
        <w:spacing w:after="60"/>
      </w:pPr>
      <w:r>
        <w:rPr>
          <w:rFonts w:ascii="Arial" w:cs="Arial" w:eastAsia="Arial" w:hAnsi="Arial"/>
          <w:color w:val="1C1C1E"/>
          <w:sz w:val="22"/>
          <w:szCs w:val="22"/>
        </w:rPr>
        <w:t xml:space="preserve">The optimal path overlaid in a different color.</w:t>
      </w:r>
    </w:p>
    <w:p>
      <w:pPr>
        <w:pStyle w:val="ListParagraph"/>
        <w:numPr>
          <w:ilvl w:val="0"/>
          <w:numId w:val="4"/>
        </w:numPr>
        <w:spacing w:after="60"/>
      </w:pPr>
      <w:r>
        <w:rPr>
          <w:rFonts w:ascii="Arial" w:cs="Arial" w:eastAsia="Arial" w:hAnsi="Arial"/>
          <w:color w:val="1C1C1E"/>
          <w:sz w:val="22"/>
          <w:szCs w:val="22"/>
        </w:rPr>
        <w:t xml:space="preserve">A side-by-side comparison: actual hops vs. optimal hops.</w:t>
      </w:r>
    </w:p>
    <w:p>
      <w:pPr>
        <w:pStyle w:val="ListParagraph"/>
        <w:numPr>
          <w:ilvl w:val="0"/>
          <w:numId w:val="4"/>
        </w:numPr>
        <w:spacing w:after="60"/>
      </w:pPr>
      <w:r>
        <w:rPr>
          <w:rFonts w:ascii="Arial" w:cs="Arial" w:eastAsia="Arial" w:hAnsi="Arial"/>
          <w:color w:val="1C1C1E"/>
          <w:sz w:val="22"/>
          <w:szCs w:val="22"/>
        </w:rPr>
        <w:t xml:space="preserve">Efficiency score, time bonus, streak multiplier, and final round score.</w:t>
      </w:r>
    </w:p>
    <w:p>
      <w:pPr>
        <w:pStyle w:val="ListParagraph"/>
        <w:numPr>
          <w:ilvl w:val="0"/>
          <w:numId w:val="4"/>
        </w:numPr>
        <w:spacing w:after="60"/>
      </w:pPr>
      <w:r>
        <w:rPr>
          <w:rFonts w:ascii="Arial" w:cs="Arial" w:eastAsia="Arial" w:hAnsi="Arial"/>
          <w:color w:val="1C1C1E"/>
          <w:sz w:val="22"/>
          <w:szCs w:val="22"/>
        </w:rPr>
        <w:t xml:space="preserve">Fun facts about 2–3 countries along the optimal path (see 5.2).</w:t>
      </w:r>
    </w:p>
    <w:p>
      <w:pPr>
        <w:spacing w:after="80"/>
      </w:pPr>
    </w:p>
    <w:p>
      <w:pPr>
        <w:pStyle w:val="Heading2"/>
      </w:pPr>
      <w:r>
        <w:t xml:space="preserve">5.2 Fun Facts</w:t>
      </w:r>
    </w:p>
    <w:p>
      <w:pPr>
        <w:spacing w:after="120"/>
      </w:pPr>
      <w:r>
        <w:rPr>
          <w:rFonts w:ascii="Arial" w:cs="Arial" w:eastAsia="Arial" w:hAnsi="Arial"/>
          <w:color w:val="1C1C1E"/>
          <w:sz w:val="22"/>
          <w:szCs w:val="22"/>
        </w:rPr>
        <w:t xml:space="preserve">Each country in the database includes 2–3 curated fun facts. After a round, the results screen highlights facts from countries along the optimal route. This serves the secondary goal of geography learning without making it feel educational. Facts should be surprising, conversation-sparking, and easy to verify. Examples:</w:t>
      </w:r>
    </w:p>
    <w:p>
      <w:pPr>
        <w:pStyle w:val="ListParagraph"/>
        <w:numPr>
          <w:ilvl w:val="0"/>
          <w:numId w:val="2"/>
        </w:numPr>
        <w:spacing w:after="60"/>
      </w:pPr>
      <w:r>
        <w:rPr>
          <w:rFonts w:ascii="Arial" w:cs="Arial" w:eastAsia="Arial" w:hAnsi="Arial"/>
          <w:color w:val="1C1C1E"/>
          <w:sz w:val="22"/>
          <w:szCs w:val="22"/>
        </w:rPr>
        <w:t xml:space="preserve">Lesotho: The only country in the world entirely above 1,000 meters elevation.</w:t>
      </w:r>
    </w:p>
    <w:p>
      <w:pPr>
        <w:pStyle w:val="ListParagraph"/>
        <w:numPr>
          <w:ilvl w:val="0"/>
          <w:numId w:val="2"/>
        </w:numPr>
        <w:spacing w:after="60"/>
      </w:pPr>
      <w:r>
        <w:rPr>
          <w:rFonts w:ascii="Arial" w:cs="Arial" w:eastAsia="Arial" w:hAnsi="Arial"/>
          <w:color w:val="1C1C1E"/>
          <w:sz w:val="22"/>
          <w:szCs w:val="22"/>
        </w:rPr>
        <w:t xml:space="preserve">Mongolia: Has the lowest population density of any sovereign nation.</w:t>
      </w:r>
    </w:p>
    <w:p>
      <w:pPr>
        <w:pStyle w:val="ListParagraph"/>
        <w:numPr>
          <w:ilvl w:val="0"/>
          <w:numId w:val="2"/>
        </w:numPr>
        <w:spacing w:after="60"/>
      </w:pPr>
      <w:r>
        <w:rPr>
          <w:rFonts w:ascii="Arial" w:cs="Arial" w:eastAsia="Arial" w:hAnsi="Arial"/>
          <w:color w:val="1C1C1E"/>
          <w:sz w:val="22"/>
          <w:szCs w:val="22"/>
        </w:rPr>
        <w:t xml:space="preserve">Liechtenstein: Rents out the entire country for corporate events ($70,000/night).</w:t>
      </w:r>
    </w:p>
    <w:p>
      <w:pPr>
        <w:spacing w:after="120"/>
      </w:pPr>
      <w:r>
        <w:rPr>
          <w:rFonts w:ascii="Arial" w:cs="Arial" w:eastAsia="Arial" w:hAnsi="Arial"/>
          <w:color w:val="1C1C1E"/>
          <w:sz w:val="22"/>
          <w:szCs w:val="22"/>
        </w:rPr>
        <w:t xml:space="preserve">All fun facts will be original content, self-sourced from public domain and government sources, consistent with the IP ownership strategy used for other trivia content in the app.</w:t>
      </w:r>
    </w:p>
    <w:p>
      <w:pPr>
        <w:pBdr>
          <w:bottom w:val="single" w:color="2EC4B6" w:sz="2" w:space="1"/>
        </w:pBdr>
        <w:spacing w:after="200" w:before="200"/>
      </w:pPr>
    </w:p>
    <w:p>
      <w:pPr>
        <w:pStyle w:val="Heading1"/>
      </w:pPr>
      <w:r>
        <w:t xml:space="preserve">6. Data Architecture</w:t>
      </w:r>
    </w:p>
    <w:p>
      <w:pPr>
        <w:pStyle w:val="Heading2"/>
      </w:pPr>
      <w:r>
        <w:t xml:space="preserve">6.1 Country Graph</w:t>
      </w:r>
    </w:p>
    <w:p>
      <w:pPr>
        <w:spacing w:after="120"/>
      </w:pPr>
      <w:r>
        <w:rPr>
          <w:rFonts w:ascii="Arial" w:cs="Arial" w:eastAsia="Arial" w:hAnsi="Arial"/>
          <w:color w:val="1C1C1E"/>
          <w:sz w:val="22"/>
          <w:szCs w:val="22"/>
        </w:rPr>
        <w:t xml:space="preserve">The core data structure is an adjacency graph of all countries with land borders. Each node (country) stores:</w:t>
      </w:r>
    </w:p>
    <w:p>
      <w:pPr>
        <w:pStyle w:val="ListParagraph"/>
        <w:numPr>
          <w:ilvl w:val="0"/>
          <w:numId w:val="2"/>
        </w:numPr>
        <w:spacing w:after="60"/>
      </w:pPr>
      <w:r>
        <w:rPr>
          <w:rFonts w:ascii="Arial" w:cs="Arial" w:eastAsia="Arial" w:hAnsi="Arial"/>
          <w:color w:val="1C1C1E"/>
          <w:sz w:val="22"/>
          <w:szCs w:val="22"/>
        </w:rPr>
        <w:t xml:space="preserve">Unique ID (ISO 3166-1 alpha-3, e.g., "FRA")</w:t>
      </w:r>
    </w:p>
    <w:p>
      <w:pPr>
        <w:pStyle w:val="ListParagraph"/>
        <w:numPr>
          <w:ilvl w:val="0"/>
          <w:numId w:val="2"/>
        </w:numPr>
        <w:spacing w:after="60"/>
      </w:pPr>
      <w:r>
        <w:rPr>
          <w:rFonts w:ascii="Arial" w:cs="Arial" w:eastAsia="Arial" w:hAnsi="Arial"/>
          <w:color w:val="1C1C1E"/>
          <w:sz w:val="22"/>
          <w:szCs w:val="22"/>
        </w:rPr>
        <w:t xml:space="preserve">Display name and alternate names</w:t>
      </w:r>
    </w:p>
    <w:p>
      <w:pPr>
        <w:pStyle w:val="ListParagraph"/>
        <w:numPr>
          <w:ilvl w:val="0"/>
          <w:numId w:val="2"/>
        </w:numPr>
        <w:spacing w:after="60"/>
      </w:pPr>
      <w:r>
        <w:rPr>
          <w:rFonts w:ascii="Arial" w:cs="Arial" w:eastAsia="Arial" w:hAnsi="Arial"/>
          <w:color w:val="1C1C1E"/>
          <w:sz w:val="22"/>
          <w:szCs w:val="22"/>
        </w:rPr>
        <w:t xml:space="preserve">Centroid coordinates (latitude/longitude for map placement)</w:t>
      </w:r>
    </w:p>
    <w:p>
      <w:pPr>
        <w:pStyle w:val="ListParagraph"/>
        <w:numPr>
          <w:ilvl w:val="0"/>
          <w:numId w:val="2"/>
        </w:numPr>
        <w:spacing w:after="60"/>
      </w:pPr>
      <w:r>
        <w:rPr>
          <w:rFonts w:ascii="Arial" w:cs="Arial" w:eastAsia="Arial" w:hAnsi="Arial"/>
          <w:color w:val="1C1C1E"/>
          <w:sz w:val="22"/>
          <w:szCs w:val="22"/>
        </w:rPr>
        <w:t xml:space="preserve">Region tag (Africa, Europe, Asia, Americas, Oceania)</w:t>
      </w:r>
    </w:p>
    <w:p>
      <w:pPr>
        <w:pStyle w:val="ListParagraph"/>
        <w:numPr>
          <w:ilvl w:val="0"/>
          <w:numId w:val="2"/>
        </w:numPr>
        <w:spacing w:after="60"/>
      </w:pPr>
      <w:r>
        <w:rPr>
          <w:rFonts w:ascii="Arial" w:cs="Arial" w:eastAsia="Arial" w:hAnsi="Arial"/>
          <w:color w:val="1C1C1E"/>
          <w:sz w:val="22"/>
          <w:szCs w:val="22"/>
        </w:rPr>
        <w:t xml:space="preserve">Sub-region tag (Western Europe, Southeast Asia, etc.)</w:t>
      </w:r>
    </w:p>
    <w:p>
      <w:pPr>
        <w:pStyle w:val="ListParagraph"/>
        <w:numPr>
          <w:ilvl w:val="0"/>
          <w:numId w:val="2"/>
        </w:numPr>
        <w:spacing w:after="60"/>
      </w:pPr>
      <w:r>
        <w:rPr>
          <w:rFonts w:ascii="Arial" w:cs="Arial" w:eastAsia="Arial" w:hAnsi="Arial"/>
          <w:color w:val="1C1C1E"/>
          <w:sz w:val="22"/>
          <w:szCs w:val="22"/>
        </w:rPr>
        <w:t xml:space="preserve">Land border adjacency list (array of country IDs)</w:t>
      </w:r>
    </w:p>
    <w:p>
      <w:pPr>
        <w:pStyle w:val="ListParagraph"/>
        <w:numPr>
          <w:ilvl w:val="0"/>
          <w:numId w:val="2"/>
        </w:numPr>
        <w:spacing w:after="60"/>
      </w:pPr>
      <w:r>
        <w:rPr>
          <w:rFonts w:ascii="Arial" w:cs="Arial" w:eastAsia="Arial" w:hAnsi="Arial"/>
          <w:color w:val="1C1C1E"/>
          <w:sz w:val="22"/>
          <w:szCs w:val="22"/>
        </w:rPr>
        <w:t xml:space="preserve">Fun facts (array of 2–3 strings)</w:t>
      </w:r>
    </w:p>
    <w:p>
      <w:pPr>
        <w:spacing w:after="80"/>
      </w:pPr>
    </w:p>
    <w:p>
      <w:pPr>
        <w:pStyle w:val="Heading2"/>
      </w:pPr>
      <w:r>
        <w:t xml:space="preserve">6.2 Route Generation</w:t>
      </w:r>
    </w:p>
    <w:p>
      <w:pPr>
        <w:spacing w:after="120"/>
      </w:pPr>
      <w:r>
        <w:rPr>
          <w:rFonts w:ascii="Arial" w:cs="Arial" w:eastAsia="Arial" w:hAnsi="Arial"/>
          <w:color w:val="1C1C1E"/>
          <w:sz w:val="22"/>
          <w:szCs w:val="22"/>
        </w:rPr>
        <w:t xml:space="preserve">Routes are generated at runtime using the adjacency graph:</w:t>
      </w:r>
    </w:p>
    <w:p>
      <w:pPr>
        <w:pStyle w:val="ListParagraph"/>
        <w:numPr>
          <w:ilvl w:val="0"/>
          <w:numId w:val="5"/>
        </w:numPr>
        <w:spacing w:after="60"/>
      </w:pPr>
      <w:r>
        <w:rPr>
          <w:rFonts w:ascii="Arial" w:cs="Arial" w:eastAsia="Arial" w:hAnsi="Arial"/>
          <w:color w:val="1C1C1E"/>
          <w:sz w:val="22"/>
          <w:szCs w:val="22"/>
        </w:rPr>
        <w:t xml:space="preserve">Filter countries by the selected difficulty tier’s region rules.</w:t>
      </w:r>
    </w:p>
    <w:p>
      <w:pPr>
        <w:pStyle w:val="ListParagraph"/>
        <w:numPr>
          <w:ilvl w:val="0"/>
          <w:numId w:val="5"/>
        </w:numPr>
        <w:spacing w:after="60"/>
      </w:pPr>
      <w:r>
        <w:rPr>
          <w:rFonts w:ascii="Arial" w:cs="Arial" w:eastAsia="Arial" w:hAnsi="Arial"/>
          <w:color w:val="1C1C1E"/>
          <w:sz w:val="22"/>
          <w:szCs w:val="22"/>
        </w:rPr>
        <w:t xml:space="preserve">Select a random start country from the eligible set.</w:t>
      </w:r>
    </w:p>
    <w:p>
      <w:pPr>
        <w:pStyle w:val="ListParagraph"/>
        <w:numPr>
          <w:ilvl w:val="0"/>
          <w:numId w:val="5"/>
        </w:numPr>
        <w:spacing w:after="60"/>
      </w:pPr>
      <w:r>
        <w:rPr>
          <w:rFonts w:ascii="Arial" w:cs="Arial" w:eastAsia="Arial" w:hAnsi="Arial"/>
          <w:color w:val="1C1C1E"/>
          <w:sz w:val="22"/>
          <w:szCs w:val="22"/>
        </w:rPr>
        <w:t xml:space="preserve">Run BFS (breadth-first search) from start to find all reachable countries.</w:t>
      </w:r>
    </w:p>
    <w:p>
      <w:pPr>
        <w:pStyle w:val="ListParagraph"/>
        <w:numPr>
          <w:ilvl w:val="0"/>
          <w:numId w:val="5"/>
        </w:numPr>
        <w:spacing w:after="60"/>
      </w:pPr>
      <w:r>
        <w:rPr>
          <w:rFonts w:ascii="Arial" w:cs="Arial" w:eastAsia="Arial" w:hAnsi="Arial"/>
          <w:color w:val="1C1C1E"/>
          <w:sz w:val="22"/>
          <w:szCs w:val="22"/>
        </w:rPr>
        <w:t xml:space="preserve">Filter reachable countries by minimum hop distance for the tier.</w:t>
      </w:r>
    </w:p>
    <w:p>
      <w:pPr>
        <w:pStyle w:val="ListParagraph"/>
        <w:numPr>
          <w:ilvl w:val="0"/>
          <w:numId w:val="5"/>
        </w:numPr>
        <w:spacing w:after="60"/>
      </w:pPr>
      <w:r>
        <w:rPr>
          <w:rFonts w:ascii="Arial" w:cs="Arial" w:eastAsia="Arial" w:hAnsi="Arial"/>
          <w:color w:val="1C1C1E"/>
          <w:sz w:val="22"/>
          <w:szCs w:val="22"/>
        </w:rPr>
        <w:t xml:space="preserve">Select a random destination from the filtered set.</w:t>
      </w:r>
    </w:p>
    <w:p>
      <w:pPr>
        <w:pStyle w:val="ListParagraph"/>
        <w:numPr>
          <w:ilvl w:val="0"/>
          <w:numId w:val="5"/>
        </w:numPr>
        <w:spacing w:after="60"/>
      </w:pPr>
      <w:r>
        <w:rPr>
          <w:rFonts w:ascii="Arial" w:cs="Arial" w:eastAsia="Arial" w:hAnsi="Arial"/>
          <w:color w:val="1C1C1E"/>
          <w:sz w:val="22"/>
          <w:szCs w:val="22"/>
        </w:rPr>
        <w:t xml:space="preserve">Cache the BFS result as the optimal path for scoring.</w:t>
      </w:r>
    </w:p>
    <w:p>
      <w:pPr>
        <w:spacing w:after="80"/>
      </w:pPr>
    </w:p>
    <w:p>
      <w:pPr>
        <w:pStyle w:val="Heading2"/>
      </w:pPr>
      <w:r>
        <w:t xml:space="preserve">6.3 Estimated Country Count</w:t>
      </w:r>
    </w:p>
    <w:p>
      <w:pPr>
        <w:spacing w:after="120"/>
      </w:pPr>
      <w:r>
        <w:rPr>
          <w:rFonts w:ascii="Arial" w:cs="Arial" w:eastAsia="Arial" w:hAnsi="Arial"/>
          <w:color w:val="1C1C1E"/>
          <w:sz w:val="22"/>
          <w:szCs w:val="22"/>
        </w:rPr>
        <w:t xml:space="preserve">The full dataset includes approximately 170–180 countries with land borders (excludes island nations with no land neighbors). This is derived from the existing 195-country list in the app’s country data, filtered to those with at least one land border.</w:t>
      </w:r>
    </w:p>
    <w:p>
      <w:pPr>
        <w:spacing w:after="80"/>
      </w:pPr>
    </w:p>
    <w:p>
      <w:pPr>
        <w:pStyle w:val="Heading2"/>
      </w:pPr>
      <w:r>
        <w:t xml:space="preserve">6.4 Offline-First Constraints</w:t>
      </w:r>
    </w:p>
    <w:p>
      <w:pPr>
        <w:spacing w:after="120"/>
      </w:pPr>
      <w:r>
        <w:rPr>
          <w:rFonts w:ascii="Arial" w:cs="Arial" w:eastAsia="Arial" w:hAnsi="Arial"/>
          <w:color w:val="1C1C1E"/>
          <w:sz w:val="22"/>
          <w:szCs w:val="22"/>
        </w:rPr>
        <w:t xml:space="preserve">All country data, adjacency relationships, and fun facts are bundled in the app binary as a static JSON or Swift data file. No network requests are made during gameplay. Map tiles, if used, must also be bundled or rendered from vector data.</w:t>
      </w:r>
    </w:p>
    <w:p>
      <w:pPr>
        <w:pBdr>
          <w:bottom w:val="single" w:color="2EC4B6" w:sz="2" w:space="1"/>
        </w:pBdr>
        <w:spacing w:after="200" w:before="200"/>
      </w:pPr>
    </w:p>
    <w:p>
      <w:pPr>
        <w:pStyle w:val="Heading1"/>
      </w:pPr>
      <w:r>
        <w:t xml:space="preserve">7. Map Rendering</w:t>
      </w:r>
    </w:p>
    <w:p>
      <w:pPr>
        <w:pStyle w:val="Heading2"/>
      </w:pPr>
      <w:r>
        <w:t xml:space="preserve">7.1 Approach Options</w:t>
      </w:r>
    </w:p>
    <w:p>
      <w:pPr>
        <w:spacing w:after="120"/>
      </w:pPr>
      <w:r>
        <w:rPr>
          <w:rFonts w:ascii="Arial" w:cs="Arial" w:eastAsia="Arial" w:hAnsi="Arial"/>
          <w:color w:val="1C1C1E"/>
          <w:sz w:val="22"/>
          <w:szCs w:val="22"/>
        </w:rPr>
        <w:t xml:space="preserve">Two rendering approaches are viable for the offline constraint. The recommended approach is Option A.</w:t>
      </w:r>
    </w:p>
    <w:p>
      <w:pPr>
        <w:spacing w:after="80"/>
      </w:pPr>
    </w:p>
    <w:p>
      <w:pPr>
        <w:spacing w:after="120"/>
      </w:pPr>
      <w:r>
        <w:rPr>
          <w:rFonts w:ascii="Arial" w:cs="Arial" w:eastAsia="Arial" w:hAnsi="Arial"/>
          <w:b/>
          <w:bCs/>
          <w:color w:val="1C1C1E"/>
          <w:sz w:val="22"/>
          <w:szCs w:val="22"/>
        </w:rPr>
        <w:t xml:space="preserve">Option A: Simplified Vector Map (Recommended). </w:t>
      </w:r>
      <w:r>
        <w:rPr>
          <w:rFonts w:ascii="Arial" w:cs="Arial" w:eastAsia="Arial" w:hAnsi="Arial"/>
          <w:color w:val="1C1C1E"/>
          <w:sz w:val="22"/>
          <w:szCs w:val="22"/>
        </w:rPr>
        <w:t xml:space="preserve">Render country shapes from bundled GeoJSON or simplified polygon data. Countries are drawn as filled shapes with borders. This approach is lightweight, fully offline, and allows precise control over fog of war rendering.</w:t>
      </w:r>
    </w:p>
    <w:p>
      <w:pPr>
        <w:spacing w:after="80"/>
      </w:pPr>
    </w:p>
    <w:p>
      <w:pPr>
        <w:spacing w:after="120"/>
      </w:pPr>
      <w:r>
        <w:rPr>
          <w:rFonts w:ascii="Arial" w:cs="Arial" w:eastAsia="Arial" w:hAnsi="Arial"/>
          <w:b/>
          <w:bCs/>
          <w:color w:val="1C1C1E"/>
          <w:sz w:val="22"/>
          <w:szCs w:val="22"/>
        </w:rPr>
        <w:t xml:space="preserve">Option B: Stylized Schematic Map. </w:t>
      </w:r>
      <w:r>
        <w:rPr>
          <w:rFonts w:ascii="Arial" w:cs="Arial" w:eastAsia="Arial" w:hAnsi="Arial"/>
          <w:color w:val="1C1C1E"/>
          <w:sz w:val="22"/>
          <w:szCs w:val="22"/>
        </w:rPr>
        <w:t xml:space="preserve">Render countries as abstract nodes on a stylized world layout (similar to a metro/subway map). Connections between countries are shown as lines. This sacrifices geographic accuracy for visual clarity and is much simpler to implement.</w:t>
      </w:r>
    </w:p>
    <w:p>
      <w:pPr>
        <w:spacing w:after="80"/>
      </w:pPr>
    </w:p>
    <w:p>
      <w:pPr>
        <w:spacing w:after="120"/>
      </w:pPr>
      <w:r>
        <w:rPr>
          <w:rFonts w:ascii="Arial" w:cs="Arial" w:eastAsia="Arial" w:hAnsi="Arial"/>
          <w:color w:val="1C1C1E"/>
          <w:sz w:val="22"/>
          <w:szCs w:val="22"/>
        </w:rPr>
        <w:t xml:space="preserve">Option A is recommended because the physical map creates stronger spatial reasoning engagement (“we need to go southeast”) and because the fog of war reveal is more dramatic on a real map. The map should use realistic geography colors (greens, browns, blues for water) rather than the app’s brand palette, grounding the experience in real-world geography.</w:t>
      </w:r>
    </w:p>
    <w:p>
      <w:pPr>
        <w:spacing w:after="80"/>
      </w:pPr>
    </w:p>
    <w:p>
      <w:pPr>
        <w:pStyle w:val="Heading2"/>
      </w:pPr>
      <w:r>
        <w:t xml:space="preserve">7.2 Map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c>
          <w:tcPr>
            <w:tcW w:type="dxa" w:w="36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2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Fogged</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Dark overlay, no label, shape barely visible</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Not tappable</w:t>
            </w:r>
          </w:p>
        </w:tc>
      </w:tr>
      <w:tr>
        <w:tc>
          <w:tcPr>
            <w:tcW w:type="dxa" w:w="2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Frontier</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Highlighted border, name label, pulsing glow</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Tappable (move here)</w:t>
            </w:r>
          </w:p>
        </w:tc>
      </w:tr>
      <w:tr>
        <w:tc>
          <w:tcPr>
            <w:tcW w:type="dxa" w:w="2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Visited</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Muted fill, name label, trail line connecting</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Tappable (backtrack)</w:t>
            </w:r>
          </w:p>
        </w:tc>
      </w:tr>
      <w:tr>
        <w:tc>
          <w:tcPr>
            <w:tcW w:type="dxa" w:w="2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Current</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Bold accent fill, player marker icon</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Not tappable</w:t>
            </w:r>
          </w:p>
        </w:tc>
      </w:tr>
      <w:tr>
        <w:tc>
          <w:tcPr>
            <w:tcW w:type="dxa" w:w="2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Destination</w:t>
            </w:r>
          </w:p>
        </w:tc>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Flag/pin icon, always visible through fog</w:t>
            </w:r>
          </w:p>
        </w:tc>
        <w:tc>
          <w:tcPr>
            <w:tcW w:type="dxa" w:w="36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Tappable only when frontier</w:t>
            </w:r>
          </w:p>
        </w:tc>
      </w:tr>
    </w:tbl>
    <w:p>
      <w:pPr>
        <w:pBdr>
          <w:bottom w:val="single" w:color="2EC4B6" w:sz="2" w:space="1"/>
        </w:pBdr>
        <w:spacing w:after="200" w:before="200"/>
      </w:pPr>
    </w:p>
    <w:p>
      <w:pPr>
        <w:pStyle w:val="Heading1"/>
      </w:pPr>
      <w:r>
        <w:t xml:space="preserve">8. User Experience Flow</w:t>
      </w:r>
    </w:p>
    <w:p>
      <w:pPr>
        <w:pStyle w:val="Heading2"/>
      </w:pPr>
      <w:r>
        <w:t xml:space="preserve">8.1 Screen Sequence</w:t>
      </w:r>
    </w:p>
    <w:p>
      <w:pPr>
        <w:pStyle w:val="ListParagraph"/>
        <w:numPr>
          <w:ilvl w:val="0"/>
          <w:numId w:val="6"/>
        </w:numPr>
        <w:spacing w:after="60"/>
      </w:pPr>
      <w:r>
        <w:rPr>
          <w:rFonts w:ascii="Arial" w:cs="Arial" w:eastAsia="Arial" w:hAnsi="Arial"/>
          <w:color w:val="1C1C1E"/>
          <w:sz w:val="22"/>
          <w:szCs w:val="22"/>
        </w:rPr>
        <w:t xml:space="preserve">Game Selection Screen (shared app home) → tap Border Hop card.</w:t>
      </w:r>
    </w:p>
    <w:p>
      <w:pPr>
        <w:pStyle w:val="ListParagraph"/>
        <w:numPr>
          <w:ilvl w:val="0"/>
          <w:numId w:val="6"/>
        </w:numPr>
        <w:spacing w:after="60"/>
      </w:pPr>
      <w:r>
        <w:rPr>
          <w:rFonts w:ascii="Arial" w:cs="Arial" w:eastAsia="Arial" w:hAnsi="Arial"/>
          <w:color w:val="1C1C1E"/>
          <w:sz w:val="22"/>
          <w:szCs w:val="22"/>
        </w:rPr>
        <w:t xml:space="preserve">Difficulty Selection Screen: four tier cards (Easy/Medium/Hard/Expert) with descriptions and estimated round times.</w:t>
      </w:r>
    </w:p>
    <w:p>
      <w:pPr>
        <w:pStyle w:val="ListParagraph"/>
        <w:numPr>
          <w:ilvl w:val="0"/>
          <w:numId w:val="6"/>
        </w:numPr>
        <w:spacing w:after="60"/>
      </w:pPr>
      <w:r>
        <w:rPr>
          <w:rFonts w:ascii="Arial" w:cs="Arial" w:eastAsia="Arial" w:hAnsi="Arial"/>
          <w:color w:val="1C1C1E"/>
          <w:sz w:val="22"/>
          <w:szCs w:val="22"/>
        </w:rPr>
        <w:t xml:space="preserve">Loading/Reveal Screen: Brief animation showing start and destination countries being placed on the map. Builds anticipation.</w:t>
      </w:r>
    </w:p>
    <w:p>
      <w:pPr>
        <w:pStyle w:val="ListParagraph"/>
        <w:numPr>
          <w:ilvl w:val="0"/>
          <w:numId w:val="6"/>
        </w:numPr>
        <w:spacing w:after="60"/>
      </w:pPr>
      <w:r>
        <w:rPr>
          <w:rFonts w:ascii="Arial" w:cs="Arial" w:eastAsia="Arial" w:hAnsi="Arial"/>
          <w:color w:val="1C1C1E"/>
          <w:sz w:val="22"/>
          <w:szCs w:val="22"/>
        </w:rPr>
        <w:t xml:space="preserve">Gameplay Screen: Full-screen map with timer overlay, current country label, hop counter, and destination reminder.</w:t>
      </w:r>
    </w:p>
    <w:p>
      <w:pPr>
        <w:pStyle w:val="ListParagraph"/>
        <w:numPr>
          <w:ilvl w:val="0"/>
          <w:numId w:val="6"/>
        </w:numPr>
        <w:spacing w:after="60"/>
      </w:pPr>
      <w:r>
        <w:rPr>
          <w:rFonts w:ascii="Arial" w:cs="Arial" w:eastAsia="Arial" w:hAnsi="Arial"/>
          <w:color w:val="1C1C1E"/>
          <w:sz w:val="22"/>
          <w:szCs w:val="22"/>
        </w:rPr>
        <w:t xml:space="preserve">Results Screen: Path comparison, score breakdown, fun facts, and action buttons (Play Again at same tier, Change Tier, Back to Menu).</w:t>
      </w:r>
    </w:p>
    <w:p>
      <w:pPr>
        <w:spacing w:after="80"/>
      </w:pPr>
    </w:p>
    <w:p>
      <w:pPr>
        <w:pStyle w:val="Heading2"/>
      </w:pPr>
      <w:r>
        <w:t xml:space="preserve">8.2 Interaction Details</w:t>
      </w:r>
    </w:p>
    <w:p>
      <w:pPr>
        <w:pStyle w:val="ListParagraph"/>
        <w:numPr>
          <w:ilvl w:val="0"/>
          <w:numId w:val="2"/>
        </w:numPr>
        <w:spacing w:after="60"/>
      </w:pPr>
      <w:r>
        <w:rPr>
          <w:rFonts w:ascii="Arial" w:cs="Arial" w:eastAsia="Arial" w:hAnsi="Arial"/>
          <w:color w:val="1C1C1E"/>
          <w:sz w:val="22"/>
          <w:szCs w:val="22"/>
        </w:rPr>
        <w:t xml:space="preserve">Tapping a frontier country triggers a brief zoom animation to center the new current country, then reveals its neighbors.</w:t>
      </w:r>
    </w:p>
    <w:p>
      <w:pPr>
        <w:pStyle w:val="ListParagraph"/>
        <w:numPr>
          <w:ilvl w:val="0"/>
          <w:numId w:val="2"/>
        </w:numPr>
        <w:spacing w:after="60"/>
      </w:pPr>
      <w:r>
        <w:rPr>
          <w:rFonts w:ascii="Arial" w:cs="Arial" w:eastAsia="Arial" w:hAnsi="Arial"/>
          <w:color w:val="1C1C1E"/>
          <w:sz w:val="22"/>
          <w:szCs w:val="22"/>
        </w:rPr>
        <w:t xml:space="preserve">Pinch-to-zoom and pan are available on the map at all times.</w:t>
      </w:r>
    </w:p>
    <w:p>
      <w:pPr>
        <w:pStyle w:val="ListParagraph"/>
        <w:numPr>
          <w:ilvl w:val="0"/>
          <w:numId w:val="2"/>
        </w:numPr>
        <w:spacing w:after="60"/>
      </w:pPr>
      <w:r>
        <w:rPr>
          <w:rFonts w:ascii="Arial" w:cs="Arial" w:eastAsia="Arial" w:hAnsi="Arial"/>
          <w:color w:val="1C1C1E"/>
          <w:sz w:val="22"/>
          <w:szCs w:val="22"/>
        </w:rPr>
        <w:t xml:space="preserve">The stopwatch is always visible in a fixed position (top-right recommended) counting up. When elapsed time passes the benchmark for the current tier, the display changes color (white → yellow → red) to signal the group is over target.</w:t>
      </w:r>
    </w:p>
    <w:p>
      <w:pPr>
        <w:pStyle w:val="ListParagraph"/>
        <w:numPr>
          <w:ilvl w:val="0"/>
          <w:numId w:val="2"/>
        </w:numPr>
        <w:spacing w:after="60"/>
      </w:pPr>
      <w:r>
        <w:rPr>
          <w:rFonts w:ascii="Arial" w:cs="Arial" w:eastAsia="Arial" w:hAnsi="Arial"/>
          <w:color w:val="1C1C1E"/>
          <w:sz w:val="22"/>
          <w:szCs w:val="22"/>
        </w:rPr>
        <w:t xml:space="preserve">A gentle haptic pulse fires when the stopwatch crosses the benchmark time, and again at each 30-second interval past the benchmark.</w:t>
      </w:r>
    </w:p>
    <w:p>
      <w:pPr>
        <w:pBdr>
          <w:bottom w:val="single" w:color="2EC4B6" w:sz="2" w:space="1"/>
        </w:pBdr>
        <w:spacing w:after="200" w:before="200"/>
      </w:pPr>
    </w:p>
    <w:p>
      <w:pPr>
        <w:pStyle w:val="Heading1"/>
      </w:pPr>
      <w:r>
        <w:t xml:space="preserve">9. Technical Architecture</w:t>
      </w:r>
    </w:p>
    <w:p>
      <w:pPr>
        <w:pStyle w:val="Heading2"/>
      </w:pPr>
      <w:r>
        <w:t xml:space="preserve">9.1 Module Structure</w:t>
      </w:r>
    </w:p>
    <w:p>
      <w:pPr>
        <w:spacing w:after="120"/>
      </w:pPr>
      <w:r>
        <w:rPr>
          <w:rFonts w:ascii="Arial" w:cs="Arial" w:eastAsia="Arial" w:hAnsi="Arial"/>
          <w:color w:val="1C1C1E"/>
          <w:sz w:val="22"/>
          <w:szCs w:val="22"/>
        </w:rPr>
        <w:t xml:space="preserve">Follows the existing GameDefinition protocol pattern. The Border Hop module lives in its own folder:</w:t>
      </w:r>
    </w:p>
    <w:p>
      <w:pPr>
        <w:spacing w:after="80"/>
      </w:pPr>
    </w:p>
    <w:p>
      <w:pPr>
        <w:spacing w:after="40"/>
      </w:pPr>
      <w:r>
        <w:rPr>
          <w:rFonts w:ascii="Courier New" w:cs="Courier New" w:eastAsia="Courier New" w:hAnsi="Courier New"/>
          <w:color w:val="1C1C1E"/>
          <w:sz w:val="20"/>
          <w:szCs w:val="20"/>
        </w:rPr>
        <w:t xml:space="preserve">BorderHop/</w:t>
      </w:r>
    </w:p>
    <w:p>
      <w:pPr>
        <w:spacing w:after="40"/>
        <w:ind w:left="360"/>
      </w:pPr>
      <w:r>
        <w:rPr>
          <w:rFonts w:ascii="Courier New" w:cs="Courier New" w:eastAsia="Courier New" w:hAnsi="Courier New"/>
          <w:color w:val="1C1C1E"/>
          <w:sz w:val="20"/>
          <w:szCs w:val="20"/>
        </w:rPr>
        <w:t xml:space="preserve">Models/</w:t>
      </w:r>
    </w:p>
    <w:p>
      <w:pPr>
        <w:spacing w:after="40"/>
        <w:ind w:left="720"/>
      </w:pPr>
      <w:r>
        <w:rPr>
          <w:rFonts w:ascii="Courier New" w:cs="Courier New" w:eastAsia="Courier New" w:hAnsi="Courier New"/>
          <w:color w:val="666666"/>
          <w:sz w:val="20"/>
          <w:szCs w:val="20"/>
        </w:rPr>
        <w:t xml:space="preserve">BorderHopCountry.swift        // Country node with adjacency</w:t>
      </w:r>
    </w:p>
    <w:p>
      <w:pPr>
        <w:spacing w:after="40"/>
        <w:ind w:left="720"/>
      </w:pPr>
      <w:r>
        <w:rPr>
          <w:rFonts w:ascii="Courier New" w:cs="Courier New" w:eastAsia="Courier New" w:hAnsi="Courier New"/>
          <w:color w:val="666666"/>
          <w:sz w:val="20"/>
          <w:szCs w:val="20"/>
        </w:rPr>
        <w:t xml:space="preserve">CountryGraph.swift             // Adjacency graph + BFS</w:t>
      </w:r>
    </w:p>
    <w:p>
      <w:pPr>
        <w:spacing w:after="40"/>
        <w:ind w:left="720"/>
      </w:pPr>
      <w:r>
        <w:rPr>
          <w:rFonts w:ascii="Courier New" w:cs="Courier New" w:eastAsia="Courier New" w:hAnsi="Courier New"/>
          <w:color w:val="666666"/>
          <w:sz w:val="20"/>
          <w:szCs w:val="20"/>
        </w:rPr>
        <w:t xml:space="preserve">BorderHopDifficulty.swift      // Tier definitions</w:t>
      </w:r>
    </w:p>
    <w:p>
      <w:pPr>
        <w:spacing w:after="40"/>
        <w:ind w:left="720"/>
      </w:pPr>
      <w:r>
        <w:rPr>
          <w:rFonts w:ascii="Courier New" w:cs="Courier New" w:eastAsia="Courier New" w:hAnsi="Courier New"/>
          <w:color w:val="666666"/>
          <w:sz w:val="20"/>
          <w:szCs w:val="20"/>
        </w:rPr>
        <w:t xml:space="preserve">BorderHopRoundResult.swift     // Score + path data</w:t>
      </w:r>
    </w:p>
    <w:p>
      <w:pPr>
        <w:spacing w:after="40"/>
        <w:ind w:left="360"/>
      </w:pPr>
      <w:r>
        <w:rPr>
          <w:rFonts w:ascii="Courier New" w:cs="Courier New" w:eastAsia="Courier New" w:hAnsi="Courier New"/>
          <w:color w:val="1C1C1E"/>
          <w:sz w:val="20"/>
          <w:szCs w:val="20"/>
        </w:rPr>
        <w:t xml:space="preserve">ViewModels/</w:t>
      </w:r>
    </w:p>
    <w:p>
      <w:pPr>
        <w:spacing w:after="40"/>
        <w:ind w:left="720"/>
      </w:pPr>
      <w:r>
        <w:rPr>
          <w:rFonts w:ascii="Courier New" w:cs="Courier New" w:eastAsia="Courier New" w:hAnsi="Courier New"/>
          <w:color w:val="666666"/>
          <w:sz w:val="20"/>
          <w:szCs w:val="20"/>
        </w:rPr>
        <w:t xml:space="preserve">BorderHopViewModel.swift       // Game state + timer + scoring</w:t>
      </w:r>
    </w:p>
    <w:p>
      <w:pPr>
        <w:spacing w:after="40"/>
        <w:ind w:left="360"/>
      </w:pPr>
      <w:r>
        <w:rPr>
          <w:rFonts w:ascii="Courier New" w:cs="Courier New" w:eastAsia="Courier New" w:hAnsi="Courier New"/>
          <w:color w:val="1C1C1E"/>
          <w:sz w:val="20"/>
          <w:szCs w:val="20"/>
        </w:rPr>
        <w:t xml:space="preserve">Views/</w:t>
      </w:r>
    </w:p>
    <w:p>
      <w:pPr>
        <w:spacing w:after="40"/>
        <w:ind w:left="720"/>
      </w:pPr>
      <w:r>
        <w:rPr>
          <w:rFonts w:ascii="Courier New" w:cs="Courier New" w:eastAsia="Courier New" w:hAnsi="Courier New"/>
          <w:color w:val="666666"/>
          <w:sz w:val="20"/>
          <w:szCs w:val="20"/>
        </w:rPr>
        <w:t xml:space="preserve">BorderHopHomeView.swift        // Difficulty selection</w:t>
      </w:r>
    </w:p>
    <w:p>
      <w:pPr>
        <w:spacing w:after="40"/>
        <w:ind w:left="720"/>
      </w:pPr>
      <w:r>
        <w:rPr>
          <w:rFonts w:ascii="Courier New" w:cs="Courier New" w:eastAsia="Courier New" w:hAnsi="Courier New"/>
          <w:color w:val="666666"/>
          <w:sz w:val="20"/>
          <w:szCs w:val="20"/>
        </w:rPr>
        <w:t xml:space="preserve">BorderHopMapView.swift         // Map rendering + fog of war</w:t>
      </w:r>
    </w:p>
    <w:p>
      <w:pPr>
        <w:spacing w:after="40"/>
        <w:ind w:left="720"/>
      </w:pPr>
      <w:r>
        <w:rPr>
          <w:rFonts w:ascii="Courier New" w:cs="Courier New" w:eastAsia="Courier New" w:hAnsi="Courier New"/>
          <w:color w:val="666666"/>
          <w:sz w:val="20"/>
          <w:szCs w:val="20"/>
        </w:rPr>
        <w:t xml:space="preserve">BorderHopResultsView.swift     // Score + optimal path + facts</w:t>
      </w:r>
    </w:p>
    <w:p>
      <w:pPr>
        <w:spacing w:after="40"/>
        <w:ind w:left="360"/>
      </w:pPr>
      <w:r>
        <w:rPr>
          <w:rFonts w:ascii="Courier New" w:cs="Courier New" w:eastAsia="Courier New" w:hAnsi="Courier New"/>
          <w:color w:val="1C1C1E"/>
          <w:sz w:val="20"/>
          <w:szCs w:val="20"/>
        </w:rPr>
        <w:t xml:space="preserve">Data/</w:t>
      </w:r>
    </w:p>
    <w:p>
      <w:pPr>
        <w:spacing w:after="40"/>
        <w:ind w:left="720"/>
      </w:pPr>
      <w:r>
        <w:rPr>
          <w:rFonts w:ascii="Courier New" w:cs="Courier New" w:eastAsia="Courier New" w:hAnsi="Courier New"/>
          <w:color w:val="666666"/>
          <w:sz w:val="20"/>
          <w:szCs w:val="20"/>
        </w:rPr>
        <w:t xml:space="preserve">countries.json                 // Full country graph + facts</w:t>
      </w:r>
    </w:p>
    <w:p>
      <w:pPr>
        <w:spacing w:after="40"/>
        <w:ind w:left="720"/>
      </w:pPr>
      <w:r>
        <w:rPr>
          <w:rFonts w:ascii="Courier New" w:cs="Courier New" w:eastAsia="Courier New" w:hAnsi="Courier New"/>
          <w:color w:val="666666"/>
          <w:sz w:val="20"/>
          <w:szCs w:val="20"/>
        </w:rPr>
        <w:t xml:space="preserve">simplified_borders.json        // GeoJSON for map rendering</w:t>
      </w:r>
    </w:p>
    <w:p>
      <w:pPr>
        <w:spacing w:after="80"/>
      </w:pPr>
    </w:p>
    <w:p>
      <w:pPr>
        <w:pStyle w:val="Heading2"/>
      </w:pPr>
      <w:r>
        <w:t xml:space="preserve">9.2 Key Dependencies</w:t>
      </w:r>
    </w:p>
    <w:p>
      <w:pPr>
        <w:pStyle w:val="ListParagraph"/>
        <w:numPr>
          <w:ilvl w:val="0"/>
          <w:numId w:val="2"/>
        </w:numPr>
        <w:spacing w:after="60"/>
      </w:pPr>
      <w:r>
        <w:rPr>
          <w:rFonts w:ascii="Arial" w:cs="Arial" w:eastAsia="Arial" w:hAnsi="Arial"/>
          <w:color w:val="1C1C1E"/>
          <w:sz w:val="22"/>
          <w:szCs w:val="22"/>
        </w:rPr>
        <w:t xml:space="preserve">SwiftUI for all views (consistent with other game modules).</w:t>
      </w:r>
    </w:p>
    <w:p>
      <w:pPr>
        <w:pStyle w:val="ListParagraph"/>
        <w:numPr>
          <w:ilvl w:val="0"/>
          <w:numId w:val="2"/>
        </w:numPr>
        <w:spacing w:after="60"/>
      </w:pPr>
      <w:r>
        <w:rPr>
          <w:rFonts w:ascii="Arial" w:cs="Arial" w:eastAsia="Arial" w:hAnsi="Arial"/>
          <w:color w:val="1C1C1E"/>
          <w:sz w:val="22"/>
          <w:szCs w:val="22"/>
        </w:rPr>
        <w:t xml:space="preserve">Core Graphics or a lightweight vector renderer for map drawing.</w:t>
      </w:r>
    </w:p>
    <w:p>
      <w:pPr>
        <w:pStyle w:val="ListParagraph"/>
        <w:numPr>
          <w:ilvl w:val="0"/>
          <w:numId w:val="2"/>
        </w:numPr>
        <w:spacing w:after="60"/>
      </w:pPr>
      <w:r>
        <w:rPr>
          <w:rFonts w:ascii="Arial" w:cs="Arial" w:eastAsia="Arial" w:hAnsi="Arial"/>
          <w:color w:val="1C1C1E"/>
          <w:sz w:val="22"/>
          <w:szCs w:val="22"/>
        </w:rPr>
        <w:t xml:space="preserve">No external mapping SDK required (fully self-contained).</w:t>
      </w:r>
    </w:p>
    <w:p>
      <w:pPr>
        <w:pStyle w:val="ListParagraph"/>
        <w:numPr>
          <w:ilvl w:val="0"/>
          <w:numId w:val="2"/>
        </w:numPr>
        <w:spacing w:after="60"/>
      </w:pPr>
      <w:r>
        <w:rPr>
          <w:rFonts w:ascii="Arial" w:cs="Arial" w:eastAsia="Arial" w:hAnsi="Arial"/>
          <w:color w:val="1C1C1E"/>
          <w:sz w:val="22"/>
          <w:szCs w:val="22"/>
        </w:rPr>
        <w:t xml:space="preserve">BFS algorithm for pathfinding (standard library, no dependencies).</w:t>
      </w:r>
    </w:p>
    <w:p>
      <w:pPr>
        <w:pBdr>
          <w:bottom w:val="single" w:color="2EC4B6" w:sz="2" w:space="1"/>
        </w:pBdr>
        <w:spacing w:after="200" w:before="200"/>
      </w:pPr>
    </w:p>
    <w:p>
      <w:pPr>
        <w:pStyle w:val="Heading1"/>
      </w:pPr>
      <w:r>
        <w:t xml:space="preserve">10. Data Sourcing Strategy</w:t>
      </w:r>
    </w:p>
    <w:p>
      <w:pPr>
        <w:pStyle w:val="Heading2"/>
      </w:pPr>
      <w:r>
        <w:t xml:space="preserve">10.1 Country Adjacency Data</w:t>
      </w:r>
    </w:p>
    <w:p>
      <w:pPr>
        <w:spacing w:after="120"/>
      </w:pPr>
      <w:r>
        <w:rPr>
          <w:rFonts w:ascii="Arial" w:cs="Arial" w:eastAsia="Arial" w:hAnsi="Arial"/>
          <w:color w:val="1C1C1E"/>
          <w:sz w:val="22"/>
          <w:szCs w:val="22"/>
        </w:rPr>
        <w:t xml:space="preserve">Country border adjacency data is available from multiple public domain sources. The recommended approach is to start with a well-maintained open dataset and curate it for gameplay quality:</w:t>
      </w:r>
    </w:p>
    <w:p>
      <w:pPr>
        <w:pStyle w:val="ListParagraph"/>
        <w:numPr>
          <w:ilvl w:val="0"/>
          <w:numId w:val="2"/>
        </w:numPr>
        <w:spacing w:after="60"/>
      </w:pPr>
      <w:r>
        <w:rPr>
          <w:rFonts w:ascii="Arial" w:cs="Arial" w:eastAsia="Arial" w:hAnsi="Arial"/>
          <w:color w:val="1C1C1E"/>
          <w:sz w:val="22"/>
          <w:szCs w:val="22"/>
        </w:rPr>
        <w:t xml:space="preserve">Natural Earth (naturalearthdata.com): Public domain geographic data, includes country polygons from which adjacency can be computed.</w:t>
      </w:r>
    </w:p>
    <w:p>
      <w:pPr>
        <w:pStyle w:val="ListParagraph"/>
        <w:numPr>
          <w:ilvl w:val="0"/>
          <w:numId w:val="2"/>
        </w:numPr>
        <w:spacing w:after="60"/>
      </w:pPr>
      <w:r>
        <w:rPr>
          <w:rFonts w:ascii="Arial" w:cs="Arial" w:eastAsia="Arial" w:hAnsi="Arial"/>
          <w:color w:val="1C1C1E"/>
          <w:sz w:val="22"/>
          <w:szCs w:val="22"/>
        </w:rPr>
        <w:t xml:space="preserve">CIA World Factbook: Lists land borders for each country (public domain, U.S. government work).</w:t>
      </w:r>
    </w:p>
    <w:p>
      <w:pPr>
        <w:pStyle w:val="ListParagraph"/>
        <w:numPr>
          <w:ilvl w:val="0"/>
          <w:numId w:val="2"/>
        </w:numPr>
        <w:spacing w:after="60"/>
      </w:pPr>
      <w:r>
        <w:rPr>
          <w:rFonts w:ascii="Arial" w:cs="Arial" w:eastAsia="Arial" w:hAnsi="Arial"/>
          <w:color w:val="1C1C1E"/>
          <w:sz w:val="22"/>
          <w:szCs w:val="22"/>
        </w:rPr>
        <w:t xml:space="preserve">The existing COUNTRIES list in the app’s country_letter_game.py can serve as the canonical country name list.</w:t>
      </w:r>
    </w:p>
    <w:p>
      <w:pPr>
        <w:spacing w:after="80"/>
      </w:pPr>
    </w:p>
    <w:p>
      <w:pPr>
        <w:pStyle w:val="Heading2"/>
      </w:pPr>
      <w:r>
        <w:t xml:space="preserve">10.2 Map Geometry</w:t>
      </w:r>
    </w:p>
    <w:p>
      <w:pPr>
        <w:spacing w:after="120"/>
      </w:pPr>
      <w:r>
        <w:rPr>
          <w:rFonts w:ascii="Arial" w:cs="Arial" w:eastAsia="Arial" w:hAnsi="Arial"/>
          <w:color w:val="1C1C1E"/>
          <w:sz w:val="22"/>
          <w:szCs w:val="22"/>
        </w:rPr>
        <w:t xml:space="preserve">Simplified country polygons for offline map rendering can be sourced from Natural Earth at 1:110m resolution (very lightweight, good enough for a mobile game map). These are public domain and can be bundled directly.</w:t>
      </w:r>
    </w:p>
    <w:p>
      <w:pPr>
        <w:spacing w:after="80"/>
      </w:pPr>
    </w:p>
    <w:p>
      <w:pPr>
        <w:pStyle w:val="Heading2"/>
      </w:pPr>
      <w:r>
        <w:t xml:space="preserve">10.3 Fun Facts</w:t>
      </w:r>
    </w:p>
    <w:p>
      <w:pPr>
        <w:spacing w:after="120"/>
      </w:pPr>
      <w:r>
        <w:rPr>
          <w:rFonts w:ascii="Arial" w:cs="Arial" w:eastAsia="Arial" w:hAnsi="Arial"/>
          <w:color w:val="1C1C1E"/>
          <w:sz w:val="22"/>
          <w:szCs w:val="22"/>
        </w:rPr>
        <w:t xml:space="preserve">Fun facts follow the same IP-safe pipeline used for trivia content: facts are drawn from public domain sources (CIA World Factbook, Library of Congress, Smithsonian Open Access, etc.) and rewritten as original content. Each country entry requires 2–3 curated facts. With ~175 countries, this means ~400–525 original fun facts to write.</w:t>
      </w:r>
    </w:p>
    <w:p>
      <w:pPr>
        <w:pBdr>
          <w:bottom w:val="single" w:color="2EC4B6" w:sz="2" w:space="1"/>
        </w:pBdr>
        <w:spacing w:after="200" w:before="200"/>
      </w:pPr>
    </w:p>
    <w:p>
      <w:pPr>
        <w:pStyle w:val="Heading1"/>
      </w:pPr>
      <w:r>
        <w:t xml:space="preserve">11. Edge Cases and Design Decisions</w:t>
      </w:r>
    </w:p>
    <w:p>
      <w:pPr>
        <w:pStyle w:val="Heading2"/>
      </w:pPr>
      <w:r>
        <w:t xml:space="preserve">11.1 Island Nations</w:t>
      </w:r>
    </w:p>
    <w:p>
      <w:pPr>
        <w:spacing w:after="120"/>
      </w:pPr>
      <w:r>
        <w:rPr>
          <w:rFonts w:ascii="Arial" w:cs="Arial" w:eastAsia="Arial" w:hAnsi="Arial"/>
          <w:color w:val="1C1C1E"/>
          <w:sz w:val="22"/>
          <w:szCs w:val="22"/>
        </w:rPr>
        <w:t xml:space="preserve">Countries with no land borders (e.g., Japan, Australia, New Zealand, Iceland, Madagascar, UK, Sri Lanka) are excluded from the game’s playable set. They appear on the map as fogged/decorative shapes but cannot be a start, destination, or waypoint. This is a hard constraint of the land-borders-only rule.</w:t>
      </w:r>
    </w:p>
    <w:p>
      <w:pPr>
        <w:spacing w:after="80"/>
      </w:pPr>
    </w:p>
    <w:p>
      <w:pPr>
        <w:spacing w:after="120"/>
      </w:pPr>
      <w:r>
        <w:rPr>
          <w:rFonts w:ascii="Arial" w:cs="Arial" w:eastAsia="Arial" w:hAnsi="Arial"/>
          <w:color w:val="1C1C1E"/>
          <w:sz w:val="22"/>
          <w:szCs w:val="22"/>
        </w:rPr>
        <w:t xml:space="preserve">Exception consideration: If playtesting reveals that players expect certain major countries (e.g., UK, Japan) to be playable, a future version could add sea connections for short water crossings (e.g., France–UK via Channel, Malaysia–Indonesia). This is out of scope for v1.</w:t>
      </w:r>
    </w:p>
    <w:p>
      <w:pPr>
        <w:spacing w:after="80"/>
      </w:pPr>
    </w:p>
    <w:p>
      <w:pPr>
        <w:pStyle w:val="Heading2"/>
      </w:pPr>
      <w:r>
        <w:t xml:space="preserve">11.2 Disputed Territories</w:t>
      </w:r>
    </w:p>
    <w:p>
      <w:pPr>
        <w:spacing w:after="120"/>
      </w:pPr>
      <w:r>
        <w:rPr>
          <w:rFonts w:ascii="Arial" w:cs="Arial" w:eastAsia="Arial" w:hAnsi="Arial"/>
          <w:color w:val="1C1C1E"/>
          <w:sz w:val="22"/>
          <w:szCs w:val="22"/>
        </w:rPr>
        <w:t xml:space="preserve">The game uses the UN-recognized 193 member states + 2 observers (Palestine, Vatican City) as its country list, consistent with existing app data. Disputed territories (e.g., Taiwan, Kosovo, Western Sahara) are excluded from v1 to avoid geopolitical complexity. Border adjacency follows de facto control for gameplay purposes.</w:t>
      </w:r>
    </w:p>
    <w:p>
      <w:pPr>
        <w:spacing w:after="80"/>
      </w:pPr>
    </w:p>
    <w:p>
      <w:pPr>
        <w:pStyle w:val="Heading2"/>
      </w:pPr>
      <w:r>
        <w:t xml:space="preserve">11.3 Micro-States</w:t>
      </w:r>
    </w:p>
    <w:p>
      <w:pPr>
        <w:spacing w:after="120"/>
      </w:pPr>
      <w:r>
        <w:rPr>
          <w:rFonts w:ascii="Arial" w:cs="Arial" w:eastAsia="Arial" w:hAnsi="Arial"/>
          <w:color w:val="1C1C1E"/>
          <w:sz w:val="22"/>
          <w:szCs w:val="22"/>
        </w:rPr>
        <w:t xml:space="preserve">Very small countries (Vatican City, Monaco, San Marino, Liechtenstein, Andorra) are included in the adjacency graph but should not be selected as start or destination countries in Easy/Medium tiers because they make routes trivially short. They remain valid waypoints.</w:t>
      </w:r>
    </w:p>
    <w:p>
      <w:pPr>
        <w:spacing w:after="80"/>
      </w:pPr>
    </w:p>
    <w:p>
      <w:pPr>
        <w:pStyle w:val="Heading2"/>
      </w:pPr>
      <w:r>
        <w:t xml:space="preserve">11.4 Dead Ends</w:t>
      </w:r>
    </w:p>
    <w:p>
      <w:pPr>
        <w:spacing w:after="120"/>
      </w:pPr>
      <w:r>
        <w:rPr>
          <w:rFonts w:ascii="Arial" w:cs="Arial" w:eastAsia="Arial" w:hAnsi="Arial"/>
          <w:color w:val="1C1C1E"/>
          <w:sz w:val="22"/>
          <w:szCs w:val="22"/>
        </w:rPr>
        <w:t xml:space="preserve">Some land-border-connected countries are near-dead-ends (e.g., Portugal only borders Spain). The route generator must ensure that start/destination pairs always have a path with at least N hops for the selected tier, avoiding trivially short routes.</w:t>
      </w:r>
    </w:p>
    <w:p>
      <w:pPr>
        <w:pBdr>
          <w:bottom w:val="single" w:color="2EC4B6" w:sz="2" w:space="1"/>
        </w:pBdr>
        <w:spacing w:after="200" w:before="200"/>
      </w:pPr>
    </w:p>
    <w:p>
      <w:pPr>
        <w:pStyle w:val="Heading1"/>
      </w:pPr>
      <w:r>
        <w:t xml:space="preserve">12. Future Considerations (Post-V1)</w:t>
      </w:r>
    </w:p>
    <w:p>
      <w:pPr>
        <w:pStyle w:val="ListParagraph"/>
        <w:numPr>
          <w:ilvl w:val="0"/>
          <w:numId w:val="2"/>
        </w:numPr>
        <w:spacing w:after="60"/>
      </w:pPr>
      <w:r>
        <w:rPr>
          <w:rFonts w:ascii="Arial" w:cs="Arial" w:eastAsia="Arial" w:hAnsi="Arial"/>
          <w:color w:val="1C1C1E"/>
          <w:sz w:val="22"/>
          <w:szCs w:val="22"/>
        </w:rPr>
        <w:t xml:space="preserve">Competitive mode: Same route, players race individually to find the shortest path. Leaderboard comparison at the end.</w:t>
      </w:r>
    </w:p>
    <w:p>
      <w:pPr>
        <w:pStyle w:val="ListParagraph"/>
        <w:numPr>
          <w:ilvl w:val="0"/>
          <w:numId w:val="2"/>
        </w:numPr>
        <w:spacing w:after="60"/>
      </w:pPr>
      <w:r>
        <w:rPr>
          <w:rFonts w:ascii="Arial" w:cs="Arial" w:eastAsia="Arial" w:hAnsi="Arial"/>
          <w:color w:val="1C1C1E"/>
          <w:sz w:val="22"/>
          <w:szCs w:val="22"/>
        </w:rPr>
        <w:t xml:space="preserve">Sea routes: Add optional water crossings to include island nations.</w:t>
      </w:r>
    </w:p>
    <w:p>
      <w:pPr>
        <w:pStyle w:val="ListParagraph"/>
        <w:numPr>
          <w:ilvl w:val="0"/>
          <w:numId w:val="2"/>
        </w:numPr>
        <w:spacing w:after="60"/>
      </w:pPr>
      <w:r>
        <w:rPr>
          <w:rFonts w:ascii="Arial" w:cs="Arial" w:eastAsia="Arial" w:hAnsi="Arial"/>
          <w:color w:val="1C1C1E"/>
          <w:sz w:val="22"/>
          <w:szCs w:val="22"/>
        </w:rPr>
        <w:t xml:space="preserve">Challenge packs: Curated themed routes (Silk Road, Colonial routes, etc.) as potential IAP content.</w:t>
      </w:r>
    </w:p>
    <w:p>
      <w:pPr>
        <w:pStyle w:val="ListParagraph"/>
        <w:numPr>
          <w:ilvl w:val="0"/>
          <w:numId w:val="2"/>
        </w:numPr>
        <w:spacing w:after="60"/>
      </w:pPr>
      <w:r>
        <w:rPr>
          <w:rFonts w:ascii="Arial" w:cs="Arial" w:eastAsia="Arial" w:hAnsi="Arial"/>
          <w:color w:val="1C1C1E"/>
          <w:sz w:val="22"/>
          <w:szCs w:val="22"/>
        </w:rPr>
        <w:t xml:space="preserve">Daily challenge: Same route for all players worldwide, leaderboard-driven.</w:t>
      </w:r>
    </w:p>
    <w:p>
      <w:pPr>
        <w:pStyle w:val="ListParagraph"/>
        <w:numPr>
          <w:ilvl w:val="0"/>
          <w:numId w:val="2"/>
        </w:numPr>
        <w:spacing w:after="60"/>
      </w:pPr>
      <w:r>
        <w:rPr>
          <w:rFonts w:ascii="Arial" w:cs="Arial" w:eastAsia="Arial" w:hAnsi="Arial"/>
          <w:color w:val="1C1C1E"/>
          <w:sz w:val="22"/>
          <w:szCs w:val="22"/>
        </w:rPr>
        <w:t xml:space="preserve">Statistics dashboard: Track personal bests per tier, countries visited, most common mistakes.</w:t>
      </w:r>
    </w:p>
    <w:p>
      <w:pPr>
        <w:pStyle w:val="ListParagraph"/>
        <w:numPr>
          <w:ilvl w:val="0"/>
          <w:numId w:val="2"/>
        </w:numPr>
        <w:spacing w:after="60"/>
      </w:pPr>
      <w:r>
        <w:rPr>
          <w:rFonts w:ascii="Arial" w:cs="Arial" w:eastAsia="Arial" w:hAnsi="Arial"/>
          <w:color w:val="1C1C1E"/>
          <w:sz w:val="22"/>
          <w:szCs w:val="22"/>
        </w:rPr>
        <w:t xml:space="preserve">Accessibility: VoiceOver support with audio cues for fog reveals and country names.</w:t>
      </w:r>
    </w:p>
    <w:p>
      <w:pPr>
        <w:pBdr>
          <w:bottom w:val="single" w:color="2EC4B6" w:sz="2" w:space="1"/>
        </w:pBdr>
        <w:spacing w:after="200" w:before="200"/>
      </w:pPr>
    </w:p>
    <w:p>
      <w:pPr>
        <w:pStyle w:val="Heading1"/>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Under-benchmark rate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60–70% on first attempt</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Rounds finishing under benchmark / total rounds</w:t>
            </w:r>
          </w:p>
        </w:tc>
      </w:tr>
      <w:tr>
        <w:tc>
          <w:tcPr>
            <w:tcW w:type="dxa" w:w="3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Avg. rounds per session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3+ rounds</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Track via local analytics</w:t>
            </w:r>
          </w:p>
        </w:tc>
      </w:tr>
      <w:tr>
        <w:tc>
          <w:tcPr>
            <w:tcW w:type="dxa" w:w="3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Replay rate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50%+ play again same session</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Play Again taps / results views</w:t>
            </w:r>
          </w:p>
        </w:tc>
      </w:tr>
      <w:tr>
        <w:tc>
          <w:tcPr>
            <w:tcW w:type="dxa" w:w="3200"/>
            <w:tcBorders>
              <w:top w:val="single" w:color="DDDDDD" w:sz="1"/>
              <w:left w:val="single" w:color="DDDDDD" w:sz="1"/>
              <w:bottom w:val="single" w:color="DDDDDD" w:sz="1"/>
              <w:right w:val="single" w:color="DDDDDD" w:sz="1"/>
            </w:tcBorders>
            <w:shd w:fill="F5F3F0" w:val="clear"/>
            <w:tcMar>
              <w:top w:type="dxa" w:w="80"/>
              <w:left w:type="dxa" w:w="120"/>
              <w:bottom w:type="dxa" w:w="80"/>
              <w:right w:type="dxa" w:w="120"/>
            </w:tcMar>
          </w:tcPr>
          <w:p>
            <w:r>
              <w:rPr>
                <w:rFonts w:ascii="Arial" w:cs="Arial" w:eastAsia="Arial" w:hAnsi="Arial"/>
                <w:b w:val="false"/>
                <w:bCs w:val="false"/>
                <w:color w:val="1C1C1E"/>
                <w:sz w:val="20"/>
                <w:szCs w:val="20"/>
              </w:rPr>
              <w:t xml:space="preserve">Difficulty progression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30%+ try harder tier after win</w:t>
            </w:r>
          </w:p>
        </w:tc>
        <w:tc>
          <w:tcPr>
            <w:tcW w:type="dxa" w:w="3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C1C1E"/>
                <w:sz w:val="20"/>
                <w:szCs w:val="20"/>
              </w:rPr>
              <w:t xml:space="preserve">Tier escalation tracking</w:t>
            </w:r>
          </w:p>
        </w:tc>
      </w:tr>
    </w:tbl>
    <w:p>
      <w:pPr>
        <w:pBdr>
          <w:bottom w:val="single" w:color="2EC4B6" w:sz="2" w:space="1"/>
        </w:pBdr>
        <w:spacing w:after="200" w:before="200"/>
      </w:pPr>
    </w:p>
    <w:p>
      <w:pPr>
        <w:pStyle w:val="Heading1"/>
      </w:pPr>
      <w:r>
        <w:t xml:space="preserve">14. Open Questions</w:t>
      </w:r>
    </w:p>
    <w:p>
      <w:pPr>
        <w:pStyle w:val="ListParagraph"/>
        <w:numPr>
          <w:ilvl w:val="0"/>
          <w:numId w:val="7"/>
        </w:numPr>
        <w:spacing w:after="60"/>
      </w:pPr>
      <w:r>
        <w:rPr>
          <w:rFonts w:ascii="Arial" w:cs="Arial" w:eastAsia="Arial" w:hAnsi="Arial"/>
          <w:color w:val="1C1C1E"/>
          <w:sz w:val="22"/>
          <w:szCs w:val="22"/>
        </w:rPr>
        <w:t xml:space="preserve">Benchmark tuning: Are the benchmark times per tier (90s/75s/120s/150s) well-calibrated? Needs playtesting to determine if they feel achievable ~60–70% of the time.</w:t>
      </w:r>
    </w:p>
    <w:p>
      <w:pPr>
        <w:pStyle w:val="ListParagraph"/>
        <w:numPr>
          <w:ilvl w:val="0"/>
          <w:numId w:val="7"/>
        </w:numPr>
        <w:spacing w:after="60"/>
      </w:pPr>
      <w:r>
        <w:rPr>
          <w:rFonts w:ascii="Arial" w:cs="Arial" w:eastAsia="Arial" w:hAnsi="Arial"/>
          <w:color w:val="1C1C1E"/>
          <w:sz w:val="22"/>
          <w:szCs w:val="22"/>
        </w:rPr>
        <w:t xml:space="preserve">Backtrack penalty: Decided — revisiting a country adds +5 seconds to the stopwatch in addition to the wasted hop. Exact penalty value subject to playtesting.</w:t>
      </w:r>
    </w:p>
    <w:p>
      <w:pPr>
        <w:pStyle w:val="ListParagraph"/>
        <w:numPr>
          <w:ilvl w:val="0"/>
          <w:numId w:val="7"/>
        </w:numPr>
        <w:spacing w:after="60"/>
      </w:pPr>
      <w:r>
        <w:rPr>
          <w:rFonts w:ascii="Arial" w:cs="Arial" w:eastAsia="Arial" w:hAnsi="Arial"/>
          <w:color w:val="1C1C1E"/>
          <w:sz w:val="22"/>
          <w:szCs w:val="22"/>
        </w:rPr>
        <w:t xml:space="preserve">Map style: Decided — the map uses realistic geography colors (greens, browns, blues) rather than the app’s brand palette. This grounds the experience in real-world geography and makes spatial reasoning more intuitive.</w:t>
      </w:r>
    </w:p>
    <w:p>
      <w:pPr>
        <w:pStyle w:val="ListParagraph"/>
        <w:numPr>
          <w:ilvl w:val="0"/>
          <w:numId w:val="7"/>
        </w:numPr>
        <w:spacing w:after="60"/>
      </w:pPr>
      <w:r>
        <w:rPr>
          <w:rFonts w:ascii="Arial" w:cs="Arial" w:eastAsia="Arial" w:hAnsi="Arial"/>
          <w:color w:val="1C1C1E"/>
          <w:sz w:val="22"/>
          <w:szCs w:val="22"/>
        </w:rPr>
        <w:t xml:space="preserve">Fun fact volume: Is 2–3 facts per country enough for replayability, or should we target 5+?</w:t>
      </w:r>
    </w:p>
    <w:p>
      <w:pPr>
        <w:pStyle w:val="ListParagraph"/>
        <w:numPr>
          <w:ilvl w:val="0"/>
          <w:numId w:val="7"/>
        </w:numPr>
        <w:spacing w:after="60"/>
      </w:pPr>
      <w:r>
        <w:rPr>
          <w:rFonts w:ascii="Arial" w:cs="Arial" w:eastAsia="Arial" w:hAnsi="Arial"/>
          <w:color w:val="1C1C1E"/>
          <w:sz w:val="22"/>
          <w:szCs w:val="22"/>
        </w:rPr>
        <w:t xml:space="preserve">Naming: "Border Hop" is a working title. Does it clear trademark and App Store conflict checks? Evaluate alongside the broader app naming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Border Hop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C4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1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2026-03-25T05:14:29.025Z</dcterms:created>
  <dcterms:modified xsi:type="dcterms:W3CDTF">2026-03-25T05:14:29.026Z</dcterms:modified>
</cp:coreProperties>
</file>

<file path=docProps/custom.xml><?xml version="1.0" encoding="utf-8"?>
<Properties xmlns="http://schemas.openxmlformats.org/officeDocument/2006/custom-properties" xmlns:vt="http://schemas.openxmlformats.org/officeDocument/2006/docPropsVTypes"/>
</file>