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" w:line="511" w:lineRule="exact"/>
        <w:ind w:left="1297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10"/>
          <w:position w:val="14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10"/>
          </w14:textOutline>
        </w:rPr>
        <w:t>成语接龙频道机器人使用说明文档</w:t>
      </w:r>
    </w:p>
    <w:p>
      <w:pPr>
        <w:spacing w:line="219" w:lineRule="auto"/>
        <w:ind w:left="21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14:textOutline w14:w="4572" w14:cap="flat" w14:cmpd="sng">
            <w14:solidFill>
              <w14:srgbClr w14:val="000000"/>
            </w14:solidFill>
            <w14:prstDash w14:val="solid"/>
            <w14:miter w14:val="10"/>
          </w14:textOutline>
        </w:rPr>
        <w:t>Tips：提供下列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4572" w14:cap="flat" w14:cmpd="sng">
            <w14:solidFill>
              <w14:srgbClr w14:val="000000"/>
            </w14:solidFill>
            <w14:prstDash w14:val="solid"/>
            <w14:miter w14:val="10"/>
          </w14:textOutline>
        </w:rPr>
        <w:t>3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4572" w14:cap="flat" w14:cmpd="sng">
            <w14:solidFill>
              <w14:srgbClr w14:val="000000"/>
            </w14:solidFill>
            <w14:prstDash w14:val="solid"/>
            <w14:miter w14:val="10"/>
          </w14:textOutline>
        </w:rPr>
        <w:t>种指令</w:t>
      </w:r>
    </w:p>
    <w:p>
      <w:pPr>
        <w:spacing w:line="247" w:lineRule="auto"/>
        <w:ind w:firstLine="500" w:firstLineChars="0"/>
        <w:rPr>
          <w:rFonts w:hint="eastAsia" w:ascii="Arial"/>
          <w:sz w:val="32"/>
          <w:szCs w:val="32"/>
        </w:rPr>
      </w:pPr>
      <w:r>
        <w:rPr>
          <w:rFonts w:hint="eastAsia" w:eastAsia="宋体"/>
          <w:sz w:val="32"/>
          <w:szCs w:val="32"/>
          <w:lang w:val="en-US" w:eastAsia="zh-CN"/>
        </w:rPr>
        <w:t>@机器人并</w:t>
      </w:r>
      <w:r>
        <w:rPr>
          <w:rFonts w:hint="eastAsia" w:ascii="Arial"/>
          <w:sz w:val="32"/>
          <w:szCs w:val="32"/>
        </w:rPr>
        <w:t>输入[成语接龙]开始游戏！</w:t>
      </w:r>
    </w:p>
    <w:p>
      <w:pPr>
        <w:spacing w:line="247" w:lineRule="auto"/>
        <w:ind w:firstLine="500" w:firstLineChars="0"/>
        <w:rPr>
          <w:rFonts w:hint="eastAsia" w:ascii="Arial"/>
          <w:sz w:val="32"/>
          <w:szCs w:val="32"/>
        </w:rPr>
      </w:pPr>
      <w:r>
        <w:rPr>
          <w:rFonts w:hint="eastAsia" w:ascii="Arial"/>
          <w:sz w:val="32"/>
          <w:szCs w:val="32"/>
        </w:rPr>
        <w:t>游戏中</w:t>
      </w:r>
      <w:r>
        <w:rPr>
          <w:rFonts w:hint="eastAsia" w:eastAsia="宋体"/>
          <w:sz w:val="32"/>
          <w:szCs w:val="32"/>
          <w:lang w:val="en-US" w:eastAsia="zh-CN"/>
        </w:rPr>
        <w:t>@机器人并</w:t>
      </w:r>
      <w:r>
        <w:rPr>
          <w:rFonts w:hint="eastAsia" w:ascii="Arial"/>
          <w:sz w:val="32"/>
          <w:szCs w:val="32"/>
        </w:rPr>
        <w:t>回复[查看释义]查看成语含义！</w:t>
      </w:r>
    </w:p>
    <w:p>
      <w:pPr>
        <w:spacing w:line="247" w:lineRule="auto"/>
        <w:ind w:firstLine="500" w:firstLineChars="0"/>
        <w:rPr>
          <w:rFonts w:hint="eastAsia" w:ascii="Arial"/>
          <w:sz w:val="32"/>
          <w:szCs w:val="32"/>
        </w:rPr>
      </w:pPr>
      <w:r>
        <w:rPr>
          <w:rFonts w:hint="eastAsia" w:ascii="Arial"/>
          <w:sz w:val="32"/>
          <w:szCs w:val="32"/>
        </w:rPr>
        <w:t>游戏中</w:t>
      </w:r>
      <w:r>
        <w:rPr>
          <w:rFonts w:hint="eastAsia" w:eastAsia="宋体"/>
          <w:sz w:val="32"/>
          <w:szCs w:val="32"/>
          <w:lang w:val="en-US" w:eastAsia="zh-CN"/>
        </w:rPr>
        <w:t>@机器人并</w:t>
      </w:r>
      <w:r>
        <w:rPr>
          <w:rFonts w:hint="eastAsia" w:ascii="Arial"/>
          <w:sz w:val="32"/>
          <w:szCs w:val="32"/>
        </w:rPr>
        <w:t>输入[</w:t>
      </w:r>
      <w:r>
        <w:rPr>
          <w:rFonts w:hint="eastAsia" w:eastAsia="宋体"/>
          <w:sz w:val="32"/>
          <w:szCs w:val="32"/>
          <w:lang w:val="en-US" w:eastAsia="zh-CN"/>
        </w:rPr>
        <w:t>停止</w:t>
      </w:r>
      <w:r>
        <w:rPr>
          <w:rFonts w:hint="eastAsia" w:ascii="Arial"/>
          <w:sz w:val="32"/>
          <w:szCs w:val="32"/>
        </w:rPr>
        <w:t>接龙]</w:t>
      </w:r>
      <w:r>
        <w:rPr>
          <w:rFonts w:hint="eastAsia" w:eastAsia="宋体"/>
          <w:sz w:val="32"/>
          <w:szCs w:val="32"/>
          <w:lang w:val="en-US" w:eastAsia="zh-CN"/>
        </w:rPr>
        <w:t>结束</w:t>
      </w:r>
      <w:r>
        <w:rPr>
          <w:rFonts w:hint="eastAsia" w:ascii="Arial"/>
          <w:sz w:val="32"/>
          <w:szCs w:val="32"/>
        </w:rPr>
        <w:t>游戏！</w:t>
      </w:r>
      <w:bookmarkStart w:id="0" w:name="_GoBack"/>
      <w:bookmarkEnd w:id="0"/>
    </w:p>
    <w:p>
      <w:pPr>
        <w:spacing w:line="247" w:lineRule="auto"/>
        <w:ind w:firstLine="500" w:firstLineChars="0"/>
        <w:rPr>
          <w:rFonts w:hint="eastAsia" w:ascii="Arial"/>
          <w:sz w:val="32"/>
          <w:szCs w:val="32"/>
        </w:rPr>
      </w:pPr>
    </w:p>
    <w:p>
      <w:pPr>
        <w:numPr>
          <w:numId w:val="0"/>
        </w:numPr>
        <w:spacing w:before="88" w:line="357" w:lineRule="exact"/>
        <w:outlineLvl w:val="0"/>
        <w:rPr>
          <w:rFonts w:ascii="宋体" w:hAnsi="宋体" w:eastAsia="宋体" w:cs="宋体"/>
          <w:spacing w:val="5"/>
          <w:position w:val="1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numPr>
          <w:ilvl w:val="0"/>
          <w:numId w:val="1"/>
        </w:numPr>
        <w:spacing w:before="88" w:line="357" w:lineRule="exact"/>
        <w:ind w:left="46"/>
        <w:outlineLvl w:val="0"/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默认提示</w:t>
      </w:r>
    </w:p>
    <w:p>
      <w:pPr>
        <w:numPr>
          <w:numId w:val="0"/>
        </w:numPr>
        <w:spacing w:before="88" w:line="240" w:lineRule="auto"/>
        <w:outlineLvl w:val="0"/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drawing>
          <wp:inline distT="0" distB="0" distL="114300" distR="114300">
            <wp:extent cx="4519930" cy="4197350"/>
            <wp:effectExtent l="0" t="0" r="6350" b="8890"/>
            <wp:docPr id="9" name="图片 9" descr="默认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默认提示"/>
                    <pic:cNvPicPr>
                      <a:picLocks noChangeAspect="1"/>
                    </pic:cNvPicPr>
                  </pic:nvPicPr>
                  <pic:blipFill>
                    <a:blip r:embed="rId6"/>
                    <a:srcRect t="57092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pacing w:before="88" w:line="357" w:lineRule="exact"/>
        <w:ind w:left="46" w:leftChars="0" w:firstLine="0" w:firstLineChars="0"/>
        <w:outlineLvl w:val="0"/>
        <w:rPr>
          <w:rFonts w:ascii="宋体" w:hAnsi="宋体" w:eastAsia="宋体" w:cs="宋体"/>
          <w:spacing w:val="5"/>
          <w:position w:val="1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5"/>
          <w:position w:val="1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开始成语接龙</w:t>
      </w:r>
    </w:p>
    <w:p>
      <w:pPr>
        <w:numPr>
          <w:numId w:val="0"/>
        </w:numPr>
        <w:spacing w:before="88" w:line="240" w:lineRule="auto"/>
        <w:ind w:left="46" w:leftChars="0"/>
        <w:outlineLvl w:val="0"/>
        <w:rPr>
          <w:rFonts w:hint="default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drawing>
          <wp:inline distT="0" distB="0" distL="114300" distR="114300">
            <wp:extent cx="4519930" cy="9782175"/>
            <wp:effectExtent l="0" t="0" r="6350" b="1905"/>
            <wp:docPr id="10" name="图片 10" descr="正常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正常游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9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pacing w:before="88" w:line="357" w:lineRule="exact"/>
        <w:ind w:left="46" w:leftChars="0" w:firstLine="0" w:firstLineChars="0"/>
        <w:outlineLvl w:val="0"/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查看成语释义</w:t>
      </w:r>
    </w:p>
    <w:p>
      <w:pPr>
        <w:numPr>
          <w:numId w:val="0"/>
        </w:numPr>
        <w:spacing w:before="88" w:line="240" w:lineRule="auto"/>
        <w:ind w:left="46" w:leftChars="0"/>
        <w:outlineLvl w:val="0"/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drawing>
          <wp:inline distT="0" distB="0" distL="114300" distR="114300">
            <wp:extent cx="4519930" cy="3783965"/>
            <wp:effectExtent l="0" t="0" r="6350" b="10795"/>
            <wp:docPr id="11" name="图片 11" descr="查看释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释义"/>
                    <pic:cNvPicPr>
                      <a:picLocks noChangeAspect="1"/>
                    </pic:cNvPicPr>
                  </pic:nvPicPr>
                  <pic:blipFill>
                    <a:blip r:embed="rId8"/>
                    <a:srcRect t="61318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88" w:line="357" w:lineRule="exact"/>
        <w:ind w:left="46"/>
        <w:outlineLvl w:val="0"/>
        <w:rPr>
          <w:rFonts w:ascii="宋体" w:hAnsi="宋体" w:eastAsia="宋体" w:cs="宋体"/>
          <w:sz w:val="27"/>
          <w:szCs w:val="27"/>
        </w:rPr>
      </w:pP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宋体" w:hAnsi="宋体" w:eastAsia="宋体" w:cs="宋体"/>
          <w:spacing w:val="5"/>
          <w:position w:val="1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hint="eastAsia" w:ascii="宋体" w:hAnsi="宋体" w:eastAsia="宋体" w:cs="宋体"/>
          <w:spacing w:val="5"/>
          <w:position w:val="1"/>
          <w:sz w:val="27"/>
          <w:szCs w:val="27"/>
          <w:lang w:val="en-US" w:eastAsia="zh-CN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停止</w:t>
      </w:r>
      <w:r>
        <w:rPr>
          <w:rFonts w:ascii="宋体" w:hAnsi="宋体" w:eastAsia="宋体" w:cs="宋体"/>
          <w:spacing w:val="5"/>
          <w:position w:val="1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0"/>
          </w14:textOutline>
        </w:rPr>
        <w:t>成语接龙</w:t>
      </w:r>
    </w:p>
    <w:p/>
    <w:p>
      <w:pPr>
        <w:rPr>
          <w:rFonts w:hint="eastAsia" w:eastAsia="宋体"/>
          <w:lang w:eastAsia="zh-CN"/>
        </w:rPr>
        <w:sectPr>
          <w:pgSz w:w="11900" w:h="16840"/>
          <w:pgMar w:top="1431" w:right="1785" w:bottom="0" w:left="1785" w:header="0" w:footer="0" w:gutter="0"/>
          <w:cols w:space="720" w:num="1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19930" cy="3794760"/>
            <wp:effectExtent l="0" t="0" r="6350" b="0"/>
            <wp:docPr id="12" name="图片 12" descr="停止接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停止接龙"/>
                    <pic:cNvPicPr>
                      <a:picLocks noChangeAspect="1"/>
                    </pic:cNvPicPr>
                  </pic:nvPicPr>
                  <pic:blipFill>
                    <a:blip r:embed="rId9"/>
                    <a:srcRect t="61207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 w:line="220" w:lineRule="auto"/>
        <w:ind w:left="445"/>
        <w:rPr>
          <w:rFonts w:ascii="宋体" w:hAnsi="宋体" w:eastAsia="宋体" w:cs="宋体"/>
          <w:sz w:val="24"/>
          <w:szCs w:val="24"/>
        </w:rPr>
      </w:pPr>
    </w:p>
    <w:sectPr>
      <w:pgSz w:w="11900" w:h="16840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7B280"/>
    <w:multiLevelType w:val="singleLevel"/>
    <w:tmpl w:val="B487B2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Q0YjgxYmEyNjg2OTcwMWMwNmM5MmZhMThkODI0NjMifQ=="/>
  </w:docVars>
  <w:rsids>
    <w:rsidRoot w:val="00000000"/>
    <w:rsid w:val="1EEF5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221</Words>
  <Characters>232</Characters>
  <TotalTime>7</TotalTime>
  <ScaleCrop>false</ScaleCrop>
  <LinksUpToDate>false</LinksUpToDate>
  <CharactersWithSpaces>246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2022-05-18T15:07:00Z</dcterms:created>
  <dc:creator>15770</dc:creator>
  <cp:lastModifiedBy>宝宝耀</cp:lastModifiedBy>
  <dcterms:modified xsi:type="dcterms:W3CDTF">2022-11-11T11:02:40Z</dcterms:modified>
  <dc:title>Microsoft Word - 小欧欧成语接龙频道机器人使用说明文档.docx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2022-11-11T18:47:16Z</vt:filetime>
  </property>
  <property fmtid="{D5CDD505-2E9C-101B-9397-08002B2CF9AE}" pid="4" name="KSOProductBuildVer">
    <vt:lpwstr>2052-11.1.0.12763</vt:lpwstr>
  </property>
  <property fmtid="{D5CDD505-2E9C-101B-9397-08002B2CF9AE}" pid="5" name="ICV">
    <vt:lpwstr>63C5EC5D8C114B2B9270718AB96898FB</vt:lpwstr>
  </property>
</Properties>
</file>