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D459" w14:textId="77777777" w:rsidR="00367491" w:rsidRPr="00367491" w:rsidRDefault="00367491" w:rsidP="00367491">
      <w:pPr>
        <w:widowControl/>
        <w:shd w:val="clear" w:color="auto" w:fill="FFFFFF"/>
        <w:spacing w:before="144" w:line="600" w:lineRule="atLeast"/>
        <w:jc w:val="left"/>
        <w:outlineLvl w:val="0"/>
        <w:rPr>
          <w:rFonts w:ascii="Helvetica" w:eastAsia="宋体" w:hAnsi="Helvetica" w:cs="Helvetica"/>
          <w:b/>
          <w:bCs/>
          <w:color w:val="292929"/>
          <w:spacing w:val="-4"/>
          <w:kern w:val="36"/>
          <w:sz w:val="48"/>
          <w:szCs w:val="48"/>
        </w:rPr>
      </w:pPr>
      <w:r w:rsidRPr="00367491">
        <w:rPr>
          <w:rFonts w:ascii="Helvetica" w:eastAsia="宋体" w:hAnsi="Helvetica" w:cs="Helvetica"/>
          <w:b/>
          <w:bCs/>
          <w:color w:val="292929"/>
          <w:spacing w:val="-4"/>
          <w:kern w:val="36"/>
          <w:sz w:val="48"/>
          <w:szCs w:val="48"/>
        </w:rPr>
        <w:t>Code Analysis Tools for Solidity Smart Contracts: An Overview</w:t>
      </w:r>
    </w:p>
    <w:p w14:paraId="47A92A81"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By </w:t>
      </w:r>
    </w:p>
    <w:p w14:paraId="3FD07E57" w14:textId="77777777" w:rsidR="00367491" w:rsidRPr="00367491" w:rsidRDefault="00367491" w:rsidP="00367491">
      <w:pPr>
        <w:widowControl/>
        <w:jc w:val="left"/>
        <w:rPr>
          <w:rFonts w:ascii="宋体" w:eastAsia="宋体" w:hAnsi="宋体" w:cs="宋体"/>
          <w:kern w:val="0"/>
          <w:sz w:val="24"/>
          <w:szCs w:val="24"/>
        </w:rPr>
      </w:pPr>
      <w:hyperlink r:id="rId5" w:tgtFrame="_blank" w:history="1">
        <w:r w:rsidRPr="00367491">
          <w:rPr>
            <w:rFonts w:ascii="宋体" w:eastAsia="宋体" w:hAnsi="宋体" w:cs="宋体"/>
            <w:color w:val="1A8917"/>
            <w:kern w:val="0"/>
            <w:sz w:val="24"/>
            <w:szCs w:val="24"/>
            <w:u w:val="single"/>
          </w:rPr>
          <w:t>Lekshmi Pg</w:t>
        </w:r>
      </w:hyperlink>
    </w:p>
    <w:p w14:paraId="3C8BA387" w14:textId="77777777" w:rsidR="00367491" w:rsidRPr="00367491" w:rsidRDefault="00367491" w:rsidP="00367491">
      <w:pPr>
        <w:widowControl/>
        <w:jc w:val="left"/>
        <w:rPr>
          <w:rFonts w:ascii="宋体" w:eastAsia="宋体" w:hAnsi="宋体" w:cs="宋体"/>
          <w:kern w:val="0"/>
          <w:sz w:val="24"/>
          <w:szCs w:val="24"/>
        </w:rPr>
      </w:pPr>
      <w:r w:rsidRPr="00367491">
        <w:rPr>
          <w:rFonts w:ascii="宋体" w:eastAsia="宋体" w:hAnsi="宋体" w:cs="宋体"/>
          <w:kern w:val="0"/>
          <w:sz w:val="24"/>
          <w:szCs w:val="24"/>
        </w:rPr>
        <w:t>, Research Fellow, </w:t>
      </w:r>
    </w:p>
    <w:p w14:paraId="540D364D" w14:textId="77777777" w:rsidR="00367491" w:rsidRPr="00367491" w:rsidRDefault="00367491" w:rsidP="00367491">
      <w:pPr>
        <w:widowControl/>
        <w:jc w:val="left"/>
        <w:rPr>
          <w:rFonts w:ascii="宋体" w:eastAsia="宋体" w:hAnsi="宋体" w:cs="宋体"/>
          <w:kern w:val="0"/>
          <w:sz w:val="24"/>
          <w:szCs w:val="24"/>
        </w:rPr>
      </w:pPr>
      <w:hyperlink r:id="rId6" w:tgtFrame="_blank" w:history="1">
        <w:r w:rsidRPr="00367491">
          <w:rPr>
            <w:rFonts w:ascii="宋体" w:eastAsia="宋体" w:hAnsi="宋体" w:cs="宋体"/>
            <w:color w:val="1A8917"/>
            <w:kern w:val="0"/>
            <w:sz w:val="24"/>
            <w:szCs w:val="24"/>
            <w:u w:val="single"/>
          </w:rPr>
          <w:t>Kerala Blockchain Academy</w:t>
        </w:r>
      </w:hyperlink>
    </w:p>
    <w:p w14:paraId="19E91406"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Software developers may make mistakes perpetually. These mistakes may range from a missing semicolon, or a mismatch in parenthesis, to logical errors in the program. While the compiler notifies syntactical errors, some other errors go unnoticed. In a typical software development cycle, software revisions can fix bugs discovered after the software release.</w:t>
      </w:r>
    </w:p>
    <w:p w14:paraId="1DB1DAD0" w14:textId="54C6532B" w:rsidR="00367491" w:rsidRPr="00367491" w:rsidRDefault="00367491" w:rsidP="00367491">
      <w:pPr>
        <w:widowControl/>
        <w:jc w:val="left"/>
        <w:rPr>
          <w:rFonts w:ascii="宋体" w:eastAsia="宋体" w:hAnsi="宋体" w:cs="宋体"/>
          <w:kern w:val="0"/>
          <w:sz w:val="24"/>
          <w:szCs w:val="24"/>
        </w:rPr>
      </w:pPr>
      <w:r w:rsidRPr="00367491">
        <w:rPr>
          <w:rFonts w:ascii="宋体" w:eastAsia="宋体" w:hAnsi="宋体" w:cs="宋体"/>
          <w:noProof/>
          <w:kern w:val="0"/>
          <w:sz w:val="24"/>
          <w:szCs w:val="24"/>
        </w:rPr>
        <w:drawing>
          <wp:inline distT="0" distB="0" distL="0" distR="0" wp14:anchorId="133625BF" wp14:editId="2CE127F3">
            <wp:extent cx="4999990" cy="2930525"/>
            <wp:effectExtent l="0" t="0" r="0" b="3175"/>
            <wp:docPr id="1666567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2930525"/>
                    </a:xfrm>
                    <a:prstGeom prst="rect">
                      <a:avLst/>
                    </a:prstGeom>
                    <a:noFill/>
                    <a:ln>
                      <a:noFill/>
                    </a:ln>
                  </pic:spPr>
                </pic:pic>
              </a:graphicData>
            </a:graphic>
          </wp:inline>
        </w:drawing>
      </w:r>
    </w:p>
    <w:p w14:paraId="4B240C9E"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As you are already aware, smart contracts are immutable. Once deployed on the blockchain, it will remain entrenched till the </w:t>
      </w:r>
      <w:r w:rsidRPr="00367491">
        <w:rPr>
          <w:rFonts w:ascii="Georgia" w:eastAsia="宋体" w:hAnsi="Georgia" w:cs="宋体"/>
          <w:color w:val="292929"/>
          <w:spacing w:val="-1"/>
          <w:kern w:val="0"/>
          <w:sz w:val="30"/>
          <w:szCs w:val="30"/>
        </w:rPr>
        <w:lastRenderedPageBreak/>
        <w:t>blockchain is live. This makes code analysis a critical part of smart contract development.</w:t>
      </w:r>
    </w:p>
    <w:p w14:paraId="4104E5EF" w14:textId="77777777" w:rsidR="00367491" w:rsidRPr="00367491" w:rsidRDefault="00367491" w:rsidP="00367491">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r w:rsidRPr="00367491">
        <w:rPr>
          <w:rFonts w:ascii="Helvetica" w:eastAsia="宋体" w:hAnsi="Helvetica" w:cs="Helvetica"/>
          <w:b/>
          <w:bCs/>
          <w:color w:val="292929"/>
          <w:kern w:val="36"/>
          <w:sz w:val="33"/>
          <w:szCs w:val="33"/>
        </w:rPr>
        <w:t>What is Code Analysis?</w:t>
      </w:r>
    </w:p>
    <w:p w14:paraId="73F5E82C" w14:textId="77777777" w:rsidR="00367491" w:rsidRPr="00367491" w:rsidRDefault="00367491" w:rsidP="00367491">
      <w:pPr>
        <w:widowControl/>
        <w:shd w:val="clear" w:color="auto" w:fill="FFFFFF"/>
        <w:spacing w:before="206"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Code analysis examines software code to identify potential problems or errors, verify that it adheres to coding standards, and ensure that it is high-quality. Code analysis can be performed either </w:t>
      </w:r>
      <w:r w:rsidRPr="00367491">
        <w:rPr>
          <w:rFonts w:ascii="Georgia" w:eastAsia="宋体" w:hAnsi="Georgia" w:cs="宋体"/>
          <w:color w:val="292929"/>
          <w:spacing w:val="-1"/>
          <w:kern w:val="0"/>
          <w:sz w:val="30"/>
          <w:szCs w:val="30"/>
          <w:highlight w:val="yellow"/>
        </w:rPr>
        <w:t>statically</w:t>
      </w:r>
      <w:r w:rsidRPr="00367491">
        <w:rPr>
          <w:rFonts w:ascii="Georgia" w:eastAsia="宋体" w:hAnsi="Georgia" w:cs="宋体"/>
          <w:color w:val="292929"/>
          <w:spacing w:val="-1"/>
          <w:kern w:val="0"/>
          <w:sz w:val="30"/>
          <w:szCs w:val="30"/>
        </w:rPr>
        <w:t xml:space="preserve"> by </w:t>
      </w:r>
      <w:r w:rsidRPr="00367491">
        <w:rPr>
          <w:rFonts w:ascii="Georgia" w:eastAsia="宋体" w:hAnsi="Georgia" w:cs="宋体"/>
          <w:color w:val="292929"/>
          <w:spacing w:val="-1"/>
          <w:kern w:val="0"/>
          <w:sz w:val="30"/>
          <w:szCs w:val="30"/>
          <w:highlight w:val="yellow"/>
        </w:rPr>
        <w:t>examining the code without executing it</w:t>
      </w:r>
      <w:r w:rsidRPr="00367491">
        <w:rPr>
          <w:rFonts w:ascii="Georgia" w:eastAsia="宋体" w:hAnsi="Georgia" w:cs="宋体"/>
          <w:color w:val="292929"/>
          <w:spacing w:val="-1"/>
          <w:kern w:val="0"/>
          <w:sz w:val="30"/>
          <w:szCs w:val="30"/>
        </w:rPr>
        <w:t xml:space="preserve"> or </w:t>
      </w:r>
      <w:r w:rsidRPr="00367491">
        <w:rPr>
          <w:rFonts w:ascii="Georgia" w:eastAsia="宋体" w:hAnsi="Georgia" w:cs="宋体"/>
          <w:color w:val="292929"/>
          <w:spacing w:val="-1"/>
          <w:kern w:val="0"/>
          <w:sz w:val="30"/>
          <w:szCs w:val="30"/>
          <w:highlight w:val="yellow"/>
        </w:rPr>
        <w:t>dynamically</w:t>
      </w:r>
      <w:r w:rsidRPr="00367491">
        <w:rPr>
          <w:rFonts w:ascii="Georgia" w:eastAsia="宋体" w:hAnsi="Georgia" w:cs="宋体"/>
          <w:color w:val="292929"/>
          <w:spacing w:val="-1"/>
          <w:kern w:val="0"/>
          <w:sz w:val="30"/>
          <w:szCs w:val="30"/>
        </w:rPr>
        <w:t xml:space="preserve"> by </w:t>
      </w:r>
      <w:r w:rsidRPr="00367491">
        <w:rPr>
          <w:rFonts w:ascii="Georgia" w:eastAsia="宋体" w:hAnsi="Georgia" w:cs="宋体"/>
          <w:color w:val="292929"/>
          <w:spacing w:val="-1"/>
          <w:kern w:val="0"/>
          <w:sz w:val="30"/>
          <w:szCs w:val="30"/>
          <w:highlight w:val="yellow"/>
        </w:rPr>
        <w:t>executing</w:t>
      </w:r>
      <w:r w:rsidRPr="00367491">
        <w:rPr>
          <w:rFonts w:ascii="Georgia" w:eastAsia="宋体" w:hAnsi="Georgia" w:cs="宋体"/>
          <w:color w:val="292929"/>
          <w:spacing w:val="-1"/>
          <w:kern w:val="0"/>
          <w:sz w:val="30"/>
          <w:szCs w:val="30"/>
        </w:rPr>
        <w:t xml:space="preserve"> it and </w:t>
      </w:r>
      <w:r w:rsidRPr="00367491">
        <w:rPr>
          <w:rFonts w:ascii="Georgia" w:eastAsia="宋体" w:hAnsi="Georgia" w:cs="宋体"/>
          <w:color w:val="292929"/>
          <w:spacing w:val="-1"/>
          <w:kern w:val="0"/>
          <w:sz w:val="30"/>
          <w:szCs w:val="30"/>
          <w:highlight w:val="yellow"/>
        </w:rPr>
        <w:t>analyzing</w:t>
      </w:r>
      <w:r w:rsidRPr="00367491">
        <w:rPr>
          <w:rFonts w:ascii="Georgia" w:eastAsia="宋体" w:hAnsi="Georgia" w:cs="宋体"/>
          <w:color w:val="292929"/>
          <w:spacing w:val="-1"/>
          <w:kern w:val="0"/>
          <w:sz w:val="30"/>
          <w:szCs w:val="30"/>
        </w:rPr>
        <w:t xml:space="preserve"> its behavior while running.</w:t>
      </w:r>
    </w:p>
    <w:p w14:paraId="3BD8E4D5"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There are many tools and techniques available for performing code analysis. They can be broadly classified into static and dynamic code analysis tools.</w:t>
      </w:r>
    </w:p>
    <w:p w14:paraId="0ACF9B2B"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b/>
          <w:bCs/>
          <w:color w:val="292929"/>
          <w:spacing w:val="-1"/>
          <w:kern w:val="0"/>
          <w:sz w:val="30"/>
          <w:szCs w:val="30"/>
        </w:rPr>
        <w:t>Static code analysis is </w:t>
      </w:r>
      <w:r w:rsidRPr="00367491">
        <w:rPr>
          <w:rFonts w:ascii="Georgia" w:eastAsia="宋体" w:hAnsi="Georgia" w:cs="宋体"/>
          <w:color w:val="292929"/>
          <w:spacing w:val="-1"/>
          <w:kern w:val="0"/>
          <w:sz w:val="30"/>
          <w:szCs w:val="30"/>
        </w:rPr>
        <w:t xml:space="preserve">used to identify many common coding problems before a program is released. It involves examining the code manually or using tools to automate the process. Static code analysis tools can automatically scan the code without executing it. They can identify syntax errors, check for adherence to coding standards, and look for potential security vulnerabilities. It is generally performed early in the </w:t>
      </w:r>
      <w:r w:rsidRPr="00367491">
        <w:rPr>
          <w:rFonts w:ascii="Georgia" w:eastAsia="宋体" w:hAnsi="Georgia" w:cs="宋体"/>
          <w:color w:val="292929"/>
          <w:spacing w:val="-1"/>
          <w:kern w:val="0"/>
          <w:sz w:val="30"/>
          <w:szCs w:val="30"/>
        </w:rPr>
        <w:lastRenderedPageBreak/>
        <w:t>development process before the code is deployed. It can help identify problems that may be difficult to locate during testing and save time and resources by detecting issues before they become more serious.</w:t>
      </w:r>
    </w:p>
    <w:p w14:paraId="598087A7"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b/>
          <w:bCs/>
          <w:color w:val="292929"/>
          <w:spacing w:val="-1"/>
          <w:kern w:val="0"/>
          <w:sz w:val="30"/>
          <w:szCs w:val="30"/>
        </w:rPr>
        <w:t>Dynamic code analysis</w:t>
      </w:r>
      <w:r w:rsidRPr="00367491">
        <w:rPr>
          <w:rFonts w:ascii="Georgia" w:eastAsia="宋体" w:hAnsi="Georgia" w:cs="宋体"/>
          <w:color w:val="292929"/>
          <w:spacing w:val="-1"/>
          <w:kern w:val="0"/>
          <w:sz w:val="30"/>
          <w:szCs w:val="30"/>
        </w:rPr>
        <w:t> involves executing the code and analyzing its behavior while running. They can identify runtime errors, test the code’s performance, and verify that it behaves as intended. It is typically performed after the code has been deployed. It can identify issues that may not have been apparent during testing, such as performance bottlenecks or security vulnerabilities that only occur under specific conditions.</w:t>
      </w:r>
    </w:p>
    <w:p w14:paraId="32E0F300"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Let me introduce some popular smart contract analysis tools for solidity smart contracts.</w:t>
      </w:r>
    </w:p>
    <w:p w14:paraId="7AD71EF6" w14:textId="77777777" w:rsidR="00367491" w:rsidRPr="00367491" w:rsidRDefault="00367491" w:rsidP="00367491">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r w:rsidRPr="00367491">
        <w:rPr>
          <w:rFonts w:ascii="Helvetica" w:eastAsia="宋体" w:hAnsi="Helvetica" w:cs="Helvetica"/>
          <w:b/>
          <w:bCs/>
          <w:color w:val="292929"/>
          <w:kern w:val="36"/>
          <w:sz w:val="33"/>
          <w:szCs w:val="33"/>
          <w:highlight w:val="yellow"/>
        </w:rPr>
        <w:t>Slither</w:t>
      </w:r>
    </w:p>
    <w:p w14:paraId="29CBCD03" w14:textId="77777777" w:rsidR="00367491" w:rsidRPr="00367491" w:rsidRDefault="00367491" w:rsidP="00367491">
      <w:pPr>
        <w:widowControl/>
        <w:shd w:val="clear" w:color="auto" w:fill="FFFFFF"/>
        <w:spacing w:before="206"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Slither is an open-source smart contract analysis tool that </w:t>
      </w:r>
      <w:r w:rsidRPr="00367491">
        <w:rPr>
          <w:rFonts w:ascii="Georgia" w:eastAsia="宋体" w:hAnsi="Georgia" w:cs="宋体"/>
          <w:color w:val="292929"/>
          <w:spacing w:val="-1"/>
          <w:kern w:val="0"/>
          <w:sz w:val="30"/>
          <w:szCs w:val="30"/>
          <w:highlight w:val="yellow"/>
        </w:rPr>
        <w:t>statically</w:t>
      </w:r>
      <w:r w:rsidRPr="00367491">
        <w:rPr>
          <w:rFonts w:ascii="Georgia" w:eastAsia="宋体" w:hAnsi="Georgia" w:cs="宋体"/>
          <w:color w:val="292929"/>
          <w:spacing w:val="-1"/>
          <w:kern w:val="0"/>
          <w:sz w:val="30"/>
          <w:szCs w:val="30"/>
        </w:rPr>
        <w:t xml:space="preserve"> analyses the code. Slither takes Solidity </w:t>
      </w:r>
      <w:r w:rsidRPr="00367491">
        <w:rPr>
          <w:rFonts w:ascii="Georgia" w:eastAsia="宋体" w:hAnsi="Georgia" w:cs="宋体"/>
          <w:color w:val="292929"/>
          <w:spacing w:val="-1"/>
          <w:kern w:val="0"/>
          <w:sz w:val="30"/>
          <w:szCs w:val="30"/>
          <w:highlight w:val="yellow"/>
        </w:rPr>
        <w:t xml:space="preserve">Abstract Syntax </w:t>
      </w:r>
      <w:proofErr w:type="gramStart"/>
      <w:r w:rsidRPr="00367491">
        <w:rPr>
          <w:rFonts w:ascii="Georgia" w:eastAsia="宋体" w:hAnsi="Georgia" w:cs="宋体"/>
          <w:color w:val="292929"/>
          <w:spacing w:val="-1"/>
          <w:kern w:val="0"/>
          <w:sz w:val="30"/>
          <w:szCs w:val="30"/>
          <w:highlight w:val="yellow"/>
        </w:rPr>
        <w:t>Tree(</w:t>
      </w:r>
      <w:proofErr w:type="gramEnd"/>
      <w:r w:rsidRPr="00367491">
        <w:rPr>
          <w:rFonts w:ascii="Georgia" w:eastAsia="宋体" w:hAnsi="Georgia" w:cs="宋体"/>
          <w:color w:val="292929"/>
          <w:spacing w:val="-1"/>
          <w:kern w:val="0"/>
          <w:sz w:val="30"/>
          <w:szCs w:val="30"/>
          <w:highlight w:val="yellow"/>
        </w:rPr>
        <w:t>AST)</w:t>
      </w:r>
      <w:r w:rsidRPr="00367491">
        <w:rPr>
          <w:rFonts w:ascii="Georgia" w:eastAsia="宋体" w:hAnsi="Georgia" w:cs="宋体"/>
          <w:color w:val="292929"/>
          <w:spacing w:val="-1"/>
          <w:kern w:val="0"/>
          <w:sz w:val="30"/>
          <w:szCs w:val="30"/>
        </w:rPr>
        <w:t xml:space="preserve"> developed by Solidity Compiler from the source code as input. Slither tool consists of a set of detectors </w:t>
      </w:r>
      <w:r w:rsidRPr="00367491">
        <w:rPr>
          <w:rFonts w:ascii="Georgia" w:eastAsia="宋体" w:hAnsi="Georgia" w:cs="宋体"/>
          <w:color w:val="292929"/>
          <w:spacing w:val="-1"/>
          <w:kern w:val="0"/>
          <w:sz w:val="30"/>
          <w:szCs w:val="30"/>
        </w:rPr>
        <w:lastRenderedPageBreak/>
        <w:t>to detect the vulnerabilities in the contract. It also provides detailed visual information about the contract, and also it will provide suggestions to optimize the code. Slither provides an API for interaction.</w:t>
      </w:r>
    </w:p>
    <w:p w14:paraId="0A84B97F"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i/>
          <w:iCs/>
          <w:color w:val="292929"/>
          <w:spacing w:val="-1"/>
          <w:kern w:val="0"/>
          <w:sz w:val="30"/>
          <w:szCs w:val="30"/>
        </w:rPr>
        <w:t>Abstract Syntax Tree is a data structure widely used by compilers to represent the program structure. AST is a tree structure that represents the source code in formal language. Each node of the tree is a construct in the code.</w:t>
      </w:r>
    </w:p>
    <w:p w14:paraId="20CCE29A"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Some of the vulnerabilities detected by Slither include</w:t>
      </w:r>
    </w:p>
    <w:p w14:paraId="6F1E00E3" w14:textId="77777777" w:rsidR="00367491" w:rsidRPr="00367491" w:rsidRDefault="00367491" w:rsidP="00367491">
      <w:pPr>
        <w:widowControl/>
        <w:numPr>
          <w:ilvl w:val="0"/>
          <w:numId w:val="1"/>
        </w:numPr>
        <w:shd w:val="clear" w:color="auto" w:fill="FFFFFF"/>
        <w:spacing w:before="514" w:line="420" w:lineRule="atLeast"/>
        <w:ind w:left="1170"/>
        <w:jc w:val="left"/>
        <w:rPr>
          <w:rFonts w:ascii="Georgia" w:eastAsia="宋体" w:hAnsi="Georgia" w:cs="Segoe UI"/>
          <w:color w:val="292929"/>
          <w:spacing w:val="-1"/>
          <w:kern w:val="0"/>
          <w:sz w:val="30"/>
          <w:szCs w:val="30"/>
        </w:rPr>
      </w:pPr>
      <w:hyperlink r:id="rId8" w:anchor="storage-abiencoderv2-array" w:tgtFrame="_blank" w:history="1">
        <w:r w:rsidRPr="00367491">
          <w:rPr>
            <w:rFonts w:ascii="Georgia" w:eastAsia="宋体" w:hAnsi="Georgia" w:cs="Segoe UI"/>
            <w:color w:val="0000FF"/>
            <w:spacing w:val="-1"/>
            <w:kern w:val="0"/>
            <w:sz w:val="30"/>
            <w:szCs w:val="30"/>
            <w:u w:val="single"/>
          </w:rPr>
          <w:t>Incorrect ABI encoder usage</w:t>
        </w:r>
      </w:hyperlink>
    </w:p>
    <w:p w14:paraId="6D150796"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9" w:anchor="arbitrary-from-in-transferfrom" w:tgtFrame="_blank" w:history="1">
        <w:r w:rsidRPr="00367491">
          <w:rPr>
            <w:rFonts w:ascii="Georgia" w:eastAsia="宋体" w:hAnsi="Georgia" w:cs="Segoe UI"/>
            <w:color w:val="0000FF"/>
            <w:spacing w:val="-1"/>
            <w:kern w:val="0"/>
            <w:sz w:val="30"/>
            <w:szCs w:val="30"/>
            <w:u w:val="single"/>
          </w:rPr>
          <w:t>Arbitrary-send-erc20</w:t>
        </w:r>
      </w:hyperlink>
    </w:p>
    <w:p w14:paraId="5AD100E6"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0" w:anchor="modifying-storage-array-by-value" w:tgtFrame="_blank" w:history="1">
        <w:r w:rsidRPr="00367491">
          <w:rPr>
            <w:rFonts w:ascii="Georgia" w:eastAsia="宋体" w:hAnsi="Georgia" w:cs="Segoe UI"/>
            <w:color w:val="0000FF"/>
            <w:spacing w:val="-1"/>
            <w:kern w:val="0"/>
            <w:sz w:val="30"/>
            <w:szCs w:val="30"/>
            <w:u w:val="single"/>
          </w:rPr>
          <w:t>Modifying storage array by value</w:t>
        </w:r>
      </w:hyperlink>
    </w:p>
    <w:p w14:paraId="1F1C57B1"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1" w:anchor="incorrect-shift-in-assembly" w:tgtFrame="_blank" w:history="1">
        <w:r w:rsidRPr="00367491">
          <w:rPr>
            <w:rFonts w:ascii="Georgia" w:eastAsia="宋体" w:hAnsi="Georgia" w:cs="Segoe UI"/>
            <w:color w:val="0000FF"/>
            <w:spacing w:val="-1"/>
            <w:kern w:val="0"/>
            <w:sz w:val="30"/>
            <w:szCs w:val="30"/>
            <w:u w:val="single"/>
          </w:rPr>
          <w:t>Incorrect-shift</w:t>
        </w:r>
      </w:hyperlink>
    </w:p>
    <w:p w14:paraId="1D5CD681"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2" w:anchor="multiple-constructor-schemes" w:tgtFrame="_blank" w:history="1">
        <w:r w:rsidRPr="00367491">
          <w:rPr>
            <w:rFonts w:ascii="Georgia" w:eastAsia="宋体" w:hAnsi="Georgia" w:cs="Segoe UI"/>
            <w:color w:val="0000FF"/>
            <w:spacing w:val="-1"/>
            <w:kern w:val="0"/>
            <w:sz w:val="30"/>
            <w:szCs w:val="30"/>
            <w:u w:val="single"/>
          </w:rPr>
          <w:t>Multiple constructor scheme</w:t>
        </w:r>
      </w:hyperlink>
    </w:p>
    <w:p w14:paraId="0D9DC4FE"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3" w:anchor="name-reused" w:tgtFrame="_blank" w:history="1">
        <w:r w:rsidRPr="00367491">
          <w:rPr>
            <w:rFonts w:ascii="Georgia" w:eastAsia="宋体" w:hAnsi="Georgia" w:cs="Segoe UI"/>
            <w:color w:val="0000FF"/>
            <w:spacing w:val="-1"/>
            <w:kern w:val="0"/>
            <w:sz w:val="30"/>
            <w:szCs w:val="30"/>
            <w:u w:val="single"/>
          </w:rPr>
          <w:t>Multiple contracts with the same name</w:t>
        </w:r>
      </w:hyperlink>
    </w:p>
    <w:p w14:paraId="789B0B9A"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4" w:anchor="protected-variables" w:tgtFrame="_blank" w:history="1">
        <w:r w:rsidRPr="00367491">
          <w:rPr>
            <w:rFonts w:ascii="Georgia" w:eastAsia="宋体" w:hAnsi="Georgia" w:cs="Segoe UI"/>
            <w:color w:val="0000FF"/>
            <w:spacing w:val="-1"/>
            <w:kern w:val="0"/>
            <w:sz w:val="30"/>
            <w:szCs w:val="30"/>
            <w:u w:val="single"/>
          </w:rPr>
          <w:t>Detect unprotected variables</w:t>
        </w:r>
      </w:hyperlink>
    </w:p>
    <w:p w14:paraId="6F191026"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5" w:anchor="public-mappings-with-nested-variables" w:tgtFrame="_blank" w:history="1">
        <w:r w:rsidRPr="00367491">
          <w:rPr>
            <w:rFonts w:ascii="Georgia" w:eastAsia="宋体" w:hAnsi="Georgia" w:cs="Segoe UI"/>
            <w:color w:val="0000FF"/>
            <w:spacing w:val="-1"/>
            <w:kern w:val="0"/>
            <w:sz w:val="30"/>
            <w:szCs w:val="30"/>
            <w:u w:val="single"/>
          </w:rPr>
          <w:t>Public mappings with nested variables</w:t>
        </w:r>
      </w:hyperlink>
    </w:p>
    <w:p w14:paraId="2F8D6FBA"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6" w:anchor="state-variable-shadowing" w:tgtFrame="_blank" w:history="1">
        <w:r w:rsidRPr="00367491">
          <w:rPr>
            <w:rFonts w:ascii="Georgia" w:eastAsia="宋体" w:hAnsi="Georgia" w:cs="Segoe UI"/>
            <w:color w:val="0000FF"/>
            <w:spacing w:val="-1"/>
            <w:kern w:val="0"/>
            <w:sz w:val="30"/>
            <w:szCs w:val="30"/>
            <w:u w:val="single"/>
          </w:rPr>
          <w:t>State variable shadowing</w:t>
        </w:r>
      </w:hyperlink>
    </w:p>
    <w:p w14:paraId="6003F807"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7" w:anchor="suicidal" w:tgtFrame="_blank" w:history="1">
        <w:r w:rsidRPr="00367491">
          <w:rPr>
            <w:rFonts w:ascii="Georgia" w:eastAsia="宋体" w:hAnsi="Georgia" w:cs="Segoe UI"/>
            <w:color w:val="0000FF"/>
            <w:spacing w:val="-1"/>
            <w:kern w:val="0"/>
            <w:sz w:val="30"/>
            <w:szCs w:val="30"/>
            <w:u w:val="single"/>
          </w:rPr>
          <w:t>Unprotected call to self-destruct or suicide</w:t>
        </w:r>
      </w:hyperlink>
    </w:p>
    <w:p w14:paraId="134F0CFF"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8" w:anchor="uninitialized-state-variables" w:tgtFrame="_blank" w:history="1">
        <w:r w:rsidRPr="00367491">
          <w:rPr>
            <w:rFonts w:ascii="Georgia" w:eastAsia="宋体" w:hAnsi="Georgia" w:cs="Segoe UI"/>
            <w:color w:val="0000FF"/>
            <w:spacing w:val="-1"/>
            <w:kern w:val="0"/>
            <w:sz w:val="30"/>
            <w:szCs w:val="30"/>
            <w:u w:val="single"/>
          </w:rPr>
          <w:t>Uninitialized state variables</w:t>
        </w:r>
      </w:hyperlink>
    </w:p>
    <w:p w14:paraId="5AB24E0E"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19" w:anchor="uninitialized-storage-variables" w:tgtFrame="_blank" w:history="1">
        <w:r w:rsidRPr="00367491">
          <w:rPr>
            <w:rFonts w:ascii="Georgia" w:eastAsia="宋体" w:hAnsi="Georgia" w:cs="Segoe UI"/>
            <w:color w:val="0000FF"/>
            <w:spacing w:val="-1"/>
            <w:kern w:val="0"/>
            <w:sz w:val="30"/>
            <w:szCs w:val="30"/>
            <w:u w:val="single"/>
          </w:rPr>
          <w:t>Uninitialized storage variables</w:t>
        </w:r>
      </w:hyperlink>
    </w:p>
    <w:p w14:paraId="05694A81"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20" w:anchor="unprotected-upgradeable-contract" w:tgtFrame="_blank" w:history="1">
        <w:r w:rsidRPr="00367491">
          <w:rPr>
            <w:rFonts w:ascii="Georgia" w:eastAsia="宋体" w:hAnsi="Georgia" w:cs="Segoe UI"/>
            <w:color w:val="0000FF"/>
            <w:spacing w:val="-1"/>
            <w:kern w:val="0"/>
            <w:sz w:val="30"/>
            <w:szCs w:val="30"/>
            <w:u w:val="single"/>
          </w:rPr>
          <w:t>Unprotected upgradeable contract</w:t>
        </w:r>
      </w:hyperlink>
    </w:p>
    <w:p w14:paraId="335BDB0E" w14:textId="77777777" w:rsidR="00367491" w:rsidRPr="00367491" w:rsidRDefault="00367491" w:rsidP="00367491">
      <w:pPr>
        <w:widowControl/>
        <w:numPr>
          <w:ilvl w:val="0"/>
          <w:numId w:val="1"/>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21" w:anchor="functions-that-send-ether-to-arbitrary-destinations" w:tgtFrame="_blank" w:history="1">
        <w:r w:rsidRPr="00367491">
          <w:rPr>
            <w:rFonts w:ascii="Georgia" w:eastAsia="宋体" w:hAnsi="Georgia" w:cs="Segoe UI"/>
            <w:color w:val="0000FF"/>
            <w:spacing w:val="-1"/>
            <w:kern w:val="0"/>
            <w:sz w:val="30"/>
            <w:szCs w:val="30"/>
            <w:u w:val="single"/>
          </w:rPr>
          <w:t>Sending Ether to an arbitrary address</w:t>
        </w:r>
      </w:hyperlink>
    </w:p>
    <w:p w14:paraId="65EF77A8"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Slither provides us with a human-readable summary of the contract. It also identifies the contracts inherited by a specific contract and represents it using a graph. Slither is written in python, so it needs </w:t>
      </w:r>
      <w:r w:rsidRPr="00367491">
        <w:rPr>
          <w:rFonts w:ascii="Georgia" w:eastAsia="宋体" w:hAnsi="Georgia" w:cs="宋体"/>
          <w:color w:val="292929"/>
          <w:spacing w:val="-1"/>
          <w:kern w:val="0"/>
          <w:sz w:val="30"/>
          <w:szCs w:val="30"/>
          <w:highlight w:val="yellow"/>
        </w:rPr>
        <w:t>Python 3</w:t>
      </w:r>
      <w:r w:rsidRPr="00367491">
        <w:rPr>
          <w:rFonts w:ascii="Georgia" w:eastAsia="宋体" w:hAnsi="Georgia" w:cs="宋体"/>
          <w:color w:val="292929"/>
          <w:spacing w:val="-1"/>
          <w:kern w:val="0"/>
          <w:sz w:val="30"/>
          <w:szCs w:val="30"/>
        </w:rPr>
        <w:t xml:space="preserve"> for installation and </w:t>
      </w:r>
      <w:proofErr w:type="spellStart"/>
      <w:r w:rsidRPr="00367491">
        <w:rPr>
          <w:rFonts w:ascii="Georgia" w:eastAsia="宋体" w:hAnsi="Georgia" w:cs="宋体"/>
          <w:color w:val="292929"/>
          <w:spacing w:val="-1"/>
          <w:kern w:val="0"/>
          <w:sz w:val="30"/>
          <w:szCs w:val="30"/>
        </w:rPr>
        <w:t>solc</w:t>
      </w:r>
      <w:proofErr w:type="spellEnd"/>
      <w:r w:rsidRPr="00367491">
        <w:rPr>
          <w:rFonts w:ascii="Georgia" w:eastAsia="宋体" w:hAnsi="Georgia" w:cs="宋体"/>
          <w:color w:val="292929"/>
          <w:spacing w:val="-1"/>
          <w:kern w:val="0"/>
          <w:sz w:val="30"/>
          <w:szCs w:val="30"/>
        </w:rPr>
        <w:t>.</w:t>
      </w:r>
    </w:p>
    <w:p w14:paraId="2ECE647D" w14:textId="153E1E55"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Though it claims to be effective, </w:t>
      </w:r>
      <w:r w:rsidRPr="00367491">
        <w:rPr>
          <w:rFonts w:ascii="Georgia" w:eastAsia="宋体" w:hAnsi="Georgia" w:cs="宋体"/>
          <w:color w:val="292929"/>
          <w:spacing w:val="-1"/>
          <w:kern w:val="0"/>
          <w:sz w:val="30"/>
          <w:szCs w:val="30"/>
          <w:highlight w:val="yellow"/>
        </w:rPr>
        <w:t>false positives and negatives</w:t>
      </w:r>
      <w:r w:rsidR="00411034">
        <w:rPr>
          <w:rFonts w:ascii="Georgia" w:eastAsia="宋体" w:hAnsi="Georgia" w:cs="宋体" w:hint="eastAsia"/>
          <w:color w:val="292929"/>
          <w:spacing w:val="-1"/>
          <w:kern w:val="0"/>
          <w:sz w:val="30"/>
          <w:szCs w:val="30"/>
          <w:highlight w:val="yellow"/>
        </w:rPr>
        <w:t>（假阳性和假阴性）</w:t>
      </w:r>
      <w:r w:rsidRPr="00367491">
        <w:rPr>
          <w:rFonts w:ascii="Georgia" w:eastAsia="宋体" w:hAnsi="Georgia" w:cs="宋体"/>
          <w:color w:val="292929"/>
          <w:spacing w:val="-1"/>
          <w:kern w:val="0"/>
          <w:sz w:val="30"/>
          <w:szCs w:val="30"/>
        </w:rPr>
        <w:t xml:space="preserve"> occur in certain instances.</w:t>
      </w:r>
    </w:p>
    <w:p w14:paraId="3EF1DDEF" w14:textId="77777777" w:rsidR="00367491" w:rsidRPr="00367491" w:rsidRDefault="00367491" w:rsidP="00367491">
      <w:pPr>
        <w:widowControl/>
        <w:shd w:val="clear" w:color="auto" w:fill="FFFFFF"/>
        <w:spacing w:before="480" w:line="480" w:lineRule="atLeast"/>
        <w:jc w:val="left"/>
        <w:rPr>
          <w:rFonts w:ascii="Georgia" w:eastAsia="宋体" w:hAnsi="Georgia" w:cs="Segoe UI"/>
          <w:i/>
          <w:iCs/>
          <w:color w:val="292929"/>
          <w:spacing w:val="-1"/>
          <w:kern w:val="0"/>
          <w:sz w:val="32"/>
          <w:szCs w:val="32"/>
        </w:rPr>
      </w:pPr>
      <w:r w:rsidRPr="00367491">
        <w:rPr>
          <w:rFonts w:ascii="Georgia" w:eastAsia="宋体" w:hAnsi="Georgia" w:cs="Segoe UI"/>
          <w:i/>
          <w:iCs/>
          <w:color w:val="292929"/>
          <w:spacing w:val="-1"/>
          <w:kern w:val="0"/>
          <w:sz w:val="32"/>
          <w:szCs w:val="32"/>
        </w:rPr>
        <w:t xml:space="preserve">Analysis tools can have both false positives and false negatives. </w:t>
      </w:r>
      <w:r w:rsidRPr="00367491">
        <w:rPr>
          <w:rFonts w:ascii="Georgia" w:eastAsia="宋体" w:hAnsi="Georgia" w:cs="Segoe UI"/>
          <w:i/>
          <w:iCs/>
          <w:color w:val="292929"/>
          <w:spacing w:val="-1"/>
          <w:kern w:val="0"/>
          <w:sz w:val="32"/>
          <w:szCs w:val="32"/>
          <w:highlight w:val="yellow"/>
        </w:rPr>
        <w:t>False positive refers to a case where the tool reports an issue that is not necessarily an error. False negatives are undetected errors.</w:t>
      </w:r>
      <w:r w:rsidRPr="00367491">
        <w:rPr>
          <w:rFonts w:ascii="Georgia" w:eastAsia="宋体" w:hAnsi="Georgia" w:cs="Segoe UI"/>
          <w:i/>
          <w:iCs/>
          <w:color w:val="292929"/>
          <w:spacing w:val="-1"/>
          <w:kern w:val="0"/>
          <w:sz w:val="32"/>
          <w:szCs w:val="32"/>
        </w:rPr>
        <w:t xml:space="preserve"> </w:t>
      </w:r>
      <w:commentRangeStart w:id="0"/>
      <w:r w:rsidRPr="00367491">
        <w:rPr>
          <w:rFonts w:ascii="Georgia" w:eastAsia="宋体" w:hAnsi="Georgia" w:cs="Segoe UI"/>
          <w:i/>
          <w:iCs/>
          <w:color w:val="292929"/>
          <w:spacing w:val="-1"/>
          <w:kern w:val="0"/>
          <w:sz w:val="32"/>
          <w:szCs w:val="32"/>
        </w:rPr>
        <w:t xml:space="preserve">Some related studies also point out that many of the defects can be detected by static </w:t>
      </w:r>
      <w:r w:rsidRPr="00367491">
        <w:rPr>
          <w:rFonts w:ascii="Georgia" w:eastAsia="宋体" w:hAnsi="Georgia" w:cs="Segoe UI"/>
          <w:i/>
          <w:iCs/>
          <w:color w:val="292929"/>
          <w:spacing w:val="-1"/>
          <w:kern w:val="0"/>
          <w:sz w:val="32"/>
          <w:szCs w:val="32"/>
        </w:rPr>
        <w:lastRenderedPageBreak/>
        <w:t>analysis tools in theory, but are not detected in practice due to certain limitations of the tools.</w:t>
      </w:r>
      <w:commentRangeEnd w:id="0"/>
      <w:r w:rsidR="00115A18">
        <w:rPr>
          <w:rStyle w:val="a6"/>
        </w:rPr>
        <w:commentReference w:id="0"/>
      </w:r>
    </w:p>
    <w:p w14:paraId="5FDC0173" w14:textId="77777777" w:rsidR="00367491" w:rsidRPr="00367491" w:rsidRDefault="00367491" w:rsidP="00367491">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proofErr w:type="spellStart"/>
      <w:r w:rsidRPr="00367491">
        <w:rPr>
          <w:rFonts w:ascii="Helvetica" w:eastAsia="宋体" w:hAnsi="Helvetica" w:cs="Helvetica"/>
          <w:b/>
          <w:bCs/>
          <w:color w:val="292929"/>
          <w:kern w:val="36"/>
          <w:sz w:val="33"/>
          <w:szCs w:val="33"/>
        </w:rPr>
        <w:t>Mythril</w:t>
      </w:r>
      <w:proofErr w:type="spellEnd"/>
    </w:p>
    <w:p w14:paraId="16307AA3" w14:textId="77777777" w:rsidR="00367491" w:rsidRPr="00367491" w:rsidRDefault="00367491" w:rsidP="00367491">
      <w:pPr>
        <w:widowControl/>
        <w:shd w:val="clear" w:color="auto" w:fill="FFFFFF"/>
        <w:spacing w:before="206" w:line="480" w:lineRule="atLeast"/>
        <w:jc w:val="left"/>
        <w:rPr>
          <w:rFonts w:ascii="Georgia" w:eastAsia="宋体" w:hAnsi="Georgia" w:cs="宋体"/>
          <w:color w:val="292929"/>
          <w:spacing w:val="-1"/>
          <w:kern w:val="0"/>
          <w:sz w:val="30"/>
          <w:szCs w:val="30"/>
        </w:rPr>
      </w:pPr>
      <w:proofErr w:type="spellStart"/>
      <w:r w:rsidRPr="00367491">
        <w:rPr>
          <w:rFonts w:ascii="Georgia" w:eastAsia="宋体" w:hAnsi="Georgia" w:cs="宋体"/>
          <w:color w:val="292929"/>
          <w:spacing w:val="-1"/>
          <w:kern w:val="0"/>
          <w:sz w:val="30"/>
          <w:szCs w:val="30"/>
          <w:highlight w:val="yellow"/>
        </w:rPr>
        <w:t>Mythril</w:t>
      </w:r>
      <w:proofErr w:type="spellEnd"/>
      <w:r w:rsidRPr="00367491">
        <w:rPr>
          <w:rFonts w:ascii="Georgia" w:eastAsia="宋体" w:hAnsi="Georgia" w:cs="宋体"/>
          <w:color w:val="292929"/>
          <w:spacing w:val="-1"/>
          <w:kern w:val="0"/>
          <w:sz w:val="30"/>
          <w:szCs w:val="30"/>
        </w:rPr>
        <w:t xml:space="preserve"> is a Smart contract analysis tool for solidity developed in python by </w:t>
      </w:r>
      <w:proofErr w:type="spellStart"/>
      <w:r w:rsidRPr="00367491">
        <w:rPr>
          <w:rFonts w:ascii="Georgia" w:eastAsia="宋体" w:hAnsi="Georgia" w:cs="宋体"/>
          <w:color w:val="292929"/>
          <w:spacing w:val="-1"/>
          <w:kern w:val="0"/>
          <w:sz w:val="30"/>
          <w:szCs w:val="30"/>
          <w:highlight w:val="yellow"/>
        </w:rPr>
        <w:t>ConsenSys</w:t>
      </w:r>
      <w:proofErr w:type="spellEnd"/>
      <w:r w:rsidRPr="00367491">
        <w:rPr>
          <w:rFonts w:ascii="Georgia" w:eastAsia="宋体" w:hAnsi="Georgia" w:cs="宋体"/>
          <w:color w:val="292929"/>
          <w:spacing w:val="-1"/>
          <w:kern w:val="0"/>
          <w:sz w:val="30"/>
          <w:szCs w:val="30"/>
        </w:rPr>
        <w:t xml:space="preserve">. It uses </w:t>
      </w:r>
      <w:r w:rsidRPr="00367491">
        <w:rPr>
          <w:rFonts w:ascii="Georgia" w:eastAsia="宋体" w:hAnsi="Georgia" w:cs="宋体"/>
          <w:color w:val="292929"/>
          <w:spacing w:val="-1"/>
          <w:kern w:val="0"/>
          <w:sz w:val="30"/>
          <w:szCs w:val="30"/>
          <w:highlight w:val="yellow"/>
        </w:rPr>
        <w:t>symbolic execution</w:t>
      </w:r>
      <w:r w:rsidRPr="00367491">
        <w:rPr>
          <w:rFonts w:ascii="Georgia" w:eastAsia="宋体" w:hAnsi="Georgia" w:cs="宋体"/>
          <w:color w:val="292929"/>
          <w:spacing w:val="-1"/>
          <w:kern w:val="0"/>
          <w:sz w:val="30"/>
          <w:szCs w:val="30"/>
        </w:rPr>
        <w:t xml:space="preserve"> to analyze the source code. </w:t>
      </w:r>
      <w:proofErr w:type="spellStart"/>
      <w:r w:rsidRPr="00367491">
        <w:rPr>
          <w:rFonts w:ascii="Georgia" w:eastAsia="宋体" w:hAnsi="Georgia" w:cs="宋体"/>
          <w:color w:val="292929"/>
          <w:spacing w:val="-1"/>
          <w:kern w:val="0"/>
          <w:sz w:val="30"/>
          <w:szCs w:val="30"/>
        </w:rPr>
        <w:t>Mythril</w:t>
      </w:r>
      <w:proofErr w:type="spellEnd"/>
      <w:r w:rsidRPr="00367491">
        <w:rPr>
          <w:rFonts w:ascii="Georgia" w:eastAsia="宋体" w:hAnsi="Georgia" w:cs="宋体"/>
          <w:color w:val="292929"/>
          <w:spacing w:val="-1"/>
          <w:kern w:val="0"/>
          <w:sz w:val="30"/>
          <w:szCs w:val="30"/>
        </w:rPr>
        <w:t xml:space="preserve"> will analyze the code by </w:t>
      </w:r>
      <w:r w:rsidRPr="00367491">
        <w:rPr>
          <w:rFonts w:ascii="Georgia" w:eastAsia="宋体" w:hAnsi="Georgia" w:cs="宋体"/>
          <w:color w:val="292929"/>
          <w:spacing w:val="-1"/>
          <w:kern w:val="0"/>
          <w:sz w:val="30"/>
          <w:szCs w:val="30"/>
          <w:highlight w:val="yellow"/>
        </w:rPr>
        <w:t>executing the code and monitoring its behavior on different inputs</w:t>
      </w:r>
      <w:r w:rsidRPr="00367491">
        <w:rPr>
          <w:rFonts w:ascii="Georgia" w:eastAsia="宋体" w:hAnsi="Georgia" w:cs="宋体"/>
          <w:color w:val="292929"/>
          <w:spacing w:val="-1"/>
          <w:kern w:val="0"/>
          <w:sz w:val="30"/>
          <w:szCs w:val="30"/>
        </w:rPr>
        <w:t>.</w:t>
      </w:r>
    </w:p>
    <w:p w14:paraId="5CDD7B3B"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proofErr w:type="spellStart"/>
      <w:r w:rsidRPr="00367491">
        <w:rPr>
          <w:rFonts w:ascii="Georgia" w:eastAsia="宋体" w:hAnsi="Georgia" w:cs="宋体"/>
          <w:color w:val="292929"/>
          <w:spacing w:val="-1"/>
          <w:kern w:val="0"/>
          <w:sz w:val="30"/>
          <w:szCs w:val="30"/>
        </w:rPr>
        <w:t>Mythril</w:t>
      </w:r>
      <w:proofErr w:type="spellEnd"/>
      <w:r w:rsidRPr="00367491">
        <w:rPr>
          <w:rFonts w:ascii="Georgia" w:eastAsia="宋体" w:hAnsi="Georgia" w:cs="宋体"/>
          <w:color w:val="292929"/>
          <w:spacing w:val="-1"/>
          <w:kern w:val="0"/>
          <w:sz w:val="30"/>
          <w:szCs w:val="30"/>
        </w:rPr>
        <w:t xml:space="preserve"> detection capabilities include:</w:t>
      </w:r>
    </w:p>
    <w:p w14:paraId="37CD733B" w14:textId="77777777" w:rsidR="00367491" w:rsidRPr="00367491" w:rsidRDefault="00367491" w:rsidP="00367491">
      <w:pPr>
        <w:widowControl/>
        <w:numPr>
          <w:ilvl w:val="0"/>
          <w:numId w:val="2"/>
        </w:numPr>
        <w:shd w:val="clear" w:color="auto" w:fill="FFFFFF"/>
        <w:spacing w:before="514" w:line="420" w:lineRule="atLeast"/>
        <w:ind w:left="1170"/>
        <w:jc w:val="left"/>
        <w:rPr>
          <w:rFonts w:ascii="Georgia" w:eastAsia="宋体" w:hAnsi="Georgia" w:cs="Segoe UI"/>
          <w:color w:val="292929"/>
          <w:spacing w:val="-1"/>
          <w:kern w:val="0"/>
          <w:sz w:val="30"/>
          <w:szCs w:val="30"/>
        </w:rPr>
      </w:pPr>
      <w:hyperlink r:id="rId26" w:anchor="delegate-call-to-untrusted-contract" w:tgtFrame="_blank" w:history="1">
        <w:r w:rsidRPr="00367491">
          <w:rPr>
            <w:rFonts w:ascii="Georgia" w:eastAsia="宋体" w:hAnsi="Georgia" w:cs="Segoe UI"/>
            <w:color w:val="0000FF"/>
            <w:spacing w:val="-1"/>
            <w:kern w:val="0"/>
            <w:sz w:val="30"/>
            <w:szCs w:val="30"/>
            <w:u w:val="single"/>
          </w:rPr>
          <w:t xml:space="preserve">Delegate Call </w:t>
        </w:r>
        <w:proofErr w:type="gramStart"/>
        <w:r w:rsidRPr="00367491">
          <w:rPr>
            <w:rFonts w:ascii="Georgia" w:eastAsia="宋体" w:hAnsi="Georgia" w:cs="Segoe UI"/>
            <w:color w:val="0000FF"/>
            <w:spacing w:val="-1"/>
            <w:kern w:val="0"/>
            <w:sz w:val="30"/>
            <w:szCs w:val="30"/>
            <w:u w:val="single"/>
          </w:rPr>
          <w:t>To</w:t>
        </w:r>
        <w:proofErr w:type="gramEnd"/>
        <w:r w:rsidRPr="00367491">
          <w:rPr>
            <w:rFonts w:ascii="Georgia" w:eastAsia="宋体" w:hAnsi="Georgia" w:cs="Segoe UI"/>
            <w:color w:val="0000FF"/>
            <w:spacing w:val="-1"/>
            <w:kern w:val="0"/>
            <w:sz w:val="30"/>
            <w:szCs w:val="30"/>
            <w:u w:val="single"/>
          </w:rPr>
          <w:t xml:space="preserve"> Untrusted Contract</w:t>
        </w:r>
      </w:hyperlink>
    </w:p>
    <w:p w14:paraId="5FCA6E61"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27" w:anchor="dependence-on-predictable-variables" w:tgtFrame="_blank" w:history="1">
        <w:r w:rsidRPr="00367491">
          <w:rPr>
            <w:rFonts w:ascii="Georgia" w:eastAsia="宋体" w:hAnsi="Georgia" w:cs="Segoe UI"/>
            <w:color w:val="0000FF"/>
            <w:spacing w:val="-1"/>
            <w:kern w:val="0"/>
            <w:sz w:val="30"/>
            <w:szCs w:val="30"/>
            <w:u w:val="single"/>
          </w:rPr>
          <w:t>Dependence on Predictable Variables</w:t>
        </w:r>
      </w:hyperlink>
    </w:p>
    <w:p w14:paraId="73F9782B"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28" w:anchor="ether-thief" w:tgtFrame="_blank" w:history="1">
        <w:r w:rsidRPr="00367491">
          <w:rPr>
            <w:rFonts w:ascii="Georgia" w:eastAsia="宋体" w:hAnsi="Georgia" w:cs="Segoe UI"/>
            <w:color w:val="0000FF"/>
            <w:spacing w:val="-1"/>
            <w:kern w:val="0"/>
            <w:sz w:val="30"/>
            <w:szCs w:val="30"/>
            <w:u w:val="single"/>
          </w:rPr>
          <w:t>Unprotected Ether Withdrawal</w:t>
        </w:r>
      </w:hyperlink>
    </w:p>
    <w:p w14:paraId="44841044"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29" w:anchor="exceptions" w:tgtFrame="_blank" w:history="1">
        <w:r w:rsidRPr="00367491">
          <w:rPr>
            <w:rFonts w:ascii="Georgia" w:eastAsia="宋体" w:hAnsi="Georgia" w:cs="Segoe UI"/>
            <w:color w:val="0000FF"/>
            <w:spacing w:val="-1"/>
            <w:kern w:val="0"/>
            <w:sz w:val="30"/>
            <w:szCs w:val="30"/>
            <w:u w:val="single"/>
          </w:rPr>
          <w:t>Assert Violation</w:t>
        </w:r>
      </w:hyperlink>
    </w:p>
    <w:p w14:paraId="1970EA48"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0" w:anchor="external-calls" w:tgtFrame="_blank" w:history="1">
        <w:r w:rsidRPr="00367491">
          <w:rPr>
            <w:rFonts w:ascii="Georgia" w:eastAsia="宋体" w:hAnsi="Georgia" w:cs="Segoe UI"/>
            <w:color w:val="0000FF"/>
            <w:spacing w:val="-1"/>
            <w:kern w:val="0"/>
            <w:sz w:val="30"/>
            <w:szCs w:val="30"/>
            <w:u w:val="single"/>
          </w:rPr>
          <w:t>Reentrancy</w:t>
        </w:r>
      </w:hyperlink>
    </w:p>
    <w:p w14:paraId="1BD87D03"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1" w:anchor="integer" w:tgtFrame="_blank" w:history="1">
        <w:r w:rsidRPr="00367491">
          <w:rPr>
            <w:rFonts w:ascii="Georgia" w:eastAsia="宋体" w:hAnsi="Georgia" w:cs="Segoe UI"/>
            <w:color w:val="0000FF"/>
            <w:spacing w:val="-1"/>
            <w:kern w:val="0"/>
            <w:sz w:val="30"/>
            <w:szCs w:val="30"/>
            <w:u w:val="single"/>
          </w:rPr>
          <w:t>Integer Overflow and Underflow</w:t>
        </w:r>
      </w:hyperlink>
    </w:p>
    <w:p w14:paraId="5B40A00C"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2" w:anchor="multiple-sends" w:tgtFrame="_blank" w:history="1">
        <w:r w:rsidRPr="00367491">
          <w:rPr>
            <w:rFonts w:ascii="Georgia" w:eastAsia="宋体" w:hAnsi="Georgia" w:cs="Segoe UI"/>
            <w:color w:val="0000FF"/>
            <w:spacing w:val="-1"/>
            <w:kern w:val="0"/>
            <w:sz w:val="30"/>
            <w:szCs w:val="30"/>
            <w:u w:val="single"/>
          </w:rPr>
          <w:t>DoS with Failed Call</w:t>
        </w:r>
      </w:hyperlink>
    </w:p>
    <w:p w14:paraId="5948E2E5"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3" w:anchor="suicide" w:tgtFrame="_blank" w:history="1">
        <w:r w:rsidRPr="00367491">
          <w:rPr>
            <w:rFonts w:ascii="Georgia" w:eastAsia="宋体" w:hAnsi="Georgia" w:cs="Segoe UI"/>
            <w:color w:val="0000FF"/>
            <w:spacing w:val="-1"/>
            <w:kern w:val="0"/>
            <w:sz w:val="30"/>
            <w:szCs w:val="30"/>
            <w:u w:val="single"/>
          </w:rPr>
          <w:t>Unprotected SELF-DESTRUCT Instruction</w:t>
        </w:r>
      </w:hyperlink>
    </w:p>
    <w:p w14:paraId="5C3552AA"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4" w:anchor="user-supplied-assertion" w:tgtFrame="_blank" w:history="1">
        <w:r w:rsidRPr="00367491">
          <w:rPr>
            <w:rFonts w:ascii="Georgia" w:eastAsia="宋体" w:hAnsi="Georgia" w:cs="Segoe UI"/>
            <w:color w:val="0000FF"/>
            <w:spacing w:val="-1"/>
            <w:kern w:val="0"/>
            <w:sz w:val="30"/>
            <w:szCs w:val="30"/>
            <w:u w:val="single"/>
          </w:rPr>
          <w:t>Unchecked Call Return Value</w:t>
        </w:r>
      </w:hyperlink>
    </w:p>
    <w:p w14:paraId="04B13E0B"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5" w:anchor="arbitrary-storage-write" w:tgtFrame="_blank" w:history="1">
        <w:r w:rsidRPr="00367491">
          <w:rPr>
            <w:rFonts w:ascii="Georgia" w:eastAsia="宋体" w:hAnsi="Georgia" w:cs="Segoe UI"/>
            <w:color w:val="0000FF"/>
            <w:spacing w:val="-1"/>
            <w:kern w:val="0"/>
            <w:sz w:val="30"/>
            <w:szCs w:val="30"/>
            <w:u w:val="single"/>
          </w:rPr>
          <w:t>Write to Arbitrary Storage Location</w:t>
        </w:r>
      </w:hyperlink>
    </w:p>
    <w:p w14:paraId="1EA5F042" w14:textId="77777777" w:rsidR="00367491" w:rsidRPr="00367491" w:rsidRDefault="00367491" w:rsidP="00367491">
      <w:pPr>
        <w:widowControl/>
        <w:numPr>
          <w:ilvl w:val="0"/>
          <w:numId w:val="2"/>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6" w:anchor="arbitrary-jump" w:tgtFrame="_blank" w:history="1">
        <w:r w:rsidRPr="00367491">
          <w:rPr>
            <w:rFonts w:ascii="Georgia" w:eastAsia="宋体" w:hAnsi="Georgia" w:cs="Segoe UI"/>
            <w:color w:val="0000FF"/>
            <w:spacing w:val="-1"/>
            <w:kern w:val="0"/>
            <w:sz w:val="30"/>
            <w:szCs w:val="30"/>
            <w:u w:val="single"/>
          </w:rPr>
          <w:t>Arbitrary Jump with Function Type Variable</w:t>
        </w:r>
      </w:hyperlink>
    </w:p>
    <w:p w14:paraId="5EFED9A9"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If </w:t>
      </w:r>
      <w:proofErr w:type="spellStart"/>
      <w:r w:rsidRPr="00367491">
        <w:rPr>
          <w:rFonts w:ascii="Georgia" w:eastAsia="宋体" w:hAnsi="Georgia" w:cs="宋体"/>
          <w:color w:val="292929"/>
          <w:spacing w:val="-1"/>
          <w:kern w:val="0"/>
          <w:sz w:val="30"/>
          <w:szCs w:val="30"/>
          <w:highlight w:val="yellow"/>
        </w:rPr>
        <w:t>Mythril</w:t>
      </w:r>
      <w:proofErr w:type="spellEnd"/>
      <w:r w:rsidRPr="00367491">
        <w:rPr>
          <w:rFonts w:ascii="Georgia" w:eastAsia="宋体" w:hAnsi="Georgia" w:cs="宋体"/>
          <w:color w:val="292929"/>
          <w:spacing w:val="-1"/>
          <w:kern w:val="0"/>
          <w:sz w:val="30"/>
          <w:szCs w:val="30"/>
        </w:rPr>
        <w:t xml:space="preserve"> finds any issues with the contract, it will generate a </w:t>
      </w:r>
      <w:r w:rsidRPr="00367491">
        <w:rPr>
          <w:rFonts w:ascii="Georgia" w:eastAsia="宋体" w:hAnsi="Georgia" w:cs="宋体"/>
          <w:color w:val="292929"/>
          <w:spacing w:val="-1"/>
          <w:kern w:val="0"/>
          <w:sz w:val="30"/>
          <w:szCs w:val="30"/>
          <w:highlight w:val="yellow"/>
        </w:rPr>
        <w:t>report</w:t>
      </w:r>
      <w:r w:rsidRPr="00367491">
        <w:rPr>
          <w:rFonts w:ascii="Georgia" w:eastAsia="宋体" w:hAnsi="Georgia" w:cs="宋体"/>
          <w:color w:val="292929"/>
          <w:spacing w:val="-1"/>
          <w:kern w:val="0"/>
          <w:sz w:val="30"/>
          <w:szCs w:val="30"/>
        </w:rPr>
        <w:t xml:space="preserve"> detailing the problems it has identified and </w:t>
      </w:r>
      <w:r w:rsidRPr="00367491">
        <w:rPr>
          <w:rFonts w:ascii="Georgia" w:eastAsia="宋体" w:hAnsi="Georgia" w:cs="宋体"/>
          <w:color w:val="292929"/>
          <w:spacing w:val="-1"/>
          <w:kern w:val="0"/>
          <w:sz w:val="30"/>
          <w:szCs w:val="30"/>
          <w:highlight w:val="yellow"/>
        </w:rPr>
        <w:t>rate the vulnerabilities</w:t>
      </w:r>
      <w:r w:rsidRPr="00367491">
        <w:rPr>
          <w:rFonts w:ascii="Georgia" w:eastAsia="宋体" w:hAnsi="Georgia" w:cs="宋体"/>
          <w:color w:val="292929"/>
          <w:spacing w:val="-1"/>
          <w:kern w:val="0"/>
          <w:sz w:val="30"/>
          <w:szCs w:val="30"/>
        </w:rPr>
        <w:t xml:space="preserve"> based on their level of danger. It is also used (in combination with other tools and techniques) in the </w:t>
      </w:r>
      <w:proofErr w:type="spellStart"/>
      <w:r w:rsidRPr="00367491">
        <w:rPr>
          <w:rFonts w:ascii="Georgia" w:eastAsia="宋体" w:hAnsi="Georgia" w:cs="宋体"/>
          <w:color w:val="292929"/>
          <w:spacing w:val="-1"/>
          <w:kern w:val="0"/>
          <w:sz w:val="30"/>
          <w:szCs w:val="30"/>
          <w:highlight w:val="yellow"/>
        </w:rPr>
        <w:fldChar w:fldCharType="begin"/>
      </w:r>
      <w:r w:rsidRPr="00367491">
        <w:rPr>
          <w:rFonts w:ascii="Georgia" w:eastAsia="宋体" w:hAnsi="Georgia" w:cs="宋体"/>
          <w:color w:val="292929"/>
          <w:spacing w:val="-1"/>
          <w:kern w:val="0"/>
          <w:sz w:val="30"/>
          <w:szCs w:val="30"/>
          <w:highlight w:val="yellow"/>
        </w:rPr>
        <w:instrText xml:space="preserve"> HYPERLINK "https://mythx.io/" \t "_blank" </w:instrText>
      </w:r>
      <w:r w:rsidRPr="00367491">
        <w:rPr>
          <w:rFonts w:ascii="Georgia" w:eastAsia="宋体" w:hAnsi="Georgia" w:cs="宋体"/>
          <w:color w:val="292929"/>
          <w:spacing w:val="-1"/>
          <w:kern w:val="0"/>
          <w:sz w:val="30"/>
          <w:szCs w:val="30"/>
          <w:highlight w:val="yellow"/>
        </w:rPr>
        <w:fldChar w:fldCharType="separate"/>
      </w:r>
      <w:r w:rsidRPr="00367491">
        <w:rPr>
          <w:rFonts w:ascii="Georgia" w:eastAsia="宋体" w:hAnsi="Georgia" w:cs="宋体"/>
          <w:color w:val="0000FF"/>
          <w:spacing w:val="-1"/>
          <w:kern w:val="0"/>
          <w:sz w:val="30"/>
          <w:szCs w:val="30"/>
          <w:highlight w:val="yellow"/>
          <w:u w:val="single"/>
        </w:rPr>
        <w:t>MythX</w:t>
      </w:r>
      <w:proofErr w:type="spellEnd"/>
      <w:r w:rsidRPr="00367491">
        <w:rPr>
          <w:rFonts w:ascii="Georgia" w:eastAsia="宋体" w:hAnsi="Georgia" w:cs="宋体"/>
          <w:color w:val="292929"/>
          <w:spacing w:val="-1"/>
          <w:kern w:val="0"/>
          <w:sz w:val="30"/>
          <w:szCs w:val="30"/>
          <w:highlight w:val="yellow"/>
        </w:rPr>
        <w:fldChar w:fldCharType="end"/>
      </w:r>
      <w:r w:rsidRPr="00367491">
        <w:rPr>
          <w:rFonts w:ascii="Georgia" w:eastAsia="宋体" w:hAnsi="Georgia" w:cs="宋体"/>
          <w:color w:val="292929"/>
          <w:spacing w:val="-1"/>
          <w:kern w:val="0"/>
          <w:sz w:val="30"/>
          <w:szCs w:val="30"/>
        </w:rPr>
        <w:t> security analysis platform.</w:t>
      </w:r>
    </w:p>
    <w:p w14:paraId="71F0FF62" w14:textId="77777777" w:rsidR="00367491" w:rsidRPr="00367491" w:rsidRDefault="00367491" w:rsidP="00367491">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r w:rsidRPr="00367491">
        <w:rPr>
          <w:rFonts w:ascii="Helvetica" w:eastAsia="宋体" w:hAnsi="Helvetica" w:cs="Helvetica"/>
          <w:b/>
          <w:bCs/>
          <w:color w:val="292929"/>
          <w:kern w:val="36"/>
          <w:sz w:val="33"/>
          <w:szCs w:val="33"/>
        </w:rPr>
        <w:t>Echidna</w:t>
      </w:r>
    </w:p>
    <w:p w14:paraId="45824E62" w14:textId="77777777" w:rsidR="00367491" w:rsidRPr="00367491" w:rsidRDefault="00367491" w:rsidP="00367491">
      <w:pPr>
        <w:widowControl/>
        <w:shd w:val="clear" w:color="auto" w:fill="FFFFFF"/>
        <w:spacing w:before="206"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Echidna is designed for fuzzing/property-based testing and developed in Haskell programming language. Fuzzing is a technique that includes generating random inputs and makes it easy to automatically generate tests to detect violations in assertions and custom properties.</w:t>
      </w:r>
    </w:p>
    <w:p w14:paraId="3305E224"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Actually, Echidna does their analysis based on the projects. In Echidna, the first step for analysis is to generate invariants or test cases that are written as solidity functions based on the source code and the input/output behavior. Then these </w:t>
      </w:r>
      <w:r w:rsidRPr="00367491">
        <w:rPr>
          <w:rFonts w:ascii="Georgia" w:eastAsia="宋体" w:hAnsi="Georgia" w:cs="宋体"/>
          <w:color w:val="292929"/>
          <w:spacing w:val="-1"/>
          <w:kern w:val="0"/>
          <w:sz w:val="30"/>
          <w:szCs w:val="30"/>
        </w:rPr>
        <w:lastRenderedPageBreak/>
        <w:t>invariants are executed with random transactions and then reviewed the test results. Since analysis is done based on the invariants specific to the project, there is no chance for false positives. If Echidna finds any issues with the contract, it will generate a report detailing the problems it has identified, along with information about the test cases that triggered the issues.</w:t>
      </w:r>
    </w:p>
    <w:p w14:paraId="03C13F12" w14:textId="77777777" w:rsidR="00367491" w:rsidRPr="00367491" w:rsidRDefault="00367491" w:rsidP="00367491">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proofErr w:type="spellStart"/>
      <w:r w:rsidRPr="00367491">
        <w:rPr>
          <w:rFonts w:ascii="Helvetica" w:eastAsia="宋体" w:hAnsi="Helvetica" w:cs="Helvetica"/>
          <w:b/>
          <w:bCs/>
          <w:color w:val="292929"/>
          <w:kern w:val="36"/>
          <w:sz w:val="33"/>
          <w:szCs w:val="33"/>
          <w:highlight w:val="yellow"/>
        </w:rPr>
        <w:t>Securify</w:t>
      </w:r>
      <w:proofErr w:type="spellEnd"/>
      <w:r w:rsidRPr="00367491">
        <w:rPr>
          <w:rFonts w:ascii="Helvetica" w:eastAsia="宋体" w:hAnsi="Helvetica" w:cs="Helvetica"/>
          <w:b/>
          <w:bCs/>
          <w:color w:val="292929"/>
          <w:kern w:val="36"/>
          <w:sz w:val="33"/>
          <w:szCs w:val="33"/>
          <w:highlight w:val="yellow"/>
        </w:rPr>
        <w:t xml:space="preserve"> v2.0</w:t>
      </w:r>
    </w:p>
    <w:p w14:paraId="279D4DAA" w14:textId="77777777" w:rsidR="00367491" w:rsidRPr="00367491" w:rsidRDefault="00367491" w:rsidP="00367491">
      <w:pPr>
        <w:widowControl/>
        <w:shd w:val="clear" w:color="auto" w:fill="FFFFFF"/>
        <w:spacing w:before="206"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This is another static analysis tool for solidity smart contract analysis supported by </w:t>
      </w:r>
      <w:r w:rsidRPr="00367491">
        <w:rPr>
          <w:rFonts w:ascii="Georgia" w:eastAsia="宋体" w:hAnsi="Georgia" w:cs="宋体"/>
          <w:color w:val="292929"/>
          <w:spacing w:val="-1"/>
          <w:kern w:val="0"/>
          <w:sz w:val="30"/>
          <w:szCs w:val="30"/>
          <w:highlight w:val="yellow"/>
        </w:rPr>
        <w:t>Ethereum Foundation</w:t>
      </w:r>
      <w:r w:rsidRPr="00367491">
        <w:rPr>
          <w:rFonts w:ascii="Georgia" w:eastAsia="宋体" w:hAnsi="Georgia" w:cs="宋体"/>
          <w:color w:val="292929"/>
          <w:spacing w:val="-1"/>
          <w:kern w:val="0"/>
          <w:sz w:val="30"/>
          <w:szCs w:val="30"/>
        </w:rPr>
        <w:t xml:space="preserve"> and </w:t>
      </w:r>
      <w:proofErr w:type="spellStart"/>
      <w:r w:rsidRPr="00367491">
        <w:rPr>
          <w:rFonts w:ascii="Georgia" w:eastAsia="宋体" w:hAnsi="Georgia" w:cs="宋体"/>
          <w:color w:val="292929"/>
          <w:spacing w:val="-1"/>
          <w:kern w:val="0"/>
          <w:sz w:val="30"/>
          <w:szCs w:val="30"/>
          <w:highlight w:val="yellow"/>
        </w:rPr>
        <w:t>ChainSecurity</w:t>
      </w:r>
      <w:proofErr w:type="spellEnd"/>
      <w:r w:rsidRPr="00367491">
        <w:rPr>
          <w:rFonts w:ascii="Georgia" w:eastAsia="宋体" w:hAnsi="Georgia" w:cs="宋体"/>
          <w:color w:val="292929"/>
          <w:spacing w:val="-1"/>
          <w:kern w:val="0"/>
          <w:sz w:val="30"/>
          <w:szCs w:val="30"/>
        </w:rPr>
        <w:t xml:space="preserve">. It takes </w:t>
      </w:r>
      <w:r w:rsidRPr="00367491">
        <w:rPr>
          <w:rFonts w:ascii="Georgia" w:eastAsia="宋体" w:hAnsi="Georgia" w:cs="宋体"/>
          <w:color w:val="292929"/>
          <w:spacing w:val="-1"/>
          <w:kern w:val="0"/>
          <w:sz w:val="30"/>
          <w:szCs w:val="30"/>
          <w:highlight w:val="yellow"/>
        </w:rPr>
        <w:t>EVM Bytecode</w:t>
      </w:r>
      <w:r w:rsidRPr="00367491">
        <w:rPr>
          <w:rFonts w:ascii="Georgia" w:eastAsia="宋体" w:hAnsi="Georgia" w:cs="宋体"/>
          <w:color w:val="292929"/>
          <w:spacing w:val="-1"/>
          <w:kern w:val="0"/>
          <w:sz w:val="30"/>
          <w:szCs w:val="30"/>
        </w:rPr>
        <w:t xml:space="preserve"> generated by the Solidity compiler as input. It can detect vulnerabilities present in EVM bytecode. </w:t>
      </w:r>
      <w:proofErr w:type="spellStart"/>
      <w:r w:rsidRPr="00367491">
        <w:rPr>
          <w:rFonts w:ascii="Georgia" w:eastAsia="宋体" w:hAnsi="Georgia" w:cs="宋体"/>
          <w:color w:val="292929"/>
          <w:spacing w:val="-1"/>
          <w:kern w:val="0"/>
          <w:sz w:val="30"/>
          <w:szCs w:val="30"/>
        </w:rPr>
        <w:t>Securify</w:t>
      </w:r>
      <w:proofErr w:type="spellEnd"/>
      <w:r w:rsidRPr="00367491">
        <w:rPr>
          <w:rFonts w:ascii="Georgia" w:eastAsia="宋体" w:hAnsi="Georgia" w:cs="宋体"/>
          <w:color w:val="292929"/>
          <w:spacing w:val="-1"/>
          <w:kern w:val="0"/>
          <w:sz w:val="30"/>
          <w:szCs w:val="30"/>
        </w:rPr>
        <w:t xml:space="preserve"> can analyze up to </w:t>
      </w:r>
      <w:r w:rsidRPr="00367491">
        <w:rPr>
          <w:rFonts w:ascii="Georgia" w:eastAsia="宋体" w:hAnsi="Georgia" w:cs="宋体"/>
          <w:color w:val="292929"/>
          <w:spacing w:val="-1"/>
          <w:kern w:val="0"/>
          <w:sz w:val="30"/>
          <w:szCs w:val="30"/>
          <w:highlight w:val="yellow"/>
        </w:rPr>
        <w:t>37 vulnerabilities</w:t>
      </w:r>
      <w:r w:rsidRPr="00367491">
        <w:rPr>
          <w:rFonts w:ascii="Georgia" w:eastAsia="宋体" w:hAnsi="Georgia" w:cs="宋体"/>
          <w:color w:val="292929"/>
          <w:spacing w:val="-1"/>
          <w:kern w:val="0"/>
          <w:sz w:val="30"/>
          <w:szCs w:val="30"/>
        </w:rPr>
        <w:t xml:space="preserve">. </w:t>
      </w:r>
      <w:proofErr w:type="spellStart"/>
      <w:r w:rsidRPr="00367491">
        <w:rPr>
          <w:rFonts w:ascii="Georgia" w:eastAsia="宋体" w:hAnsi="Georgia" w:cs="宋体"/>
          <w:color w:val="292929"/>
          <w:spacing w:val="-1"/>
          <w:kern w:val="0"/>
          <w:sz w:val="30"/>
          <w:szCs w:val="30"/>
        </w:rPr>
        <w:t>Securify</w:t>
      </w:r>
      <w:proofErr w:type="spellEnd"/>
      <w:r w:rsidRPr="00367491">
        <w:rPr>
          <w:rFonts w:ascii="Georgia" w:eastAsia="宋体" w:hAnsi="Georgia" w:cs="宋体"/>
          <w:color w:val="292929"/>
          <w:spacing w:val="-1"/>
          <w:kern w:val="0"/>
          <w:sz w:val="30"/>
          <w:szCs w:val="30"/>
        </w:rPr>
        <w:t xml:space="preserve"> supports only </w:t>
      </w:r>
      <w:r w:rsidRPr="00367491">
        <w:rPr>
          <w:rFonts w:ascii="Georgia" w:eastAsia="宋体" w:hAnsi="Georgia" w:cs="宋体"/>
          <w:color w:val="292929"/>
          <w:spacing w:val="-1"/>
          <w:kern w:val="0"/>
          <w:sz w:val="30"/>
          <w:szCs w:val="30"/>
          <w:highlight w:val="yellow"/>
        </w:rPr>
        <w:t>flat contracts</w:t>
      </w:r>
      <w:r w:rsidRPr="00367491">
        <w:rPr>
          <w:rFonts w:ascii="Georgia" w:eastAsia="宋体" w:hAnsi="Georgia" w:cs="宋体"/>
          <w:color w:val="292929"/>
          <w:spacing w:val="-1"/>
          <w:kern w:val="0"/>
          <w:sz w:val="30"/>
          <w:szCs w:val="30"/>
        </w:rPr>
        <w:t xml:space="preserve">; </w:t>
      </w:r>
      <w:r w:rsidRPr="00367491">
        <w:rPr>
          <w:rFonts w:ascii="Georgia" w:eastAsia="宋体" w:hAnsi="Georgia" w:cs="宋体"/>
          <w:color w:val="292929"/>
          <w:spacing w:val="-1"/>
          <w:kern w:val="0"/>
          <w:sz w:val="30"/>
          <w:szCs w:val="30"/>
          <w:highlight w:val="yellow"/>
        </w:rPr>
        <w:t>it doesn’t support contracts with import statements</w:t>
      </w:r>
      <w:r w:rsidRPr="00367491">
        <w:rPr>
          <w:rFonts w:ascii="Georgia" w:eastAsia="宋体" w:hAnsi="Georgia" w:cs="宋体"/>
          <w:color w:val="292929"/>
          <w:spacing w:val="-1"/>
          <w:kern w:val="0"/>
          <w:sz w:val="30"/>
          <w:szCs w:val="30"/>
        </w:rPr>
        <w:t>.</w:t>
      </w:r>
    </w:p>
    <w:p w14:paraId="58B9281B"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Some of the vulnerabilities identified by </w:t>
      </w:r>
      <w:proofErr w:type="spellStart"/>
      <w:r w:rsidRPr="00367491">
        <w:rPr>
          <w:rFonts w:ascii="Georgia" w:eastAsia="宋体" w:hAnsi="Georgia" w:cs="宋体"/>
          <w:color w:val="292929"/>
          <w:spacing w:val="-1"/>
          <w:kern w:val="0"/>
          <w:sz w:val="30"/>
          <w:szCs w:val="30"/>
        </w:rPr>
        <w:t>Securify</w:t>
      </w:r>
      <w:proofErr w:type="spellEnd"/>
      <w:r w:rsidRPr="00367491">
        <w:rPr>
          <w:rFonts w:ascii="Georgia" w:eastAsia="宋体" w:hAnsi="Georgia" w:cs="宋体"/>
          <w:color w:val="292929"/>
          <w:spacing w:val="-1"/>
          <w:kern w:val="0"/>
          <w:sz w:val="30"/>
          <w:szCs w:val="30"/>
        </w:rPr>
        <w:t xml:space="preserve"> include the following:</w:t>
      </w:r>
    </w:p>
    <w:p w14:paraId="52447A3C" w14:textId="77777777" w:rsidR="00367491" w:rsidRPr="00367491" w:rsidRDefault="00367491" w:rsidP="00367491">
      <w:pPr>
        <w:widowControl/>
        <w:numPr>
          <w:ilvl w:val="0"/>
          <w:numId w:val="3"/>
        </w:numPr>
        <w:shd w:val="clear" w:color="auto" w:fill="FFFFFF"/>
        <w:spacing w:before="514" w:line="420" w:lineRule="atLeast"/>
        <w:ind w:left="1170"/>
        <w:jc w:val="left"/>
        <w:rPr>
          <w:rFonts w:ascii="Georgia" w:eastAsia="宋体" w:hAnsi="Georgia" w:cs="Segoe UI"/>
          <w:color w:val="292929"/>
          <w:spacing w:val="-1"/>
          <w:kern w:val="0"/>
          <w:sz w:val="30"/>
          <w:szCs w:val="30"/>
        </w:rPr>
      </w:pPr>
      <w:hyperlink r:id="rId37" w:tgtFrame="_blank" w:history="1">
        <w:r w:rsidRPr="00367491">
          <w:rPr>
            <w:rFonts w:ascii="Georgia" w:eastAsia="宋体" w:hAnsi="Georgia" w:cs="Segoe UI"/>
            <w:color w:val="0000FF"/>
            <w:spacing w:val="-1"/>
            <w:kern w:val="0"/>
            <w:sz w:val="30"/>
            <w:szCs w:val="30"/>
            <w:u w:val="single"/>
          </w:rPr>
          <w:t>Unexpected Ether Balance</w:t>
        </w:r>
      </w:hyperlink>
    </w:p>
    <w:p w14:paraId="28123540" w14:textId="77777777" w:rsidR="00367491" w:rsidRPr="00367491" w:rsidRDefault="00367491" w:rsidP="00367491">
      <w:pPr>
        <w:widowControl/>
        <w:numPr>
          <w:ilvl w:val="0"/>
          <w:numId w:val="3"/>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8" w:tgtFrame="_blank" w:history="1">
        <w:r w:rsidRPr="00367491">
          <w:rPr>
            <w:rFonts w:ascii="Georgia" w:eastAsia="宋体" w:hAnsi="Georgia" w:cs="Segoe UI"/>
            <w:color w:val="0000FF"/>
            <w:spacing w:val="-1"/>
            <w:kern w:val="0"/>
            <w:sz w:val="30"/>
            <w:szCs w:val="30"/>
            <w:u w:val="single"/>
          </w:rPr>
          <w:t>Reentrancy</w:t>
        </w:r>
      </w:hyperlink>
    </w:p>
    <w:p w14:paraId="5D91AFD7" w14:textId="77777777" w:rsidR="00367491" w:rsidRPr="00367491" w:rsidRDefault="00367491" w:rsidP="00367491">
      <w:pPr>
        <w:widowControl/>
        <w:numPr>
          <w:ilvl w:val="0"/>
          <w:numId w:val="3"/>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39" w:tgtFrame="_blank" w:history="1">
        <w:r w:rsidRPr="00367491">
          <w:rPr>
            <w:rFonts w:ascii="Georgia" w:eastAsia="宋体" w:hAnsi="Georgia" w:cs="Segoe UI"/>
            <w:color w:val="0000FF"/>
            <w:spacing w:val="-1"/>
            <w:kern w:val="0"/>
            <w:sz w:val="30"/>
            <w:szCs w:val="30"/>
            <w:u w:val="single"/>
          </w:rPr>
          <w:t xml:space="preserve">Authorization through </w:t>
        </w:r>
        <w:proofErr w:type="gramStart"/>
        <w:r w:rsidRPr="00367491">
          <w:rPr>
            <w:rFonts w:ascii="Georgia" w:eastAsia="宋体" w:hAnsi="Georgia" w:cs="Segoe UI"/>
            <w:color w:val="0000FF"/>
            <w:spacing w:val="-1"/>
            <w:kern w:val="0"/>
            <w:sz w:val="30"/>
            <w:szCs w:val="30"/>
            <w:u w:val="single"/>
          </w:rPr>
          <w:t>tx.origin</w:t>
        </w:r>
        <w:proofErr w:type="gramEnd"/>
      </w:hyperlink>
    </w:p>
    <w:p w14:paraId="3913B1E8" w14:textId="77777777" w:rsidR="00367491" w:rsidRPr="00367491" w:rsidRDefault="00367491" w:rsidP="00367491">
      <w:pPr>
        <w:widowControl/>
        <w:numPr>
          <w:ilvl w:val="0"/>
          <w:numId w:val="3"/>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0" w:tgtFrame="_blank" w:history="1">
        <w:r w:rsidRPr="00367491">
          <w:rPr>
            <w:rFonts w:ascii="Georgia" w:eastAsia="宋体" w:hAnsi="Georgia" w:cs="Segoe UI"/>
            <w:color w:val="0000FF"/>
            <w:spacing w:val="-1"/>
            <w:kern w:val="0"/>
            <w:sz w:val="30"/>
            <w:szCs w:val="30"/>
            <w:u w:val="single"/>
          </w:rPr>
          <w:t>Unchecked send</w:t>
        </w:r>
      </w:hyperlink>
    </w:p>
    <w:p w14:paraId="439CF336" w14:textId="77777777" w:rsidR="00367491" w:rsidRPr="00367491" w:rsidRDefault="00367491" w:rsidP="00367491">
      <w:pPr>
        <w:widowControl/>
        <w:numPr>
          <w:ilvl w:val="0"/>
          <w:numId w:val="3"/>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1" w:tgtFrame="_blank" w:history="1">
        <w:r w:rsidRPr="00367491">
          <w:rPr>
            <w:rFonts w:ascii="Georgia" w:eastAsia="宋体" w:hAnsi="Georgia" w:cs="Segoe UI"/>
            <w:color w:val="0000FF"/>
            <w:spacing w:val="-1"/>
            <w:kern w:val="0"/>
            <w:sz w:val="30"/>
            <w:szCs w:val="30"/>
            <w:u w:val="single"/>
          </w:rPr>
          <w:t>Unused return value</w:t>
        </w:r>
      </w:hyperlink>
    </w:p>
    <w:p w14:paraId="772B47F7" w14:textId="77777777" w:rsidR="00367491" w:rsidRPr="00367491" w:rsidRDefault="00367491" w:rsidP="00367491">
      <w:pPr>
        <w:widowControl/>
        <w:numPr>
          <w:ilvl w:val="0"/>
          <w:numId w:val="3"/>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2" w:tgtFrame="_blank" w:history="1">
        <w:r w:rsidRPr="00367491">
          <w:rPr>
            <w:rFonts w:ascii="Georgia" w:eastAsia="宋体" w:hAnsi="Georgia" w:cs="Segoe UI"/>
            <w:color w:val="0000FF"/>
            <w:spacing w:val="-1"/>
            <w:kern w:val="0"/>
            <w:sz w:val="30"/>
            <w:szCs w:val="30"/>
            <w:u w:val="single"/>
          </w:rPr>
          <w:t>Block values for timestamp</w:t>
        </w:r>
      </w:hyperlink>
    </w:p>
    <w:p w14:paraId="5274B768" w14:textId="77777777" w:rsidR="00367491" w:rsidRPr="00367491" w:rsidRDefault="00367491" w:rsidP="00367491">
      <w:pPr>
        <w:widowControl/>
        <w:numPr>
          <w:ilvl w:val="0"/>
          <w:numId w:val="3"/>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3" w:tgtFrame="_blank" w:history="1">
        <w:r w:rsidRPr="00367491">
          <w:rPr>
            <w:rFonts w:ascii="Georgia" w:eastAsia="宋体" w:hAnsi="Georgia" w:cs="Segoe UI"/>
            <w:color w:val="0000FF"/>
            <w:spacing w:val="-1"/>
            <w:kern w:val="0"/>
            <w:sz w:val="30"/>
            <w:szCs w:val="30"/>
            <w:u w:val="single"/>
          </w:rPr>
          <w:t>Floating Pragma</w:t>
        </w:r>
      </w:hyperlink>
    </w:p>
    <w:p w14:paraId="62ACE12D"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If </w:t>
      </w:r>
      <w:proofErr w:type="spellStart"/>
      <w:r w:rsidRPr="00367491">
        <w:rPr>
          <w:rFonts w:ascii="Georgia" w:eastAsia="宋体" w:hAnsi="Georgia" w:cs="宋体"/>
          <w:color w:val="292929"/>
          <w:spacing w:val="-1"/>
          <w:kern w:val="0"/>
          <w:sz w:val="30"/>
          <w:szCs w:val="30"/>
        </w:rPr>
        <w:t>Securify</w:t>
      </w:r>
      <w:proofErr w:type="spellEnd"/>
      <w:r w:rsidRPr="00367491">
        <w:rPr>
          <w:rFonts w:ascii="Georgia" w:eastAsia="宋体" w:hAnsi="Georgia" w:cs="宋体"/>
          <w:color w:val="292929"/>
          <w:spacing w:val="-1"/>
          <w:kern w:val="0"/>
          <w:sz w:val="30"/>
          <w:szCs w:val="30"/>
        </w:rPr>
        <w:t xml:space="preserve"> finds any problems, it will generate a report detailing the issues it has identified, along with recommendations for how to fix them. It may also include information about the contract’s structure and dependencies and a summary of its behavior.</w:t>
      </w:r>
    </w:p>
    <w:p w14:paraId="1D4777BB" w14:textId="77777777" w:rsidR="00367491" w:rsidRPr="00367491" w:rsidRDefault="00367491" w:rsidP="00367491">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proofErr w:type="spellStart"/>
      <w:r w:rsidRPr="00367491">
        <w:rPr>
          <w:rFonts w:ascii="Helvetica" w:eastAsia="宋体" w:hAnsi="Helvetica" w:cs="Helvetica"/>
          <w:b/>
          <w:bCs/>
          <w:color w:val="292929"/>
          <w:kern w:val="36"/>
          <w:sz w:val="33"/>
          <w:szCs w:val="33"/>
        </w:rPr>
        <w:t>RemixIDE</w:t>
      </w:r>
      <w:proofErr w:type="spellEnd"/>
      <w:r w:rsidRPr="00367491">
        <w:rPr>
          <w:rFonts w:ascii="Helvetica" w:eastAsia="宋体" w:hAnsi="Helvetica" w:cs="Helvetica"/>
          <w:b/>
          <w:bCs/>
          <w:color w:val="292929"/>
          <w:kern w:val="36"/>
          <w:sz w:val="33"/>
          <w:szCs w:val="33"/>
        </w:rPr>
        <w:t xml:space="preserve"> static code analysis plugin</w:t>
      </w:r>
    </w:p>
    <w:p w14:paraId="59C9087D" w14:textId="77777777" w:rsidR="00367491" w:rsidRPr="00367491" w:rsidRDefault="00367491" w:rsidP="00367491">
      <w:pPr>
        <w:widowControl/>
        <w:shd w:val="clear" w:color="auto" w:fill="FFFFFF"/>
        <w:spacing w:before="206"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This tool is a plugin for Remix IDE, the online solidity coding platform. It is available both as a browser version and a desktop version.</w:t>
      </w:r>
    </w:p>
    <w:p w14:paraId="10578F29"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Some of the vulnerabilities detected by Remix IDE include:</w:t>
      </w:r>
    </w:p>
    <w:p w14:paraId="0A1BD304" w14:textId="77777777" w:rsidR="00367491" w:rsidRPr="00367491" w:rsidRDefault="00367491" w:rsidP="00367491">
      <w:pPr>
        <w:widowControl/>
        <w:numPr>
          <w:ilvl w:val="0"/>
          <w:numId w:val="4"/>
        </w:numPr>
        <w:shd w:val="clear" w:color="auto" w:fill="FFFFFF"/>
        <w:spacing w:before="514" w:line="420" w:lineRule="atLeast"/>
        <w:ind w:left="1170"/>
        <w:jc w:val="left"/>
        <w:rPr>
          <w:rFonts w:ascii="Georgia" w:eastAsia="宋体" w:hAnsi="Georgia" w:cs="Segoe UI"/>
          <w:color w:val="292929"/>
          <w:spacing w:val="-1"/>
          <w:kern w:val="0"/>
          <w:sz w:val="30"/>
          <w:szCs w:val="30"/>
        </w:rPr>
      </w:pPr>
      <w:hyperlink r:id="rId44" w:tgtFrame="_blank" w:history="1">
        <w:r w:rsidRPr="00367491">
          <w:rPr>
            <w:rFonts w:ascii="Georgia" w:eastAsia="宋体" w:hAnsi="Georgia" w:cs="Segoe UI"/>
            <w:color w:val="0000FF"/>
            <w:spacing w:val="-1"/>
            <w:kern w:val="0"/>
            <w:sz w:val="30"/>
            <w:szCs w:val="30"/>
            <w:u w:val="single"/>
          </w:rPr>
          <w:t>Reentrancy</w:t>
        </w:r>
      </w:hyperlink>
    </w:p>
    <w:p w14:paraId="687AFFFD" w14:textId="77777777" w:rsidR="00367491" w:rsidRPr="00367491" w:rsidRDefault="00367491" w:rsidP="00367491">
      <w:pPr>
        <w:widowControl/>
        <w:numPr>
          <w:ilvl w:val="0"/>
          <w:numId w:val="4"/>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5" w:tgtFrame="_blank" w:history="1">
        <w:r w:rsidRPr="00367491">
          <w:rPr>
            <w:rFonts w:ascii="Georgia" w:eastAsia="宋体" w:hAnsi="Georgia" w:cs="Segoe UI"/>
            <w:color w:val="0000FF"/>
            <w:spacing w:val="-1"/>
            <w:kern w:val="0"/>
            <w:sz w:val="30"/>
            <w:szCs w:val="30"/>
            <w:u w:val="single"/>
          </w:rPr>
          <w:t xml:space="preserve">Authorization through </w:t>
        </w:r>
        <w:proofErr w:type="gramStart"/>
        <w:r w:rsidRPr="00367491">
          <w:rPr>
            <w:rFonts w:ascii="Georgia" w:eastAsia="宋体" w:hAnsi="Georgia" w:cs="Segoe UI"/>
            <w:color w:val="0000FF"/>
            <w:spacing w:val="-1"/>
            <w:kern w:val="0"/>
            <w:sz w:val="30"/>
            <w:szCs w:val="30"/>
            <w:u w:val="single"/>
          </w:rPr>
          <w:t>tx.origin</w:t>
        </w:r>
        <w:proofErr w:type="gramEnd"/>
      </w:hyperlink>
    </w:p>
    <w:p w14:paraId="51BB8E50" w14:textId="77777777" w:rsidR="00367491" w:rsidRPr="00367491" w:rsidRDefault="00367491" w:rsidP="00367491">
      <w:pPr>
        <w:widowControl/>
        <w:numPr>
          <w:ilvl w:val="0"/>
          <w:numId w:val="4"/>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6" w:tgtFrame="_blank" w:history="1">
        <w:r w:rsidRPr="00367491">
          <w:rPr>
            <w:rFonts w:ascii="Georgia" w:eastAsia="宋体" w:hAnsi="Georgia" w:cs="Segoe UI"/>
            <w:color w:val="0000FF"/>
            <w:spacing w:val="-1"/>
            <w:kern w:val="0"/>
            <w:sz w:val="30"/>
            <w:szCs w:val="30"/>
            <w:u w:val="single"/>
          </w:rPr>
          <w:t>Low-level calls</w:t>
        </w:r>
      </w:hyperlink>
    </w:p>
    <w:p w14:paraId="234F6124" w14:textId="77777777" w:rsidR="00367491" w:rsidRPr="00367491" w:rsidRDefault="00367491" w:rsidP="00367491">
      <w:pPr>
        <w:widowControl/>
        <w:numPr>
          <w:ilvl w:val="0"/>
          <w:numId w:val="4"/>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7" w:tgtFrame="_blank" w:history="1">
        <w:r w:rsidRPr="00367491">
          <w:rPr>
            <w:rFonts w:ascii="Georgia" w:eastAsia="宋体" w:hAnsi="Georgia" w:cs="Segoe UI"/>
            <w:color w:val="0000FF"/>
            <w:spacing w:val="-1"/>
            <w:kern w:val="0"/>
            <w:sz w:val="30"/>
            <w:szCs w:val="30"/>
            <w:u w:val="single"/>
          </w:rPr>
          <w:t>Self-destruct</w:t>
        </w:r>
      </w:hyperlink>
    </w:p>
    <w:p w14:paraId="374E5FE5" w14:textId="77777777" w:rsidR="00367491" w:rsidRPr="00367491" w:rsidRDefault="00367491" w:rsidP="00367491">
      <w:pPr>
        <w:widowControl/>
        <w:numPr>
          <w:ilvl w:val="0"/>
          <w:numId w:val="4"/>
        </w:numPr>
        <w:shd w:val="clear" w:color="auto" w:fill="FFFFFF"/>
        <w:spacing w:before="274" w:line="420" w:lineRule="atLeast"/>
        <w:ind w:left="1170"/>
        <w:jc w:val="left"/>
        <w:rPr>
          <w:rFonts w:ascii="Georgia" w:eastAsia="宋体" w:hAnsi="Georgia" w:cs="Segoe UI"/>
          <w:color w:val="292929"/>
          <w:spacing w:val="-1"/>
          <w:kern w:val="0"/>
          <w:sz w:val="30"/>
          <w:szCs w:val="30"/>
        </w:rPr>
      </w:pPr>
      <w:hyperlink r:id="rId48" w:tgtFrame="_blank" w:history="1">
        <w:r w:rsidRPr="00367491">
          <w:rPr>
            <w:rFonts w:ascii="Georgia" w:eastAsia="宋体" w:hAnsi="Georgia" w:cs="Segoe UI"/>
            <w:color w:val="0000FF"/>
            <w:spacing w:val="-1"/>
            <w:kern w:val="0"/>
            <w:sz w:val="30"/>
            <w:szCs w:val="30"/>
            <w:u w:val="single"/>
          </w:rPr>
          <w:t>In-line assembly use</w:t>
        </w:r>
      </w:hyperlink>
    </w:p>
    <w:p w14:paraId="54C1A869"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It also detects gas-consumption-related vulnerabilities and also vulnerabilities based on code optimization. Altogether it has around 21 analysis modules grouped into four categories: </w:t>
      </w:r>
      <w:r w:rsidRPr="00367491">
        <w:rPr>
          <w:rFonts w:ascii="Georgia" w:eastAsia="宋体" w:hAnsi="Georgia" w:cs="宋体"/>
          <w:i/>
          <w:iCs/>
          <w:color w:val="292929"/>
          <w:spacing w:val="-1"/>
          <w:kern w:val="0"/>
          <w:sz w:val="30"/>
          <w:szCs w:val="30"/>
        </w:rPr>
        <w:t>Security</w:t>
      </w:r>
      <w:r w:rsidRPr="00367491">
        <w:rPr>
          <w:rFonts w:ascii="Georgia" w:eastAsia="宋体" w:hAnsi="Georgia" w:cs="宋体"/>
          <w:color w:val="292929"/>
          <w:spacing w:val="-1"/>
          <w:kern w:val="0"/>
          <w:sz w:val="30"/>
          <w:szCs w:val="30"/>
        </w:rPr>
        <w:t>, </w:t>
      </w:r>
      <w:r w:rsidRPr="00367491">
        <w:rPr>
          <w:rFonts w:ascii="Georgia" w:eastAsia="宋体" w:hAnsi="Georgia" w:cs="宋体"/>
          <w:i/>
          <w:iCs/>
          <w:color w:val="292929"/>
          <w:spacing w:val="-1"/>
          <w:kern w:val="0"/>
          <w:sz w:val="30"/>
          <w:szCs w:val="30"/>
        </w:rPr>
        <w:t>Gas</w:t>
      </w:r>
      <w:r w:rsidRPr="00367491">
        <w:rPr>
          <w:rFonts w:ascii="Georgia" w:eastAsia="宋体" w:hAnsi="Georgia" w:cs="宋体"/>
          <w:color w:val="292929"/>
          <w:spacing w:val="-1"/>
          <w:kern w:val="0"/>
          <w:sz w:val="30"/>
          <w:szCs w:val="30"/>
        </w:rPr>
        <w:t> &amp; </w:t>
      </w:r>
      <w:r w:rsidRPr="00367491">
        <w:rPr>
          <w:rFonts w:ascii="Georgia" w:eastAsia="宋体" w:hAnsi="Georgia" w:cs="宋体"/>
          <w:i/>
          <w:iCs/>
          <w:color w:val="292929"/>
          <w:spacing w:val="-1"/>
          <w:kern w:val="0"/>
          <w:sz w:val="30"/>
          <w:szCs w:val="30"/>
        </w:rPr>
        <w:t>Economy</w:t>
      </w:r>
      <w:r w:rsidRPr="00367491">
        <w:rPr>
          <w:rFonts w:ascii="Georgia" w:eastAsia="宋体" w:hAnsi="Georgia" w:cs="宋体"/>
          <w:color w:val="292929"/>
          <w:spacing w:val="-1"/>
          <w:kern w:val="0"/>
          <w:sz w:val="30"/>
          <w:szCs w:val="30"/>
        </w:rPr>
        <w:t>, </w:t>
      </w:r>
      <w:r w:rsidRPr="00367491">
        <w:rPr>
          <w:rFonts w:ascii="Georgia" w:eastAsia="宋体" w:hAnsi="Georgia" w:cs="宋体"/>
          <w:i/>
          <w:iCs/>
          <w:color w:val="292929"/>
          <w:spacing w:val="-1"/>
          <w:kern w:val="0"/>
          <w:sz w:val="30"/>
          <w:szCs w:val="30"/>
        </w:rPr>
        <w:t>ERC</w:t>
      </w:r>
      <w:r w:rsidRPr="00367491">
        <w:rPr>
          <w:rFonts w:ascii="Georgia" w:eastAsia="宋体" w:hAnsi="Georgia" w:cs="宋体"/>
          <w:color w:val="292929"/>
          <w:spacing w:val="-1"/>
          <w:kern w:val="0"/>
          <w:sz w:val="30"/>
          <w:szCs w:val="30"/>
        </w:rPr>
        <w:t>, and </w:t>
      </w:r>
      <w:r w:rsidRPr="00367491">
        <w:rPr>
          <w:rFonts w:ascii="Georgia" w:eastAsia="宋体" w:hAnsi="Georgia" w:cs="宋体"/>
          <w:i/>
          <w:iCs/>
          <w:color w:val="292929"/>
          <w:spacing w:val="-1"/>
          <w:kern w:val="0"/>
          <w:sz w:val="30"/>
          <w:szCs w:val="30"/>
        </w:rPr>
        <w:t>Miscellaneous</w:t>
      </w:r>
      <w:r w:rsidRPr="00367491">
        <w:rPr>
          <w:rFonts w:ascii="Georgia" w:eastAsia="宋体" w:hAnsi="Georgia" w:cs="宋体"/>
          <w:color w:val="292929"/>
          <w:spacing w:val="-1"/>
          <w:kern w:val="0"/>
          <w:sz w:val="30"/>
          <w:szCs w:val="30"/>
        </w:rPr>
        <w:t>. If the static analysis tool finds any issues with the contract, it will generate a report detailing the problems it has identified, along with recommendations for how to fix them.</w:t>
      </w:r>
    </w:p>
    <w:p w14:paraId="2466A448"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b/>
          <w:bCs/>
          <w:i/>
          <w:iCs/>
          <w:color w:val="292929"/>
          <w:spacing w:val="-1"/>
          <w:kern w:val="0"/>
          <w:sz w:val="30"/>
          <w:szCs w:val="30"/>
        </w:rPr>
        <w:t>Wrapping up</w:t>
      </w:r>
    </w:p>
    <w:p w14:paraId="10B9135C"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i/>
          <w:iCs/>
          <w:color w:val="292929"/>
          <w:spacing w:val="-1"/>
          <w:kern w:val="0"/>
          <w:sz w:val="30"/>
          <w:szCs w:val="30"/>
        </w:rPr>
        <w:t>Smart Contract analysis is a crucial activity since smart contracts are immutable. Once deployed, it can’t be changed. The errors and security vulnerabilities will persist if present in a smart contract. Smart contracts pass through multiple levels of scrutiny and auditing before their final deployment.</w:t>
      </w:r>
    </w:p>
    <w:p w14:paraId="2728628D"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i/>
          <w:iCs/>
          <w:color w:val="292929"/>
          <w:spacing w:val="-1"/>
          <w:kern w:val="0"/>
          <w:sz w:val="30"/>
          <w:szCs w:val="30"/>
        </w:rPr>
        <w:lastRenderedPageBreak/>
        <w:t xml:space="preserve">We can use the </w:t>
      </w:r>
      <w:r w:rsidRPr="00367491">
        <w:rPr>
          <w:rFonts w:ascii="Georgia" w:eastAsia="宋体" w:hAnsi="Georgia" w:cs="宋体"/>
          <w:i/>
          <w:iCs/>
          <w:color w:val="292929"/>
          <w:spacing w:val="-1"/>
          <w:kern w:val="0"/>
          <w:sz w:val="30"/>
          <w:szCs w:val="30"/>
          <w:highlight w:val="yellow"/>
        </w:rPr>
        <w:t>combination of static and dynamic analysis</w:t>
      </w:r>
      <w:r w:rsidRPr="00367491">
        <w:rPr>
          <w:rFonts w:ascii="Georgia" w:eastAsia="宋体" w:hAnsi="Georgia" w:cs="宋体"/>
          <w:i/>
          <w:iCs/>
          <w:color w:val="292929"/>
          <w:spacing w:val="-1"/>
          <w:kern w:val="0"/>
          <w:sz w:val="30"/>
          <w:szCs w:val="30"/>
        </w:rPr>
        <w:t xml:space="preserve"> tools to effectively detect vulnerabilities in smart contracts. In such cases, the static analysis tool detects the vulnerabilities present in the code before execution. Generally, it deals with the </w:t>
      </w:r>
      <w:r w:rsidRPr="00367491">
        <w:rPr>
          <w:rFonts w:ascii="Georgia" w:eastAsia="宋体" w:hAnsi="Georgia" w:cs="宋体"/>
          <w:i/>
          <w:iCs/>
          <w:color w:val="292929"/>
          <w:spacing w:val="-1"/>
          <w:kern w:val="0"/>
          <w:sz w:val="30"/>
          <w:szCs w:val="30"/>
          <w:highlight w:val="yellow"/>
        </w:rPr>
        <w:t>bytecode format</w:t>
      </w:r>
      <w:r w:rsidRPr="00367491">
        <w:rPr>
          <w:rFonts w:ascii="Georgia" w:eastAsia="宋体" w:hAnsi="Georgia" w:cs="宋体"/>
          <w:i/>
          <w:iCs/>
          <w:color w:val="292929"/>
          <w:spacing w:val="-1"/>
          <w:kern w:val="0"/>
          <w:sz w:val="30"/>
          <w:szCs w:val="30"/>
        </w:rPr>
        <w:t xml:space="preserve"> generated by the compiler. It may miss some vulnerabilities that may occur at run time, which can be detected by the dynamic analysis tool.</w:t>
      </w:r>
    </w:p>
    <w:p w14:paraId="5359828E"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i/>
          <w:iCs/>
          <w:color w:val="292929"/>
          <w:spacing w:val="-1"/>
          <w:kern w:val="0"/>
          <w:sz w:val="30"/>
          <w:szCs w:val="30"/>
        </w:rPr>
        <w:t>I hope this article helped to familiarize some standard tools used for smart contract code analysis. Each tool has its own strengths and weaknesses. The choice of a tool normally depends on the category of smart contract and possible error scenarios. We will come up with another article familiarizing some more tools.</w:t>
      </w:r>
    </w:p>
    <w:p w14:paraId="2BF2586E"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i/>
          <w:iCs/>
          <w:color w:val="292929"/>
          <w:spacing w:val="-1"/>
          <w:kern w:val="0"/>
          <w:sz w:val="30"/>
          <w:szCs w:val="30"/>
        </w:rPr>
        <w:t>Reference</w:t>
      </w:r>
    </w:p>
    <w:p w14:paraId="0B373B72"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[1] </w:t>
      </w:r>
      <w:hyperlink r:id="rId49" w:tgtFrame="_blank" w:history="1">
        <w:r w:rsidRPr="00367491">
          <w:rPr>
            <w:rFonts w:ascii="Georgia" w:eastAsia="宋体" w:hAnsi="Georgia" w:cs="宋体"/>
            <w:color w:val="0000FF"/>
            <w:spacing w:val="-1"/>
            <w:kern w:val="0"/>
            <w:sz w:val="30"/>
            <w:szCs w:val="30"/>
            <w:u w:val="single"/>
          </w:rPr>
          <w:t>https://github.com/crytic/slither</w:t>
        </w:r>
      </w:hyperlink>
    </w:p>
    <w:p w14:paraId="60F042D4"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[2] </w:t>
      </w:r>
      <w:hyperlink r:id="rId50" w:tgtFrame="_blank" w:history="1">
        <w:r w:rsidRPr="00367491">
          <w:rPr>
            <w:rFonts w:ascii="Georgia" w:eastAsia="宋体" w:hAnsi="Georgia" w:cs="宋体"/>
            <w:color w:val="0000FF"/>
            <w:spacing w:val="-1"/>
            <w:kern w:val="0"/>
            <w:sz w:val="30"/>
            <w:szCs w:val="30"/>
            <w:u w:val="single"/>
          </w:rPr>
          <w:t>https://github.com/ConsenSys/mythril</w:t>
        </w:r>
      </w:hyperlink>
    </w:p>
    <w:p w14:paraId="7C40A49D"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[3] </w:t>
      </w:r>
      <w:hyperlink r:id="rId51" w:tgtFrame="_blank" w:history="1">
        <w:r w:rsidRPr="00367491">
          <w:rPr>
            <w:rFonts w:ascii="Georgia" w:eastAsia="宋体" w:hAnsi="Georgia" w:cs="宋体"/>
            <w:color w:val="0000FF"/>
            <w:spacing w:val="-1"/>
            <w:kern w:val="0"/>
            <w:sz w:val="30"/>
            <w:szCs w:val="30"/>
            <w:u w:val="single"/>
          </w:rPr>
          <w:t>https://github.com/crytic/echidna</w:t>
        </w:r>
      </w:hyperlink>
    </w:p>
    <w:p w14:paraId="56F826ED"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lastRenderedPageBreak/>
        <w:t>[4] </w:t>
      </w:r>
      <w:hyperlink r:id="rId52" w:tgtFrame="_blank" w:history="1">
        <w:r w:rsidRPr="00367491">
          <w:rPr>
            <w:rFonts w:ascii="Georgia" w:eastAsia="宋体" w:hAnsi="Georgia" w:cs="宋体"/>
            <w:color w:val="0000FF"/>
            <w:spacing w:val="-1"/>
            <w:kern w:val="0"/>
            <w:sz w:val="30"/>
            <w:szCs w:val="30"/>
            <w:u w:val="single"/>
          </w:rPr>
          <w:t>https://github.com/eth-sri/securify2</w:t>
        </w:r>
      </w:hyperlink>
    </w:p>
    <w:p w14:paraId="08FA30BC"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[5] </w:t>
      </w:r>
      <w:hyperlink r:id="rId53" w:tgtFrame="_blank" w:history="1">
        <w:r w:rsidRPr="00367491">
          <w:rPr>
            <w:rFonts w:ascii="Georgia" w:eastAsia="宋体" w:hAnsi="Georgia" w:cs="宋体"/>
            <w:color w:val="0000FF"/>
            <w:spacing w:val="-1"/>
            <w:kern w:val="0"/>
            <w:sz w:val="30"/>
            <w:szCs w:val="30"/>
            <w:u w:val="single"/>
          </w:rPr>
          <w:t>https://github.com/smartdec/smartcheck</w:t>
        </w:r>
      </w:hyperlink>
    </w:p>
    <w:p w14:paraId="012C5F96"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[6] </w:t>
      </w:r>
      <w:hyperlink r:id="rId54" w:tgtFrame="_blank" w:history="1">
        <w:r w:rsidRPr="00367491">
          <w:rPr>
            <w:rFonts w:ascii="Georgia" w:eastAsia="宋体" w:hAnsi="Georgia" w:cs="宋体"/>
            <w:color w:val="0000FF"/>
            <w:spacing w:val="-1"/>
            <w:kern w:val="0"/>
            <w:sz w:val="30"/>
            <w:szCs w:val="30"/>
            <w:u w:val="single"/>
          </w:rPr>
          <w:t>https://remix-ide.readthedocs.io/en/latest/static_analysis.html</w:t>
        </w:r>
      </w:hyperlink>
    </w:p>
    <w:p w14:paraId="1E5BB551"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[7] </w:t>
      </w:r>
      <w:proofErr w:type="spellStart"/>
      <w:r w:rsidRPr="00367491">
        <w:rPr>
          <w:rFonts w:ascii="Georgia" w:eastAsia="宋体" w:hAnsi="Georgia" w:cs="宋体"/>
          <w:color w:val="292929"/>
          <w:spacing w:val="-1"/>
          <w:kern w:val="0"/>
          <w:sz w:val="30"/>
          <w:szCs w:val="30"/>
        </w:rPr>
        <w:t>Nipun</w:t>
      </w:r>
      <w:proofErr w:type="spellEnd"/>
      <w:r w:rsidRPr="00367491">
        <w:rPr>
          <w:rFonts w:ascii="Georgia" w:eastAsia="宋体" w:hAnsi="Georgia" w:cs="宋体"/>
          <w:color w:val="292929"/>
          <w:spacing w:val="-1"/>
          <w:kern w:val="0"/>
          <w:sz w:val="30"/>
          <w:szCs w:val="30"/>
        </w:rPr>
        <w:t xml:space="preserve"> Sharma, Swati Sharma,” A Survey of </w:t>
      </w:r>
      <w:proofErr w:type="spellStart"/>
      <w:r w:rsidRPr="00367491">
        <w:rPr>
          <w:rFonts w:ascii="Georgia" w:eastAsia="宋体" w:hAnsi="Georgia" w:cs="宋体"/>
          <w:color w:val="292929"/>
          <w:spacing w:val="-1"/>
          <w:kern w:val="0"/>
          <w:sz w:val="30"/>
          <w:szCs w:val="30"/>
        </w:rPr>
        <w:t>Mythril</w:t>
      </w:r>
      <w:proofErr w:type="spellEnd"/>
      <w:r w:rsidRPr="00367491">
        <w:rPr>
          <w:rFonts w:ascii="Georgia" w:eastAsia="宋体" w:hAnsi="Georgia" w:cs="宋体"/>
          <w:color w:val="292929"/>
          <w:spacing w:val="-1"/>
          <w:kern w:val="0"/>
          <w:sz w:val="30"/>
          <w:szCs w:val="30"/>
        </w:rPr>
        <w:t>, A Smart Contract Security Analysis Tool for EVM Bytecode”, December 2022</w:t>
      </w:r>
    </w:p>
    <w:p w14:paraId="3F47A444"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color w:val="292929"/>
          <w:spacing w:val="-1"/>
          <w:kern w:val="0"/>
          <w:sz w:val="30"/>
          <w:szCs w:val="30"/>
        </w:rPr>
        <w:t xml:space="preserve">[8] </w:t>
      </w:r>
      <w:proofErr w:type="spellStart"/>
      <w:r w:rsidRPr="00367491">
        <w:rPr>
          <w:rFonts w:ascii="Georgia" w:eastAsia="宋体" w:hAnsi="Georgia" w:cs="宋体"/>
          <w:color w:val="292929"/>
          <w:spacing w:val="-1"/>
          <w:kern w:val="0"/>
          <w:sz w:val="30"/>
          <w:szCs w:val="30"/>
        </w:rPr>
        <w:t>Josselin</w:t>
      </w:r>
      <w:proofErr w:type="spellEnd"/>
      <w:r w:rsidRPr="00367491">
        <w:rPr>
          <w:rFonts w:ascii="Georgia" w:eastAsia="宋体" w:hAnsi="Georgia" w:cs="宋体"/>
          <w:color w:val="292929"/>
          <w:spacing w:val="-1"/>
          <w:kern w:val="0"/>
          <w:sz w:val="30"/>
          <w:szCs w:val="30"/>
        </w:rPr>
        <w:t xml:space="preserve"> Feist, Alex </w:t>
      </w:r>
      <w:proofErr w:type="spellStart"/>
      <w:r w:rsidRPr="00367491">
        <w:rPr>
          <w:rFonts w:ascii="Georgia" w:eastAsia="宋体" w:hAnsi="Georgia" w:cs="宋体"/>
          <w:color w:val="292929"/>
          <w:spacing w:val="-1"/>
          <w:kern w:val="0"/>
          <w:sz w:val="30"/>
          <w:szCs w:val="30"/>
        </w:rPr>
        <w:t>Groce</w:t>
      </w:r>
      <w:proofErr w:type="spellEnd"/>
      <w:proofErr w:type="gramStart"/>
      <w:r w:rsidRPr="00367491">
        <w:rPr>
          <w:rFonts w:ascii="Georgia" w:eastAsia="宋体" w:hAnsi="Georgia" w:cs="宋体"/>
          <w:color w:val="292929"/>
          <w:spacing w:val="-1"/>
          <w:kern w:val="0"/>
          <w:sz w:val="30"/>
          <w:szCs w:val="30"/>
        </w:rPr>
        <w:t>, ”Slither</w:t>
      </w:r>
      <w:proofErr w:type="gramEnd"/>
      <w:r w:rsidRPr="00367491">
        <w:rPr>
          <w:rFonts w:ascii="Georgia" w:eastAsia="宋体" w:hAnsi="Georgia" w:cs="宋体"/>
          <w:color w:val="292929"/>
          <w:spacing w:val="-1"/>
          <w:kern w:val="0"/>
          <w:sz w:val="30"/>
          <w:szCs w:val="30"/>
        </w:rPr>
        <w:t>: A Static Analysis Framework For Smart Contracts”, August 2019</w:t>
      </w:r>
    </w:p>
    <w:p w14:paraId="3A75A0C1" w14:textId="77777777" w:rsidR="00367491" w:rsidRPr="00367491" w:rsidRDefault="00367491" w:rsidP="00367491">
      <w:pPr>
        <w:widowControl/>
        <w:shd w:val="clear" w:color="auto" w:fill="FFFFFF"/>
        <w:spacing w:before="480" w:line="480" w:lineRule="atLeast"/>
        <w:jc w:val="left"/>
        <w:rPr>
          <w:rFonts w:ascii="Georgia" w:eastAsia="宋体" w:hAnsi="Georgia" w:cs="宋体"/>
          <w:color w:val="292929"/>
          <w:spacing w:val="-1"/>
          <w:kern w:val="0"/>
          <w:sz w:val="30"/>
          <w:szCs w:val="30"/>
        </w:rPr>
      </w:pPr>
      <w:r w:rsidRPr="00367491">
        <w:rPr>
          <w:rFonts w:ascii="Georgia" w:eastAsia="宋体" w:hAnsi="Georgia" w:cs="宋体"/>
          <w:i/>
          <w:iCs/>
          <w:color w:val="292929"/>
          <w:spacing w:val="-1"/>
          <w:kern w:val="0"/>
          <w:sz w:val="30"/>
          <w:szCs w:val="30"/>
        </w:rPr>
        <w:t>Image Courtesy</w:t>
      </w:r>
      <w:r w:rsidRPr="00367491">
        <w:rPr>
          <w:rFonts w:ascii="Georgia" w:eastAsia="宋体" w:hAnsi="Georgia" w:cs="宋体"/>
          <w:color w:val="292929"/>
          <w:spacing w:val="-1"/>
          <w:kern w:val="0"/>
          <w:sz w:val="30"/>
          <w:szCs w:val="30"/>
        </w:rPr>
        <w:t>: </w:t>
      </w:r>
      <w:proofErr w:type="spellStart"/>
      <w:r w:rsidRPr="00367491">
        <w:rPr>
          <w:rFonts w:ascii="Georgia" w:eastAsia="宋体" w:hAnsi="Georgia" w:cs="宋体"/>
          <w:color w:val="292929"/>
          <w:spacing w:val="-1"/>
          <w:kern w:val="0"/>
          <w:sz w:val="30"/>
          <w:szCs w:val="30"/>
        </w:rPr>
        <w:fldChar w:fldCharType="begin"/>
      </w:r>
      <w:r w:rsidRPr="00367491">
        <w:rPr>
          <w:rFonts w:ascii="Georgia" w:eastAsia="宋体" w:hAnsi="Georgia" w:cs="宋体"/>
          <w:color w:val="292929"/>
          <w:spacing w:val="-1"/>
          <w:kern w:val="0"/>
          <w:sz w:val="30"/>
          <w:szCs w:val="30"/>
        </w:rPr>
        <w:instrText xml:space="preserve"> HYPERLINK "https://www.freepik.com/" \t "_blank" </w:instrText>
      </w:r>
      <w:r w:rsidRPr="00367491">
        <w:rPr>
          <w:rFonts w:ascii="Georgia" w:eastAsia="宋体" w:hAnsi="Georgia" w:cs="宋体"/>
          <w:color w:val="292929"/>
          <w:spacing w:val="-1"/>
          <w:kern w:val="0"/>
          <w:sz w:val="30"/>
          <w:szCs w:val="30"/>
        </w:rPr>
        <w:fldChar w:fldCharType="separate"/>
      </w:r>
      <w:r w:rsidRPr="00367491">
        <w:rPr>
          <w:rFonts w:ascii="Georgia" w:eastAsia="宋体" w:hAnsi="Georgia" w:cs="宋体"/>
          <w:color w:val="0000FF"/>
          <w:spacing w:val="-1"/>
          <w:kern w:val="0"/>
          <w:sz w:val="30"/>
          <w:szCs w:val="30"/>
          <w:u w:val="single"/>
        </w:rPr>
        <w:t>Freepik</w:t>
      </w:r>
      <w:proofErr w:type="spellEnd"/>
      <w:r w:rsidRPr="00367491">
        <w:rPr>
          <w:rFonts w:ascii="Georgia" w:eastAsia="宋体" w:hAnsi="Georgia" w:cs="宋体"/>
          <w:color w:val="292929"/>
          <w:spacing w:val="-1"/>
          <w:kern w:val="0"/>
          <w:sz w:val="30"/>
          <w:szCs w:val="30"/>
        </w:rPr>
        <w:fldChar w:fldCharType="end"/>
      </w:r>
    </w:p>
    <w:p w14:paraId="16C46EEF" w14:textId="77777777" w:rsidR="005646BE" w:rsidRDefault="005646BE"/>
    <w:sectPr w:rsidR="005646B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25T11:35:00Z" w:initials="LC">
    <w:p w14:paraId="67B1089B" w14:textId="77777777" w:rsidR="00115A18" w:rsidRDefault="00115A18" w:rsidP="00B65476">
      <w:pPr>
        <w:pStyle w:val="a7"/>
      </w:pPr>
      <w:r>
        <w:rPr>
          <w:rStyle w:val="a6"/>
        </w:rPr>
        <w:annotationRef/>
      </w:r>
      <w:r>
        <w:rPr>
          <w:color w:val="2A2B2E"/>
          <w:highlight w:val="white"/>
        </w:rPr>
        <w:t>许多缺陷在理论上可以通过静态分析工具检测到，但在实践中由于工具的某些限制而无法检测到</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B108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397C" w16cex:dateUtc="2023-04-25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B1089B" w16cid:durableId="27F239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2A4"/>
    <w:multiLevelType w:val="multilevel"/>
    <w:tmpl w:val="AB36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214B5"/>
    <w:multiLevelType w:val="multilevel"/>
    <w:tmpl w:val="3D0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81BEA"/>
    <w:multiLevelType w:val="multilevel"/>
    <w:tmpl w:val="1B5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D7013"/>
    <w:multiLevelType w:val="multilevel"/>
    <w:tmpl w:val="B2D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611981">
    <w:abstractNumId w:val="3"/>
  </w:num>
  <w:num w:numId="2" w16cid:durableId="1733579059">
    <w:abstractNumId w:val="1"/>
  </w:num>
  <w:num w:numId="3" w16cid:durableId="1161848685">
    <w:abstractNumId w:val="2"/>
  </w:num>
  <w:num w:numId="4" w16cid:durableId="5008976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95"/>
    <w:rsid w:val="00115A18"/>
    <w:rsid w:val="001E25FA"/>
    <w:rsid w:val="0024365B"/>
    <w:rsid w:val="002A5AA0"/>
    <w:rsid w:val="00367491"/>
    <w:rsid w:val="00411034"/>
    <w:rsid w:val="004653EB"/>
    <w:rsid w:val="00491203"/>
    <w:rsid w:val="005646BE"/>
    <w:rsid w:val="00AC44E8"/>
    <w:rsid w:val="00DE7C5E"/>
    <w:rsid w:val="00E00612"/>
    <w:rsid w:val="00E02595"/>
    <w:rsid w:val="00FB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2EFC"/>
  <w15:chartTrackingRefBased/>
  <w15:docId w15:val="{D3B6388E-911F-44A3-AF03-91389203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74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7491"/>
    <w:rPr>
      <w:rFonts w:ascii="宋体" w:eastAsia="宋体" w:hAnsi="宋体" w:cs="宋体"/>
      <w:b/>
      <w:bCs/>
      <w:kern w:val="36"/>
      <w:sz w:val="48"/>
      <w:szCs w:val="48"/>
    </w:rPr>
  </w:style>
  <w:style w:type="paragraph" w:customStyle="1" w:styleId="pw-post-body-paragraph">
    <w:name w:val="pw-post-body-paragraph"/>
    <w:basedOn w:val="a"/>
    <w:rsid w:val="0036749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67491"/>
    <w:rPr>
      <w:color w:val="0000FF"/>
      <w:u w:val="single"/>
    </w:rPr>
  </w:style>
  <w:style w:type="character" w:styleId="a4">
    <w:name w:val="Strong"/>
    <w:basedOn w:val="a0"/>
    <w:uiPriority w:val="22"/>
    <w:qFormat/>
    <w:rsid w:val="00367491"/>
    <w:rPr>
      <w:b/>
      <w:bCs/>
    </w:rPr>
  </w:style>
  <w:style w:type="character" w:styleId="a5">
    <w:name w:val="Emphasis"/>
    <w:basedOn w:val="a0"/>
    <w:uiPriority w:val="20"/>
    <w:qFormat/>
    <w:rsid w:val="00367491"/>
    <w:rPr>
      <w:i/>
      <w:iCs/>
    </w:rPr>
  </w:style>
  <w:style w:type="paragraph" w:customStyle="1" w:styleId="kg">
    <w:name w:val="kg"/>
    <w:basedOn w:val="a"/>
    <w:rsid w:val="00367491"/>
    <w:pPr>
      <w:widowControl/>
      <w:spacing w:before="100" w:beforeAutospacing="1" w:after="100" w:afterAutospacing="1"/>
      <w:jc w:val="left"/>
    </w:pPr>
    <w:rPr>
      <w:rFonts w:ascii="宋体" w:eastAsia="宋体" w:hAnsi="宋体" w:cs="宋体"/>
      <w:kern w:val="0"/>
      <w:sz w:val="24"/>
      <w:szCs w:val="24"/>
    </w:rPr>
  </w:style>
  <w:style w:type="paragraph" w:customStyle="1" w:styleId="hu">
    <w:name w:val="hu"/>
    <w:basedOn w:val="a"/>
    <w:rsid w:val="00367491"/>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115A18"/>
    <w:rPr>
      <w:sz w:val="21"/>
      <w:szCs w:val="21"/>
    </w:rPr>
  </w:style>
  <w:style w:type="paragraph" w:styleId="a7">
    <w:name w:val="annotation text"/>
    <w:basedOn w:val="a"/>
    <w:link w:val="a8"/>
    <w:uiPriority w:val="99"/>
    <w:unhideWhenUsed/>
    <w:rsid w:val="00115A18"/>
    <w:pPr>
      <w:jc w:val="left"/>
    </w:pPr>
  </w:style>
  <w:style w:type="character" w:customStyle="1" w:styleId="a8">
    <w:name w:val="批注文字 字符"/>
    <w:basedOn w:val="a0"/>
    <w:link w:val="a7"/>
    <w:uiPriority w:val="99"/>
    <w:rsid w:val="00115A18"/>
  </w:style>
  <w:style w:type="paragraph" w:styleId="a9">
    <w:name w:val="annotation subject"/>
    <w:basedOn w:val="a7"/>
    <w:next w:val="a7"/>
    <w:link w:val="aa"/>
    <w:uiPriority w:val="99"/>
    <w:semiHidden/>
    <w:unhideWhenUsed/>
    <w:rsid w:val="00115A18"/>
    <w:rPr>
      <w:b/>
      <w:bCs/>
    </w:rPr>
  </w:style>
  <w:style w:type="character" w:customStyle="1" w:styleId="aa">
    <w:name w:val="批注主题 字符"/>
    <w:basedOn w:val="a8"/>
    <w:link w:val="a9"/>
    <w:uiPriority w:val="99"/>
    <w:semiHidden/>
    <w:rsid w:val="00115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91391">
      <w:bodyDiv w:val="1"/>
      <w:marLeft w:val="0"/>
      <w:marRight w:val="0"/>
      <w:marTop w:val="0"/>
      <w:marBottom w:val="0"/>
      <w:divBdr>
        <w:top w:val="none" w:sz="0" w:space="0" w:color="auto"/>
        <w:left w:val="none" w:sz="0" w:space="0" w:color="auto"/>
        <w:bottom w:val="none" w:sz="0" w:space="0" w:color="auto"/>
        <w:right w:val="none" w:sz="0" w:space="0" w:color="auto"/>
      </w:divBdr>
      <w:divsChild>
        <w:div w:id="420372983">
          <w:marLeft w:val="0"/>
          <w:marRight w:val="0"/>
          <w:marTop w:val="0"/>
          <w:marBottom w:val="0"/>
          <w:divBdr>
            <w:top w:val="none" w:sz="0" w:space="0" w:color="auto"/>
            <w:left w:val="none" w:sz="0" w:space="0" w:color="auto"/>
            <w:bottom w:val="none" w:sz="0" w:space="0" w:color="auto"/>
            <w:right w:val="none" w:sz="0" w:space="0" w:color="auto"/>
          </w:divBdr>
        </w:div>
        <w:div w:id="1545828857">
          <w:marLeft w:val="0"/>
          <w:marRight w:val="0"/>
          <w:marTop w:val="0"/>
          <w:marBottom w:val="0"/>
          <w:divBdr>
            <w:top w:val="none" w:sz="0" w:space="0" w:color="auto"/>
            <w:left w:val="none" w:sz="0" w:space="0" w:color="auto"/>
            <w:bottom w:val="none" w:sz="0" w:space="0" w:color="auto"/>
            <w:right w:val="none" w:sz="0" w:space="0" w:color="auto"/>
          </w:divBdr>
          <w:divsChild>
            <w:div w:id="1495678956">
              <w:marLeft w:val="0"/>
              <w:marRight w:val="0"/>
              <w:marTop w:val="0"/>
              <w:marBottom w:val="0"/>
              <w:divBdr>
                <w:top w:val="none" w:sz="0" w:space="0" w:color="auto"/>
                <w:left w:val="none" w:sz="0" w:space="0" w:color="auto"/>
                <w:bottom w:val="none" w:sz="0" w:space="0" w:color="auto"/>
                <w:right w:val="none" w:sz="0" w:space="0" w:color="auto"/>
              </w:divBdr>
              <w:divsChild>
                <w:div w:id="1616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2796">
          <w:marLeft w:val="0"/>
          <w:marRight w:val="0"/>
          <w:marTop w:val="0"/>
          <w:marBottom w:val="0"/>
          <w:divBdr>
            <w:top w:val="none" w:sz="0" w:space="0" w:color="auto"/>
            <w:left w:val="none" w:sz="0" w:space="0" w:color="auto"/>
            <w:bottom w:val="none" w:sz="0" w:space="0" w:color="auto"/>
            <w:right w:val="none" w:sz="0" w:space="0" w:color="auto"/>
          </w:divBdr>
          <w:divsChild>
            <w:div w:id="1324309976">
              <w:marLeft w:val="0"/>
              <w:marRight w:val="0"/>
              <w:marTop w:val="0"/>
              <w:marBottom w:val="0"/>
              <w:divBdr>
                <w:top w:val="none" w:sz="0" w:space="0" w:color="auto"/>
                <w:left w:val="none" w:sz="0" w:space="0" w:color="auto"/>
                <w:bottom w:val="none" w:sz="0" w:space="0" w:color="auto"/>
                <w:right w:val="none" w:sz="0" w:space="0" w:color="auto"/>
              </w:divBdr>
              <w:divsChild>
                <w:div w:id="18117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5746">
          <w:marLeft w:val="0"/>
          <w:marRight w:val="0"/>
          <w:marTop w:val="0"/>
          <w:marBottom w:val="0"/>
          <w:divBdr>
            <w:top w:val="none" w:sz="0" w:space="0" w:color="auto"/>
            <w:left w:val="none" w:sz="0" w:space="0" w:color="auto"/>
            <w:bottom w:val="none" w:sz="0" w:space="0" w:color="auto"/>
            <w:right w:val="none" w:sz="0" w:space="0" w:color="auto"/>
          </w:divBdr>
        </w:div>
        <w:div w:id="1155487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ytic/slither/wiki/Detector-Documentation" TargetMode="External"/><Relationship Id="rId18" Type="http://schemas.openxmlformats.org/officeDocument/2006/relationships/hyperlink" Target="https://github.com/crytic/slither/wiki/Detector-Documentation" TargetMode="External"/><Relationship Id="rId26" Type="http://schemas.openxmlformats.org/officeDocument/2006/relationships/hyperlink" Target="https://mythril-classic.readthedocs.io/en/master/module-list.html" TargetMode="External"/><Relationship Id="rId39" Type="http://schemas.openxmlformats.org/officeDocument/2006/relationships/hyperlink" Target="https://swcregistry.io/docs/SWC-115" TargetMode="External"/><Relationship Id="rId21" Type="http://schemas.openxmlformats.org/officeDocument/2006/relationships/hyperlink" Target="https://github.com/crytic/slither/wiki/Detector-Documentation" TargetMode="External"/><Relationship Id="rId34" Type="http://schemas.openxmlformats.org/officeDocument/2006/relationships/hyperlink" Target="https://mythril-classic.readthedocs.io/en/master/module-list.html" TargetMode="External"/><Relationship Id="rId42" Type="http://schemas.openxmlformats.org/officeDocument/2006/relationships/hyperlink" Target="https://swcregistry.io/docs/SWC-116" TargetMode="External"/><Relationship Id="rId47" Type="http://schemas.openxmlformats.org/officeDocument/2006/relationships/hyperlink" Target="https://remix-ide.readthedocs.io/en/latest/static_analysis.html" TargetMode="External"/><Relationship Id="rId50" Type="http://schemas.openxmlformats.org/officeDocument/2006/relationships/hyperlink" Target="https://github.com/ConsenSys/mythril"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crytic/slither/wiki/Detector-Documentation" TargetMode="External"/><Relationship Id="rId29" Type="http://schemas.openxmlformats.org/officeDocument/2006/relationships/hyperlink" Target="https://mythril-classic.readthedocs.io/en/master/module-list.html" TargetMode="External"/><Relationship Id="rId11" Type="http://schemas.openxmlformats.org/officeDocument/2006/relationships/hyperlink" Target="https://github.com/crytic/slither/wiki/Detector-Documentation" TargetMode="External"/><Relationship Id="rId24" Type="http://schemas.microsoft.com/office/2016/09/relationships/commentsIds" Target="commentsIds.xml"/><Relationship Id="rId32" Type="http://schemas.openxmlformats.org/officeDocument/2006/relationships/hyperlink" Target="https://mythril-classic.readthedocs.io/en/master/module-list.html" TargetMode="External"/><Relationship Id="rId37" Type="http://schemas.openxmlformats.org/officeDocument/2006/relationships/hyperlink" Target="https://swcregistry.io/docs/SWC-107" TargetMode="External"/><Relationship Id="rId40" Type="http://schemas.openxmlformats.org/officeDocument/2006/relationships/hyperlink" Target="https://swcregistry.io/docs/SWC-105" TargetMode="External"/><Relationship Id="rId45" Type="http://schemas.openxmlformats.org/officeDocument/2006/relationships/hyperlink" Target="https://remix-ide.readthedocs.io/en/latest/static_analysis.html" TargetMode="External"/><Relationship Id="rId53" Type="http://schemas.openxmlformats.org/officeDocument/2006/relationships/hyperlink" Target="https://github.com/smartdec/smartcheck" TargetMode="External"/><Relationship Id="rId5" Type="http://schemas.openxmlformats.org/officeDocument/2006/relationships/hyperlink" Target="https://medium.com/u/ba95ad71cccb?source=post_page-----b3642939c195--------------------------------" TargetMode="External"/><Relationship Id="rId19" Type="http://schemas.openxmlformats.org/officeDocument/2006/relationships/hyperlink" Target="https://github.com/crytic/slither/wiki/Detector-Documentation" TargetMode="External"/><Relationship Id="rId4" Type="http://schemas.openxmlformats.org/officeDocument/2006/relationships/webSettings" Target="webSettings.xml"/><Relationship Id="rId9" Type="http://schemas.openxmlformats.org/officeDocument/2006/relationships/hyperlink" Target="https://github.com/crytic/slither/wiki/Detector-Documentation" TargetMode="External"/><Relationship Id="rId14" Type="http://schemas.openxmlformats.org/officeDocument/2006/relationships/hyperlink" Target="https://github.com/crytic/slither/wiki/Detector-Documentation" TargetMode="External"/><Relationship Id="rId22" Type="http://schemas.openxmlformats.org/officeDocument/2006/relationships/comments" Target="comments.xml"/><Relationship Id="rId27" Type="http://schemas.openxmlformats.org/officeDocument/2006/relationships/hyperlink" Target="https://mythril-classic.readthedocs.io/en/master/module-list.html" TargetMode="External"/><Relationship Id="rId30" Type="http://schemas.openxmlformats.org/officeDocument/2006/relationships/hyperlink" Target="https://mythril-classic.readthedocs.io/en/master/module-list.html" TargetMode="External"/><Relationship Id="rId35" Type="http://schemas.openxmlformats.org/officeDocument/2006/relationships/hyperlink" Target="https://mythril-classic.readthedocs.io/en/master/module-list.html" TargetMode="External"/><Relationship Id="rId43" Type="http://schemas.openxmlformats.org/officeDocument/2006/relationships/hyperlink" Target="https://swcregistry.io/docs/SWC-103" TargetMode="External"/><Relationship Id="rId48" Type="http://schemas.openxmlformats.org/officeDocument/2006/relationships/hyperlink" Target="https://remix-ide.readthedocs.io/en/latest/static_analysis.html" TargetMode="External"/><Relationship Id="rId56" Type="http://schemas.microsoft.com/office/2011/relationships/people" Target="people.xml"/><Relationship Id="rId8" Type="http://schemas.openxmlformats.org/officeDocument/2006/relationships/hyperlink" Target="https://github.com/crytic/slither/wiki/Detector-Documentation" TargetMode="External"/><Relationship Id="rId51" Type="http://schemas.openxmlformats.org/officeDocument/2006/relationships/hyperlink" Target="https://github.com/crytic/echidna" TargetMode="External"/><Relationship Id="rId3" Type="http://schemas.openxmlformats.org/officeDocument/2006/relationships/settings" Target="settings.xml"/><Relationship Id="rId12" Type="http://schemas.openxmlformats.org/officeDocument/2006/relationships/hyperlink" Target="https://github.com/crytic/slither/wiki/Detector-Documentation" TargetMode="External"/><Relationship Id="rId17" Type="http://schemas.openxmlformats.org/officeDocument/2006/relationships/hyperlink" Target="https://github.com/crytic/slither/wiki/Detector-Documentation" TargetMode="External"/><Relationship Id="rId25" Type="http://schemas.microsoft.com/office/2018/08/relationships/commentsExtensible" Target="commentsExtensible.xml"/><Relationship Id="rId33" Type="http://schemas.openxmlformats.org/officeDocument/2006/relationships/hyperlink" Target="https://mythril-classic.readthedocs.io/en/master/module-list.html" TargetMode="External"/><Relationship Id="rId38" Type="http://schemas.openxmlformats.org/officeDocument/2006/relationships/hyperlink" Target="https://swcregistry.io/docs/SWC-107" TargetMode="External"/><Relationship Id="rId46" Type="http://schemas.openxmlformats.org/officeDocument/2006/relationships/hyperlink" Target="https://remix-ide.readthedocs.io/en/latest/static_analysis.html" TargetMode="External"/><Relationship Id="rId20" Type="http://schemas.openxmlformats.org/officeDocument/2006/relationships/hyperlink" Target="https://github.com/crytic/slither/wiki/Detector-Documentation" TargetMode="External"/><Relationship Id="rId41" Type="http://schemas.openxmlformats.org/officeDocument/2006/relationships/hyperlink" Target="https://swcregistry.io/docs/SWC-104" TargetMode="External"/><Relationship Id="rId54" Type="http://schemas.openxmlformats.org/officeDocument/2006/relationships/hyperlink" Target="https://remix-ide.readthedocs.io/en/latest/static_analysis.html" TargetMode="External"/><Relationship Id="rId1" Type="http://schemas.openxmlformats.org/officeDocument/2006/relationships/numbering" Target="numbering.xml"/><Relationship Id="rId6" Type="http://schemas.openxmlformats.org/officeDocument/2006/relationships/hyperlink" Target="https://medium.com/u/d86fe338e094?source=post_page-----b3642939c195--------------------------------" TargetMode="External"/><Relationship Id="rId15" Type="http://schemas.openxmlformats.org/officeDocument/2006/relationships/hyperlink" Target="https://github.com/crytic/slither/wiki/Detector-Documentation" TargetMode="External"/><Relationship Id="rId23" Type="http://schemas.microsoft.com/office/2011/relationships/commentsExtended" Target="commentsExtended.xml"/><Relationship Id="rId28" Type="http://schemas.openxmlformats.org/officeDocument/2006/relationships/hyperlink" Target="https://mythril-classic.readthedocs.io/en/master/module-list.html" TargetMode="External"/><Relationship Id="rId36" Type="http://schemas.openxmlformats.org/officeDocument/2006/relationships/hyperlink" Target="https://mythril-classic.readthedocs.io/en/master/module-list.html" TargetMode="External"/><Relationship Id="rId49" Type="http://schemas.openxmlformats.org/officeDocument/2006/relationships/hyperlink" Target="https://github.com/crytic/slither" TargetMode="External"/><Relationship Id="rId57" Type="http://schemas.openxmlformats.org/officeDocument/2006/relationships/theme" Target="theme/theme1.xml"/><Relationship Id="rId10" Type="http://schemas.openxmlformats.org/officeDocument/2006/relationships/hyperlink" Target="https://github.com/crytic/slither/wiki/Detector-Documentation" TargetMode="External"/><Relationship Id="rId31" Type="http://schemas.openxmlformats.org/officeDocument/2006/relationships/hyperlink" Target="https://mythril-classic.readthedocs.io/en/master/module-list.html" TargetMode="External"/><Relationship Id="rId44" Type="http://schemas.openxmlformats.org/officeDocument/2006/relationships/hyperlink" Target="https://remix-ide.readthedocs.io/en/latest/static_analysis.html" TargetMode="External"/><Relationship Id="rId52" Type="http://schemas.openxmlformats.org/officeDocument/2006/relationships/hyperlink" Target="https://github.com/eth-sri/securify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2086</Words>
  <Characters>11892</Characters>
  <Application>Microsoft Office Word</Application>
  <DocSecurity>0</DocSecurity>
  <Lines>99</Lines>
  <Paragraphs>27</Paragraphs>
  <ScaleCrop>false</ScaleCrop>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30</cp:revision>
  <dcterms:created xsi:type="dcterms:W3CDTF">2023-04-25T03:00:00Z</dcterms:created>
  <dcterms:modified xsi:type="dcterms:W3CDTF">2023-04-25T03:42:00Z</dcterms:modified>
</cp:coreProperties>
</file>