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7CCF" w14:textId="77777777" w:rsidR="00FB6FA8" w:rsidRPr="00FB6FA8" w:rsidRDefault="00FB6FA8" w:rsidP="00FB6FA8">
      <w:pPr>
        <w:widowControl/>
        <w:shd w:val="clear" w:color="auto" w:fill="FCFCFC"/>
        <w:spacing w:after="100" w:afterAutospacing="1"/>
        <w:jc w:val="left"/>
        <w:outlineLvl w:val="0"/>
        <w:rPr>
          <w:rFonts w:ascii="Roboto Slab" w:eastAsia="宋体" w:hAnsi="Roboto Slab" w:cs="Roboto Slab"/>
          <w:b/>
          <w:bCs/>
          <w:color w:val="404040"/>
          <w:kern w:val="36"/>
          <w:sz w:val="42"/>
          <w:szCs w:val="42"/>
        </w:rPr>
      </w:pPr>
      <w:r w:rsidRPr="00FB6FA8">
        <w:rPr>
          <w:rFonts w:ascii="Roboto Slab" w:eastAsia="宋体" w:hAnsi="Roboto Slab" w:cs="Roboto Slab"/>
          <w:b/>
          <w:bCs/>
          <w:color w:val="404040"/>
          <w:kern w:val="36"/>
          <w:sz w:val="42"/>
          <w:szCs w:val="42"/>
        </w:rPr>
        <w:t>Interfaces</w:t>
      </w:r>
    </w:p>
    <w:p w14:paraId="3BD0F7C7"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An interface is a set of function definitions used to enable </w:t>
      </w:r>
      <w:r w:rsidRPr="00FB6FA8">
        <w:rPr>
          <w:rFonts w:ascii="Lato" w:eastAsia="宋体" w:hAnsi="Lato" w:cs="宋体"/>
          <w:color w:val="404040"/>
          <w:kern w:val="0"/>
          <w:sz w:val="24"/>
          <w:szCs w:val="24"/>
          <w:highlight w:val="yellow"/>
        </w:rPr>
        <w:t>communication between smart contracts</w:t>
      </w:r>
      <w:r w:rsidRPr="00FB6FA8">
        <w:rPr>
          <w:rFonts w:ascii="Lato" w:eastAsia="宋体" w:hAnsi="Lato" w:cs="宋体"/>
          <w:color w:val="404040"/>
          <w:kern w:val="0"/>
          <w:sz w:val="24"/>
          <w:szCs w:val="24"/>
        </w:rPr>
        <w:t xml:space="preserve">. A contract interface defines all of that contract’s </w:t>
      </w:r>
      <w:r w:rsidRPr="00FB6FA8">
        <w:rPr>
          <w:rFonts w:ascii="Lato" w:eastAsia="宋体" w:hAnsi="Lato" w:cs="宋体"/>
          <w:color w:val="404040"/>
          <w:kern w:val="0"/>
          <w:sz w:val="24"/>
          <w:szCs w:val="24"/>
          <w:highlight w:val="yellow"/>
        </w:rPr>
        <w:t>externally</w:t>
      </w:r>
      <w:r w:rsidRPr="00FB6FA8">
        <w:rPr>
          <w:rFonts w:ascii="Lato" w:eastAsia="宋体" w:hAnsi="Lato" w:cs="宋体"/>
          <w:color w:val="404040"/>
          <w:kern w:val="0"/>
          <w:sz w:val="24"/>
          <w:szCs w:val="24"/>
        </w:rPr>
        <w:t xml:space="preserve"> available functions. By </w:t>
      </w:r>
      <w:r w:rsidRPr="00FB6FA8">
        <w:rPr>
          <w:rFonts w:ascii="Lato" w:eastAsia="宋体" w:hAnsi="Lato" w:cs="宋体"/>
          <w:color w:val="404040"/>
          <w:kern w:val="0"/>
          <w:sz w:val="24"/>
          <w:szCs w:val="24"/>
          <w:highlight w:val="yellow"/>
        </w:rPr>
        <w:t>importing the interface</w:t>
      </w:r>
      <w:r w:rsidRPr="00FB6FA8">
        <w:rPr>
          <w:rFonts w:ascii="Lato" w:eastAsia="宋体" w:hAnsi="Lato" w:cs="宋体"/>
          <w:color w:val="404040"/>
          <w:kern w:val="0"/>
          <w:sz w:val="24"/>
          <w:szCs w:val="24"/>
        </w:rPr>
        <w:t>, your contract now knows how to call these functions in other contracts.</w:t>
      </w:r>
    </w:p>
    <w:p w14:paraId="5ABE5A51"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FB6FA8">
        <w:rPr>
          <w:rFonts w:ascii="Roboto Slab" w:eastAsia="宋体" w:hAnsi="Roboto Slab" w:cs="Roboto Slab"/>
          <w:b/>
          <w:bCs/>
          <w:color w:val="404040"/>
          <w:kern w:val="0"/>
          <w:sz w:val="36"/>
          <w:szCs w:val="36"/>
        </w:rPr>
        <w:t>Declaring and using Interfaces</w:t>
      </w:r>
    </w:p>
    <w:p w14:paraId="539BCB23"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Interfaces can be added to contracts either through </w:t>
      </w:r>
      <w:r w:rsidRPr="00FB6FA8">
        <w:rPr>
          <w:rFonts w:ascii="Lato" w:eastAsia="宋体" w:hAnsi="Lato" w:cs="宋体"/>
          <w:color w:val="404040"/>
          <w:kern w:val="0"/>
          <w:sz w:val="24"/>
          <w:szCs w:val="24"/>
          <w:highlight w:val="yellow"/>
        </w:rPr>
        <w:t>inline definition</w:t>
      </w:r>
      <w:r w:rsidRPr="00FB6FA8">
        <w:rPr>
          <w:rFonts w:ascii="Lato" w:eastAsia="宋体" w:hAnsi="Lato" w:cs="宋体"/>
          <w:color w:val="404040"/>
          <w:kern w:val="0"/>
          <w:sz w:val="24"/>
          <w:szCs w:val="24"/>
        </w:rPr>
        <w:t xml:space="preserve">, or by </w:t>
      </w:r>
      <w:r w:rsidRPr="00FB6FA8">
        <w:rPr>
          <w:rFonts w:ascii="Lato" w:eastAsia="宋体" w:hAnsi="Lato" w:cs="宋体"/>
          <w:color w:val="404040"/>
          <w:kern w:val="0"/>
          <w:sz w:val="24"/>
          <w:szCs w:val="24"/>
          <w:highlight w:val="yellow"/>
        </w:rPr>
        <w:t>importing them from a separate file</w:t>
      </w:r>
      <w:r w:rsidRPr="00FB6FA8">
        <w:rPr>
          <w:rFonts w:ascii="Lato" w:eastAsia="宋体" w:hAnsi="Lato" w:cs="宋体"/>
          <w:color w:val="404040"/>
          <w:kern w:val="0"/>
          <w:sz w:val="24"/>
          <w:szCs w:val="24"/>
        </w:rPr>
        <w:t>.</w:t>
      </w:r>
    </w:p>
    <w:p w14:paraId="1ACCE545"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The </w:t>
      </w:r>
      <w:r w:rsidRPr="00FB6FA8">
        <w:rPr>
          <w:rFonts w:ascii="Consolas" w:eastAsia="宋体" w:hAnsi="Consolas" w:cs="宋体"/>
          <w:color w:val="E74C3C"/>
          <w:kern w:val="0"/>
          <w:sz w:val="18"/>
          <w:szCs w:val="18"/>
          <w:highlight w:val="yellow"/>
          <w:bdr w:val="single" w:sz="6" w:space="2" w:color="E1E4E5" w:frame="1"/>
          <w:shd w:val="clear" w:color="auto" w:fill="FFFFFF"/>
        </w:rPr>
        <w:t>interface</w:t>
      </w:r>
      <w:r w:rsidRPr="00FB6FA8">
        <w:rPr>
          <w:rFonts w:ascii="Lato" w:eastAsia="宋体" w:hAnsi="Lato" w:cs="宋体"/>
          <w:color w:val="404040"/>
          <w:kern w:val="0"/>
          <w:sz w:val="24"/>
          <w:szCs w:val="24"/>
        </w:rPr>
        <w:t xml:space="preserve"> keyword is used to define an </w:t>
      </w:r>
      <w:r w:rsidRPr="00FB6FA8">
        <w:rPr>
          <w:rFonts w:ascii="Lato" w:eastAsia="宋体" w:hAnsi="Lato" w:cs="宋体"/>
          <w:color w:val="404040"/>
          <w:kern w:val="0"/>
          <w:sz w:val="24"/>
          <w:szCs w:val="24"/>
          <w:highlight w:val="yellow"/>
        </w:rPr>
        <w:t>inline</w:t>
      </w:r>
      <w:r w:rsidRPr="00FB6FA8">
        <w:rPr>
          <w:rFonts w:ascii="Lato" w:eastAsia="宋体" w:hAnsi="Lato" w:cs="宋体"/>
          <w:color w:val="404040"/>
          <w:kern w:val="0"/>
          <w:sz w:val="24"/>
          <w:szCs w:val="24"/>
        </w:rPr>
        <w:t xml:space="preserve"> external interface:</w:t>
      </w:r>
    </w:p>
    <w:p w14:paraId="41843C9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highlight w:val="yellow"/>
        </w:rPr>
        <w:t>interface</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w:t>
      </w:r>
    </w:p>
    <w:p w14:paraId="0915535C"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highlight w:val="yellow"/>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calculate</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uint256: view</w:t>
      </w:r>
    </w:p>
    <w:p w14:paraId="122BB67C"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highlight w:val="yellow"/>
        </w:rPr>
        <w:t>def</w:t>
      </w:r>
      <w:r w:rsidRPr="00FB6FA8">
        <w:rPr>
          <w:rFonts w:ascii="Consolas" w:eastAsia="宋体" w:hAnsi="Consolas" w:cs="宋体"/>
          <w:color w:val="404040"/>
          <w:kern w:val="0"/>
          <w:sz w:val="18"/>
          <w:szCs w:val="18"/>
        </w:rPr>
        <w:t xml:space="preserve"> </w:t>
      </w:r>
      <w:r w:rsidRPr="00FB6FA8">
        <w:rPr>
          <w:rFonts w:ascii="Consolas" w:eastAsia="宋体" w:hAnsi="Consolas" w:cs="宋体"/>
          <w:color w:val="06287E"/>
          <w:kern w:val="0"/>
          <w:sz w:val="18"/>
          <w:szCs w:val="18"/>
        </w:rPr>
        <w:t>test1</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nonpayable</w:t>
      </w:r>
      <w:proofErr w:type="spellEnd"/>
    </w:p>
    <w:p w14:paraId="32046028"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The defined interface can then be used to </w:t>
      </w:r>
      <w:r w:rsidRPr="00FB6FA8">
        <w:rPr>
          <w:rFonts w:ascii="Lato" w:eastAsia="宋体" w:hAnsi="Lato" w:cs="宋体"/>
          <w:color w:val="404040"/>
          <w:kern w:val="0"/>
          <w:sz w:val="24"/>
          <w:szCs w:val="24"/>
          <w:highlight w:val="yellow"/>
        </w:rPr>
        <w:t>make external calls</w:t>
      </w:r>
      <w:r w:rsidRPr="00FB6FA8">
        <w:rPr>
          <w:rFonts w:ascii="Lato" w:eastAsia="宋体" w:hAnsi="Lato" w:cs="宋体"/>
          <w:color w:val="404040"/>
          <w:kern w:val="0"/>
          <w:sz w:val="24"/>
          <w:szCs w:val="24"/>
        </w:rPr>
        <w:t>, given a contract address:</w:t>
      </w:r>
    </w:p>
    <w:p w14:paraId="6CE99F58"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5992D161"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test</w:t>
      </w:r>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highlight w:val="yellow"/>
        </w:rPr>
        <w:t>FooBar</w:t>
      </w:r>
      <w:proofErr w:type="spellEnd"/>
      <w:r w:rsidRPr="00FB6FA8">
        <w:rPr>
          <w:rFonts w:ascii="Consolas" w:eastAsia="宋体" w:hAnsi="Consolas" w:cs="宋体"/>
          <w:color w:val="404040"/>
          <w:kern w:val="0"/>
          <w:sz w:val="18"/>
          <w:szCs w:val="18"/>
        </w:rPr>
        <w:t>):</w:t>
      </w:r>
    </w:p>
    <w:p w14:paraId="70774AF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calculate</w:t>
      </w:r>
      <w:proofErr w:type="spellEnd"/>
      <w:proofErr w:type="gramEnd"/>
      <w:r w:rsidRPr="00FB6FA8">
        <w:rPr>
          <w:rFonts w:ascii="Consolas" w:eastAsia="宋体" w:hAnsi="Consolas" w:cs="宋体"/>
          <w:color w:val="404040"/>
          <w:kern w:val="0"/>
          <w:sz w:val="18"/>
          <w:szCs w:val="18"/>
        </w:rPr>
        <w:t>()</w:t>
      </w:r>
    </w:p>
    <w:p w14:paraId="2B8469BC"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The interface name can also be used as a type annotation for </w:t>
      </w:r>
      <w:commentRangeStart w:id="0"/>
      <w:r w:rsidRPr="00FB6FA8">
        <w:rPr>
          <w:rFonts w:ascii="Lato" w:eastAsia="宋体" w:hAnsi="Lato" w:cs="宋体"/>
          <w:color w:val="404040"/>
          <w:kern w:val="0"/>
          <w:sz w:val="24"/>
          <w:szCs w:val="24"/>
        </w:rPr>
        <w:t>storage variables</w:t>
      </w:r>
      <w:commentRangeEnd w:id="0"/>
      <w:r w:rsidR="00F27646">
        <w:rPr>
          <w:rStyle w:val="a6"/>
        </w:rPr>
        <w:commentReference w:id="0"/>
      </w:r>
      <w:r w:rsidRPr="00FB6FA8">
        <w:rPr>
          <w:rFonts w:ascii="Lato" w:eastAsia="宋体" w:hAnsi="Lato" w:cs="宋体"/>
          <w:color w:val="404040"/>
          <w:kern w:val="0"/>
          <w:sz w:val="24"/>
          <w:szCs w:val="24"/>
        </w:rPr>
        <w:t xml:space="preserve">. You then assign an address value to the variable to access that interface. Note that </w:t>
      </w:r>
      <w:r w:rsidRPr="00FB6FA8">
        <w:rPr>
          <w:rFonts w:ascii="Lato" w:eastAsia="宋体" w:hAnsi="Lato" w:cs="宋体"/>
          <w:color w:val="404040"/>
          <w:kern w:val="0"/>
          <w:sz w:val="24"/>
          <w:szCs w:val="24"/>
          <w:highlight w:val="yellow"/>
        </w:rPr>
        <w:t>casting an address to an interface</w:t>
      </w:r>
      <w:r w:rsidRPr="00FB6FA8">
        <w:rPr>
          <w:rFonts w:ascii="Lato" w:eastAsia="宋体" w:hAnsi="Lato" w:cs="宋体"/>
          <w:color w:val="404040"/>
          <w:kern w:val="0"/>
          <w:sz w:val="24"/>
          <w:szCs w:val="24"/>
        </w:rPr>
        <w:t xml:space="preserve"> is possible, </w:t>
      </w:r>
      <w:proofErr w:type="gramStart"/>
      <w:r w:rsidRPr="00FB6FA8">
        <w:rPr>
          <w:rFonts w:ascii="Lato" w:eastAsia="宋体" w:hAnsi="Lato" w:cs="宋体"/>
          <w:color w:val="404040"/>
          <w:kern w:val="0"/>
          <w:sz w:val="24"/>
          <w:szCs w:val="24"/>
        </w:rPr>
        <w:t>e.g.</w:t>
      </w:r>
      <w:proofErr w:type="gramEnd"/>
      <w:r w:rsidRPr="00FB6FA8">
        <w:rPr>
          <w:rFonts w:ascii="Lato" w:eastAsia="宋体" w:hAnsi="Lato" w:cs="宋体"/>
          <w:color w:val="404040"/>
          <w:kern w:val="0"/>
          <w:sz w:val="24"/>
          <w:szCs w:val="24"/>
        </w:rPr>
        <w:t> </w:t>
      </w:r>
      <w:proofErr w:type="spellStart"/>
      <w:r w:rsidRPr="00FB6FA8">
        <w:rPr>
          <w:rFonts w:ascii="Consolas" w:eastAsia="宋体" w:hAnsi="Consolas" w:cs="宋体"/>
          <w:color w:val="E74C3C"/>
          <w:kern w:val="0"/>
          <w:sz w:val="18"/>
          <w:szCs w:val="18"/>
          <w:bdr w:val="single" w:sz="6" w:space="2" w:color="E1E4E5" w:frame="1"/>
          <w:shd w:val="clear" w:color="auto" w:fill="FFFFFF"/>
        </w:rPr>
        <w:t>FooBar</w:t>
      </w:r>
      <w:proofErr w:type="spellEnd"/>
      <w:r w:rsidRPr="00FB6FA8">
        <w:rPr>
          <w:rFonts w:ascii="Consolas" w:eastAsia="宋体" w:hAnsi="Consolas" w:cs="宋体"/>
          <w:color w:val="E74C3C"/>
          <w:kern w:val="0"/>
          <w:sz w:val="18"/>
          <w:szCs w:val="18"/>
          <w:bdr w:val="single" w:sz="6" w:space="2" w:color="E1E4E5" w:frame="1"/>
          <w:shd w:val="clear" w:color="auto" w:fill="FFFFFF"/>
        </w:rPr>
        <w:t>(&lt;</w:t>
      </w:r>
      <w:proofErr w:type="spellStart"/>
      <w:r w:rsidRPr="00FB6FA8">
        <w:rPr>
          <w:rFonts w:ascii="Consolas" w:eastAsia="宋体" w:hAnsi="Consolas" w:cs="宋体"/>
          <w:color w:val="E74C3C"/>
          <w:kern w:val="0"/>
          <w:sz w:val="18"/>
          <w:szCs w:val="18"/>
          <w:bdr w:val="single" w:sz="6" w:space="2" w:color="E1E4E5" w:frame="1"/>
          <w:shd w:val="clear" w:color="auto" w:fill="FFFFFF"/>
        </w:rPr>
        <w:t>address_var</w:t>
      </w:r>
      <w:proofErr w:type="spellEnd"/>
      <w:r w:rsidRPr="00FB6FA8">
        <w:rPr>
          <w:rFonts w:ascii="Consolas" w:eastAsia="宋体" w:hAnsi="Consolas" w:cs="宋体"/>
          <w:color w:val="E74C3C"/>
          <w:kern w:val="0"/>
          <w:sz w:val="18"/>
          <w:szCs w:val="18"/>
          <w:bdr w:val="single" w:sz="6" w:space="2" w:color="E1E4E5" w:frame="1"/>
          <w:shd w:val="clear" w:color="auto" w:fill="FFFFFF"/>
        </w:rPr>
        <w:t>&gt;)</w:t>
      </w:r>
      <w:r w:rsidRPr="00FB6FA8">
        <w:rPr>
          <w:rFonts w:ascii="Lato" w:eastAsia="宋体" w:hAnsi="Lato" w:cs="宋体"/>
          <w:color w:val="404040"/>
          <w:kern w:val="0"/>
          <w:sz w:val="24"/>
          <w:szCs w:val="24"/>
        </w:rPr>
        <w:t>:</w:t>
      </w:r>
    </w:p>
    <w:p w14:paraId="11D9102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FB6FA8">
        <w:rPr>
          <w:rFonts w:ascii="Consolas" w:eastAsia="宋体" w:hAnsi="Consolas" w:cs="宋体"/>
          <w:color w:val="404040"/>
          <w:kern w:val="0"/>
          <w:sz w:val="18"/>
          <w:szCs w:val="18"/>
        </w:rPr>
        <w:t>foobar_contract</w:t>
      </w:r>
      <w:proofErr w:type="spell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highlight w:val="yellow"/>
        </w:rPr>
        <w:t>FooBar</w:t>
      </w:r>
      <w:proofErr w:type="spellEnd"/>
    </w:p>
    <w:p w14:paraId="4F4DDDF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794859B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67A6A24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r w:rsidRPr="00FB6FA8">
        <w:rPr>
          <w:rFonts w:ascii="Consolas" w:eastAsia="宋体" w:hAnsi="Consolas" w:cs="宋体"/>
          <w:color w:val="06287E"/>
          <w:kern w:val="0"/>
          <w:sz w:val="18"/>
          <w:szCs w:val="18"/>
        </w:rPr>
        <w:t>__</w:t>
      </w:r>
      <w:proofErr w:type="spellStart"/>
      <w:r w:rsidRPr="00FB6FA8">
        <w:rPr>
          <w:rFonts w:ascii="Consolas" w:eastAsia="宋体" w:hAnsi="Consolas" w:cs="宋体"/>
          <w:color w:val="06287E"/>
          <w:kern w:val="0"/>
          <w:sz w:val="18"/>
          <w:szCs w:val="18"/>
        </w:rPr>
        <w:t>init</w:t>
      </w:r>
      <w:proofErr w:type="spellEnd"/>
      <w:r w:rsidRPr="00FB6FA8">
        <w:rPr>
          <w:rFonts w:ascii="Consolas" w:eastAsia="宋体" w:hAnsi="Consolas" w:cs="宋体"/>
          <w:color w:val="06287E"/>
          <w:kern w:val="0"/>
          <w:sz w:val="18"/>
          <w:szCs w:val="18"/>
        </w:rPr>
        <w:t>_</w:t>
      </w:r>
      <w:proofErr w:type="gramStart"/>
      <w:r w:rsidRPr="00FB6FA8">
        <w:rPr>
          <w:rFonts w:ascii="Consolas" w:eastAsia="宋体" w:hAnsi="Consolas" w:cs="宋体"/>
          <w:color w:val="06287E"/>
          <w:kern w:val="0"/>
          <w:sz w:val="18"/>
          <w:szCs w:val="18"/>
        </w:rPr>
        <w:t>_</w:t>
      </w:r>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foobar_address</w:t>
      </w:r>
      <w:proofErr w:type="spellEnd"/>
      <w:r w:rsidRPr="00FB6FA8">
        <w:rPr>
          <w:rFonts w:ascii="Consolas" w:eastAsia="宋体" w:hAnsi="Consolas" w:cs="宋体"/>
          <w:color w:val="404040"/>
          <w:kern w:val="0"/>
          <w:sz w:val="18"/>
          <w:szCs w:val="18"/>
        </w:rPr>
        <w:t>: address):</w:t>
      </w:r>
    </w:p>
    <w:p w14:paraId="7EACBE6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007020"/>
          <w:kern w:val="0"/>
          <w:sz w:val="18"/>
          <w:szCs w:val="18"/>
        </w:rPr>
        <w:t>self</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foobar</w:t>
      </w:r>
      <w:proofErr w:type="gramEnd"/>
      <w:r w:rsidRPr="00FB6FA8">
        <w:rPr>
          <w:rFonts w:ascii="Consolas" w:eastAsia="宋体" w:hAnsi="Consolas" w:cs="宋体"/>
          <w:color w:val="404040"/>
          <w:kern w:val="0"/>
          <w:sz w:val="18"/>
          <w:szCs w:val="18"/>
        </w:rPr>
        <w:t>_contract</w:t>
      </w:r>
      <w:proofErr w:type="spell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highlight w:val="yellow"/>
        </w:rPr>
        <w:t>FooBar</w:t>
      </w:r>
      <w:proofErr w:type="spellEnd"/>
      <w:r w:rsidRPr="00FB6FA8">
        <w:rPr>
          <w:rFonts w:ascii="Consolas" w:eastAsia="宋体" w:hAnsi="Consolas" w:cs="宋体"/>
          <w:color w:val="404040"/>
          <w:kern w:val="0"/>
          <w:sz w:val="18"/>
          <w:szCs w:val="18"/>
          <w:highlight w:val="yellow"/>
        </w:rPr>
        <w:t>(</w:t>
      </w:r>
      <w:proofErr w:type="spellStart"/>
      <w:r w:rsidRPr="00FB6FA8">
        <w:rPr>
          <w:rFonts w:ascii="Consolas" w:eastAsia="宋体" w:hAnsi="Consolas" w:cs="宋体"/>
          <w:color w:val="404040"/>
          <w:kern w:val="0"/>
          <w:sz w:val="18"/>
          <w:szCs w:val="18"/>
          <w:highlight w:val="yellow"/>
        </w:rPr>
        <w:t>foobar_address</w:t>
      </w:r>
      <w:proofErr w:type="spellEnd"/>
      <w:r w:rsidRPr="00FB6FA8">
        <w:rPr>
          <w:rFonts w:ascii="Consolas" w:eastAsia="宋体" w:hAnsi="Consolas" w:cs="宋体"/>
          <w:color w:val="404040"/>
          <w:kern w:val="0"/>
          <w:sz w:val="18"/>
          <w:szCs w:val="18"/>
          <w:highlight w:val="yellow"/>
        </w:rPr>
        <w:t>)</w:t>
      </w:r>
    </w:p>
    <w:p w14:paraId="4412821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1515773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738B17B3"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test</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w:t>
      </w:r>
    </w:p>
    <w:p w14:paraId="3A191A00"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007020"/>
          <w:kern w:val="0"/>
          <w:sz w:val="18"/>
          <w:szCs w:val="18"/>
        </w:rPr>
        <w:t>self</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foobar</w:t>
      </w:r>
      <w:proofErr w:type="gramEnd"/>
      <w:r w:rsidRPr="00FB6FA8">
        <w:rPr>
          <w:rFonts w:ascii="Consolas" w:eastAsia="宋体" w:hAnsi="Consolas" w:cs="宋体"/>
          <w:color w:val="404040"/>
          <w:kern w:val="0"/>
          <w:sz w:val="18"/>
          <w:szCs w:val="18"/>
        </w:rPr>
        <w:t>_contract</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calculate</w:t>
      </w:r>
      <w:proofErr w:type="spellEnd"/>
      <w:r w:rsidRPr="00FB6FA8">
        <w:rPr>
          <w:rFonts w:ascii="Consolas" w:eastAsia="宋体" w:hAnsi="Consolas" w:cs="宋体"/>
          <w:color w:val="404040"/>
          <w:kern w:val="0"/>
          <w:sz w:val="18"/>
          <w:szCs w:val="18"/>
        </w:rPr>
        <w:t>()</w:t>
      </w:r>
    </w:p>
    <w:p w14:paraId="70074219"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lastRenderedPageBreak/>
        <w:t>Specifying </w:t>
      </w:r>
      <w:r w:rsidRPr="00FB6FA8">
        <w:rPr>
          <w:rFonts w:ascii="Consolas" w:eastAsia="宋体" w:hAnsi="Consolas" w:cs="宋体"/>
          <w:color w:val="E74C3C"/>
          <w:kern w:val="0"/>
          <w:sz w:val="18"/>
          <w:szCs w:val="18"/>
          <w:highlight w:val="yellow"/>
          <w:bdr w:val="single" w:sz="6" w:space="2" w:color="E1E4E5" w:frame="1"/>
          <w:shd w:val="clear" w:color="auto" w:fill="FFFFFF"/>
        </w:rPr>
        <w:t>payable</w:t>
      </w:r>
      <w:r w:rsidRPr="00FB6FA8">
        <w:rPr>
          <w:rFonts w:ascii="Lato" w:eastAsia="宋体" w:hAnsi="Lato" w:cs="宋体"/>
          <w:color w:val="404040"/>
          <w:kern w:val="0"/>
          <w:sz w:val="24"/>
          <w:szCs w:val="24"/>
        </w:rPr>
        <w:t> or </w:t>
      </w:r>
      <w:proofErr w:type="spellStart"/>
      <w:r w:rsidRPr="00FB6FA8">
        <w:rPr>
          <w:rFonts w:ascii="Consolas" w:eastAsia="宋体" w:hAnsi="Consolas" w:cs="宋体"/>
          <w:color w:val="E74C3C"/>
          <w:kern w:val="0"/>
          <w:sz w:val="18"/>
          <w:szCs w:val="18"/>
          <w:highlight w:val="yellow"/>
          <w:bdr w:val="single" w:sz="6" w:space="2" w:color="E1E4E5" w:frame="1"/>
          <w:shd w:val="clear" w:color="auto" w:fill="FFFFFF"/>
        </w:rPr>
        <w:t>nonpayable</w:t>
      </w:r>
      <w:proofErr w:type="spellEnd"/>
      <w:r w:rsidRPr="00FB6FA8">
        <w:rPr>
          <w:rFonts w:ascii="Lato" w:eastAsia="宋体" w:hAnsi="Lato" w:cs="宋体"/>
          <w:color w:val="404040"/>
          <w:kern w:val="0"/>
          <w:sz w:val="24"/>
          <w:szCs w:val="24"/>
        </w:rPr>
        <w:t xml:space="preserve"> annotation indicates that the call made to the external contract will be able to </w:t>
      </w:r>
      <w:r w:rsidRPr="00FB6FA8">
        <w:rPr>
          <w:rFonts w:ascii="Lato" w:eastAsia="宋体" w:hAnsi="Lato" w:cs="宋体"/>
          <w:color w:val="404040"/>
          <w:kern w:val="0"/>
          <w:sz w:val="24"/>
          <w:szCs w:val="24"/>
          <w:highlight w:val="yellow"/>
        </w:rPr>
        <w:t>alter storage</w:t>
      </w:r>
      <w:r w:rsidRPr="00FB6FA8">
        <w:rPr>
          <w:rFonts w:ascii="Lato" w:eastAsia="宋体" w:hAnsi="Lato" w:cs="宋体"/>
          <w:color w:val="404040"/>
          <w:kern w:val="0"/>
          <w:sz w:val="24"/>
          <w:szCs w:val="24"/>
        </w:rPr>
        <w:t>, whereas the </w:t>
      </w:r>
      <w:r w:rsidRPr="00FB6FA8">
        <w:rPr>
          <w:rFonts w:ascii="Consolas" w:eastAsia="宋体" w:hAnsi="Consolas" w:cs="宋体"/>
          <w:color w:val="E74C3C"/>
          <w:kern w:val="0"/>
          <w:sz w:val="18"/>
          <w:szCs w:val="18"/>
          <w:highlight w:val="yellow"/>
          <w:bdr w:val="single" w:sz="6" w:space="2" w:color="E1E4E5" w:frame="1"/>
          <w:shd w:val="clear" w:color="auto" w:fill="FFFFFF"/>
        </w:rPr>
        <w:t>view</w:t>
      </w:r>
      <w:r w:rsidRPr="00FB6FA8">
        <w:rPr>
          <w:rFonts w:ascii="Lato" w:eastAsia="宋体" w:hAnsi="Lato" w:cs="宋体"/>
          <w:color w:val="404040"/>
          <w:kern w:val="0"/>
          <w:sz w:val="24"/>
          <w:szCs w:val="24"/>
        </w:rPr>
        <w:t> </w:t>
      </w:r>
      <w:r w:rsidRPr="00FB6FA8">
        <w:rPr>
          <w:rFonts w:ascii="Consolas" w:eastAsia="宋体" w:hAnsi="Consolas" w:cs="宋体"/>
          <w:color w:val="E74C3C"/>
          <w:kern w:val="0"/>
          <w:sz w:val="18"/>
          <w:szCs w:val="18"/>
          <w:highlight w:val="yellow"/>
          <w:bdr w:val="single" w:sz="6" w:space="2" w:color="E1E4E5" w:frame="1"/>
          <w:shd w:val="clear" w:color="auto" w:fill="FFFFFF"/>
        </w:rPr>
        <w:t>pure</w:t>
      </w:r>
      <w:r w:rsidRPr="00FB6FA8">
        <w:rPr>
          <w:rFonts w:ascii="Lato" w:eastAsia="宋体" w:hAnsi="Lato" w:cs="宋体"/>
          <w:color w:val="404040"/>
          <w:kern w:val="0"/>
          <w:sz w:val="24"/>
          <w:szCs w:val="24"/>
        </w:rPr>
        <w:t> call will use a </w:t>
      </w:r>
      <w:r w:rsidRPr="00FB6FA8">
        <w:rPr>
          <w:rFonts w:ascii="Consolas" w:eastAsia="宋体" w:hAnsi="Consolas" w:cs="宋体"/>
          <w:color w:val="E74C3C"/>
          <w:kern w:val="0"/>
          <w:sz w:val="18"/>
          <w:szCs w:val="18"/>
          <w:highlight w:val="yellow"/>
          <w:bdr w:val="single" w:sz="6" w:space="2" w:color="E1E4E5" w:frame="1"/>
          <w:shd w:val="clear" w:color="auto" w:fill="FFFFFF"/>
        </w:rPr>
        <w:t>STATICCALL</w:t>
      </w:r>
      <w:r w:rsidRPr="00FB6FA8">
        <w:rPr>
          <w:rFonts w:ascii="Lato" w:eastAsia="宋体" w:hAnsi="Lato" w:cs="宋体"/>
          <w:color w:val="404040"/>
          <w:kern w:val="0"/>
          <w:sz w:val="24"/>
          <w:szCs w:val="24"/>
        </w:rPr>
        <w:t> ensuring no storage can be altered during execution. Additionally, </w:t>
      </w:r>
      <w:r w:rsidRPr="00FB6FA8">
        <w:rPr>
          <w:rFonts w:ascii="Consolas" w:eastAsia="宋体" w:hAnsi="Consolas" w:cs="宋体"/>
          <w:color w:val="E74C3C"/>
          <w:kern w:val="0"/>
          <w:sz w:val="18"/>
          <w:szCs w:val="18"/>
          <w:bdr w:val="single" w:sz="6" w:space="2" w:color="E1E4E5" w:frame="1"/>
          <w:shd w:val="clear" w:color="auto" w:fill="FFFFFF"/>
        </w:rPr>
        <w:t>payable</w:t>
      </w:r>
      <w:r w:rsidRPr="00FB6FA8">
        <w:rPr>
          <w:rFonts w:ascii="Lato" w:eastAsia="宋体" w:hAnsi="Lato" w:cs="宋体"/>
          <w:color w:val="404040"/>
          <w:kern w:val="0"/>
          <w:sz w:val="24"/>
          <w:szCs w:val="24"/>
        </w:rPr>
        <w:t> allows non-zero value to be sent along with the call.</w:t>
      </w:r>
    </w:p>
    <w:p w14:paraId="617F999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highlight w:val="yellow"/>
        </w:rPr>
        <w:t>interface</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w:t>
      </w:r>
    </w:p>
    <w:p w14:paraId="77340DE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calculate</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uint256: </w:t>
      </w:r>
      <w:r w:rsidRPr="00FB6FA8">
        <w:rPr>
          <w:rFonts w:ascii="Consolas" w:eastAsia="宋体" w:hAnsi="Consolas" w:cs="宋体"/>
          <w:color w:val="404040"/>
          <w:kern w:val="0"/>
          <w:sz w:val="18"/>
          <w:szCs w:val="18"/>
          <w:highlight w:val="yellow"/>
        </w:rPr>
        <w:t>pure</w:t>
      </w:r>
    </w:p>
    <w:p w14:paraId="2305F471"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query</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uint256: </w:t>
      </w:r>
      <w:r w:rsidRPr="00FB6FA8">
        <w:rPr>
          <w:rFonts w:ascii="Consolas" w:eastAsia="宋体" w:hAnsi="Consolas" w:cs="宋体"/>
          <w:color w:val="404040"/>
          <w:kern w:val="0"/>
          <w:sz w:val="18"/>
          <w:szCs w:val="18"/>
          <w:highlight w:val="yellow"/>
        </w:rPr>
        <w:t>view</w:t>
      </w:r>
    </w:p>
    <w:p w14:paraId="367F5C68"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update</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highlight w:val="yellow"/>
        </w:rPr>
        <w:t>nonpayable</w:t>
      </w:r>
      <w:proofErr w:type="spellEnd"/>
    </w:p>
    <w:p w14:paraId="4F08D4F3"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pay</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404040"/>
          <w:kern w:val="0"/>
          <w:sz w:val="18"/>
          <w:szCs w:val="18"/>
          <w:highlight w:val="yellow"/>
        </w:rPr>
        <w:t>payable</w:t>
      </w:r>
    </w:p>
    <w:p w14:paraId="20DE5FF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0E138F73"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1F72DBA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test</w:t>
      </w:r>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FooBar</w:t>
      </w:r>
      <w:proofErr w:type="spellEnd"/>
      <w:r w:rsidRPr="00FB6FA8">
        <w:rPr>
          <w:rFonts w:ascii="Consolas" w:eastAsia="宋体" w:hAnsi="Consolas" w:cs="宋体"/>
          <w:color w:val="404040"/>
          <w:kern w:val="0"/>
          <w:sz w:val="18"/>
          <w:szCs w:val="18"/>
        </w:rPr>
        <w:t>):</w:t>
      </w:r>
    </w:p>
    <w:p w14:paraId="1461B4A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calculate</w:t>
      </w:r>
      <w:proofErr w:type="spellEnd"/>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i/>
          <w:iCs/>
          <w:color w:val="408090"/>
          <w:kern w:val="0"/>
          <w:sz w:val="18"/>
          <w:szCs w:val="18"/>
        </w:rPr>
        <w:t># cannot change storage</w:t>
      </w:r>
    </w:p>
    <w:p w14:paraId="035CC88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query</w:t>
      </w:r>
      <w:proofErr w:type="spellEnd"/>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i/>
          <w:iCs/>
          <w:color w:val="408090"/>
          <w:kern w:val="0"/>
          <w:sz w:val="18"/>
          <w:szCs w:val="18"/>
        </w:rPr>
        <w:t># cannot change storage, but reads itself</w:t>
      </w:r>
    </w:p>
    <w:p w14:paraId="1985DD0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proofErr w:type="gram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update</w:t>
      </w:r>
      <w:proofErr w:type="spellEnd"/>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i/>
          <w:iCs/>
          <w:color w:val="408090"/>
          <w:kern w:val="0"/>
          <w:sz w:val="18"/>
          <w:szCs w:val="18"/>
        </w:rPr>
        <w:t># storage can be altered</w:t>
      </w:r>
    </w:p>
    <w:p w14:paraId="3F7D244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foobar</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pay</w:t>
      </w:r>
      <w:proofErr w:type="spellEnd"/>
      <w:r w:rsidRPr="00FB6FA8">
        <w:rPr>
          <w:rFonts w:ascii="Consolas" w:eastAsia="宋体" w:hAnsi="Consolas" w:cs="宋体"/>
          <w:color w:val="404040"/>
          <w:kern w:val="0"/>
          <w:sz w:val="18"/>
          <w:szCs w:val="18"/>
        </w:rPr>
        <w:t>(value</w:t>
      </w:r>
      <w:r w:rsidRPr="00FB6FA8">
        <w:rPr>
          <w:rFonts w:ascii="Consolas" w:eastAsia="宋体" w:hAnsi="Consolas" w:cs="宋体"/>
          <w:color w:val="666666"/>
          <w:kern w:val="0"/>
          <w:sz w:val="18"/>
          <w:szCs w:val="18"/>
        </w:rPr>
        <w:t>=</w:t>
      </w:r>
      <w:r w:rsidRPr="00FB6FA8">
        <w:rPr>
          <w:rFonts w:ascii="Consolas" w:eastAsia="宋体" w:hAnsi="Consolas" w:cs="宋体"/>
          <w:color w:val="208050"/>
          <w:kern w:val="0"/>
          <w:sz w:val="18"/>
          <w:szCs w:val="18"/>
        </w:rPr>
        <w:t>1</w:t>
      </w:r>
      <w:proofErr w:type="gramStart"/>
      <w:r w:rsidRPr="00FB6FA8">
        <w:rPr>
          <w:rFonts w:ascii="Consolas" w:eastAsia="宋体" w:hAnsi="Consolas" w:cs="宋体"/>
          <w:color w:val="404040"/>
          <w:kern w:val="0"/>
          <w:sz w:val="18"/>
          <w:szCs w:val="18"/>
        </w:rPr>
        <w:t xml:space="preserve">)  </w:t>
      </w:r>
      <w:r w:rsidRPr="00FB6FA8">
        <w:rPr>
          <w:rFonts w:ascii="Consolas" w:eastAsia="宋体" w:hAnsi="Consolas" w:cs="宋体"/>
          <w:i/>
          <w:iCs/>
          <w:color w:val="408090"/>
          <w:kern w:val="0"/>
          <w:sz w:val="18"/>
          <w:szCs w:val="18"/>
        </w:rPr>
        <w:t>#</w:t>
      </w:r>
      <w:proofErr w:type="gramEnd"/>
      <w:r w:rsidRPr="00FB6FA8">
        <w:rPr>
          <w:rFonts w:ascii="Consolas" w:eastAsia="宋体" w:hAnsi="Consolas" w:cs="宋体"/>
          <w:i/>
          <w:iCs/>
          <w:color w:val="408090"/>
          <w:kern w:val="0"/>
          <w:sz w:val="18"/>
          <w:szCs w:val="18"/>
        </w:rPr>
        <w:t xml:space="preserve"> storage can be altered, and value can be sent</w:t>
      </w:r>
    </w:p>
    <w:p w14:paraId="3EE6276A"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offers the option to set the following additional keyword arguments when making external calls: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388"/>
        <w:gridCol w:w="5902"/>
      </w:tblGrid>
      <w:tr w:rsidR="00FB6FA8" w:rsidRPr="00FB6FA8" w14:paraId="4BDBE918" w14:textId="77777777" w:rsidTr="00FB6FA8">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E82E301" w14:textId="77777777" w:rsidR="00FB6FA8" w:rsidRPr="00FB6FA8" w:rsidRDefault="00FB6FA8" w:rsidP="00FB6FA8">
            <w:pPr>
              <w:widowControl/>
              <w:jc w:val="center"/>
              <w:rPr>
                <w:rFonts w:ascii="宋体" w:eastAsia="宋体" w:hAnsi="宋体" w:cs="宋体"/>
                <w:b/>
                <w:bCs/>
                <w:color w:val="000000"/>
                <w:kern w:val="0"/>
                <w:sz w:val="22"/>
              </w:rPr>
            </w:pPr>
            <w:r w:rsidRPr="00FB6FA8">
              <w:rPr>
                <w:rFonts w:ascii="宋体" w:eastAsia="宋体" w:hAnsi="宋体" w:cs="宋体"/>
                <w:b/>
                <w:bCs/>
                <w:color w:val="000000"/>
                <w:kern w:val="0"/>
                <w:sz w:val="22"/>
              </w:rPr>
              <w:t>Keyword</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E4B5A82" w14:textId="77777777" w:rsidR="00FB6FA8" w:rsidRPr="00FB6FA8" w:rsidRDefault="00FB6FA8" w:rsidP="00FB6FA8">
            <w:pPr>
              <w:widowControl/>
              <w:jc w:val="center"/>
              <w:rPr>
                <w:rFonts w:ascii="宋体" w:eastAsia="宋体" w:hAnsi="宋体" w:cs="宋体"/>
                <w:b/>
                <w:bCs/>
                <w:color w:val="000000"/>
                <w:kern w:val="0"/>
                <w:sz w:val="22"/>
              </w:rPr>
            </w:pPr>
            <w:r w:rsidRPr="00FB6FA8">
              <w:rPr>
                <w:rFonts w:ascii="宋体" w:eastAsia="宋体" w:hAnsi="宋体" w:cs="宋体"/>
                <w:b/>
                <w:bCs/>
                <w:color w:val="000000"/>
                <w:kern w:val="0"/>
                <w:sz w:val="22"/>
              </w:rPr>
              <w:t>Description</w:t>
            </w:r>
          </w:p>
        </w:tc>
      </w:tr>
      <w:tr w:rsidR="00FB6FA8" w:rsidRPr="00FB6FA8" w14:paraId="2EC455D4" w14:textId="77777777" w:rsidTr="00FB6FA8">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E8A1C94" w14:textId="77777777" w:rsidR="00FB6FA8" w:rsidRPr="00FB6FA8" w:rsidRDefault="00FB6FA8" w:rsidP="00FB6FA8">
            <w:pPr>
              <w:widowControl/>
              <w:jc w:val="left"/>
              <w:rPr>
                <w:rFonts w:ascii="宋体" w:eastAsia="宋体" w:hAnsi="宋体" w:cs="宋体"/>
                <w:kern w:val="0"/>
                <w:sz w:val="22"/>
              </w:rPr>
            </w:pPr>
            <w:r w:rsidRPr="00FB6FA8">
              <w:rPr>
                <w:rFonts w:ascii="Consolas" w:eastAsia="宋体" w:hAnsi="Consolas" w:cs="宋体"/>
                <w:color w:val="E74C3C"/>
                <w:kern w:val="0"/>
                <w:sz w:val="18"/>
                <w:szCs w:val="18"/>
                <w:highlight w:val="yellow"/>
                <w:bdr w:val="single" w:sz="6" w:space="2" w:color="E1E4E5" w:frame="1"/>
                <w:shd w:val="clear" w:color="auto" w:fill="FFFFFF"/>
              </w:rPr>
              <w:t>gas</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37731F5" w14:textId="77777777" w:rsidR="00FB6FA8" w:rsidRPr="00FB6FA8" w:rsidRDefault="00FB6FA8" w:rsidP="00FB6FA8">
            <w:pPr>
              <w:widowControl/>
              <w:jc w:val="left"/>
              <w:rPr>
                <w:rFonts w:ascii="宋体" w:eastAsia="宋体" w:hAnsi="宋体" w:cs="宋体"/>
                <w:kern w:val="0"/>
                <w:sz w:val="22"/>
              </w:rPr>
            </w:pPr>
            <w:r w:rsidRPr="00FB6FA8">
              <w:rPr>
                <w:rFonts w:ascii="宋体" w:eastAsia="宋体" w:hAnsi="宋体" w:cs="宋体"/>
                <w:kern w:val="0"/>
                <w:sz w:val="22"/>
              </w:rPr>
              <w:t>Specify gas value for the call</w:t>
            </w:r>
          </w:p>
        </w:tc>
      </w:tr>
      <w:tr w:rsidR="00FB6FA8" w:rsidRPr="00FB6FA8" w14:paraId="41764B20" w14:textId="77777777" w:rsidTr="00FB6FA8">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3D1D66FB" w14:textId="77777777" w:rsidR="00FB6FA8" w:rsidRPr="00FB6FA8" w:rsidRDefault="00FB6FA8" w:rsidP="00FB6FA8">
            <w:pPr>
              <w:widowControl/>
              <w:jc w:val="left"/>
              <w:rPr>
                <w:rFonts w:ascii="宋体" w:eastAsia="宋体" w:hAnsi="宋体" w:cs="宋体"/>
                <w:kern w:val="0"/>
                <w:sz w:val="22"/>
              </w:rPr>
            </w:pPr>
            <w:r w:rsidRPr="00FB6FA8">
              <w:rPr>
                <w:rFonts w:ascii="Consolas" w:eastAsia="宋体" w:hAnsi="Consolas" w:cs="宋体"/>
                <w:color w:val="E74C3C"/>
                <w:kern w:val="0"/>
                <w:sz w:val="18"/>
                <w:szCs w:val="18"/>
                <w:highlight w:val="yellow"/>
                <w:bdr w:val="single" w:sz="6" w:space="2" w:color="E1E4E5" w:frame="1"/>
                <w:shd w:val="clear" w:color="auto" w:fill="FFFFFF"/>
              </w:rPr>
              <w:t>value</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C04712B" w14:textId="77777777" w:rsidR="00FB6FA8" w:rsidRPr="00FB6FA8" w:rsidRDefault="00FB6FA8" w:rsidP="00FB6FA8">
            <w:pPr>
              <w:widowControl/>
              <w:jc w:val="left"/>
              <w:rPr>
                <w:rFonts w:ascii="宋体" w:eastAsia="宋体" w:hAnsi="宋体" w:cs="宋体"/>
                <w:kern w:val="0"/>
                <w:sz w:val="22"/>
              </w:rPr>
            </w:pPr>
            <w:r w:rsidRPr="00FB6FA8">
              <w:rPr>
                <w:rFonts w:ascii="宋体" w:eastAsia="宋体" w:hAnsi="宋体" w:cs="宋体"/>
                <w:kern w:val="0"/>
                <w:sz w:val="22"/>
              </w:rPr>
              <w:t>Specify amount of ether sent with the call</w:t>
            </w:r>
          </w:p>
        </w:tc>
      </w:tr>
      <w:tr w:rsidR="00FB6FA8" w:rsidRPr="00FB6FA8" w14:paraId="38CB61E3" w14:textId="77777777" w:rsidTr="00FB6FA8">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22CCF8E" w14:textId="77777777" w:rsidR="00FB6FA8" w:rsidRPr="00FB6FA8" w:rsidRDefault="00FB6FA8" w:rsidP="00FB6FA8">
            <w:pPr>
              <w:widowControl/>
              <w:jc w:val="left"/>
              <w:rPr>
                <w:rFonts w:ascii="宋体" w:eastAsia="宋体" w:hAnsi="宋体" w:cs="宋体"/>
                <w:kern w:val="0"/>
                <w:sz w:val="22"/>
              </w:rPr>
            </w:pPr>
            <w:proofErr w:type="spellStart"/>
            <w:r w:rsidRPr="00FB6FA8">
              <w:rPr>
                <w:rFonts w:ascii="Consolas" w:eastAsia="宋体" w:hAnsi="Consolas" w:cs="宋体"/>
                <w:color w:val="E74C3C"/>
                <w:kern w:val="0"/>
                <w:sz w:val="18"/>
                <w:szCs w:val="18"/>
                <w:highlight w:val="yellow"/>
                <w:bdr w:val="single" w:sz="6" w:space="2" w:color="E1E4E5" w:frame="1"/>
                <w:shd w:val="clear" w:color="auto" w:fill="FFFFFF"/>
              </w:rPr>
              <w:t>skip_contract_check</w:t>
            </w:r>
            <w:proofErr w:type="spell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C237EFC" w14:textId="77777777" w:rsidR="00FB6FA8" w:rsidRPr="00FB6FA8" w:rsidRDefault="00FB6FA8" w:rsidP="00FB6FA8">
            <w:pPr>
              <w:widowControl/>
              <w:jc w:val="left"/>
              <w:rPr>
                <w:rFonts w:ascii="宋体" w:eastAsia="宋体" w:hAnsi="宋体" w:cs="宋体"/>
                <w:kern w:val="0"/>
                <w:sz w:val="22"/>
              </w:rPr>
            </w:pPr>
            <w:r w:rsidRPr="00FB6FA8">
              <w:rPr>
                <w:rFonts w:ascii="宋体" w:eastAsia="宋体" w:hAnsi="宋体" w:cs="宋体"/>
                <w:kern w:val="0"/>
                <w:sz w:val="22"/>
              </w:rPr>
              <w:t>Drop </w:t>
            </w:r>
            <w:r w:rsidRPr="00FB6FA8">
              <w:rPr>
                <w:rFonts w:ascii="Consolas" w:eastAsia="宋体" w:hAnsi="Consolas" w:cs="宋体"/>
                <w:color w:val="E74C3C"/>
                <w:kern w:val="0"/>
                <w:sz w:val="18"/>
                <w:szCs w:val="18"/>
                <w:bdr w:val="single" w:sz="6" w:space="2" w:color="E1E4E5" w:frame="1"/>
                <w:shd w:val="clear" w:color="auto" w:fill="FFFFFF"/>
              </w:rPr>
              <w:t>EXTCODESIZE</w:t>
            </w:r>
            <w:r w:rsidRPr="00FB6FA8">
              <w:rPr>
                <w:rFonts w:ascii="宋体" w:eastAsia="宋体" w:hAnsi="宋体" w:cs="宋体"/>
                <w:kern w:val="0"/>
                <w:sz w:val="22"/>
              </w:rPr>
              <w:t> and </w:t>
            </w:r>
            <w:r w:rsidRPr="00FB6FA8">
              <w:rPr>
                <w:rFonts w:ascii="Consolas" w:eastAsia="宋体" w:hAnsi="Consolas" w:cs="宋体"/>
                <w:color w:val="E74C3C"/>
                <w:kern w:val="0"/>
                <w:sz w:val="18"/>
                <w:szCs w:val="18"/>
                <w:bdr w:val="single" w:sz="6" w:space="2" w:color="E1E4E5" w:frame="1"/>
                <w:shd w:val="clear" w:color="auto" w:fill="FFFFFF"/>
              </w:rPr>
              <w:t>RETURNDATASIZE</w:t>
            </w:r>
            <w:r w:rsidRPr="00FB6FA8">
              <w:rPr>
                <w:rFonts w:ascii="宋体" w:eastAsia="宋体" w:hAnsi="宋体" w:cs="宋体"/>
                <w:kern w:val="0"/>
                <w:sz w:val="22"/>
              </w:rPr>
              <w:t> checks</w:t>
            </w:r>
          </w:p>
        </w:tc>
      </w:tr>
      <w:tr w:rsidR="00FB6FA8" w:rsidRPr="00FB6FA8" w14:paraId="246E408E" w14:textId="77777777" w:rsidTr="00FB6FA8">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6D772139" w14:textId="77777777" w:rsidR="00FB6FA8" w:rsidRPr="00FB6FA8" w:rsidRDefault="00FB6FA8" w:rsidP="00FB6FA8">
            <w:pPr>
              <w:widowControl/>
              <w:jc w:val="left"/>
              <w:rPr>
                <w:rFonts w:ascii="宋体" w:eastAsia="宋体" w:hAnsi="宋体" w:cs="宋体"/>
                <w:kern w:val="0"/>
                <w:sz w:val="22"/>
              </w:rPr>
            </w:pPr>
            <w:proofErr w:type="spellStart"/>
            <w:r w:rsidRPr="00FB6FA8">
              <w:rPr>
                <w:rFonts w:ascii="Consolas" w:eastAsia="宋体" w:hAnsi="Consolas" w:cs="宋体"/>
                <w:color w:val="E74C3C"/>
                <w:kern w:val="0"/>
                <w:sz w:val="18"/>
                <w:szCs w:val="18"/>
                <w:highlight w:val="yellow"/>
                <w:bdr w:val="single" w:sz="6" w:space="2" w:color="E1E4E5" w:frame="1"/>
                <w:shd w:val="clear" w:color="auto" w:fill="FFFFFF"/>
              </w:rPr>
              <w:t>default_return_value</w:t>
            </w:r>
            <w:proofErr w:type="spellEnd"/>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0E4266CB" w14:textId="77777777" w:rsidR="00FB6FA8" w:rsidRPr="00FB6FA8" w:rsidRDefault="00FB6FA8" w:rsidP="00FB6FA8">
            <w:pPr>
              <w:widowControl/>
              <w:jc w:val="left"/>
              <w:rPr>
                <w:rFonts w:ascii="宋体" w:eastAsia="宋体" w:hAnsi="宋体" w:cs="宋体"/>
                <w:kern w:val="0"/>
                <w:sz w:val="22"/>
              </w:rPr>
            </w:pPr>
            <w:commentRangeStart w:id="1"/>
            <w:r w:rsidRPr="00FB6FA8">
              <w:rPr>
                <w:rFonts w:ascii="宋体" w:eastAsia="宋体" w:hAnsi="宋体" w:cs="宋体"/>
                <w:kern w:val="0"/>
                <w:sz w:val="22"/>
              </w:rPr>
              <w:t xml:space="preserve">Specify </w:t>
            </w:r>
            <w:commentRangeEnd w:id="1"/>
            <w:r w:rsidR="008520F4">
              <w:rPr>
                <w:rStyle w:val="a6"/>
              </w:rPr>
              <w:commentReference w:id="1"/>
            </w:r>
            <w:r w:rsidRPr="00FB6FA8">
              <w:rPr>
                <w:rFonts w:ascii="宋体" w:eastAsia="宋体" w:hAnsi="宋体" w:cs="宋体"/>
                <w:kern w:val="0"/>
                <w:sz w:val="22"/>
              </w:rPr>
              <w:t xml:space="preserve">a default return value </w:t>
            </w:r>
            <w:r w:rsidRPr="00FB6FA8">
              <w:rPr>
                <w:rFonts w:ascii="宋体" w:eastAsia="宋体" w:hAnsi="宋体" w:cs="宋体"/>
                <w:kern w:val="0"/>
                <w:sz w:val="22"/>
                <w:highlight w:val="yellow"/>
              </w:rPr>
              <w:t>if no value is returned</w:t>
            </w:r>
          </w:p>
        </w:tc>
      </w:tr>
    </w:tbl>
    <w:p w14:paraId="34AF5404"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lastRenderedPageBreak/>
        <w:t>The </w:t>
      </w:r>
      <w:proofErr w:type="spellStart"/>
      <w:r w:rsidRPr="00FB6FA8">
        <w:rPr>
          <w:rFonts w:ascii="Consolas" w:eastAsia="宋体" w:hAnsi="Consolas" w:cs="宋体"/>
          <w:color w:val="E74C3C"/>
          <w:kern w:val="0"/>
          <w:sz w:val="18"/>
          <w:szCs w:val="18"/>
          <w:bdr w:val="single" w:sz="6" w:space="2" w:color="E1E4E5" w:frame="1"/>
          <w:shd w:val="clear" w:color="auto" w:fill="FFFFFF"/>
        </w:rPr>
        <w:t>default_return_value</w:t>
      </w:r>
      <w:proofErr w:type="spellEnd"/>
      <w:r w:rsidRPr="00FB6FA8">
        <w:rPr>
          <w:rFonts w:ascii="Lato" w:eastAsia="宋体" w:hAnsi="Lato" w:cs="宋体"/>
          <w:color w:val="404040"/>
          <w:kern w:val="0"/>
          <w:sz w:val="24"/>
          <w:szCs w:val="24"/>
        </w:rPr>
        <w:t xml:space="preserve"> parameter can be used to handle ERC20 tokens affected by the </w:t>
      </w:r>
      <w:r w:rsidRPr="00FB6FA8">
        <w:rPr>
          <w:rFonts w:ascii="Lato" w:eastAsia="宋体" w:hAnsi="Lato" w:cs="宋体"/>
          <w:color w:val="404040"/>
          <w:kern w:val="0"/>
          <w:sz w:val="24"/>
          <w:szCs w:val="24"/>
          <w:highlight w:val="yellow"/>
        </w:rPr>
        <w:t>missing return value bug</w:t>
      </w:r>
      <w:r w:rsidRPr="00FB6FA8">
        <w:rPr>
          <w:rFonts w:ascii="Lato" w:eastAsia="宋体" w:hAnsi="Lato" w:cs="宋体"/>
          <w:color w:val="404040"/>
          <w:kern w:val="0"/>
          <w:sz w:val="24"/>
          <w:szCs w:val="24"/>
        </w:rPr>
        <w:t xml:space="preserve"> in a way similar to </w:t>
      </w:r>
      <w:proofErr w:type="spellStart"/>
      <w:r w:rsidRPr="00FB6FA8">
        <w:rPr>
          <w:rFonts w:ascii="Lato" w:eastAsia="宋体" w:hAnsi="Lato" w:cs="宋体"/>
          <w:color w:val="404040"/>
          <w:kern w:val="0"/>
          <w:sz w:val="24"/>
          <w:szCs w:val="24"/>
        </w:rPr>
        <w:t>OpenZeppelin’s</w:t>
      </w:r>
      <w:proofErr w:type="spellEnd"/>
      <w:r w:rsidRPr="00FB6FA8">
        <w:rPr>
          <w:rFonts w:ascii="Lato" w:eastAsia="宋体" w:hAnsi="Lato" w:cs="宋体"/>
          <w:color w:val="404040"/>
          <w:kern w:val="0"/>
          <w:sz w:val="24"/>
          <w:szCs w:val="24"/>
        </w:rPr>
        <w:t> </w:t>
      </w:r>
      <w:proofErr w:type="spellStart"/>
      <w:r w:rsidRPr="00FB6FA8">
        <w:rPr>
          <w:rFonts w:ascii="Consolas" w:eastAsia="宋体" w:hAnsi="Consolas" w:cs="宋体"/>
          <w:color w:val="E74C3C"/>
          <w:kern w:val="0"/>
          <w:sz w:val="18"/>
          <w:szCs w:val="18"/>
          <w:bdr w:val="single" w:sz="6" w:space="2" w:color="E1E4E5" w:frame="1"/>
          <w:shd w:val="clear" w:color="auto" w:fill="FFFFFF"/>
        </w:rPr>
        <w:t>safeTransfer</w:t>
      </w:r>
      <w:proofErr w:type="spellEnd"/>
      <w:r w:rsidRPr="00FB6FA8">
        <w:rPr>
          <w:rFonts w:ascii="Lato" w:eastAsia="宋体" w:hAnsi="Lato" w:cs="宋体"/>
          <w:color w:val="404040"/>
          <w:kern w:val="0"/>
          <w:sz w:val="24"/>
          <w:szCs w:val="24"/>
        </w:rPr>
        <w:t> for Solidity:</w:t>
      </w:r>
    </w:p>
    <w:p w14:paraId="4536DB6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highlight w:val="yellow"/>
        </w:rPr>
      </w:pPr>
      <w:r w:rsidRPr="00FB6FA8">
        <w:rPr>
          <w:rFonts w:ascii="Consolas" w:eastAsia="宋体" w:hAnsi="Consolas" w:cs="宋体"/>
          <w:color w:val="404040"/>
          <w:kern w:val="0"/>
          <w:sz w:val="18"/>
          <w:szCs w:val="18"/>
          <w:highlight w:val="yellow"/>
        </w:rPr>
        <w:t>ERC20(USDT</w:t>
      </w:r>
      <w:proofErr w:type="gramStart"/>
      <w:r w:rsidRPr="00FB6FA8">
        <w:rPr>
          <w:rFonts w:ascii="Consolas" w:eastAsia="宋体" w:hAnsi="Consolas" w:cs="宋体"/>
          <w:color w:val="404040"/>
          <w:kern w:val="0"/>
          <w:sz w:val="18"/>
          <w:szCs w:val="18"/>
          <w:highlight w:val="yellow"/>
        </w:rPr>
        <w:t>)</w:t>
      </w:r>
      <w:r w:rsidRPr="00FB6FA8">
        <w:rPr>
          <w:rFonts w:ascii="Consolas" w:eastAsia="宋体" w:hAnsi="Consolas" w:cs="宋体"/>
          <w:color w:val="666666"/>
          <w:kern w:val="0"/>
          <w:sz w:val="18"/>
          <w:szCs w:val="18"/>
          <w:highlight w:val="yellow"/>
        </w:rPr>
        <w:t>.</w:t>
      </w:r>
      <w:r w:rsidRPr="00FB6FA8">
        <w:rPr>
          <w:rFonts w:ascii="Consolas" w:eastAsia="宋体" w:hAnsi="Consolas" w:cs="宋体"/>
          <w:color w:val="404040"/>
          <w:kern w:val="0"/>
          <w:sz w:val="18"/>
          <w:szCs w:val="18"/>
          <w:highlight w:val="yellow"/>
        </w:rPr>
        <w:t>transfer</w:t>
      </w:r>
      <w:proofErr w:type="gramEnd"/>
      <w:r w:rsidRPr="00FB6FA8">
        <w:rPr>
          <w:rFonts w:ascii="Consolas" w:eastAsia="宋体" w:hAnsi="Consolas" w:cs="宋体"/>
          <w:color w:val="404040"/>
          <w:kern w:val="0"/>
          <w:sz w:val="18"/>
          <w:szCs w:val="18"/>
          <w:highlight w:val="yellow"/>
        </w:rPr>
        <w:t>(</w:t>
      </w:r>
      <w:proofErr w:type="spellStart"/>
      <w:r w:rsidRPr="00FB6FA8">
        <w:rPr>
          <w:rFonts w:ascii="Consolas" w:eastAsia="宋体" w:hAnsi="Consolas" w:cs="宋体"/>
          <w:color w:val="404040"/>
          <w:kern w:val="0"/>
          <w:sz w:val="18"/>
          <w:szCs w:val="18"/>
          <w:highlight w:val="yellow"/>
        </w:rPr>
        <w:t>msg</w:t>
      </w:r>
      <w:r w:rsidRPr="00FB6FA8">
        <w:rPr>
          <w:rFonts w:ascii="Consolas" w:eastAsia="宋体" w:hAnsi="Consolas" w:cs="宋体"/>
          <w:color w:val="666666"/>
          <w:kern w:val="0"/>
          <w:sz w:val="18"/>
          <w:szCs w:val="18"/>
          <w:highlight w:val="yellow"/>
        </w:rPr>
        <w:t>.</w:t>
      </w:r>
      <w:r w:rsidRPr="00FB6FA8">
        <w:rPr>
          <w:rFonts w:ascii="Consolas" w:eastAsia="宋体" w:hAnsi="Consolas" w:cs="宋体"/>
          <w:color w:val="404040"/>
          <w:kern w:val="0"/>
          <w:sz w:val="18"/>
          <w:szCs w:val="18"/>
          <w:highlight w:val="yellow"/>
        </w:rPr>
        <w:t>sender</w:t>
      </w:r>
      <w:proofErr w:type="spellEnd"/>
      <w:r w:rsidRPr="00FB6FA8">
        <w:rPr>
          <w:rFonts w:ascii="Consolas" w:eastAsia="宋体" w:hAnsi="Consolas" w:cs="宋体"/>
          <w:color w:val="404040"/>
          <w:kern w:val="0"/>
          <w:sz w:val="18"/>
          <w:szCs w:val="18"/>
          <w:highlight w:val="yellow"/>
        </w:rPr>
        <w:t xml:space="preserve">, </w:t>
      </w:r>
      <w:r w:rsidRPr="00FB6FA8">
        <w:rPr>
          <w:rFonts w:ascii="Consolas" w:eastAsia="宋体" w:hAnsi="Consolas" w:cs="宋体"/>
          <w:color w:val="208050"/>
          <w:kern w:val="0"/>
          <w:sz w:val="18"/>
          <w:szCs w:val="18"/>
          <w:highlight w:val="yellow"/>
        </w:rPr>
        <w:t>1</w:t>
      </w:r>
      <w:r w:rsidRPr="00FB6FA8">
        <w:rPr>
          <w:rFonts w:ascii="Consolas" w:eastAsia="宋体" w:hAnsi="Consolas" w:cs="宋体"/>
          <w:color w:val="404040"/>
          <w:kern w:val="0"/>
          <w:sz w:val="18"/>
          <w:szCs w:val="18"/>
          <w:highlight w:val="yellow"/>
        </w:rPr>
        <w:t xml:space="preserve">, </w:t>
      </w:r>
      <w:proofErr w:type="spellStart"/>
      <w:r w:rsidRPr="00FB6FA8">
        <w:rPr>
          <w:rFonts w:ascii="Consolas" w:eastAsia="宋体" w:hAnsi="Consolas" w:cs="宋体"/>
          <w:color w:val="404040"/>
          <w:kern w:val="0"/>
          <w:sz w:val="18"/>
          <w:szCs w:val="18"/>
          <w:highlight w:val="yellow"/>
        </w:rPr>
        <w:t>default_return_value</w:t>
      </w:r>
      <w:proofErr w:type="spellEnd"/>
      <w:r w:rsidRPr="00FB6FA8">
        <w:rPr>
          <w:rFonts w:ascii="Consolas" w:eastAsia="宋体" w:hAnsi="Consolas" w:cs="宋体"/>
          <w:color w:val="666666"/>
          <w:kern w:val="0"/>
          <w:sz w:val="18"/>
          <w:szCs w:val="18"/>
          <w:highlight w:val="yellow"/>
        </w:rPr>
        <w:t>=</w:t>
      </w:r>
      <w:r w:rsidRPr="00FB6FA8">
        <w:rPr>
          <w:rFonts w:ascii="Consolas" w:eastAsia="宋体" w:hAnsi="Consolas" w:cs="宋体"/>
          <w:b/>
          <w:bCs/>
          <w:color w:val="007020"/>
          <w:kern w:val="0"/>
          <w:sz w:val="18"/>
          <w:szCs w:val="18"/>
          <w:highlight w:val="yellow"/>
        </w:rPr>
        <w:t>True</w:t>
      </w:r>
      <w:r w:rsidRPr="00FB6FA8">
        <w:rPr>
          <w:rFonts w:ascii="Consolas" w:eastAsia="宋体" w:hAnsi="Consolas" w:cs="宋体"/>
          <w:color w:val="404040"/>
          <w:kern w:val="0"/>
          <w:sz w:val="18"/>
          <w:szCs w:val="18"/>
          <w:highlight w:val="yellow"/>
        </w:rPr>
        <w:t xml:space="preserve">) </w:t>
      </w:r>
      <w:r w:rsidRPr="00FB6FA8">
        <w:rPr>
          <w:rFonts w:ascii="Consolas" w:eastAsia="宋体" w:hAnsi="Consolas" w:cs="宋体"/>
          <w:i/>
          <w:iCs/>
          <w:color w:val="408090"/>
          <w:kern w:val="0"/>
          <w:sz w:val="18"/>
          <w:szCs w:val="18"/>
          <w:highlight w:val="yellow"/>
        </w:rPr>
        <w:t># returns True</w:t>
      </w:r>
    </w:p>
    <w:p w14:paraId="648C7A0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highlight w:val="yellow"/>
        </w:rPr>
        <w:t>ERC20(USDT</w:t>
      </w:r>
      <w:proofErr w:type="gramStart"/>
      <w:r w:rsidRPr="00FB6FA8">
        <w:rPr>
          <w:rFonts w:ascii="Consolas" w:eastAsia="宋体" w:hAnsi="Consolas" w:cs="宋体"/>
          <w:color w:val="404040"/>
          <w:kern w:val="0"/>
          <w:sz w:val="18"/>
          <w:szCs w:val="18"/>
          <w:highlight w:val="yellow"/>
        </w:rPr>
        <w:t>)</w:t>
      </w:r>
      <w:r w:rsidRPr="00FB6FA8">
        <w:rPr>
          <w:rFonts w:ascii="Consolas" w:eastAsia="宋体" w:hAnsi="Consolas" w:cs="宋体"/>
          <w:color w:val="666666"/>
          <w:kern w:val="0"/>
          <w:sz w:val="18"/>
          <w:szCs w:val="18"/>
          <w:highlight w:val="yellow"/>
        </w:rPr>
        <w:t>.</w:t>
      </w:r>
      <w:r w:rsidRPr="00FB6FA8">
        <w:rPr>
          <w:rFonts w:ascii="Consolas" w:eastAsia="宋体" w:hAnsi="Consolas" w:cs="宋体"/>
          <w:color w:val="404040"/>
          <w:kern w:val="0"/>
          <w:sz w:val="18"/>
          <w:szCs w:val="18"/>
          <w:highlight w:val="yellow"/>
        </w:rPr>
        <w:t>transfer</w:t>
      </w:r>
      <w:proofErr w:type="gramEnd"/>
      <w:r w:rsidRPr="00FB6FA8">
        <w:rPr>
          <w:rFonts w:ascii="Consolas" w:eastAsia="宋体" w:hAnsi="Consolas" w:cs="宋体"/>
          <w:color w:val="404040"/>
          <w:kern w:val="0"/>
          <w:sz w:val="18"/>
          <w:szCs w:val="18"/>
          <w:highlight w:val="yellow"/>
        </w:rPr>
        <w:t>(</w:t>
      </w:r>
      <w:proofErr w:type="spellStart"/>
      <w:r w:rsidRPr="00FB6FA8">
        <w:rPr>
          <w:rFonts w:ascii="Consolas" w:eastAsia="宋体" w:hAnsi="Consolas" w:cs="宋体"/>
          <w:color w:val="404040"/>
          <w:kern w:val="0"/>
          <w:sz w:val="18"/>
          <w:szCs w:val="18"/>
          <w:highlight w:val="yellow"/>
        </w:rPr>
        <w:t>msg</w:t>
      </w:r>
      <w:r w:rsidRPr="00FB6FA8">
        <w:rPr>
          <w:rFonts w:ascii="Consolas" w:eastAsia="宋体" w:hAnsi="Consolas" w:cs="宋体"/>
          <w:color w:val="666666"/>
          <w:kern w:val="0"/>
          <w:sz w:val="18"/>
          <w:szCs w:val="18"/>
          <w:highlight w:val="yellow"/>
        </w:rPr>
        <w:t>.</w:t>
      </w:r>
      <w:r w:rsidRPr="00FB6FA8">
        <w:rPr>
          <w:rFonts w:ascii="Consolas" w:eastAsia="宋体" w:hAnsi="Consolas" w:cs="宋体"/>
          <w:color w:val="404040"/>
          <w:kern w:val="0"/>
          <w:sz w:val="18"/>
          <w:szCs w:val="18"/>
          <w:highlight w:val="yellow"/>
        </w:rPr>
        <w:t>sender</w:t>
      </w:r>
      <w:proofErr w:type="spellEnd"/>
      <w:r w:rsidRPr="00FB6FA8">
        <w:rPr>
          <w:rFonts w:ascii="Consolas" w:eastAsia="宋体" w:hAnsi="Consolas" w:cs="宋体"/>
          <w:color w:val="404040"/>
          <w:kern w:val="0"/>
          <w:sz w:val="18"/>
          <w:szCs w:val="18"/>
          <w:highlight w:val="yellow"/>
        </w:rPr>
        <w:t xml:space="preserve">, </w:t>
      </w:r>
      <w:r w:rsidRPr="00FB6FA8">
        <w:rPr>
          <w:rFonts w:ascii="Consolas" w:eastAsia="宋体" w:hAnsi="Consolas" w:cs="宋体"/>
          <w:color w:val="208050"/>
          <w:kern w:val="0"/>
          <w:sz w:val="18"/>
          <w:szCs w:val="18"/>
          <w:highlight w:val="yellow"/>
        </w:rPr>
        <w:t>1</w:t>
      </w:r>
      <w:r w:rsidRPr="00FB6FA8">
        <w:rPr>
          <w:rFonts w:ascii="Consolas" w:eastAsia="宋体" w:hAnsi="Consolas" w:cs="宋体"/>
          <w:color w:val="404040"/>
          <w:kern w:val="0"/>
          <w:sz w:val="18"/>
          <w:szCs w:val="18"/>
          <w:highlight w:val="yellow"/>
        </w:rPr>
        <w:t xml:space="preserve">) </w:t>
      </w:r>
      <w:r w:rsidRPr="00FB6FA8">
        <w:rPr>
          <w:rFonts w:ascii="Consolas" w:eastAsia="宋体" w:hAnsi="Consolas" w:cs="宋体"/>
          <w:i/>
          <w:iCs/>
          <w:color w:val="408090"/>
          <w:kern w:val="0"/>
          <w:sz w:val="18"/>
          <w:szCs w:val="18"/>
          <w:highlight w:val="yellow"/>
        </w:rPr>
        <w:t># reverts because nothing returned</w:t>
      </w:r>
    </w:p>
    <w:p w14:paraId="7C32366E" w14:textId="77777777" w:rsidR="00FB6FA8" w:rsidRPr="00FB6FA8" w:rsidRDefault="00FB6FA8" w:rsidP="00FB6FA8">
      <w:pPr>
        <w:widowControl/>
        <w:shd w:val="clear" w:color="auto" w:fill="F0B37E"/>
        <w:spacing w:after="180"/>
        <w:ind w:left="-180" w:right="-180"/>
        <w:jc w:val="left"/>
        <w:rPr>
          <w:rFonts w:ascii="inherit" w:eastAsia="宋体" w:hAnsi="inherit" w:cs="宋体" w:hint="eastAsia"/>
          <w:b/>
          <w:bCs/>
          <w:color w:val="FFFFFF"/>
          <w:kern w:val="0"/>
          <w:sz w:val="24"/>
          <w:szCs w:val="24"/>
        </w:rPr>
      </w:pPr>
      <w:r w:rsidRPr="00FB6FA8">
        <w:rPr>
          <w:rFonts w:ascii="inherit" w:eastAsia="宋体" w:hAnsi="inherit" w:cs="宋体"/>
          <w:b/>
          <w:bCs/>
          <w:color w:val="FFFFFF"/>
          <w:kern w:val="0"/>
          <w:sz w:val="24"/>
          <w:szCs w:val="24"/>
        </w:rPr>
        <w:t>Warning</w:t>
      </w:r>
    </w:p>
    <w:p w14:paraId="2D5F1CA3" w14:textId="77777777" w:rsidR="00FB6FA8" w:rsidRPr="00FB6FA8" w:rsidRDefault="00FB6FA8" w:rsidP="00FB6FA8">
      <w:pPr>
        <w:widowControl/>
        <w:shd w:val="clear" w:color="auto" w:fill="FFEDCC"/>
        <w:spacing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When </w:t>
      </w:r>
      <w:proofErr w:type="spellStart"/>
      <w:r w:rsidRPr="00FB6FA8">
        <w:rPr>
          <w:rFonts w:ascii="Consolas" w:eastAsia="宋体" w:hAnsi="Consolas" w:cs="宋体"/>
          <w:color w:val="E74C3C"/>
          <w:kern w:val="0"/>
          <w:sz w:val="18"/>
          <w:szCs w:val="18"/>
          <w:bdr w:val="single" w:sz="6" w:space="2" w:color="E1E4E5" w:frame="1"/>
          <w:shd w:val="clear" w:color="auto" w:fill="FFFFFF"/>
        </w:rPr>
        <w:t>skip_contract_check</w:t>
      </w:r>
      <w:proofErr w:type="spellEnd"/>
      <w:r w:rsidRPr="00FB6FA8">
        <w:rPr>
          <w:rFonts w:ascii="Consolas" w:eastAsia="宋体" w:hAnsi="Consolas" w:cs="宋体"/>
          <w:color w:val="E74C3C"/>
          <w:kern w:val="0"/>
          <w:sz w:val="18"/>
          <w:szCs w:val="18"/>
          <w:bdr w:val="single" w:sz="6" w:space="2" w:color="E1E4E5" w:frame="1"/>
          <w:shd w:val="clear" w:color="auto" w:fill="FFFFFF"/>
        </w:rPr>
        <w:t>=True</w:t>
      </w:r>
      <w:r w:rsidRPr="00FB6FA8">
        <w:rPr>
          <w:rFonts w:ascii="Lato" w:eastAsia="宋体" w:hAnsi="Lato" w:cs="宋体"/>
          <w:color w:val="404040"/>
          <w:kern w:val="0"/>
          <w:sz w:val="24"/>
          <w:szCs w:val="24"/>
        </w:rPr>
        <w:t> is used and the called function returns data (ex.: </w:t>
      </w:r>
      <w:r w:rsidRPr="00FB6FA8">
        <w:rPr>
          <w:rFonts w:ascii="Consolas" w:eastAsia="宋体" w:hAnsi="Consolas" w:cs="宋体"/>
          <w:color w:val="E74C3C"/>
          <w:kern w:val="0"/>
          <w:sz w:val="18"/>
          <w:szCs w:val="18"/>
          <w:bdr w:val="single" w:sz="6" w:space="2" w:color="E1E4E5" w:frame="1"/>
          <w:shd w:val="clear" w:color="auto" w:fill="FFFFFF"/>
        </w:rPr>
        <w:t>x: uint256 = </w:t>
      </w:r>
      <w:proofErr w:type="spellStart"/>
      <w:r w:rsidRPr="00FB6FA8">
        <w:rPr>
          <w:rFonts w:ascii="Consolas" w:eastAsia="宋体" w:hAnsi="Consolas" w:cs="宋体"/>
          <w:color w:val="E74C3C"/>
          <w:kern w:val="0"/>
          <w:sz w:val="18"/>
          <w:szCs w:val="18"/>
          <w:bdr w:val="single" w:sz="6" w:space="2" w:color="E1E4E5" w:frame="1"/>
          <w:shd w:val="clear" w:color="auto" w:fill="FFFFFF"/>
        </w:rPr>
        <w:t>SomeContract.foo</w:t>
      </w:r>
      <w:proofErr w:type="spellEnd"/>
      <w:r w:rsidRPr="00FB6FA8">
        <w:rPr>
          <w:rFonts w:ascii="Consolas" w:eastAsia="宋体" w:hAnsi="Consolas" w:cs="宋体"/>
          <w:color w:val="E74C3C"/>
          <w:kern w:val="0"/>
          <w:sz w:val="18"/>
          <w:szCs w:val="18"/>
          <w:bdr w:val="single" w:sz="6" w:space="2" w:color="E1E4E5" w:frame="1"/>
          <w:shd w:val="clear" w:color="auto" w:fill="FFFFFF"/>
        </w:rPr>
        <w:t>(</w:t>
      </w:r>
      <w:proofErr w:type="spellStart"/>
      <w:r w:rsidRPr="00FB6FA8">
        <w:rPr>
          <w:rFonts w:ascii="Consolas" w:eastAsia="宋体" w:hAnsi="Consolas" w:cs="宋体"/>
          <w:color w:val="E74C3C"/>
          <w:kern w:val="0"/>
          <w:sz w:val="18"/>
          <w:szCs w:val="18"/>
          <w:bdr w:val="single" w:sz="6" w:space="2" w:color="E1E4E5" w:frame="1"/>
          <w:shd w:val="clear" w:color="auto" w:fill="FFFFFF"/>
        </w:rPr>
        <w:t>skip_contract_check</w:t>
      </w:r>
      <w:proofErr w:type="spellEnd"/>
      <w:r w:rsidRPr="00FB6FA8">
        <w:rPr>
          <w:rFonts w:ascii="Consolas" w:eastAsia="宋体" w:hAnsi="Consolas" w:cs="宋体"/>
          <w:color w:val="E74C3C"/>
          <w:kern w:val="0"/>
          <w:sz w:val="18"/>
          <w:szCs w:val="18"/>
          <w:bdr w:val="single" w:sz="6" w:space="2" w:color="E1E4E5" w:frame="1"/>
          <w:shd w:val="clear" w:color="auto" w:fill="FFFFFF"/>
        </w:rPr>
        <w:t>=True)</w:t>
      </w:r>
      <w:r w:rsidRPr="00FB6FA8">
        <w:rPr>
          <w:rFonts w:ascii="Lato" w:eastAsia="宋体" w:hAnsi="Lato" w:cs="宋体"/>
          <w:color w:val="404040"/>
          <w:kern w:val="0"/>
          <w:sz w:val="24"/>
          <w:szCs w:val="24"/>
        </w:rPr>
        <w:t>, no guarantees are provided by the compiler as to the validity of the returned value. In other words, it is undefined behavior what happens if the called contract did not exist. In particular, the returned value might point to garbage memory. It is therefore recommended to only use </w:t>
      </w:r>
      <w:commentRangeStart w:id="2"/>
      <w:proofErr w:type="spellStart"/>
      <w:r w:rsidRPr="00FB6FA8">
        <w:rPr>
          <w:rFonts w:ascii="Consolas" w:eastAsia="宋体" w:hAnsi="Consolas" w:cs="宋体"/>
          <w:color w:val="E74C3C"/>
          <w:kern w:val="0"/>
          <w:sz w:val="18"/>
          <w:szCs w:val="18"/>
          <w:bdr w:val="single" w:sz="6" w:space="2" w:color="E1E4E5" w:frame="1"/>
          <w:shd w:val="clear" w:color="auto" w:fill="FFFFFF"/>
        </w:rPr>
        <w:t>skip_contract_check</w:t>
      </w:r>
      <w:commentRangeEnd w:id="2"/>
      <w:proofErr w:type="spellEnd"/>
      <w:r w:rsidR="00237883">
        <w:rPr>
          <w:rStyle w:val="a6"/>
        </w:rPr>
        <w:commentReference w:id="2"/>
      </w:r>
      <w:r w:rsidRPr="00FB6FA8">
        <w:rPr>
          <w:rFonts w:ascii="Consolas" w:eastAsia="宋体" w:hAnsi="Consolas" w:cs="宋体"/>
          <w:color w:val="E74C3C"/>
          <w:kern w:val="0"/>
          <w:sz w:val="18"/>
          <w:szCs w:val="18"/>
          <w:bdr w:val="single" w:sz="6" w:space="2" w:color="E1E4E5" w:frame="1"/>
          <w:shd w:val="clear" w:color="auto" w:fill="FFFFFF"/>
        </w:rPr>
        <w:t>=True</w:t>
      </w:r>
      <w:r w:rsidRPr="00FB6FA8">
        <w:rPr>
          <w:rFonts w:ascii="Lato" w:eastAsia="宋体" w:hAnsi="Lato" w:cs="宋体"/>
          <w:color w:val="404040"/>
          <w:kern w:val="0"/>
          <w:sz w:val="24"/>
          <w:szCs w:val="24"/>
        </w:rPr>
        <w:t> to call contracts which have been manually ensured to exist at the time of the call.</w:t>
      </w:r>
    </w:p>
    <w:p w14:paraId="34DA6AAA"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FB6FA8">
        <w:rPr>
          <w:rFonts w:ascii="Roboto Slab" w:eastAsia="宋体" w:hAnsi="Roboto Slab" w:cs="Roboto Slab"/>
          <w:b/>
          <w:bCs/>
          <w:color w:val="404040"/>
          <w:kern w:val="0"/>
          <w:sz w:val="36"/>
          <w:szCs w:val="36"/>
        </w:rPr>
        <w:t>Importing Interfaces</w:t>
      </w:r>
    </w:p>
    <w:p w14:paraId="3A3AC03E"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Interfaces are imported with </w:t>
      </w:r>
      <w:r w:rsidRPr="00087781">
        <w:rPr>
          <w:rFonts w:ascii="Consolas" w:eastAsia="宋体" w:hAnsi="Consolas" w:cs="宋体"/>
          <w:color w:val="E74C3C"/>
          <w:kern w:val="0"/>
          <w:sz w:val="18"/>
          <w:szCs w:val="18"/>
          <w:highlight w:val="yellow"/>
          <w:bdr w:val="single" w:sz="6" w:space="2" w:color="E1E4E5" w:frame="1"/>
          <w:shd w:val="clear" w:color="auto" w:fill="FFFFFF"/>
        </w:rPr>
        <w:t>import</w:t>
      </w:r>
      <w:r w:rsidRPr="00FB6FA8">
        <w:rPr>
          <w:rFonts w:ascii="Lato" w:eastAsia="宋体" w:hAnsi="Lato" w:cs="宋体"/>
          <w:color w:val="404040"/>
          <w:kern w:val="0"/>
          <w:sz w:val="24"/>
          <w:szCs w:val="24"/>
        </w:rPr>
        <w:t> or </w:t>
      </w:r>
      <w:r w:rsidRPr="00087781">
        <w:rPr>
          <w:rFonts w:ascii="Consolas" w:eastAsia="宋体" w:hAnsi="Consolas" w:cs="宋体"/>
          <w:color w:val="E74C3C"/>
          <w:kern w:val="0"/>
          <w:sz w:val="18"/>
          <w:szCs w:val="18"/>
          <w:highlight w:val="yellow"/>
          <w:bdr w:val="single" w:sz="6" w:space="2" w:color="E1E4E5" w:frame="1"/>
          <w:shd w:val="clear" w:color="auto" w:fill="FFFFFF"/>
        </w:rPr>
        <w:t>from ... import</w:t>
      </w:r>
      <w:r w:rsidRPr="00FB6FA8">
        <w:rPr>
          <w:rFonts w:ascii="Lato" w:eastAsia="宋体" w:hAnsi="Lato" w:cs="宋体"/>
          <w:color w:val="404040"/>
          <w:kern w:val="0"/>
          <w:sz w:val="24"/>
          <w:szCs w:val="24"/>
        </w:rPr>
        <w:t> statements.</w:t>
      </w:r>
    </w:p>
    <w:p w14:paraId="7AEDE51C"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Imported interfaces are written using standard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syntax. The body of each function is ignored when the interface is imported. If you are defining a standalone interface, it is normally specified by using a </w:t>
      </w:r>
      <w:r w:rsidRPr="00FB6FA8">
        <w:rPr>
          <w:rFonts w:ascii="Consolas" w:eastAsia="宋体" w:hAnsi="Consolas" w:cs="宋体"/>
          <w:color w:val="E74C3C"/>
          <w:kern w:val="0"/>
          <w:sz w:val="18"/>
          <w:szCs w:val="18"/>
          <w:bdr w:val="single" w:sz="6" w:space="2" w:color="E1E4E5" w:frame="1"/>
          <w:shd w:val="clear" w:color="auto" w:fill="FFFFFF"/>
        </w:rPr>
        <w:t>pass</w:t>
      </w:r>
      <w:r w:rsidRPr="00FB6FA8">
        <w:rPr>
          <w:rFonts w:ascii="Lato" w:eastAsia="宋体" w:hAnsi="Lato" w:cs="宋体"/>
          <w:color w:val="404040"/>
          <w:kern w:val="0"/>
          <w:sz w:val="24"/>
          <w:szCs w:val="24"/>
        </w:rPr>
        <w:t> statement:</w:t>
      </w:r>
    </w:p>
    <w:p w14:paraId="137B542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7D58A5CC"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r w:rsidRPr="00FB6FA8">
        <w:rPr>
          <w:rFonts w:ascii="Consolas" w:eastAsia="宋体" w:hAnsi="Consolas" w:cs="宋体"/>
          <w:color w:val="06287E"/>
          <w:kern w:val="0"/>
          <w:sz w:val="18"/>
          <w:szCs w:val="18"/>
        </w:rPr>
        <w:t>test1</w:t>
      </w:r>
      <w:r w:rsidRPr="00FB6FA8">
        <w:rPr>
          <w:rFonts w:ascii="Consolas" w:eastAsia="宋体" w:hAnsi="Consolas" w:cs="宋体"/>
          <w:color w:val="404040"/>
          <w:kern w:val="0"/>
          <w:sz w:val="18"/>
          <w:szCs w:val="18"/>
        </w:rPr>
        <w:t>():</w:t>
      </w:r>
    </w:p>
    <w:p w14:paraId="4CDD7B7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087781">
        <w:rPr>
          <w:rFonts w:ascii="Consolas" w:eastAsia="宋体" w:hAnsi="Consolas" w:cs="宋体"/>
          <w:b/>
          <w:bCs/>
          <w:color w:val="007020"/>
          <w:kern w:val="0"/>
          <w:sz w:val="18"/>
          <w:szCs w:val="18"/>
          <w:highlight w:val="yellow"/>
        </w:rPr>
        <w:t>pass</w:t>
      </w:r>
    </w:p>
    <w:p w14:paraId="67D5937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078707E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62473AA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calculate</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uint256:</w:t>
      </w:r>
    </w:p>
    <w:p w14:paraId="61A1FDA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087781">
        <w:rPr>
          <w:rFonts w:ascii="Consolas" w:eastAsia="宋体" w:hAnsi="Consolas" w:cs="宋体"/>
          <w:b/>
          <w:bCs/>
          <w:color w:val="007020"/>
          <w:kern w:val="0"/>
          <w:sz w:val="18"/>
          <w:szCs w:val="18"/>
          <w:highlight w:val="yellow"/>
        </w:rPr>
        <w:t>pass</w:t>
      </w:r>
    </w:p>
    <w:p w14:paraId="1E8D83A2"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commentRangeStart w:id="3"/>
      <w:r w:rsidRPr="00FB6FA8">
        <w:rPr>
          <w:rFonts w:ascii="Lato" w:eastAsia="宋体" w:hAnsi="Lato" w:cs="宋体"/>
          <w:color w:val="404040"/>
          <w:kern w:val="0"/>
          <w:sz w:val="24"/>
          <w:szCs w:val="24"/>
        </w:rPr>
        <w:t xml:space="preserve">You </w:t>
      </w:r>
      <w:commentRangeEnd w:id="3"/>
      <w:r w:rsidR="00087781">
        <w:rPr>
          <w:rStyle w:val="a6"/>
        </w:rPr>
        <w:commentReference w:id="3"/>
      </w:r>
      <w:r w:rsidRPr="00FB6FA8">
        <w:rPr>
          <w:rFonts w:ascii="Lato" w:eastAsia="宋体" w:hAnsi="Lato" w:cs="宋体"/>
          <w:color w:val="404040"/>
          <w:kern w:val="0"/>
          <w:sz w:val="24"/>
          <w:szCs w:val="24"/>
        </w:rPr>
        <w:t xml:space="preserve">can also import a </w:t>
      </w:r>
      <w:r w:rsidRPr="00087781">
        <w:rPr>
          <w:rFonts w:ascii="Lato" w:eastAsia="宋体" w:hAnsi="Lato" w:cs="宋体"/>
          <w:color w:val="404040"/>
          <w:kern w:val="0"/>
          <w:sz w:val="24"/>
          <w:szCs w:val="24"/>
          <w:highlight w:val="yellow"/>
        </w:rPr>
        <w:t>fully implemented contract</w:t>
      </w:r>
      <w:r w:rsidRPr="00FB6FA8">
        <w:rPr>
          <w:rFonts w:ascii="Lato" w:eastAsia="宋体" w:hAnsi="Lato" w:cs="宋体"/>
          <w:color w:val="404040"/>
          <w:kern w:val="0"/>
          <w:sz w:val="24"/>
          <w:szCs w:val="24"/>
        </w:rPr>
        <w:t xml:space="preserve"> and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will </w:t>
      </w:r>
      <w:r w:rsidRPr="00087781">
        <w:rPr>
          <w:rFonts w:ascii="Lato" w:eastAsia="宋体" w:hAnsi="Lato" w:cs="宋体"/>
          <w:color w:val="404040"/>
          <w:kern w:val="0"/>
          <w:sz w:val="24"/>
          <w:szCs w:val="24"/>
          <w:highlight w:val="yellow"/>
        </w:rPr>
        <w:t>automatically convert it to an interface</w:t>
      </w:r>
      <w:r w:rsidRPr="00FB6FA8">
        <w:rPr>
          <w:rFonts w:ascii="Lato" w:eastAsia="宋体" w:hAnsi="Lato" w:cs="宋体"/>
          <w:color w:val="404040"/>
          <w:kern w:val="0"/>
          <w:sz w:val="24"/>
          <w:szCs w:val="24"/>
        </w:rPr>
        <w:t>. It is even possible for a contract to import itself to gain access to its own interface.</w:t>
      </w:r>
    </w:p>
    <w:p w14:paraId="35FF90A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7781">
        <w:rPr>
          <w:rFonts w:ascii="Consolas" w:eastAsia="宋体" w:hAnsi="Consolas" w:cs="宋体"/>
          <w:b/>
          <w:bCs/>
          <w:color w:val="007020"/>
          <w:kern w:val="0"/>
          <w:sz w:val="18"/>
          <w:szCs w:val="18"/>
          <w:highlight w:val="yellow"/>
        </w:rPr>
        <w:t>import</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greeter</w:t>
      </w:r>
      <w:r w:rsidRPr="00FB6FA8">
        <w:rPr>
          <w:rFonts w:ascii="Consolas" w:eastAsia="宋体" w:hAnsi="Consolas" w:cs="宋体"/>
          <w:color w:val="404040"/>
          <w:kern w:val="0"/>
          <w:sz w:val="18"/>
          <w:szCs w:val="18"/>
        </w:rPr>
        <w:t xml:space="preserve"> </w:t>
      </w:r>
      <w:r w:rsidRPr="00087781">
        <w:rPr>
          <w:rFonts w:ascii="Consolas" w:eastAsia="宋体" w:hAnsi="Consolas" w:cs="宋体"/>
          <w:b/>
          <w:bCs/>
          <w:color w:val="007020"/>
          <w:kern w:val="0"/>
          <w:sz w:val="18"/>
          <w:szCs w:val="18"/>
          <w:highlight w:val="yellow"/>
        </w:rPr>
        <w:t>as</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Greeter</w:t>
      </w:r>
    </w:p>
    <w:p w14:paraId="285D365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1AFAF2D0"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name: </w:t>
      </w:r>
      <w:proofErr w:type="gramStart"/>
      <w:r w:rsidRPr="00087781">
        <w:rPr>
          <w:rFonts w:ascii="Consolas" w:eastAsia="宋体" w:hAnsi="Consolas" w:cs="宋体"/>
          <w:color w:val="404040"/>
          <w:kern w:val="0"/>
          <w:sz w:val="18"/>
          <w:szCs w:val="18"/>
          <w:highlight w:val="yellow"/>
        </w:rPr>
        <w:t>public</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String</w:t>
      </w:r>
      <w:r w:rsidRPr="00087781">
        <w:rPr>
          <w:rFonts w:ascii="Consolas" w:eastAsia="宋体" w:hAnsi="Consolas" w:cs="宋体"/>
          <w:color w:val="404040"/>
          <w:kern w:val="0"/>
          <w:sz w:val="18"/>
          <w:szCs w:val="18"/>
          <w:highlight w:val="yellow"/>
        </w:rPr>
        <w:t>[</w:t>
      </w:r>
      <w:r w:rsidRPr="00087781">
        <w:rPr>
          <w:rFonts w:ascii="Consolas" w:eastAsia="宋体" w:hAnsi="Consolas" w:cs="宋体"/>
          <w:color w:val="208050"/>
          <w:kern w:val="0"/>
          <w:sz w:val="18"/>
          <w:szCs w:val="18"/>
          <w:highlight w:val="yellow"/>
        </w:rPr>
        <w:t>10</w:t>
      </w:r>
      <w:r w:rsidRPr="00087781">
        <w:rPr>
          <w:rFonts w:ascii="Consolas" w:eastAsia="宋体" w:hAnsi="Consolas" w:cs="宋体"/>
          <w:color w:val="404040"/>
          <w:kern w:val="0"/>
          <w:sz w:val="18"/>
          <w:szCs w:val="18"/>
          <w:highlight w:val="yellow"/>
        </w:rPr>
        <w:t>]</w:t>
      </w:r>
      <w:r w:rsidRPr="00FB6FA8">
        <w:rPr>
          <w:rFonts w:ascii="Consolas" w:eastAsia="宋体" w:hAnsi="Consolas" w:cs="宋体"/>
          <w:color w:val="404040"/>
          <w:kern w:val="0"/>
          <w:sz w:val="18"/>
          <w:szCs w:val="18"/>
        </w:rPr>
        <w:t>)</w:t>
      </w:r>
    </w:p>
    <w:p w14:paraId="2841E06B"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024B2DF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7781">
        <w:rPr>
          <w:rFonts w:ascii="Consolas" w:eastAsia="宋体" w:hAnsi="Consolas" w:cs="宋体"/>
          <w:b/>
          <w:bCs/>
          <w:color w:val="555555"/>
          <w:kern w:val="0"/>
          <w:sz w:val="18"/>
          <w:szCs w:val="18"/>
          <w:highlight w:val="yellow"/>
        </w:rPr>
        <w:t>@external</w:t>
      </w:r>
    </w:p>
    <w:p w14:paraId="192ED59D"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r w:rsidRPr="00FB6FA8">
        <w:rPr>
          <w:rFonts w:ascii="Consolas" w:eastAsia="宋体" w:hAnsi="Consolas" w:cs="宋体"/>
          <w:color w:val="06287E"/>
          <w:kern w:val="0"/>
          <w:sz w:val="18"/>
          <w:szCs w:val="18"/>
        </w:rPr>
        <w:t>__</w:t>
      </w:r>
      <w:proofErr w:type="spellStart"/>
      <w:r w:rsidRPr="00FB6FA8">
        <w:rPr>
          <w:rFonts w:ascii="Consolas" w:eastAsia="宋体" w:hAnsi="Consolas" w:cs="宋体"/>
          <w:color w:val="06287E"/>
          <w:kern w:val="0"/>
          <w:sz w:val="18"/>
          <w:szCs w:val="18"/>
        </w:rPr>
        <w:t>init</w:t>
      </w:r>
      <w:proofErr w:type="spellEnd"/>
      <w:r w:rsidRPr="00FB6FA8">
        <w:rPr>
          <w:rFonts w:ascii="Consolas" w:eastAsia="宋体" w:hAnsi="Consolas" w:cs="宋体"/>
          <w:color w:val="06287E"/>
          <w:kern w:val="0"/>
          <w:sz w:val="18"/>
          <w:szCs w:val="18"/>
        </w:rPr>
        <w:t>_</w:t>
      </w:r>
      <w:proofErr w:type="gramStart"/>
      <w:r w:rsidRPr="00FB6FA8">
        <w:rPr>
          <w:rFonts w:ascii="Consolas" w:eastAsia="宋体" w:hAnsi="Consolas" w:cs="宋体"/>
          <w:color w:val="06287E"/>
          <w:kern w:val="0"/>
          <w:sz w:val="18"/>
          <w:szCs w:val="18"/>
        </w:rPr>
        <w:t>_</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_name: String[</w:t>
      </w:r>
      <w:r w:rsidRPr="00FB6FA8">
        <w:rPr>
          <w:rFonts w:ascii="Consolas" w:eastAsia="宋体" w:hAnsi="Consolas" w:cs="宋体"/>
          <w:color w:val="208050"/>
          <w:kern w:val="0"/>
          <w:sz w:val="18"/>
          <w:szCs w:val="18"/>
        </w:rPr>
        <w:t>10</w:t>
      </w:r>
      <w:r w:rsidRPr="00FB6FA8">
        <w:rPr>
          <w:rFonts w:ascii="Consolas" w:eastAsia="宋体" w:hAnsi="Consolas" w:cs="宋体"/>
          <w:color w:val="404040"/>
          <w:kern w:val="0"/>
          <w:sz w:val="18"/>
          <w:szCs w:val="18"/>
        </w:rPr>
        <w:t>]):</w:t>
      </w:r>
    </w:p>
    <w:p w14:paraId="34C5B810"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color w:val="007020"/>
          <w:kern w:val="0"/>
          <w:sz w:val="18"/>
          <w:szCs w:val="18"/>
        </w:rPr>
        <w:t>self</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 xml:space="preserve">name </w:t>
      </w:r>
      <w:r w:rsidRPr="00FB6FA8">
        <w:rPr>
          <w:rFonts w:ascii="Consolas" w:eastAsia="宋体" w:hAnsi="Consolas" w:cs="宋体"/>
          <w:color w:val="666666"/>
          <w:kern w:val="0"/>
          <w:sz w:val="18"/>
          <w:szCs w:val="18"/>
        </w:rPr>
        <w:t>=</w:t>
      </w:r>
      <w:r w:rsidRPr="00FB6FA8">
        <w:rPr>
          <w:rFonts w:ascii="Consolas" w:eastAsia="宋体" w:hAnsi="Consolas" w:cs="宋体"/>
          <w:color w:val="404040"/>
          <w:kern w:val="0"/>
          <w:sz w:val="18"/>
          <w:szCs w:val="18"/>
        </w:rPr>
        <w:t xml:space="preserve"> _name</w:t>
      </w:r>
    </w:p>
    <w:p w14:paraId="203307F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0C66E5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@view</w:t>
      </w:r>
    </w:p>
    <w:p w14:paraId="3784F6D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555555"/>
          <w:kern w:val="0"/>
          <w:sz w:val="18"/>
          <w:szCs w:val="18"/>
        </w:rPr>
        <w:t>@external</w:t>
      </w:r>
    </w:p>
    <w:p w14:paraId="02FEAF7D"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def</w:t>
      </w:r>
      <w:r w:rsidRPr="00FB6FA8">
        <w:rPr>
          <w:rFonts w:ascii="Consolas" w:eastAsia="宋体" w:hAnsi="Consolas" w:cs="宋体"/>
          <w:color w:val="404040"/>
          <w:kern w:val="0"/>
          <w:sz w:val="18"/>
          <w:szCs w:val="18"/>
        </w:rPr>
        <w:t xml:space="preserve"> </w:t>
      </w:r>
      <w:proofErr w:type="gramStart"/>
      <w:r w:rsidRPr="00FB6FA8">
        <w:rPr>
          <w:rFonts w:ascii="Consolas" w:eastAsia="宋体" w:hAnsi="Consolas" w:cs="宋体"/>
          <w:color w:val="06287E"/>
          <w:kern w:val="0"/>
          <w:sz w:val="18"/>
          <w:szCs w:val="18"/>
        </w:rPr>
        <w:t>greet</w:t>
      </w:r>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color w:val="666666"/>
          <w:kern w:val="0"/>
          <w:sz w:val="18"/>
          <w:szCs w:val="18"/>
        </w:rPr>
        <w:t>-&gt;</w:t>
      </w:r>
      <w:r w:rsidRPr="00FB6FA8">
        <w:rPr>
          <w:rFonts w:ascii="Consolas" w:eastAsia="宋体" w:hAnsi="Consolas" w:cs="宋体"/>
          <w:color w:val="404040"/>
          <w:kern w:val="0"/>
          <w:sz w:val="18"/>
          <w:szCs w:val="18"/>
        </w:rPr>
        <w:t xml:space="preserve"> String</w:t>
      </w:r>
      <w:r w:rsidRPr="00087781">
        <w:rPr>
          <w:rFonts w:ascii="Consolas" w:eastAsia="宋体" w:hAnsi="Consolas" w:cs="宋体"/>
          <w:color w:val="404040"/>
          <w:kern w:val="0"/>
          <w:sz w:val="18"/>
          <w:szCs w:val="18"/>
          <w:highlight w:val="yellow"/>
        </w:rPr>
        <w:t>[</w:t>
      </w:r>
      <w:r w:rsidRPr="00087781">
        <w:rPr>
          <w:rFonts w:ascii="Consolas" w:eastAsia="宋体" w:hAnsi="Consolas" w:cs="宋体"/>
          <w:color w:val="208050"/>
          <w:kern w:val="0"/>
          <w:sz w:val="18"/>
          <w:szCs w:val="18"/>
          <w:highlight w:val="yellow"/>
        </w:rPr>
        <w:t>16</w:t>
      </w:r>
      <w:r w:rsidRPr="00087781">
        <w:rPr>
          <w:rFonts w:ascii="Consolas" w:eastAsia="宋体" w:hAnsi="Consolas" w:cs="宋体"/>
          <w:color w:val="404040"/>
          <w:kern w:val="0"/>
          <w:sz w:val="18"/>
          <w:szCs w:val="18"/>
          <w:highlight w:val="yellow"/>
        </w:rPr>
        <w:t>]</w:t>
      </w:r>
      <w:r w:rsidRPr="00FB6FA8">
        <w:rPr>
          <w:rFonts w:ascii="Consolas" w:eastAsia="宋体" w:hAnsi="Consolas" w:cs="宋体"/>
          <w:color w:val="404040"/>
          <w:kern w:val="0"/>
          <w:sz w:val="18"/>
          <w:szCs w:val="18"/>
        </w:rPr>
        <w:t>:</w:t>
      </w:r>
    </w:p>
    <w:p w14:paraId="7F9EFAE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return</w:t>
      </w:r>
      <w:r w:rsidRPr="00FB6FA8">
        <w:rPr>
          <w:rFonts w:ascii="Consolas" w:eastAsia="宋体" w:hAnsi="Consolas" w:cs="宋体"/>
          <w:color w:val="404040"/>
          <w:kern w:val="0"/>
          <w:sz w:val="18"/>
          <w:szCs w:val="18"/>
        </w:rPr>
        <w:t xml:space="preserve"> </w:t>
      </w:r>
      <w:proofErr w:type="spellStart"/>
      <w:proofErr w:type="gramStart"/>
      <w:r w:rsidRPr="00087781">
        <w:rPr>
          <w:rFonts w:ascii="Consolas" w:eastAsia="宋体" w:hAnsi="Consolas" w:cs="宋体"/>
          <w:color w:val="404040"/>
          <w:kern w:val="0"/>
          <w:sz w:val="18"/>
          <w:szCs w:val="18"/>
          <w:highlight w:val="yellow"/>
        </w:rPr>
        <w:t>concat</w:t>
      </w:r>
      <w:proofErr w:type="spellEnd"/>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70A0"/>
          <w:kern w:val="0"/>
          <w:sz w:val="18"/>
          <w:szCs w:val="18"/>
        </w:rPr>
        <w:t>"Hello "</w:t>
      </w:r>
      <w:r w:rsidRPr="00FB6FA8">
        <w:rPr>
          <w:rFonts w:ascii="Consolas" w:eastAsia="宋体" w:hAnsi="Consolas" w:cs="宋体"/>
          <w:color w:val="404040"/>
          <w:kern w:val="0"/>
          <w:sz w:val="18"/>
          <w:szCs w:val="18"/>
        </w:rPr>
        <w:t xml:space="preserve">, </w:t>
      </w:r>
      <w:r w:rsidRPr="00087781">
        <w:rPr>
          <w:rFonts w:ascii="Consolas" w:eastAsia="宋体" w:hAnsi="Consolas" w:cs="宋体"/>
          <w:color w:val="404040"/>
          <w:kern w:val="0"/>
          <w:sz w:val="18"/>
          <w:szCs w:val="18"/>
          <w:highlight w:val="yellow"/>
        </w:rPr>
        <w:t>Greeter(</w:t>
      </w:r>
      <w:proofErr w:type="spellStart"/>
      <w:r w:rsidRPr="00087781">
        <w:rPr>
          <w:rFonts w:ascii="Consolas" w:eastAsia="宋体" w:hAnsi="Consolas" w:cs="宋体"/>
          <w:color w:val="404040"/>
          <w:kern w:val="0"/>
          <w:sz w:val="18"/>
          <w:szCs w:val="18"/>
          <w:highlight w:val="yellow"/>
        </w:rPr>
        <w:t>msg</w:t>
      </w:r>
      <w:r w:rsidRPr="00087781">
        <w:rPr>
          <w:rFonts w:ascii="Consolas" w:eastAsia="宋体" w:hAnsi="Consolas" w:cs="宋体"/>
          <w:color w:val="666666"/>
          <w:kern w:val="0"/>
          <w:sz w:val="18"/>
          <w:szCs w:val="18"/>
          <w:highlight w:val="yellow"/>
        </w:rPr>
        <w:t>.</w:t>
      </w:r>
      <w:r w:rsidRPr="00087781">
        <w:rPr>
          <w:rFonts w:ascii="Consolas" w:eastAsia="宋体" w:hAnsi="Consolas" w:cs="宋体"/>
          <w:color w:val="404040"/>
          <w:kern w:val="0"/>
          <w:sz w:val="18"/>
          <w:szCs w:val="18"/>
          <w:highlight w:val="yellow"/>
        </w:rPr>
        <w:t>sender</w:t>
      </w:r>
      <w:proofErr w:type="spellEnd"/>
      <w:r w:rsidRPr="00087781">
        <w:rPr>
          <w:rFonts w:ascii="Consolas" w:eastAsia="宋体" w:hAnsi="Consolas" w:cs="宋体"/>
          <w:color w:val="404040"/>
          <w:kern w:val="0"/>
          <w:sz w:val="18"/>
          <w:szCs w:val="18"/>
          <w:highlight w:val="yellow"/>
        </w:rPr>
        <w:t>)</w:t>
      </w:r>
      <w:r w:rsidRPr="00FB6FA8">
        <w:rPr>
          <w:rFonts w:ascii="Consolas" w:eastAsia="宋体" w:hAnsi="Consolas" w:cs="宋体"/>
          <w:color w:val="666666"/>
          <w:kern w:val="0"/>
          <w:sz w:val="18"/>
          <w:szCs w:val="18"/>
        </w:rPr>
        <w:t>.</w:t>
      </w:r>
      <w:commentRangeStart w:id="4"/>
      <w:r w:rsidRPr="00FB6FA8">
        <w:rPr>
          <w:rFonts w:ascii="Consolas" w:eastAsia="宋体" w:hAnsi="Consolas" w:cs="宋体"/>
          <w:color w:val="404040"/>
          <w:kern w:val="0"/>
          <w:sz w:val="18"/>
          <w:szCs w:val="18"/>
        </w:rPr>
        <w:t>name</w:t>
      </w:r>
      <w:commentRangeEnd w:id="4"/>
      <w:r w:rsidR="00087781">
        <w:rPr>
          <w:rStyle w:val="a6"/>
        </w:rPr>
        <w:commentReference w:id="4"/>
      </w:r>
      <w:r w:rsidRPr="00FB6FA8">
        <w:rPr>
          <w:rFonts w:ascii="Consolas" w:eastAsia="宋体" w:hAnsi="Consolas" w:cs="宋体"/>
          <w:color w:val="404040"/>
          <w:kern w:val="0"/>
          <w:sz w:val="18"/>
          <w:szCs w:val="18"/>
        </w:rPr>
        <w:t>())</w:t>
      </w:r>
    </w:p>
    <w:p w14:paraId="110CDF2B" w14:textId="77777777" w:rsidR="00FB6FA8" w:rsidRPr="00FB6FA8" w:rsidRDefault="00FB6FA8" w:rsidP="00FB6FA8">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FB6FA8">
        <w:rPr>
          <w:rFonts w:ascii="Roboto Slab" w:eastAsia="宋体" w:hAnsi="Roboto Slab" w:cs="Roboto Slab"/>
          <w:b/>
          <w:bCs/>
          <w:color w:val="404040"/>
          <w:kern w:val="0"/>
          <w:sz w:val="30"/>
          <w:szCs w:val="30"/>
        </w:rPr>
        <w:t>Imports via </w:t>
      </w:r>
      <w:r w:rsidRPr="00FB6FA8">
        <w:rPr>
          <w:rFonts w:ascii="Consolas" w:eastAsia="宋体" w:hAnsi="Consolas" w:cs="宋体"/>
          <w:b/>
          <w:bCs/>
          <w:color w:val="E74C3C"/>
          <w:kern w:val="0"/>
          <w:sz w:val="23"/>
          <w:szCs w:val="23"/>
          <w:bdr w:val="single" w:sz="6" w:space="2" w:color="E1E4E5" w:frame="1"/>
          <w:shd w:val="clear" w:color="auto" w:fill="FFFFFF"/>
        </w:rPr>
        <w:t>import</w:t>
      </w:r>
    </w:p>
    <w:p w14:paraId="35DA3E47"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With </w:t>
      </w:r>
      <w:r w:rsidRPr="003D6A75">
        <w:rPr>
          <w:rFonts w:ascii="Lato" w:eastAsia="宋体" w:hAnsi="Lato" w:cs="宋体"/>
          <w:color w:val="404040"/>
          <w:kern w:val="0"/>
          <w:sz w:val="24"/>
          <w:szCs w:val="24"/>
          <w:highlight w:val="yellow"/>
        </w:rPr>
        <w:t>absolute</w:t>
      </w:r>
      <w:r w:rsidRPr="00FB6FA8">
        <w:rPr>
          <w:rFonts w:ascii="Lato" w:eastAsia="宋体" w:hAnsi="Lato" w:cs="宋体"/>
          <w:color w:val="404040"/>
          <w:kern w:val="0"/>
          <w:sz w:val="24"/>
          <w:szCs w:val="24"/>
        </w:rPr>
        <w:t> </w:t>
      </w:r>
      <w:r w:rsidRPr="00FB6FA8">
        <w:rPr>
          <w:rFonts w:ascii="Consolas" w:eastAsia="宋体" w:hAnsi="Consolas" w:cs="宋体"/>
          <w:color w:val="E74C3C"/>
          <w:kern w:val="0"/>
          <w:sz w:val="18"/>
          <w:szCs w:val="18"/>
          <w:bdr w:val="single" w:sz="6" w:space="2" w:color="E1E4E5" w:frame="1"/>
          <w:shd w:val="clear" w:color="auto" w:fill="FFFFFF"/>
        </w:rPr>
        <w:t>import</w:t>
      </w:r>
      <w:r w:rsidRPr="00FB6FA8">
        <w:rPr>
          <w:rFonts w:ascii="Lato" w:eastAsia="宋体" w:hAnsi="Lato" w:cs="宋体"/>
          <w:color w:val="404040"/>
          <w:kern w:val="0"/>
          <w:sz w:val="24"/>
          <w:szCs w:val="24"/>
        </w:rPr>
        <w:t> statements, you </w:t>
      </w:r>
      <w:r w:rsidRPr="003D6A75">
        <w:rPr>
          <w:rFonts w:ascii="Lato" w:eastAsia="宋体" w:hAnsi="Lato" w:cs="宋体"/>
          <w:b/>
          <w:bCs/>
          <w:color w:val="404040"/>
          <w:kern w:val="0"/>
          <w:sz w:val="24"/>
          <w:szCs w:val="24"/>
          <w:highlight w:val="yellow"/>
        </w:rPr>
        <w:t>must</w:t>
      </w:r>
      <w:r w:rsidRPr="003D6A75">
        <w:rPr>
          <w:rFonts w:ascii="Lato" w:eastAsia="宋体" w:hAnsi="Lato" w:cs="宋体"/>
          <w:color w:val="404040"/>
          <w:kern w:val="0"/>
          <w:sz w:val="24"/>
          <w:szCs w:val="24"/>
          <w:highlight w:val="yellow"/>
        </w:rPr>
        <w:t> include an alias</w:t>
      </w:r>
      <w:r w:rsidRPr="00FB6FA8">
        <w:rPr>
          <w:rFonts w:ascii="Lato" w:eastAsia="宋体" w:hAnsi="Lato" w:cs="宋体"/>
          <w:color w:val="404040"/>
          <w:kern w:val="0"/>
          <w:sz w:val="24"/>
          <w:szCs w:val="24"/>
        </w:rPr>
        <w:t xml:space="preserve"> as a name for the imported package. In the following example, failing to include </w:t>
      </w:r>
      <w:commentRangeStart w:id="5"/>
      <w:r w:rsidRPr="00FB6FA8">
        <w:rPr>
          <w:rFonts w:ascii="Consolas" w:eastAsia="宋体" w:hAnsi="Consolas" w:cs="宋体"/>
          <w:color w:val="E74C3C"/>
          <w:kern w:val="0"/>
          <w:sz w:val="18"/>
          <w:szCs w:val="18"/>
          <w:bdr w:val="single" w:sz="6" w:space="2" w:color="E1E4E5" w:frame="1"/>
          <w:shd w:val="clear" w:color="auto" w:fill="FFFFFF"/>
        </w:rPr>
        <w:t>as Foo</w:t>
      </w:r>
      <w:commentRangeEnd w:id="5"/>
      <w:r w:rsidR="00032F25">
        <w:rPr>
          <w:rStyle w:val="a6"/>
        </w:rPr>
        <w:commentReference w:id="5"/>
      </w:r>
      <w:r w:rsidRPr="00FB6FA8">
        <w:rPr>
          <w:rFonts w:ascii="Lato" w:eastAsia="宋体" w:hAnsi="Lato" w:cs="宋体"/>
          <w:color w:val="404040"/>
          <w:kern w:val="0"/>
          <w:sz w:val="24"/>
          <w:szCs w:val="24"/>
        </w:rPr>
        <w:t> will raise a compile error:</w:t>
      </w:r>
    </w:p>
    <w:p w14:paraId="1093F27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b/>
          <w:bCs/>
          <w:color w:val="0E84B5"/>
          <w:kern w:val="0"/>
          <w:sz w:val="18"/>
          <w:szCs w:val="18"/>
        </w:rPr>
        <w:t>contract.foo</w:t>
      </w:r>
      <w:proofErr w:type="spellEnd"/>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as</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Foo</w:t>
      </w:r>
    </w:p>
    <w:p w14:paraId="16C9ED24" w14:textId="77777777" w:rsidR="00FB6FA8" w:rsidRPr="00FB6FA8" w:rsidRDefault="00FB6FA8" w:rsidP="00FB6FA8">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FB6FA8">
        <w:rPr>
          <w:rFonts w:ascii="Roboto Slab" w:eastAsia="宋体" w:hAnsi="Roboto Slab" w:cs="Roboto Slab"/>
          <w:b/>
          <w:bCs/>
          <w:color w:val="404040"/>
          <w:kern w:val="0"/>
          <w:sz w:val="30"/>
          <w:szCs w:val="30"/>
        </w:rPr>
        <w:t>Imports via </w:t>
      </w:r>
      <w:r w:rsidRPr="00FB6FA8">
        <w:rPr>
          <w:rFonts w:ascii="Consolas" w:eastAsia="宋体" w:hAnsi="Consolas" w:cs="宋体"/>
          <w:b/>
          <w:bCs/>
          <w:color w:val="E74C3C"/>
          <w:kern w:val="0"/>
          <w:sz w:val="23"/>
          <w:szCs w:val="23"/>
          <w:bdr w:val="single" w:sz="6" w:space="2" w:color="E1E4E5" w:frame="1"/>
          <w:shd w:val="clear" w:color="auto" w:fill="FFFFFF"/>
        </w:rPr>
        <w:t>from ... import</w:t>
      </w:r>
    </w:p>
    <w:p w14:paraId="5B9B481B"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Using </w:t>
      </w:r>
      <w:r w:rsidRPr="003D6A75">
        <w:rPr>
          <w:rFonts w:ascii="Consolas" w:eastAsia="宋体" w:hAnsi="Consolas" w:cs="宋体"/>
          <w:color w:val="E74C3C"/>
          <w:kern w:val="0"/>
          <w:sz w:val="18"/>
          <w:szCs w:val="18"/>
          <w:highlight w:val="yellow"/>
          <w:bdr w:val="single" w:sz="6" w:space="2" w:color="E1E4E5" w:frame="1"/>
          <w:shd w:val="clear" w:color="auto" w:fill="FFFFFF"/>
        </w:rPr>
        <w:t>from</w:t>
      </w:r>
      <w:r w:rsidRPr="00FB6FA8">
        <w:rPr>
          <w:rFonts w:ascii="Lato" w:eastAsia="宋体" w:hAnsi="Lato" w:cs="宋体"/>
          <w:color w:val="404040"/>
          <w:kern w:val="0"/>
          <w:sz w:val="24"/>
          <w:szCs w:val="24"/>
        </w:rPr>
        <w:t xml:space="preserve"> you can perform both </w:t>
      </w:r>
      <w:r w:rsidRPr="003D6A75">
        <w:rPr>
          <w:rFonts w:ascii="Lato" w:eastAsia="宋体" w:hAnsi="Lato" w:cs="宋体"/>
          <w:color w:val="404040"/>
          <w:kern w:val="0"/>
          <w:sz w:val="24"/>
          <w:szCs w:val="24"/>
          <w:highlight w:val="yellow"/>
        </w:rPr>
        <w:t>absolute</w:t>
      </w:r>
      <w:r w:rsidRPr="00FB6FA8">
        <w:rPr>
          <w:rFonts w:ascii="Lato" w:eastAsia="宋体" w:hAnsi="Lato" w:cs="宋体"/>
          <w:color w:val="404040"/>
          <w:kern w:val="0"/>
          <w:sz w:val="24"/>
          <w:szCs w:val="24"/>
        </w:rPr>
        <w:t xml:space="preserve"> and </w:t>
      </w:r>
      <w:r w:rsidRPr="003D6A75">
        <w:rPr>
          <w:rFonts w:ascii="Lato" w:eastAsia="宋体" w:hAnsi="Lato" w:cs="宋体"/>
          <w:color w:val="404040"/>
          <w:kern w:val="0"/>
          <w:sz w:val="24"/>
          <w:szCs w:val="24"/>
          <w:highlight w:val="yellow"/>
        </w:rPr>
        <w:t>relative</w:t>
      </w:r>
      <w:r w:rsidRPr="00FB6FA8">
        <w:rPr>
          <w:rFonts w:ascii="Lato" w:eastAsia="宋体" w:hAnsi="Lato" w:cs="宋体"/>
          <w:color w:val="404040"/>
          <w:kern w:val="0"/>
          <w:sz w:val="24"/>
          <w:szCs w:val="24"/>
        </w:rPr>
        <w:t xml:space="preserve"> imports. You may </w:t>
      </w:r>
      <w:r w:rsidRPr="003D6A75">
        <w:rPr>
          <w:rFonts w:ascii="Lato" w:eastAsia="宋体" w:hAnsi="Lato" w:cs="宋体"/>
          <w:color w:val="404040"/>
          <w:kern w:val="0"/>
          <w:sz w:val="24"/>
          <w:szCs w:val="24"/>
          <w:highlight w:val="yellow"/>
        </w:rPr>
        <w:t>optionally include an alias</w:t>
      </w:r>
      <w:r w:rsidRPr="00FB6FA8">
        <w:rPr>
          <w:rFonts w:ascii="Lato" w:eastAsia="宋体" w:hAnsi="Lato" w:cs="宋体"/>
          <w:color w:val="404040"/>
          <w:kern w:val="0"/>
          <w:sz w:val="24"/>
          <w:szCs w:val="24"/>
        </w:rPr>
        <w:t xml:space="preserve"> - if you do not, the name of the interface will be the same as the file.</w:t>
      </w:r>
    </w:p>
    <w:p w14:paraId="6F2A1F54"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i/>
          <w:iCs/>
          <w:color w:val="408090"/>
          <w:kern w:val="0"/>
          <w:sz w:val="18"/>
          <w:szCs w:val="18"/>
        </w:rPr>
        <w:t># without an alias</w:t>
      </w:r>
    </w:p>
    <w:p w14:paraId="3E00CC7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D6A75">
        <w:rPr>
          <w:rFonts w:ascii="Consolas" w:eastAsia="宋体" w:hAnsi="Consolas" w:cs="宋体"/>
          <w:b/>
          <w:bCs/>
          <w:color w:val="007020"/>
          <w:kern w:val="0"/>
          <w:sz w:val="18"/>
          <w:szCs w:val="18"/>
          <w:highlight w:val="yellow"/>
        </w:rPr>
        <w:t>from</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contract</w:t>
      </w:r>
      <w:r w:rsidRPr="00FB6FA8">
        <w:rPr>
          <w:rFonts w:ascii="Consolas" w:eastAsia="宋体" w:hAnsi="Consolas" w:cs="宋体"/>
          <w:color w:val="404040"/>
          <w:kern w:val="0"/>
          <w:sz w:val="18"/>
          <w:szCs w:val="18"/>
        </w:rPr>
        <w:t xml:space="preserve"> </w:t>
      </w:r>
      <w:r w:rsidRPr="003D6A75">
        <w:rPr>
          <w:rFonts w:ascii="Consolas" w:eastAsia="宋体" w:hAnsi="Consolas" w:cs="宋体"/>
          <w:b/>
          <w:bCs/>
          <w:color w:val="007020"/>
          <w:kern w:val="0"/>
          <w:sz w:val="18"/>
          <w:szCs w:val="18"/>
          <w:highlight w:val="yellow"/>
        </w:rPr>
        <w:t>import</w:t>
      </w:r>
      <w:r w:rsidRPr="00FB6FA8">
        <w:rPr>
          <w:rFonts w:ascii="Consolas" w:eastAsia="宋体" w:hAnsi="Consolas" w:cs="宋体"/>
          <w:color w:val="404040"/>
          <w:kern w:val="0"/>
          <w:sz w:val="18"/>
          <w:szCs w:val="18"/>
        </w:rPr>
        <w:t xml:space="preserve"> foo</w:t>
      </w:r>
    </w:p>
    <w:p w14:paraId="3FB0708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EDADF6F"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i/>
          <w:iCs/>
          <w:color w:val="408090"/>
          <w:kern w:val="0"/>
          <w:sz w:val="18"/>
          <w:szCs w:val="18"/>
        </w:rPr>
        <w:t># with an alias</w:t>
      </w:r>
    </w:p>
    <w:p w14:paraId="5DBA9C1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D6A75">
        <w:rPr>
          <w:rFonts w:ascii="Consolas" w:eastAsia="宋体" w:hAnsi="Consolas" w:cs="宋体"/>
          <w:b/>
          <w:bCs/>
          <w:color w:val="007020"/>
          <w:kern w:val="0"/>
          <w:sz w:val="18"/>
          <w:szCs w:val="18"/>
          <w:highlight w:val="yellow"/>
        </w:rPr>
        <w:t>from</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E84B5"/>
          <w:kern w:val="0"/>
          <w:sz w:val="18"/>
          <w:szCs w:val="18"/>
        </w:rPr>
        <w:t>contract</w:t>
      </w:r>
      <w:r w:rsidRPr="00FB6FA8">
        <w:rPr>
          <w:rFonts w:ascii="Consolas" w:eastAsia="宋体" w:hAnsi="Consolas" w:cs="宋体"/>
          <w:color w:val="404040"/>
          <w:kern w:val="0"/>
          <w:sz w:val="18"/>
          <w:szCs w:val="18"/>
        </w:rPr>
        <w:t xml:space="preserve"> </w:t>
      </w:r>
      <w:r w:rsidRPr="003D6A75">
        <w:rPr>
          <w:rFonts w:ascii="Consolas" w:eastAsia="宋体" w:hAnsi="Consolas" w:cs="宋体"/>
          <w:b/>
          <w:bCs/>
          <w:color w:val="007020"/>
          <w:kern w:val="0"/>
          <w:sz w:val="18"/>
          <w:szCs w:val="18"/>
          <w:highlight w:val="yellow"/>
        </w:rPr>
        <w:t>import</w:t>
      </w:r>
      <w:r w:rsidRPr="00FB6FA8">
        <w:rPr>
          <w:rFonts w:ascii="Consolas" w:eastAsia="宋体" w:hAnsi="Consolas" w:cs="宋体"/>
          <w:color w:val="404040"/>
          <w:kern w:val="0"/>
          <w:sz w:val="18"/>
          <w:szCs w:val="18"/>
        </w:rPr>
        <w:t xml:space="preserve"> foo </w:t>
      </w:r>
      <w:r w:rsidRPr="003D6A75">
        <w:rPr>
          <w:rFonts w:ascii="Consolas" w:eastAsia="宋体" w:hAnsi="Consolas" w:cs="宋体"/>
          <w:b/>
          <w:bCs/>
          <w:color w:val="007020"/>
          <w:kern w:val="0"/>
          <w:sz w:val="18"/>
          <w:szCs w:val="18"/>
          <w:highlight w:val="yellow"/>
        </w:rPr>
        <w:t>as</w:t>
      </w:r>
      <w:r w:rsidRPr="00FB6FA8">
        <w:rPr>
          <w:rFonts w:ascii="Consolas" w:eastAsia="宋体" w:hAnsi="Consolas" w:cs="宋体"/>
          <w:color w:val="404040"/>
          <w:kern w:val="0"/>
          <w:sz w:val="18"/>
          <w:szCs w:val="18"/>
        </w:rPr>
        <w:t xml:space="preserve"> Foo</w:t>
      </w:r>
    </w:p>
    <w:p w14:paraId="5B02CE15"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3D6A75">
        <w:rPr>
          <w:rFonts w:ascii="Lato" w:eastAsia="宋体" w:hAnsi="Lato" w:cs="宋体"/>
          <w:color w:val="404040"/>
          <w:kern w:val="0"/>
          <w:sz w:val="24"/>
          <w:szCs w:val="24"/>
          <w:highlight w:val="yellow"/>
        </w:rPr>
        <w:t>Relative</w:t>
      </w:r>
      <w:r w:rsidRPr="00FB6FA8">
        <w:rPr>
          <w:rFonts w:ascii="Lato" w:eastAsia="宋体" w:hAnsi="Lato" w:cs="宋体"/>
          <w:color w:val="404040"/>
          <w:kern w:val="0"/>
          <w:sz w:val="24"/>
          <w:szCs w:val="24"/>
        </w:rPr>
        <w:t xml:space="preserve"> imports are possible by prepending </w:t>
      </w:r>
      <w:r w:rsidRPr="003D6A75">
        <w:rPr>
          <w:rFonts w:ascii="Lato" w:eastAsia="宋体" w:hAnsi="Lato" w:cs="宋体"/>
          <w:color w:val="404040"/>
          <w:kern w:val="0"/>
          <w:sz w:val="24"/>
          <w:szCs w:val="24"/>
          <w:highlight w:val="yellow"/>
        </w:rPr>
        <w:t>dots</w:t>
      </w:r>
      <w:r w:rsidRPr="00FB6FA8">
        <w:rPr>
          <w:rFonts w:ascii="Lato" w:eastAsia="宋体" w:hAnsi="Lato" w:cs="宋体"/>
          <w:color w:val="404040"/>
          <w:kern w:val="0"/>
          <w:sz w:val="24"/>
          <w:szCs w:val="24"/>
        </w:rPr>
        <w:t xml:space="preserve"> to the </w:t>
      </w:r>
      <w:r w:rsidRPr="003D6A75">
        <w:rPr>
          <w:rFonts w:ascii="Lato" w:eastAsia="宋体" w:hAnsi="Lato" w:cs="宋体"/>
          <w:color w:val="404040"/>
          <w:kern w:val="0"/>
          <w:sz w:val="24"/>
          <w:szCs w:val="24"/>
          <w:highlight w:val="yellow"/>
        </w:rPr>
        <w:t>contract name</w:t>
      </w:r>
      <w:r w:rsidRPr="00FB6FA8">
        <w:rPr>
          <w:rFonts w:ascii="Lato" w:eastAsia="宋体" w:hAnsi="Lato" w:cs="宋体"/>
          <w:color w:val="404040"/>
          <w:kern w:val="0"/>
          <w:sz w:val="24"/>
          <w:szCs w:val="24"/>
        </w:rPr>
        <w:t xml:space="preserve">. A single leading dot indicates a relative import starting with the </w:t>
      </w:r>
      <w:r w:rsidRPr="003D6A75">
        <w:rPr>
          <w:rFonts w:ascii="Lato" w:eastAsia="宋体" w:hAnsi="Lato" w:cs="宋体"/>
          <w:color w:val="404040"/>
          <w:kern w:val="0"/>
          <w:sz w:val="24"/>
          <w:szCs w:val="24"/>
          <w:highlight w:val="yellow"/>
        </w:rPr>
        <w:t>current package</w:t>
      </w:r>
      <w:r w:rsidRPr="00FB6FA8">
        <w:rPr>
          <w:rFonts w:ascii="Lato" w:eastAsia="宋体" w:hAnsi="Lato" w:cs="宋体"/>
          <w:color w:val="404040"/>
          <w:kern w:val="0"/>
          <w:sz w:val="24"/>
          <w:szCs w:val="24"/>
        </w:rPr>
        <w:t xml:space="preserve">. Two leading dots indicate a relative import from the </w:t>
      </w:r>
      <w:r w:rsidRPr="003D6A75">
        <w:rPr>
          <w:rFonts w:ascii="Lato" w:eastAsia="宋体" w:hAnsi="Lato" w:cs="宋体"/>
          <w:color w:val="404040"/>
          <w:kern w:val="0"/>
          <w:sz w:val="24"/>
          <w:szCs w:val="24"/>
          <w:highlight w:val="yellow"/>
        </w:rPr>
        <w:t>parent of the current package</w:t>
      </w:r>
      <w:r w:rsidRPr="00FB6FA8">
        <w:rPr>
          <w:rFonts w:ascii="Lato" w:eastAsia="宋体" w:hAnsi="Lato" w:cs="宋体"/>
          <w:color w:val="404040"/>
          <w:kern w:val="0"/>
          <w:sz w:val="24"/>
          <w:szCs w:val="24"/>
        </w:rPr>
        <w:t>:</w:t>
      </w:r>
    </w:p>
    <w:p w14:paraId="15A8F08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gramStart"/>
      <w:r w:rsidRPr="00FB6FA8">
        <w:rPr>
          <w:rFonts w:ascii="Consolas" w:eastAsia="宋体" w:hAnsi="Consolas" w:cs="宋体"/>
          <w:b/>
          <w:bCs/>
          <w:color w:val="007020"/>
          <w:kern w:val="0"/>
          <w:sz w:val="18"/>
          <w:szCs w:val="18"/>
        </w:rPr>
        <w:t>from</w:t>
      </w:r>
      <w:r w:rsidRPr="00FB6FA8">
        <w:rPr>
          <w:rFonts w:ascii="Consolas" w:eastAsia="宋体" w:hAnsi="Consolas" w:cs="宋体"/>
          <w:color w:val="404040"/>
          <w:kern w:val="0"/>
          <w:sz w:val="18"/>
          <w:szCs w:val="18"/>
        </w:rPr>
        <w:t xml:space="preserve"> </w:t>
      </w:r>
      <w:r w:rsidRPr="003D6A75">
        <w:rPr>
          <w:rFonts w:ascii="Consolas" w:eastAsia="宋体" w:hAnsi="Consolas" w:cs="宋体"/>
          <w:b/>
          <w:bCs/>
          <w:color w:val="0E84B5"/>
          <w:kern w:val="0"/>
          <w:sz w:val="18"/>
          <w:szCs w:val="18"/>
          <w:highlight w:val="yellow"/>
        </w:rPr>
        <w:t>.</w:t>
      </w:r>
      <w:proofErr w:type="gramEnd"/>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foo</w:t>
      </w:r>
    </w:p>
    <w:p w14:paraId="0D1FDF9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from</w:t>
      </w:r>
      <w:proofErr w:type="gramStart"/>
      <w:r w:rsidRPr="00FB6FA8">
        <w:rPr>
          <w:rFonts w:ascii="Consolas" w:eastAsia="宋体" w:hAnsi="Consolas" w:cs="宋体"/>
          <w:color w:val="404040"/>
          <w:kern w:val="0"/>
          <w:sz w:val="18"/>
          <w:szCs w:val="18"/>
        </w:rPr>
        <w:t xml:space="preserve"> </w:t>
      </w:r>
      <w:r w:rsidRPr="003D6A75">
        <w:rPr>
          <w:rFonts w:ascii="Consolas" w:eastAsia="宋体" w:hAnsi="Consolas" w:cs="宋体"/>
          <w:b/>
          <w:bCs/>
          <w:color w:val="0E84B5"/>
          <w:kern w:val="0"/>
          <w:sz w:val="18"/>
          <w:szCs w:val="18"/>
          <w:highlight w:val="yellow"/>
        </w:rPr>
        <w:t>..</w:t>
      </w:r>
      <w:proofErr w:type="gramEnd"/>
      <w:r w:rsidRPr="00FB6FA8">
        <w:rPr>
          <w:rFonts w:ascii="Consolas" w:eastAsia="宋体" w:hAnsi="Consolas" w:cs="宋体"/>
          <w:b/>
          <w:bCs/>
          <w:color w:val="0E84B5"/>
          <w:kern w:val="0"/>
          <w:sz w:val="18"/>
          <w:szCs w:val="18"/>
        </w:rPr>
        <w:t>interfaces</w:t>
      </w:r>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baz</w:t>
      </w:r>
      <w:proofErr w:type="spellEnd"/>
    </w:p>
    <w:p w14:paraId="1AD112A0" w14:textId="77777777" w:rsidR="00FB6FA8" w:rsidRPr="00FB6FA8" w:rsidRDefault="00FB6FA8" w:rsidP="00FB6FA8">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FB6FA8">
        <w:rPr>
          <w:rFonts w:ascii="Roboto Slab" w:eastAsia="宋体" w:hAnsi="Roboto Slab" w:cs="Roboto Slab"/>
          <w:b/>
          <w:bCs/>
          <w:color w:val="404040"/>
          <w:kern w:val="0"/>
          <w:sz w:val="30"/>
          <w:szCs w:val="30"/>
        </w:rPr>
        <w:t>Searching For Interface Files</w:t>
      </w:r>
    </w:p>
    <w:p w14:paraId="61C44024"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lastRenderedPageBreak/>
        <w:t xml:space="preserve">When looking for a file to import,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will first search relative to </w:t>
      </w:r>
      <w:r w:rsidRPr="0083264C">
        <w:rPr>
          <w:rFonts w:ascii="Lato" w:eastAsia="宋体" w:hAnsi="Lato" w:cs="宋体"/>
          <w:color w:val="404040"/>
          <w:kern w:val="0"/>
          <w:sz w:val="24"/>
          <w:szCs w:val="24"/>
          <w:highlight w:val="yellow"/>
        </w:rPr>
        <w:t>the same folder</w:t>
      </w:r>
      <w:r w:rsidRPr="00FB6FA8">
        <w:rPr>
          <w:rFonts w:ascii="Lato" w:eastAsia="宋体" w:hAnsi="Lato" w:cs="宋体"/>
          <w:color w:val="404040"/>
          <w:kern w:val="0"/>
          <w:sz w:val="24"/>
          <w:szCs w:val="24"/>
        </w:rPr>
        <w:t xml:space="preserve"> as the contract being compiled. For </w:t>
      </w:r>
      <w:r w:rsidRPr="0083264C">
        <w:rPr>
          <w:rFonts w:ascii="Lato" w:eastAsia="宋体" w:hAnsi="Lato" w:cs="宋体"/>
          <w:color w:val="404040"/>
          <w:kern w:val="0"/>
          <w:sz w:val="24"/>
          <w:szCs w:val="24"/>
          <w:highlight w:val="yellow"/>
        </w:rPr>
        <w:t>absolute</w:t>
      </w:r>
      <w:r w:rsidRPr="00FB6FA8">
        <w:rPr>
          <w:rFonts w:ascii="Lato" w:eastAsia="宋体" w:hAnsi="Lato" w:cs="宋体"/>
          <w:color w:val="404040"/>
          <w:kern w:val="0"/>
          <w:sz w:val="24"/>
          <w:szCs w:val="24"/>
        </w:rPr>
        <w:t xml:space="preserve"> imports, it also searches relative to </w:t>
      </w:r>
      <w:r w:rsidRPr="0083264C">
        <w:rPr>
          <w:rFonts w:ascii="Lato" w:eastAsia="宋体" w:hAnsi="Lato" w:cs="宋体"/>
          <w:color w:val="404040"/>
          <w:kern w:val="0"/>
          <w:sz w:val="24"/>
          <w:szCs w:val="24"/>
          <w:highlight w:val="yellow"/>
        </w:rPr>
        <w:t>the root path for the project</w:t>
      </w:r>
      <w:r w:rsidRPr="00FB6FA8">
        <w:rPr>
          <w:rFonts w:ascii="Lato" w:eastAsia="宋体" w:hAnsi="Lato" w:cs="宋体"/>
          <w:color w:val="404040"/>
          <w:kern w:val="0"/>
          <w:sz w:val="24"/>
          <w:szCs w:val="24"/>
        </w:rPr>
        <w:t xml:space="preserve">. </w:t>
      </w:r>
      <w:commentRangeStart w:id="6"/>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w:t>
      </w:r>
      <w:commentRangeEnd w:id="6"/>
      <w:r w:rsidR="0083264C">
        <w:rPr>
          <w:rStyle w:val="a6"/>
        </w:rPr>
        <w:commentReference w:id="6"/>
      </w:r>
      <w:r w:rsidRPr="00FB6FA8">
        <w:rPr>
          <w:rFonts w:ascii="Lato" w:eastAsia="宋体" w:hAnsi="Lato" w:cs="宋体"/>
          <w:color w:val="404040"/>
          <w:kern w:val="0"/>
          <w:sz w:val="24"/>
          <w:szCs w:val="24"/>
        </w:rPr>
        <w:t xml:space="preserve">checks for the file name with </w:t>
      </w:r>
      <w:proofErr w:type="gramStart"/>
      <w:r w:rsidRPr="00FB6FA8">
        <w:rPr>
          <w:rFonts w:ascii="Lato" w:eastAsia="宋体" w:hAnsi="Lato" w:cs="宋体"/>
          <w:color w:val="404040"/>
          <w:kern w:val="0"/>
          <w:sz w:val="24"/>
          <w:szCs w:val="24"/>
        </w:rPr>
        <w:t>a </w:t>
      </w:r>
      <w:r w:rsidRPr="0083264C">
        <w:rPr>
          <w:rFonts w:ascii="Consolas" w:eastAsia="宋体" w:hAnsi="Consolas" w:cs="宋体"/>
          <w:color w:val="E74C3C"/>
          <w:kern w:val="0"/>
          <w:sz w:val="18"/>
          <w:szCs w:val="18"/>
          <w:highlight w:val="yellow"/>
          <w:bdr w:val="single" w:sz="6" w:space="2" w:color="E1E4E5" w:frame="1"/>
          <w:shd w:val="clear" w:color="auto" w:fill="FFFFFF"/>
        </w:rPr>
        <w:t>.</w:t>
      </w:r>
      <w:proofErr w:type="spellStart"/>
      <w:r w:rsidRPr="0083264C">
        <w:rPr>
          <w:rFonts w:ascii="Consolas" w:eastAsia="宋体" w:hAnsi="Consolas" w:cs="宋体"/>
          <w:color w:val="E74C3C"/>
          <w:kern w:val="0"/>
          <w:sz w:val="18"/>
          <w:szCs w:val="18"/>
          <w:highlight w:val="yellow"/>
          <w:bdr w:val="single" w:sz="6" w:space="2" w:color="E1E4E5" w:frame="1"/>
          <w:shd w:val="clear" w:color="auto" w:fill="FFFFFF"/>
        </w:rPr>
        <w:t>vy</w:t>
      </w:r>
      <w:proofErr w:type="spellEnd"/>
      <w:proofErr w:type="gramEnd"/>
      <w:r w:rsidRPr="00FB6FA8">
        <w:rPr>
          <w:rFonts w:ascii="Lato" w:eastAsia="宋体" w:hAnsi="Lato" w:cs="宋体"/>
          <w:color w:val="404040"/>
          <w:kern w:val="0"/>
          <w:sz w:val="24"/>
          <w:szCs w:val="24"/>
        </w:rPr>
        <w:t> suffix first, then </w:t>
      </w:r>
      <w:r w:rsidRPr="0083264C">
        <w:rPr>
          <w:rFonts w:ascii="Consolas" w:eastAsia="宋体" w:hAnsi="Consolas" w:cs="宋体"/>
          <w:color w:val="E74C3C"/>
          <w:kern w:val="0"/>
          <w:sz w:val="18"/>
          <w:szCs w:val="18"/>
          <w:highlight w:val="yellow"/>
          <w:bdr w:val="single" w:sz="6" w:space="2" w:color="E1E4E5" w:frame="1"/>
          <w:shd w:val="clear" w:color="auto" w:fill="FFFFFF"/>
        </w:rPr>
        <w:t>.</w:t>
      </w:r>
      <w:proofErr w:type="spellStart"/>
      <w:r w:rsidRPr="0083264C">
        <w:rPr>
          <w:rFonts w:ascii="Consolas" w:eastAsia="宋体" w:hAnsi="Consolas" w:cs="宋体"/>
          <w:color w:val="E74C3C"/>
          <w:kern w:val="0"/>
          <w:sz w:val="18"/>
          <w:szCs w:val="18"/>
          <w:highlight w:val="yellow"/>
          <w:bdr w:val="single" w:sz="6" w:space="2" w:color="E1E4E5" w:frame="1"/>
          <w:shd w:val="clear" w:color="auto" w:fill="FFFFFF"/>
        </w:rPr>
        <w:t>json</w:t>
      </w:r>
      <w:proofErr w:type="spellEnd"/>
      <w:r w:rsidRPr="00FB6FA8">
        <w:rPr>
          <w:rFonts w:ascii="Lato" w:eastAsia="宋体" w:hAnsi="Lato" w:cs="宋体"/>
          <w:color w:val="404040"/>
          <w:kern w:val="0"/>
          <w:sz w:val="24"/>
          <w:szCs w:val="24"/>
        </w:rPr>
        <w:t>.</w:t>
      </w:r>
    </w:p>
    <w:p w14:paraId="40DD91E0"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When using the command line compiler, the root path defaults to the </w:t>
      </w:r>
      <w:r w:rsidRPr="001454F7">
        <w:rPr>
          <w:rFonts w:ascii="Lato" w:eastAsia="宋体" w:hAnsi="Lato" w:cs="宋体"/>
          <w:color w:val="404040"/>
          <w:kern w:val="0"/>
          <w:sz w:val="24"/>
          <w:szCs w:val="24"/>
          <w:highlight w:val="yellow"/>
        </w:rPr>
        <w:t>current working directory</w:t>
      </w:r>
      <w:r w:rsidRPr="00FB6FA8">
        <w:rPr>
          <w:rFonts w:ascii="Lato" w:eastAsia="宋体" w:hAnsi="Lato" w:cs="宋体"/>
          <w:color w:val="404040"/>
          <w:kern w:val="0"/>
          <w:sz w:val="24"/>
          <w:szCs w:val="24"/>
        </w:rPr>
        <w:t>. You can change it with the </w:t>
      </w:r>
      <w:r w:rsidRPr="001454F7">
        <w:rPr>
          <w:rFonts w:ascii="Consolas" w:eastAsia="宋体" w:hAnsi="Consolas" w:cs="宋体"/>
          <w:color w:val="E74C3C"/>
          <w:kern w:val="0"/>
          <w:sz w:val="18"/>
          <w:szCs w:val="18"/>
          <w:highlight w:val="yellow"/>
          <w:bdr w:val="single" w:sz="6" w:space="2" w:color="E1E4E5" w:frame="1"/>
          <w:shd w:val="clear" w:color="auto" w:fill="FFFFFF"/>
        </w:rPr>
        <w:t>-p</w:t>
      </w:r>
      <w:r w:rsidRPr="00FB6FA8">
        <w:rPr>
          <w:rFonts w:ascii="Lato" w:eastAsia="宋体" w:hAnsi="Lato" w:cs="宋体"/>
          <w:color w:val="404040"/>
          <w:kern w:val="0"/>
          <w:sz w:val="24"/>
          <w:szCs w:val="24"/>
        </w:rPr>
        <w:t> flag:</w:t>
      </w:r>
    </w:p>
    <w:p w14:paraId="0F320E54"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vyper</w:t>
      </w:r>
      <w:proofErr w:type="spellEnd"/>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my_project</w:t>
      </w:r>
      <w:proofErr w:type="spellEnd"/>
      <w:r w:rsidRPr="00FB6FA8">
        <w:rPr>
          <w:rFonts w:ascii="Consolas" w:eastAsia="宋体" w:hAnsi="Consolas" w:cs="宋体"/>
          <w:color w:val="404040"/>
          <w:kern w:val="0"/>
          <w:sz w:val="18"/>
          <w:szCs w:val="18"/>
        </w:rPr>
        <w:t>/contracts/</w:t>
      </w:r>
      <w:proofErr w:type="spellStart"/>
      <w:r w:rsidRPr="00FB6FA8">
        <w:rPr>
          <w:rFonts w:ascii="Consolas" w:eastAsia="宋体" w:hAnsi="Consolas" w:cs="宋体"/>
          <w:color w:val="404040"/>
          <w:kern w:val="0"/>
          <w:sz w:val="18"/>
          <w:szCs w:val="18"/>
        </w:rPr>
        <w:t>my_</w:t>
      </w:r>
      <w:proofErr w:type="gramStart"/>
      <w:r w:rsidRPr="00FB6FA8">
        <w:rPr>
          <w:rFonts w:ascii="Consolas" w:eastAsia="宋体" w:hAnsi="Consolas" w:cs="宋体"/>
          <w:color w:val="404040"/>
          <w:kern w:val="0"/>
          <w:sz w:val="18"/>
          <w:szCs w:val="18"/>
        </w:rPr>
        <w:t>contract.vy</w:t>
      </w:r>
      <w:proofErr w:type="spellEnd"/>
      <w:proofErr w:type="gramEnd"/>
      <w:r w:rsidRPr="00FB6FA8">
        <w:rPr>
          <w:rFonts w:ascii="Consolas" w:eastAsia="宋体" w:hAnsi="Consolas" w:cs="宋体"/>
          <w:color w:val="404040"/>
          <w:kern w:val="0"/>
          <w:sz w:val="18"/>
          <w:szCs w:val="18"/>
        </w:rPr>
        <w:t xml:space="preserve"> -p </w:t>
      </w:r>
      <w:proofErr w:type="spellStart"/>
      <w:r w:rsidRPr="00FB6FA8">
        <w:rPr>
          <w:rFonts w:ascii="Consolas" w:eastAsia="宋体" w:hAnsi="Consolas" w:cs="宋体"/>
          <w:color w:val="404040"/>
          <w:kern w:val="0"/>
          <w:sz w:val="18"/>
          <w:szCs w:val="18"/>
        </w:rPr>
        <w:t>my_project</w:t>
      </w:r>
      <w:proofErr w:type="spellEnd"/>
    </w:p>
    <w:p w14:paraId="0E5C58BA"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In the above example, the </w:t>
      </w:r>
      <w:proofErr w:type="spellStart"/>
      <w:r w:rsidRPr="00FB6FA8">
        <w:rPr>
          <w:rFonts w:ascii="Consolas" w:eastAsia="宋体" w:hAnsi="Consolas" w:cs="宋体"/>
          <w:color w:val="E74C3C"/>
          <w:kern w:val="0"/>
          <w:sz w:val="18"/>
          <w:szCs w:val="18"/>
          <w:bdr w:val="single" w:sz="6" w:space="2" w:color="E1E4E5" w:frame="1"/>
          <w:shd w:val="clear" w:color="auto" w:fill="FFFFFF"/>
        </w:rPr>
        <w:t>my_project</w:t>
      </w:r>
      <w:proofErr w:type="spellEnd"/>
      <w:r w:rsidRPr="00FB6FA8">
        <w:rPr>
          <w:rFonts w:ascii="Lato" w:eastAsia="宋体" w:hAnsi="Lato" w:cs="宋体"/>
          <w:color w:val="404040"/>
          <w:kern w:val="0"/>
          <w:sz w:val="24"/>
          <w:szCs w:val="24"/>
        </w:rPr>
        <w:t> folder is set as the root path. A contract cannot perform a relative import that goes beyond the top-level folder.</w:t>
      </w:r>
    </w:p>
    <w:p w14:paraId="07C4917E"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FB6FA8">
        <w:rPr>
          <w:rFonts w:ascii="Roboto Slab" w:eastAsia="宋体" w:hAnsi="Roboto Slab" w:cs="Roboto Slab"/>
          <w:b/>
          <w:bCs/>
          <w:color w:val="404040"/>
          <w:kern w:val="0"/>
          <w:sz w:val="36"/>
          <w:szCs w:val="36"/>
        </w:rPr>
        <w:t>Built-in Interfaces</w:t>
      </w:r>
    </w:p>
    <w:p w14:paraId="1B0E51E9"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includes common </w:t>
      </w:r>
      <w:r w:rsidRPr="001454F7">
        <w:rPr>
          <w:rFonts w:ascii="Lato" w:eastAsia="宋体" w:hAnsi="Lato" w:cs="宋体"/>
          <w:color w:val="404040"/>
          <w:kern w:val="0"/>
          <w:sz w:val="24"/>
          <w:szCs w:val="24"/>
          <w:highlight w:val="yellow"/>
        </w:rPr>
        <w:t>built-in interfaces</w:t>
      </w:r>
      <w:r w:rsidRPr="00FB6FA8">
        <w:rPr>
          <w:rFonts w:ascii="Lato" w:eastAsia="宋体" w:hAnsi="Lato" w:cs="宋体"/>
          <w:color w:val="404040"/>
          <w:kern w:val="0"/>
          <w:sz w:val="24"/>
          <w:szCs w:val="24"/>
        </w:rPr>
        <w:t xml:space="preserve"> such as </w:t>
      </w:r>
      <w:hyperlink r:id="rId11" w:history="1">
        <w:r w:rsidRPr="001454F7">
          <w:rPr>
            <w:rFonts w:ascii="Lato" w:eastAsia="宋体" w:hAnsi="Lato" w:cs="宋体"/>
            <w:color w:val="2980B9"/>
            <w:kern w:val="0"/>
            <w:sz w:val="24"/>
            <w:szCs w:val="24"/>
            <w:highlight w:val="yellow"/>
            <w:u w:val="single"/>
          </w:rPr>
          <w:t>ERC20</w:t>
        </w:r>
      </w:hyperlink>
      <w:r w:rsidRPr="00FB6FA8">
        <w:rPr>
          <w:rFonts w:ascii="Lato" w:eastAsia="宋体" w:hAnsi="Lato" w:cs="宋体"/>
          <w:color w:val="404040"/>
          <w:kern w:val="0"/>
          <w:sz w:val="24"/>
          <w:szCs w:val="24"/>
        </w:rPr>
        <w:t> and </w:t>
      </w:r>
      <w:hyperlink r:id="rId12" w:history="1">
        <w:r w:rsidRPr="001454F7">
          <w:rPr>
            <w:rFonts w:ascii="Lato" w:eastAsia="宋体" w:hAnsi="Lato" w:cs="宋体"/>
            <w:color w:val="2980B9"/>
            <w:kern w:val="0"/>
            <w:sz w:val="24"/>
            <w:szCs w:val="24"/>
            <w:highlight w:val="yellow"/>
            <w:u w:val="single"/>
          </w:rPr>
          <w:t>ERC721</w:t>
        </w:r>
      </w:hyperlink>
      <w:r w:rsidRPr="00FB6FA8">
        <w:rPr>
          <w:rFonts w:ascii="Lato" w:eastAsia="宋体" w:hAnsi="Lato" w:cs="宋体"/>
          <w:color w:val="404040"/>
          <w:kern w:val="0"/>
          <w:sz w:val="24"/>
          <w:szCs w:val="24"/>
        </w:rPr>
        <w:t>. These are imported from </w:t>
      </w:r>
      <w:proofErr w:type="spellStart"/>
      <w:proofErr w:type="gramStart"/>
      <w:r w:rsidRPr="001454F7">
        <w:rPr>
          <w:rFonts w:ascii="Consolas" w:eastAsia="宋体" w:hAnsi="Consolas" w:cs="宋体"/>
          <w:color w:val="E74C3C"/>
          <w:kern w:val="0"/>
          <w:sz w:val="18"/>
          <w:szCs w:val="18"/>
          <w:highlight w:val="yellow"/>
          <w:bdr w:val="single" w:sz="6" w:space="2" w:color="E1E4E5" w:frame="1"/>
          <w:shd w:val="clear" w:color="auto" w:fill="FFFFFF"/>
        </w:rPr>
        <w:t>vyper.interfaces</w:t>
      </w:r>
      <w:proofErr w:type="spellEnd"/>
      <w:proofErr w:type="gramEnd"/>
      <w:r w:rsidRPr="00FB6FA8">
        <w:rPr>
          <w:rFonts w:ascii="Lato" w:eastAsia="宋体" w:hAnsi="Lato" w:cs="宋体"/>
          <w:color w:val="404040"/>
          <w:kern w:val="0"/>
          <w:sz w:val="24"/>
          <w:szCs w:val="24"/>
        </w:rPr>
        <w:t>:</w:t>
      </w:r>
    </w:p>
    <w:p w14:paraId="0F6927E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1454F7">
        <w:rPr>
          <w:rFonts w:ascii="Consolas" w:eastAsia="宋体" w:hAnsi="Consolas" w:cs="宋体"/>
          <w:b/>
          <w:bCs/>
          <w:color w:val="007020"/>
          <w:kern w:val="0"/>
          <w:sz w:val="18"/>
          <w:szCs w:val="18"/>
          <w:highlight w:val="yellow"/>
        </w:rPr>
        <w:t>from</w:t>
      </w:r>
      <w:r w:rsidRPr="001454F7">
        <w:rPr>
          <w:rFonts w:ascii="Consolas" w:eastAsia="宋体" w:hAnsi="Consolas" w:cs="宋体"/>
          <w:color w:val="404040"/>
          <w:kern w:val="0"/>
          <w:sz w:val="18"/>
          <w:szCs w:val="18"/>
          <w:highlight w:val="yellow"/>
        </w:rPr>
        <w:t xml:space="preserve"> </w:t>
      </w:r>
      <w:proofErr w:type="spellStart"/>
      <w:proofErr w:type="gramStart"/>
      <w:r w:rsidRPr="001454F7">
        <w:rPr>
          <w:rFonts w:ascii="Consolas" w:eastAsia="宋体" w:hAnsi="Consolas" w:cs="宋体"/>
          <w:b/>
          <w:bCs/>
          <w:color w:val="0E84B5"/>
          <w:kern w:val="0"/>
          <w:sz w:val="18"/>
          <w:szCs w:val="18"/>
          <w:highlight w:val="yellow"/>
        </w:rPr>
        <w:t>vyper.interfaces</w:t>
      </w:r>
      <w:proofErr w:type="spellEnd"/>
      <w:proofErr w:type="gramEnd"/>
      <w:r w:rsidRPr="001454F7">
        <w:rPr>
          <w:rFonts w:ascii="Consolas" w:eastAsia="宋体" w:hAnsi="Consolas" w:cs="宋体"/>
          <w:color w:val="404040"/>
          <w:kern w:val="0"/>
          <w:sz w:val="18"/>
          <w:szCs w:val="18"/>
          <w:highlight w:val="yellow"/>
        </w:rPr>
        <w:t xml:space="preserve"> </w:t>
      </w:r>
      <w:r w:rsidRPr="001454F7">
        <w:rPr>
          <w:rFonts w:ascii="Consolas" w:eastAsia="宋体" w:hAnsi="Consolas" w:cs="宋体"/>
          <w:b/>
          <w:bCs/>
          <w:color w:val="007020"/>
          <w:kern w:val="0"/>
          <w:sz w:val="18"/>
          <w:szCs w:val="18"/>
          <w:highlight w:val="yellow"/>
        </w:rPr>
        <w:t>import</w:t>
      </w:r>
      <w:r w:rsidRPr="001454F7">
        <w:rPr>
          <w:rFonts w:ascii="Consolas" w:eastAsia="宋体" w:hAnsi="Consolas" w:cs="宋体"/>
          <w:color w:val="404040"/>
          <w:kern w:val="0"/>
          <w:sz w:val="18"/>
          <w:szCs w:val="18"/>
          <w:highlight w:val="yellow"/>
        </w:rPr>
        <w:t xml:space="preserve"> ERC20</w:t>
      </w:r>
    </w:p>
    <w:p w14:paraId="502C444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D44013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1454F7">
        <w:rPr>
          <w:rFonts w:ascii="Consolas" w:eastAsia="宋体" w:hAnsi="Consolas" w:cs="宋体"/>
          <w:color w:val="404040"/>
          <w:kern w:val="0"/>
          <w:sz w:val="18"/>
          <w:szCs w:val="18"/>
          <w:highlight w:val="yellow"/>
        </w:rPr>
        <w:t>implements: ERC20</w:t>
      </w:r>
    </w:p>
    <w:p w14:paraId="44EFF911"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You can see all the available built-in interfaces in the </w:t>
      </w:r>
      <w:commentRangeStart w:id="7"/>
      <w:proofErr w:type="spellStart"/>
      <w:r w:rsidRPr="00FB6FA8">
        <w:rPr>
          <w:rFonts w:ascii="Lato" w:eastAsia="宋体" w:hAnsi="Lato" w:cs="宋体"/>
          <w:color w:val="404040"/>
          <w:kern w:val="0"/>
          <w:sz w:val="24"/>
          <w:szCs w:val="24"/>
        </w:rPr>
        <w:fldChar w:fldCharType="begin"/>
      </w:r>
      <w:r w:rsidRPr="00FB6FA8">
        <w:rPr>
          <w:rFonts w:ascii="Lato" w:eastAsia="宋体" w:hAnsi="Lato" w:cs="宋体"/>
          <w:color w:val="404040"/>
          <w:kern w:val="0"/>
          <w:sz w:val="24"/>
          <w:szCs w:val="24"/>
        </w:rPr>
        <w:instrText xml:space="preserve"> HYPERLINK "https://github.com/vyperlang/vyper/tree/master/vyper/builtins/interfaces" </w:instrText>
      </w:r>
      <w:r w:rsidRPr="00FB6FA8">
        <w:rPr>
          <w:rFonts w:ascii="Lato" w:eastAsia="宋体" w:hAnsi="Lato" w:cs="宋体"/>
          <w:color w:val="404040"/>
          <w:kern w:val="0"/>
          <w:sz w:val="24"/>
          <w:szCs w:val="24"/>
        </w:rPr>
      </w:r>
      <w:r w:rsidRPr="00FB6FA8">
        <w:rPr>
          <w:rFonts w:ascii="Lato" w:eastAsia="宋体" w:hAnsi="Lato" w:cs="宋体"/>
          <w:color w:val="404040"/>
          <w:kern w:val="0"/>
          <w:sz w:val="24"/>
          <w:szCs w:val="24"/>
        </w:rPr>
        <w:fldChar w:fldCharType="separate"/>
      </w:r>
      <w:r w:rsidRPr="00FB6FA8">
        <w:rPr>
          <w:rFonts w:ascii="Lato" w:eastAsia="宋体" w:hAnsi="Lato" w:cs="宋体"/>
          <w:color w:val="2980B9"/>
          <w:kern w:val="0"/>
          <w:sz w:val="24"/>
          <w:szCs w:val="24"/>
          <w:u w:val="single"/>
        </w:rPr>
        <w:t>Vyp</w:t>
      </w:r>
      <w:r w:rsidRPr="00FB6FA8">
        <w:rPr>
          <w:rFonts w:ascii="Lato" w:eastAsia="宋体" w:hAnsi="Lato" w:cs="宋体"/>
          <w:color w:val="2980B9"/>
          <w:kern w:val="0"/>
          <w:sz w:val="24"/>
          <w:szCs w:val="24"/>
          <w:u w:val="single"/>
        </w:rPr>
        <w:t>e</w:t>
      </w:r>
      <w:r w:rsidRPr="00FB6FA8">
        <w:rPr>
          <w:rFonts w:ascii="Lato" w:eastAsia="宋体" w:hAnsi="Lato" w:cs="宋体"/>
          <w:color w:val="2980B9"/>
          <w:kern w:val="0"/>
          <w:sz w:val="24"/>
          <w:szCs w:val="24"/>
          <w:u w:val="single"/>
        </w:rPr>
        <w:t>r</w:t>
      </w:r>
      <w:proofErr w:type="spellEnd"/>
      <w:r w:rsidRPr="00FB6FA8">
        <w:rPr>
          <w:rFonts w:ascii="Lato" w:eastAsia="宋体" w:hAnsi="Lato" w:cs="宋体"/>
          <w:color w:val="2980B9"/>
          <w:kern w:val="0"/>
          <w:sz w:val="24"/>
          <w:szCs w:val="24"/>
          <w:u w:val="single"/>
        </w:rPr>
        <w:t xml:space="preserve"> GitHub</w:t>
      </w:r>
      <w:r w:rsidRPr="00FB6FA8">
        <w:rPr>
          <w:rFonts w:ascii="Lato" w:eastAsia="宋体" w:hAnsi="Lato" w:cs="宋体"/>
          <w:color w:val="404040"/>
          <w:kern w:val="0"/>
          <w:sz w:val="24"/>
          <w:szCs w:val="24"/>
        </w:rPr>
        <w:fldChar w:fldCharType="end"/>
      </w:r>
      <w:commentRangeEnd w:id="7"/>
      <w:r w:rsidR="001454F7">
        <w:rPr>
          <w:rStyle w:val="a6"/>
        </w:rPr>
        <w:commentReference w:id="7"/>
      </w:r>
      <w:r w:rsidRPr="00FB6FA8">
        <w:rPr>
          <w:rFonts w:ascii="Lato" w:eastAsia="宋体" w:hAnsi="Lato" w:cs="宋体"/>
          <w:color w:val="404040"/>
          <w:kern w:val="0"/>
          <w:sz w:val="24"/>
          <w:szCs w:val="24"/>
        </w:rPr>
        <w:t> repo.</w:t>
      </w:r>
    </w:p>
    <w:p w14:paraId="4532E9B3"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FB6FA8">
        <w:rPr>
          <w:rFonts w:ascii="Roboto Slab" w:eastAsia="宋体" w:hAnsi="Roboto Slab" w:cs="Roboto Slab"/>
          <w:b/>
          <w:bCs/>
          <w:color w:val="404040"/>
          <w:kern w:val="0"/>
          <w:sz w:val="36"/>
          <w:szCs w:val="36"/>
        </w:rPr>
        <w:t>Implementing an Interface</w:t>
      </w:r>
    </w:p>
    <w:p w14:paraId="4D3C60C7"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You can define an interface for your contract with the </w:t>
      </w:r>
      <w:r w:rsidRPr="00FB6FA8">
        <w:rPr>
          <w:rFonts w:ascii="Consolas" w:eastAsia="宋体" w:hAnsi="Consolas" w:cs="宋体"/>
          <w:color w:val="E74C3C"/>
          <w:kern w:val="0"/>
          <w:sz w:val="18"/>
          <w:szCs w:val="18"/>
          <w:bdr w:val="single" w:sz="6" w:space="2" w:color="E1E4E5" w:frame="1"/>
          <w:shd w:val="clear" w:color="auto" w:fill="FFFFFF"/>
        </w:rPr>
        <w:t>implements</w:t>
      </w:r>
      <w:r w:rsidRPr="00FB6FA8">
        <w:rPr>
          <w:rFonts w:ascii="Lato" w:eastAsia="宋体" w:hAnsi="Lato" w:cs="宋体"/>
          <w:color w:val="404040"/>
          <w:kern w:val="0"/>
          <w:sz w:val="24"/>
          <w:szCs w:val="24"/>
        </w:rPr>
        <w:t> statement:</w:t>
      </w:r>
    </w:p>
    <w:p w14:paraId="2059899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b/>
          <w:bCs/>
          <w:color w:val="007020"/>
          <w:kern w:val="0"/>
          <w:sz w:val="18"/>
          <w:szCs w:val="18"/>
        </w:rPr>
        <w:t>import</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b/>
          <w:bCs/>
          <w:color w:val="0E84B5"/>
          <w:kern w:val="0"/>
          <w:sz w:val="18"/>
          <w:szCs w:val="18"/>
        </w:rPr>
        <w:t>an_interface</w:t>
      </w:r>
      <w:proofErr w:type="spellEnd"/>
      <w:r w:rsidRPr="00FB6FA8">
        <w:rPr>
          <w:rFonts w:ascii="Consolas" w:eastAsia="宋体" w:hAnsi="Consolas" w:cs="宋体"/>
          <w:color w:val="404040"/>
          <w:kern w:val="0"/>
          <w:sz w:val="18"/>
          <w:szCs w:val="18"/>
        </w:rPr>
        <w:t xml:space="preserve"> </w:t>
      </w:r>
      <w:r w:rsidRPr="00FB6FA8">
        <w:rPr>
          <w:rFonts w:ascii="Consolas" w:eastAsia="宋体" w:hAnsi="Consolas" w:cs="宋体"/>
          <w:b/>
          <w:bCs/>
          <w:color w:val="007020"/>
          <w:kern w:val="0"/>
          <w:sz w:val="18"/>
          <w:szCs w:val="18"/>
        </w:rPr>
        <w:t>as</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b/>
          <w:bCs/>
          <w:color w:val="0E84B5"/>
          <w:kern w:val="0"/>
          <w:sz w:val="18"/>
          <w:szCs w:val="18"/>
        </w:rPr>
        <w:t>FooBarInterface</w:t>
      </w:r>
      <w:proofErr w:type="spellEnd"/>
    </w:p>
    <w:p w14:paraId="26000A6C"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A9C9D4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71F50">
        <w:rPr>
          <w:rFonts w:ascii="Consolas" w:eastAsia="宋体" w:hAnsi="Consolas" w:cs="宋体"/>
          <w:color w:val="404040"/>
          <w:kern w:val="0"/>
          <w:sz w:val="18"/>
          <w:szCs w:val="18"/>
          <w:highlight w:val="yellow"/>
        </w:rPr>
        <w:t>implements</w:t>
      </w: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FooBarInterface</w:t>
      </w:r>
      <w:proofErr w:type="spellEnd"/>
    </w:p>
    <w:p w14:paraId="154AE160"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This imports the defined interface from the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file at </w:t>
      </w:r>
      <w:proofErr w:type="spellStart"/>
      <w:r w:rsidRPr="00E71F50">
        <w:rPr>
          <w:rFonts w:ascii="Consolas" w:eastAsia="宋体" w:hAnsi="Consolas" w:cs="宋体"/>
          <w:color w:val="E74C3C"/>
          <w:kern w:val="0"/>
          <w:sz w:val="18"/>
          <w:szCs w:val="18"/>
          <w:highlight w:val="yellow"/>
          <w:bdr w:val="single" w:sz="6" w:space="2" w:color="E1E4E5" w:frame="1"/>
          <w:shd w:val="clear" w:color="auto" w:fill="FFFFFF"/>
        </w:rPr>
        <w:t>an_</w:t>
      </w:r>
      <w:proofErr w:type="gramStart"/>
      <w:r w:rsidRPr="00E71F50">
        <w:rPr>
          <w:rFonts w:ascii="Consolas" w:eastAsia="宋体" w:hAnsi="Consolas" w:cs="宋体"/>
          <w:color w:val="E74C3C"/>
          <w:kern w:val="0"/>
          <w:sz w:val="18"/>
          <w:szCs w:val="18"/>
          <w:highlight w:val="yellow"/>
          <w:bdr w:val="single" w:sz="6" w:space="2" w:color="E1E4E5" w:frame="1"/>
          <w:shd w:val="clear" w:color="auto" w:fill="FFFFFF"/>
        </w:rPr>
        <w:t>interface.vy</w:t>
      </w:r>
      <w:proofErr w:type="spellEnd"/>
      <w:proofErr w:type="gramEnd"/>
      <w:r w:rsidRPr="00FB6FA8">
        <w:rPr>
          <w:rFonts w:ascii="Lato" w:eastAsia="宋体" w:hAnsi="Lato" w:cs="宋体"/>
          <w:color w:val="404040"/>
          <w:kern w:val="0"/>
          <w:sz w:val="24"/>
          <w:szCs w:val="24"/>
        </w:rPr>
        <w:t> (or </w:t>
      </w:r>
      <w:proofErr w:type="spellStart"/>
      <w:r w:rsidRPr="00E71F50">
        <w:rPr>
          <w:rFonts w:ascii="Consolas" w:eastAsia="宋体" w:hAnsi="Consolas" w:cs="宋体"/>
          <w:color w:val="E74C3C"/>
          <w:kern w:val="0"/>
          <w:sz w:val="18"/>
          <w:szCs w:val="18"/>
          <w:highlight w:val="yellow"/>
          <w:bdr w:val="single" w:sz="6" w:space="2" w:color="E1E4E5" w:frame="1"/>
          <w:shd w:val="clear" w:color="auto" w:fill="FFFFFF"/>
        </w:rPr>
        <w:t>an_interface.json</w:t>
      </w:r>
      <w:proofErr w:type="spellEnd"/>
      <w:r w:rsidRPr="00FB6FA8">
        <w:rPr>
          <w:rFonts w:ascii="Lato" w:eastAsia="宋体" w:hAnsi="Lato" w:cs="宋体"/>
          <w:color w:val="404040"/>
          <w:kern w:val="0"/>
          <w:sz w:val="24"/>
          <w:szCs w:val="24"/>
        </w:rPr>
        <w:t xml:space="preserve"> if using </w:t>
      </w:r>
      <w:r w:rsidRPr="00E71F50">
        <w:rPr>
          <w:rFonts w:ascii="Lato" w:eastAsia="宋体" w:hAnsi="Lato" w:cs="宋体"/>
          <w:color w:val="404040"/>
          <w:kern w:val="0"/>
          <w:sz w:val="24"/>
          <w:szCs w:val="24"/>
          <w:highlight w:val="yellow"/>
        </w:rPr>
        <w:t xml:space="preserve">ABI </w:t>
      </w:r>
      <w:proofErr w:type="spellStart"/>
      <w:r w:rsidRPr="00E71F50">
        <w:rPr>
          <w:rFonts w:ascii="Lato" w:eastAsia="宋体" w:hAnsi="Lato" w:cs="宋体"/>
          <w:color w:val="404040"/>
          <w:kern w:val="0"/>
          <w:sz w:val="24"/>
          <w:szCs w:val="24"/>
          <w:highlight w:val="yellow"/>
        </w:rPr>
        <w:t>json</w:t>
      </w:r>
      <w:proofErr w:type="spellEnd"/>
      <w:r w:rsidRPr="00E71F50">
        <w:rPr>
          <w:rFonts w:ascii="Lato" w:eastAsia="宋体" w:hAnsi="Lato" w:cs="宋体"/>
          <w:color w:val="404040"/>
          <w:kern w:val="0"/>
          <w:sz w:val="24"/>
          <w:szCs w:val="24"/>
          <w:highlight w:val="yellow"/>
        </w:rPr>
        <w:t xml:space="preserve"> interface type</w:t>
      </w:r>
      <w:r w:rsidRPr="00FB6FA8">
        <w:rPr>
          <w:rFonts w:ascii="Lato" w:eastAsia="宋体" w:hAnsi="Lato" w:cs="宋体"/>
          <w:color w:val="404040"/>
          <w:kern w:val="0"/>
          <w:sz w:val="24"/>
          <w:szCs w:val="24"/>
        </w:rPr>
        <w:t xml:space="preserve">) and ensures your current contract </w:t>
      </w:r>
      <w:r w:rsidRPr="00E71F50">
        <w:rPr>
          <w:rFonts w:ascii="Lato" w:eastAsia="宋体" w:hAnsi="Lato" w:cs="宋体"/>
          <w:color w:val="404040"/>
          <w:kern w:val="0"/>
          <w:sz w:val="24"/>
          <w:szCs w:val="24"/>
          <w:highlight w:val="yellow"/>
        </w:rPr>
        <w:t>implements</w:t>
      </w:r>
      <w:r w:rsidRPr="00FB6FA8">
        <w:rPr>
          <w:rFonts w:ascii="Lato" w:eastAsia="宋体" w:hAnsi="Lato" w:cs="宋体"/>
          <w:color w:val="404040"/>
          <w:kern w:val="0"/>
          <w:sz w:val="24"/>
          <w:szCs w:val="24"/>
        </w:rPr>
        <w:t xml:space="preserve"> all the necessary external functions. If any interface functions are not included in the contract, it will fail to compile. </w:t>
      </w:r>
      <w:r w:rsidRPr="00FB6FA8">
        <w:rPr>
          <w:rFonts w:ascii="Lato" w:eastAsia="宋体" w:hAnsi="Lato" w:cs="宋体"/>
          <w:color w:val="404040"/>
          <w:kern w:val="0"/>
          <w:sz w:val="24"/>
          <w:szCs w:val="24"/>
        </w:rPr>
        <w:lastRenderedPageBreak/>
        <w:t>This is especially useful when developing contracts around well-defined standards such as ERC20.</w:t>
      </w:r>
    </w:p>
    <w:p w14:paraId="74B4C9E8" w14:textId="77777777" w:rsidR="00FB6FA8" w:rsidRPr="00FB6FA8" w:rsidRDefault="00FB6FA8" w:rsidP="00FB6FA8">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FB6FA8">
        <w:rPr>
          <w:rFonts w:ascii="inherit" w:eastAsia="宋体" w:hAnsi="inherit" w:cs="宋体"/>
          <w:b/>
          <w:bCs/>
          <w:color w:val="FFFFFF"/>
          <w:kern w:val="0"/>
          <w:sz w:val="24"/>
          <w:szCs w:val="24"/>
        </w:rPr>
        <w:t>Note</w:t>
      </w:r>
    </w:p>
    <w:p w14:paraId="56B2C5A9" w14:textId="77777777" w:rsidR="00FB6FA8" w:rsidRPr="00FB6FA8" w:rsidRDefault="00FB6FA8" w:rsidP="00FB6FA8">
      <w:pPr>
        <w:widowControl/>
        <w:shd w:val="clear" w:color="auto" w:fill="E7F2FA"/>
        <w:spacing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Interfaces that implement functions with return values that require an upper bound (</w:t>
      </w:r>
      <w:proofErr w:type="gramStart"/>
      <w:r w:rsidRPr="00FB6FA8">
        <w:rPr>
          <w:rFonts w:ascii="Lato" w:eastAsia="宋体" w:hAnsi="Lato" w:cs="宋体"/>
          <w:color w:val="404040"/>
          <w:kern w:val="0"/>
          <w:sz w:val="24"/>
          <w:szCs w:val="24"/>
        </w:rPr>
        <w:t>e.g.</w:t>
      </w:r>
      <w:proofErr w:type="gramEnd"/>
      <w:r w:rsidRPr="00FB6FA8">
        <w:rPr>
          <w:rFonts w:ascii="Lato" w:eastAsia="宋体" w:hAnsi="Lato" w:cs="宋体"/>
          <w:color w:val="404040"/>
          <w:kern w:val="0"/>
          <w:sz w:val="24"/>
          <w:szCs w:val="24"/>
        </w:rPr>
        <w:t> </w:t>
      </w:r>
      <w:r w:rsidRPr="00FB6FA8">
        <w:rPr>
          <w:rFonts w:ascii="Consolas" w:eastAsia="宋体" w:hAnsi="Consolas" w:cs="宋体"/>
          <w:color w:val="E74C3C"/>
          <w:kern w:val="0"/>
          <w:sz w:val="18"/>
          <w:szCs w:val="18"/>
          <w:bdr w:val="single" w:sz="6" w:space="2" w:color="E1E4E5" w:frame="1"/>
          <w:shd w:val="clear" w:color="auto" w:fill="FFFFFF"/>
        </w:rPr>
        <w:t>Bytes</w:t>
      </w:r>
      <w:r w:rsidRPr="00FB6FA8">
        <w:rPr>
          <w:rFonts w:ascii="Lato" w:eastAsia="宋体" w:hAnsi="Lato" w:cs="宋体"/>
          <w:color w:val="404040"/>
          <w:kern w:val="0"/>
          <w:sz w:val="24"/>
          <w:szCs w:val="24"/>
        </w:rPr>
        <w:t>, </w:t>
      </w:r>
      <w:proofErr w:type="spellStart"/>
      <w:r w:rsidRPr="00FB6FA8">
        <w:rPr>
          <w:rFonts w:ascii="Consolas" w:eastAsia="宋体" w:hAnsi="Consolas" w:cs="宋体"/>
          <w:color w:val="E74C3C"/>
          <w:kern w:val="0"/>
          <w:sz w:val="18"/>
          <w:szCs w:val="18"/>
          <w:bdr w:val="single" w:sz="6" w:space="2" w:color="E1E4E5" w:frame="1"/>
          <w:shd w:val="clear" w:color="auto" w:fill="FFFFFF"/>
        </w:rPr>
        <w:t>DynArray</w:t>
      </w:r>
      <w:proofErr w:type="spellEnd"/>
      <w:r w:rsidRPr="00FB6FA8">
        <w:rPr>
          <w:rFonts w:ascii="Lato" w:eastAsia="宋体" w:hAnsi="Lato" w:cs="宋体"/>
          <w:color w:val="404040"/>
          <w:kern w:val="0"/>
          <w:sz w:val="24"/>
          <w:szCs w:val="24"/>
        </w:rPr>
        <w:t>, or </w:t>
      </w:r>
      <w:r w:rsidRPr="00FB6FA8">
        <w:rPr>
          <w:rFonts w:ascii="Consolas" w:eastAsia="宋体" w:hAnsi="Consolas" w:cs="宋体"/>
          <w:color w:val="E74C3C"/>
          <w:kern w:val="0"/>
          <w:sz w:val="18"/>
          <w:szCs w:val="18"/>
          <w:bdr w:val="single" w:sz="6" w:space="2" w:color="E1E4E5" w:frame="1"/>
          <w:shd w:val="clear" w:color="auto" w:fill="FFFFFF"/>
        </w:rPr>
        <w:t>String</w:t>
      </w:r>
      <w:r w:rsidRPr="00FB6FA8">
        <w:rPr>
          <w:rFonts w:ascii="Lato" w:eastAsia="宋体" w:hAnsi="Lato" w:cs="宋体"/>
          <w:color w:val="404040"/>
          <w:kern w:val="0"/>
          <w:sz w:val="24"/>
          <w:szCs w:val="24"/>
        </w:rPr>
        <w:t>), the upper bound defined in the interface represents the lower bound of the implementation. Assuming a function </w:t>
      </w:r>
      <w:proofErr w:type="spellStart"/>
      <w:r w:rsidRPr="00FB6FA8">
        <w:rPr>
          <w:rFonts w:ascii="Consolas" w:eastAsia="宋体" w:hAnsi="Consolas" w:cs="宋体"/>
          <w:color w:val="E74C3C"/>
          <w:kern w:val="0"/>
          <w:sz w:val="18"/>
          <w:szCs w:val="18"/>
          <w:bdr w:val="single" w:sz="6" w:space="2" w:color="E1E4E5" w:frame="1"/>
          <w:shd w:val="clear" w:color="auto" w:fill="FFFFFF"/>
        </w:rPr>
        <w:t>my_func</w:t>
      </w:r>
      <w:proofErr w:type="spellEnd"/>
      <w:r w:rsidRPr="00FB6FA8">
        <w:rPr>
          <w:rFonts w:ascii="Lato" w:eastAsia="宋体" w:hAnsi="Lato" w:cs="宋体"/>
          <w:color w:val="404040"/>
          <w:kern w:val="0"/>
          <w:sz w:val="24"/>
          <w:szCs w:val="24"/>
        </w:rPr>
        <w:t> returns a value </w:t>
      </w:r>
      <w:proofErr w:type="gramStart"/>
      <w:r w:rsidRPr="00FB6FA8">
        <w:rPr>
          <w:rFonts w:ascii="Consolas" w:eastAsia="宋体" w:hAnsi="Consolas" w:cs="宋体"/>
          <w:color w:val="E74C3C"/>
          <w:kern w:val="0"/>
          <w:sz w:val="18"/>
          <w:szCs w:val="18"/>
          <w:bdr w:val="single" w:sz="6" w:space="2" w:color="E1E4E5" w:frame="1"/>
          <w:shd w:val="clear" w:color="auto" w:fill="FFFFFF"/>
        </w:rPr>
        <w:t>String[</w:t>
      </w:r>
      <w:proofErr w:type="gramEnd"/>
      <w:r w:rsidRPr="00FB6FA8">
        <w:rPr>
          <w:rFonts w:ascii="Consolas" w:eastAsia="宋体" w:hAnsi="Consolas" w:cs="宋体"/>
          <w:color w:val="E74C3C"/>
          <w:kern w:val="0"/>
          <w:sz w:val="18"/>
          <w:szCs w:val="18"/>
          <w:bdr w:val="single" w:sz="6" w:space="2" w:color="E1E4E5" w:frame="1"/>
          <w:shd w:val="clear" w:color="auto" w:fill="FFFFFF"/>
        </w:rPr>
        <w:t>1]</w:t>
      </w:r>
      <w:r w:rsidRPr="00FB6FA8">
        <w:rPr>
          <w:rFonts w:ascii="Lato" w:eastAsia="宋体" w:hAnsi="Lato" w:cs="宋体"/>
          <w:color w:val="404040"/>
          <w:kern w:val="0"/>
          <w:sz w:val="24"/>
          <w:szCs w:val="24"/>
        </w:rPr>
        <w:t> in the interface, this would mean for the implementation function of </w:t>
      </w:r>
      <w:proofErr w:type="spellStart"/>
      <w:r w:rsidRPr="00FB6FA8">
        <w:rPr>
          <w:rFonts w:ascii="Consolas" w:eastAsia="宋体" w:hAnsi="Consolas" w:cs="宋体"/>
          <w:color w:val="E74C3C"/>
          <w:kern w:val="0"/>
          <w:sz w:val="18"/>
          <w:szCs w:val="18"/>
          <w:bdr w:val="single" w:sz="6" w:space="2" w:color="E1E4E5" w:frame="1"/>
          <w:shd w:val="clear" w:color="auto" w:fill="FFFFFF"/>
        </w:rPr>
        <w:t>my_func</w:t>
      </w:r>
      <w:proofErr w:type="spellEnd"/>
      <w:r w:rsidRPr="00FB6FA8">
        <w:rPr>
          <w:rFonts w:ascii="Lato" w:eastAsia="宋体" w:hAnsi="Lato" w:cs="宋体"/>
          <w:color w:val="404040"/>
          <w:kern w:val="0"/>
          <w:sz w:val="24"/>
          <w:szCs w:val="24"/>
        </w:rPr>
        <w:t> that the return value must have </w:t>
      </w:r>
      <w:r w:rsidRPr="00FB6FA8">
        <w:rPr>
          <w:rFonts w:ascii="Lato" w:eastAsia="宋体" w:hAnsi="Lato" w:cs="宋体"/>
          <w:b/>
          <w:bCs/>
          <w:color w:val="404040"/>
          <w:kern w:val="0"/>
          <w:sz w:val="24"/>
          <w:szCs w:val="24"/>
        </w:rPr>
        <w:t>at least</w:t>
      </w:r>
      <w:r w:rsidRPr="00FB6FA8">
        <w:rPr>
          <w:rFonts w:ascii="Lato" w:eastAsia="宋体" w:hAnsi="Lato" w:cs="宋体"/>
          <w:color w:val="404040"/>
          <w:kern w:val="0"/>
          <w:sz w:val="24"/>
          <w:szCs w:val="24"/>
        </w:rPr>
        <w:t> length 1. This behavior might change in the future.</w:t>
      </w:r>
    </w:p>
    <w:p w14:paraId="2355D251" w14:textId="77777777" w:rsidR="00FB6FA8" w:rsidRPr="00FB6FA8" w:rsidRDefault="00FB6FA8" w:rsidP="00FB6FA8">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commentRangeStart w:id="8"/>
      <w:r w:rsidRPr="00FB6FA8">
        <w:rPr>
          <w:rFonts w:ascii="Roboto Slab" w:eastAsia="宋体" w:hAnsi="Roboto Slab" w:cs="Roboto Slab"/>
          <w:b/>
          <w:bCs/>
          <w:color w:val="404040"/>
          <w:kern w:val="0"/>
          <w:sz w:val="36"/>
          <w:szCs w:val="36"/>
        </w:rPr>
        <w:t>Extracting Interfaces</w:t>
      </w:r>
      <w:commentRangeEnd w:id="8"/>
      <w:r w:rsidR="00E71F50">
        <w:rPr>
          <w:rStyle w:val="a6"/>
        </w:rPr>
        <w:commentReference w:id="8"/>
      </w:r>
    </w:p>
    <w:p w14:paraId="2E7232D0"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has a built-in format option to allow you to make your own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interfaces easily.</w:t>
      </w:r>
    </w:p>
    <w:p w14:paraId="6E1410A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vyper</w:t>
      </w:r>
      <w:proofErr w:type="spellEnd"/>
      <w:r w:rsidRPr="00FB6FA8">
        <w:rPr>
          <w:rFonts w:ascii="Consolas" w:eastAsia="宋体" w:hAnsi="Consolas" w:cs="宋体"/>
          <w:color w:val="404040"/>
          <w:kern w:val="0"/>
          <w:sz w:val="18"/>
          <w:szCs w:val="18"/>
        </w:rPr>
        <w:t xml:space="preserve"> </w:t>
      </w:r>
      <w:r w:rsidRPr="00E71F50">
        <w:rPr>
          <w:rFonts w:ascii="Consolas" w:eastAsia="宋体" w:hAnsi="Consolas" w:cs="宋体"/>
          <w:color w:val="404040"/>
          <w:kern w:val="0"/>
          <w:sz w:val="18"/>
          <w:szCs w:val="18"/>
          <w:highlight w:val="yellow"/>
        </w:rPr>
        <w:t>-f interface</w:t>
      </w:r>
      <w:r w:rsidRPr="00FB6FA8">
        <w:rPr>
          <w:rFonts w:ascii="Consolas" w:eastAsia="宋体" w:hAnsi="Consolas" w:cs="宋体"/>
          <w:color w:val="404040"/>
          <w:kern w:val="0"/>
          <w:sz w:val="18"/>
          <w:szCs w:val="18"/>
        </w:rPr>
        <w:t xml:space="preserve"> examples/voting/</w:t>
      </w:r>
      <w:proofErr w:type="spellStart"/>
      <w:proofErr w:type="gramStart"/>
      <w:r w:rsidRPr="00FB6FA8">
        <w:rPr>
          <w:rFonts w:ascii="Consolas" w:eastAsia="宋体" w:hAnsi="Consolas" w:cs="宋体"/>
          <w:color w:val="404040"/>
          <w:kern w:val="0"/>
          <w:sz w:val="18"/>
          <w:szCs w:val="18"/>
        </w:rPr>
        <w:t>ballot.vy</w:t>
      </w:r>
      <w:proofErr w:type="spellEnd"/>
      <w:proofErr w:type="gramEnd"/>
    </w:p>
    <w:p w14:paraId="12D0C91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EC0389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Functions</w:t>
      </w:r>
    </w:p>
    <w:p w14:paraId="5F472D7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8A885A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commentRangeStart w:id="9"/>
      <w:r w:rsidRPr="00FB6FA8">
        <w:rPr>
          <w:rFonts w:ascii="Consolas" w:eastAsia="宋体" w:hAnsi="Consolas" w:cs="宋体"/>
          <w:color w:val="404040"/>
          <w:kern w:val="0"/>
          <w:sz w:val="18"/>
          <w:szCs w:val="18"/>
        </w:rPr>
        <w:t>@view</w:t>
      </w:r>
    </w:p>
    <w:p w14:paraId="041C137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@external</w:t>
      </w:r>
    </w:p>
    <w:p w14:paraId="44236DC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def </w:t>
      </w:r>
      <w:proofErr w:type="gramStart"/>
      <w:r w:rsidRPr="00FB6FA8">
        <w:rPr>
          <w:rFonts w:ascii="Consolas" w:eastAsia="宋体" w:hAnsi="Consolas" w:cs="宋体"/>
          <w:color w:val="404040"/>
          <w:kern w:val="0"/>
          <w:sz w:val="18"/>
          <w:szCs w:val="18"/>
        </w:rPr>
        <w:t>delegated(</w:t>
      </w:r>
      <w:proofErr w:type="spellStart"/>
      <w:proofErr w:type="gramEnd"/>
      <w:r w:rsidRPr="00FB6FA8">
        <w:rPr>
          <w:rFonts w:ascii="Consolas" w:eastAsia="宋体" w:hAnsi="Consolas" w:cs="宋体"/>
          <w:color w:val="404040"/>
          <w:kern w:val="0"/>
          <w:sz w:val="18"/>
          <w:szCs w:val="18"/>
        </w:rPr>
        <w:t>addr</w:t>
      </w:r>
      <w:proofErr w:type="spellEnd"/>
      <w:r w:rsidRPr="00FB6FA8">
        <w:rPr>
          <w:rFonts w:ascii="Consolas" w:eastAsia="宋体" w:hAnsi="Consolas" w:cs="宋体"/>
          <w:color w:val="404040"/>
          <w:kern w:val="0"/>
          <w:sz w:val="18"/>
          <w:szCs w:val="18"/>
        </w:rPr>
        <w:t>: address) -&gt; bool:</w:t>
      </w:r>
    </w:p>
    <w:p w14:paraId="1E3687CA"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pass</w:t>
      </w:r>
      <w:commentRangeEnd w:id="9"/>
      <w:r w:rsidR="00A20B31">
        <w:rPr>
          <w:rStyle w:val="a6"/>
        </w:rPr>
        <w:commentReference w:id="9"/>
      </w:r>
    </w:p>
    <w:p w14:paraId="2D0421D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1292ACDE"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w:t>
      </w:r>
    </w:p>
    <w:p w14:paraId="1FFE74E0" w14:textId="77777777" w:rsidR="00FB6FA8" w:rsidRPr="00FB6FA8" w:rsidRDefault="00FB6FA8" w:rsidP="00FB6FA8">
      <w:pPr>
        <w:widowControl/>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 xml:space="preserve">If you want to do an external call to another contract, </w:t>
      </w:r>
      <w:proofErr w:type="spellStart"/>
      <w:r w:rsidRPr="00FB6FA8">
        <w:rPr>
          <w:rFonts w:ascii="Lato" w:eastAsia="宋体" w:hAnsi="Lato" w:cs="宋体"/>
          <w:color w:val="404040"/>
          <w:kern w:val="0"/>
          <w:sz w:val="24"/>
          <w:szCs w:val="24"/>
        </w:rPr>
        <w:t>Vyper</w:t>
      </w:r>
      <w:proofErr w:type="spellEnd"/>
      <w:r w:rsidRPr="00FB6FA8">
        <w:rPr>
          <w:rFonts w:ascii="Lato" w:eastAsia="宋体" w:hAnsi="Lato" w:cs="宋体"/>
          <w:color w:val="404040"/>
          <w:kern w:val="0"/>
          <w:sz w:val="24"/>
          <w:szCs w:val="24"/>
        </w:rPr>
        <w:t xml:space="preserve"> provides an external interface extract utility as well.</w:t>
      </w:r>
    </w:p>
    <w:p w14:paraId="7FD68000"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w:t>
      </w:r>
      <w:proofErr w:type="spellStart"/>
      <w:r w:rsidRPr="00FB6FA8">
        <w:rPr>
          <w:rFonts w:ascii="Consolas" w:eastAsia="宋体" w:hAnsi="Consolas" w:cs="宋体"/>
          <w:color w:val="404040"/>
          <w:kern w:val="0"/>
          <w:sz w:val="18"/>
          <w:szCs w:val="18"/>
        </w:rPr>
        <w:t>vyper</w:t>
      </w:r>
      <w:proofErr w:type="spellEnd"/>
      <w:r w:rsidRPr="00FB6FA8">
        <w:rPr>
          <w:rFonts w:ascii="Consolas" w:eastAsia="宋体" w:hAnsi="Consolas" w:cs="宋体"/>
          <w:color w:val="404040"/>
          <w:kern w:val="0"/>
          <w:sz w:val="18"/>
          <w:szCs w:val="18"/>
        </w:rPr>
        <w:t xml:space="preserve"> </w:t>
      </w:r>
      <w:r w:rsidRPr="00E71F50">
        <w:rPr>
          <w:rFonts w:ascii="Consolas" w:eastAsia="宋体" w:hAnsi="Consolas" w:cs="宋体"/>
          <w:color w:val="404040"/>
          <w:kern w:val="0"/>
          <w:sz w:val="18"/>
          <w:szCs w:val="18"/>
          <w:highlight w:val="yellow"/>
        </w:rPr>
        <w:t xml:space="preserve">-f </w:t>
      </w:r>
      <w:proofErr w:type="spellStart"/>
      <w:r w:rsidRPr="00E71F50">
        <w:rPr>
          <w:rFonts w:ascii="Consolas" w:eastAsia="宋体" w:hAnsi="Consolas" w:cs="宋体"/>
          <w:color w:val="404040"/>
          <w:kern w:val="0"/>
          <w:sz w:val="18"/>
          <w:szCs w:val="18"/>
          <w:highlight w:val="yellow"/>
        </w:rPr>
        <w:t>external_interface</w:t>
      </w:r>
      <w:proofErr w:type="spellEnd"/>
      <w:r w:rsidRPr="00FB6FA8">
        <w:rPr>
          <w:rFonts w:ascii="Consolas" w:eastAsia="宋体" w:hAnsi="Consolas" w:cs="宋体"/>
          <w:color w:val="404040"/>
          <w:kern w:val="0"/>
          <w:sz w:val="18"/>
          <w:szCs w:val="18"/>
        </w:rPr>
        <w:t xml:space="preserve"> examples/voting/</w:t>
      </w:r>
      <w:proofErr w:type="spellStart"/>
      <w:proofErr w:type="gramStart"/>
      <w:r w:rsidRPr="00FB6FA8">
        <w:rPr>
          <w:rFonts w:ascii="Consolas" w:eastAsia="宋体" w:hAnsi="Consolas" w:cs="宋体"/>
          <w:color w:val="404040"/>
          <w:kern w:val="0"/>
          <w:sz w:val="18"/>
          <w:szCs w:val="18"/>
        </w:rPr>
        <w:t>ballot.vy</w:t>
      </w:r>
      <w:proofErr w:type="spellEnd"/>
      <w:proofErr w:type="gramEnd"/>
    </w:p>
    <w:p w14:paraId="62F97CE7"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1839A255"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commentRangeStart w:id="10"/>
      <w:r w:rsidRPr="00FB6FA8">
        <w:rPr>
          <w:rFonts w:ascii="Consolas" w:eastAsia="宋体" w:hAnsi="Consolas" w:cs="宋体"/>
          <w:color w:val="404040"/>
          <w:kern w:val="0"/>
          <w:sz w:val="18"/>
          <w:szCs w:val="18"/>
        </w:rPr>
        <w:t># External Contracts</w:t>
      </w:r>
    </w:p>
    <w:p w14:paraId="76154661"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interface Ballot:</w:t>
      </w:r>
    </w:p>
    <w:p w14:paraId="2939FD96"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def </w:t>
      </w:r>
      <w:proofErr w:type="gramStart"/>
      <w:r w:rsidRPr="00FB6FA8">
        <w:rPr>
          <w:rFonts w:ascii="Consolas" w:eastAsia="宋体" w:hAnsi="Consolas" w:cs="宋体"/>
          <w:color w:val="404040"/>
          <w:kern w:val="0"/>
          <w:sz w:val="18"/>
          <w:szCs w:val="18"/>
        </w:rPr>
        <w:t>delegated(</w:t>
      </w:r>
      <w:proofErr w:type="spellStart"/>
      <w:proofErr w:type="gramEnd"/>
      <w:r w:rsidRPr="00FB6FA8">
        <w:rPr>
          <w:rFonts w:ascii="Consolas" w:eastAsia="宋体" w:hAnsi="Consolas" w:cs="宋体"/>
          <w:color w:val="404040"/>
          <w:kern w:val="0"/>
          <w:sz w:val="18"/>
          <w:szCs w:val="18"/>
        </w:rPr>
        <w:t>addr</w:t>
      </w:r>
      <w:proofErr w:type="spellEnd"/>
      <w:r w:rsidRPr="00FB6FA8">
        <w:rPr>
          <w:rFonts w:ascii="Consolas" w:eastAsia="宋体" w:hAnsi="Consolas" w:cs="宋体"/>
          <w:color w:val="404040"/>
          <w:kern w:val="0"/>
          <w:sz w:val="18"/>
          <w:szCs w:val="18"/>
        </w:rPr>
        <w:t>: address) -&gt; bool: view</w:t>
      </w:r>
    </w:p>
    <w:p w14:paraId="30C23132"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def </w:t>
      </w:r>
      <w:proofErr w:type="spellStart"/>
      <w:proofErr w:type="gramStart"/>
      <w:r w:rsidRPr="00FB6FA8">
        <w:rPr>
          <w:rFonts w:ascii="Consolas" w:eastAsia="宋体" w:hAnsi="Consolas" w:cs="宋体"/>
          <w:color w:val="404040"/>
          <w:kern w:val="0"/>
          <w:sz w:val="18"/>
          <w:szCs w:val="18"/>
        </w:rPr>
        <w:t>directlyVoted</w:t>
      </w:r>
      <w:proofErr w:type="spellEnd"/>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addr</w:t>
      </w:r>
      <w:proofErr w:type="spellEnd"/>
      <w:r w:rsidRPr="00FB6FA8">
        <w:rPr>
          <w:rFonts w:ascii="Consolas" w:eastAsia="宋体" w:hAnsi="Consolas" w:cs="宋体"/>
          <w:color w:val="404040"/>
          <w:kern w:val="0"/>
          <w:sz w:val="18"/>
          <w:szCs w:val="18"/>
        </w:rPr>
        <w:t>: address) -&gt; bool: view</w:t>
      </w:r>
    </w:p>
    <w:p w14:paraId="24E60C81"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def </w:t>
      </w:r>
      <w:proofErr w:type="spellStart"/>
      <w:proofErr w:type="gramStart"/>
      <w:r w:rsidRPr="00FB6FA8">
        <w:rPr>
          <w:rFonts w:ascii="Consolas" w:eastAsia="宋体" w:hAnsi="Consolas" w:cs="宋体"/>
          <w:color w:val="404040"/>
          <w:kern w:val="0"/>
          <w:sz w:val="18"/>
          <w:szCs w:val="18"/>
        </w:rPr>
        <w:t>giveRightToVote</w:t>
      </w:r>
      <w:proofErr w:type="spellEnd"/>
      <w:r w:rsidRPr="00FB6FA8">
        <w:rPr>
          <w:rFonts w:ascii="Consolas" w:eastAsia="宋体" w:hAnsi="Consolas" w:cs="宋体"/>
          <w:color w:val="404040"/>
          <w:kern w:val="0"/>
          <w:sz w:val="18"/>
          <w:szCs w:val="18"/>
        </w:rPr>
        <w:t>(</w:t>
      </w:r>
      <w:proofErr w:type="gramEnd"/>
      <w:r w:rsidRPr="00FB6FA8">
        <w:rPr>
          <w:rFonts w:ascii="Consolas" w:eastAsia="宋体" w:hAnsi="Consolas" w:cs="宋体"/>
          <w:color w:val="404040"/>
          <w:kern w:val="0"/>
          <w:sz w:val="18"/>
          <w:szCs w:val="18"/>
        </w:rPr>
        <w:t xml:space="preserve">voter: address): </w:t>
      </w:r>
      <w:proofErr w:type="spellStart"/>
      <w:r w:rsidRPr="00FB6FA8">
        <w:rPr>
          <w:rFonts w:ascii="Consolas" w:eastAsia="宋体" w:hAnsi="Consolas" w:cs="宋体"/>
          <w:color w:val="404040"/>
          <w:kern w:val="0"/>
          <w:sz w:val="18"/>
          <w:szCs w:val="18"/>
        </w:rPr>
        <w:t>nonpayable</w:t>
      </w:r>
      <w:proofErr w:type="spellEnd"/>
    </w:p>
    <w:p w14:paraId="287A7354"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def </w:t>
      </w:r>
      <w:proofErr w:type="spellStart"/>
      <w:proofErr w:type="gramStart"/>
      <w:r w:rsidRPr="00FB6FA8">
        <w:rPr>
          <w:rFonts w:ascii="Consolas" w:eastAsia="宋体" w:hAnsi="Consolas" w:cs="宋体"/>
          <w:color w:val="404040"/>
          <w:kern w:val="0"/>
          <w:sz w:val="18"/>
          <w:szCs w:val="18"/>
        </w:rPr>
        <w:t>forwardWeight</w:t>
      </w:r>
      <w:proofErr w:type="spellEnd"/>
      <w:r w:rsidRPr="00FB6FA8">
        <w:rPr>
          <w:rFonts w:ascii="Consolas" w:eastAsia="宋体" w:hAnsi="Consolas" w:cs="宋体"/>
          <w:color w:val="404040"/>
          <w:kern w:val="0"/>
          <w:sz w:val="18"/>
          <w:szCs w:val="18"/>
        </w:rPr>
        <w:t>(</w:t>
      </w:r>
      <w:proofErr w:type="spellStart"/>
      <w:proofErr w:type="gramEnd"/>
      <w:r w:rsidRPr="00FB6FA8">
        <w:rPr>
          <w:rFonts w:ascii="Consolas" w:eastAsia="宋体" w:hAnsi="Consolas" w:cs="宋体"/>
          <w:color w:val="404040"/>
          <w:kern w:val="0"/>
          <w:sz w:val="18"/>
          <w:szCs w:val="18"/>
        </w:rPr>
        <w:t>delegate_with_weight_to_forward</w:t>
      </w:r>
      <w:proofErr w:type="spellEnd"/>
      <w:r w:rsidRPr="00FB6FA8">
        <w:rPr>
          <w:rFonts w:ascii="Consolas" w:eastAsia="宋体" w:hAnsi="Consolas" w:cs="宋体"/>
          <w:color w:val="404040"/>
          <w:kern w:val="0"/>
          <w:sz w:val="18"/>
          <w:szCs w:val="18"/>
        </w:rPr>
        <w:t xml:space="preserve">: address): </w:t>
      </w:r>
      <w:proofErr w:type="spellStart"/>
      <w:r w:rsidRPr="00FB6FA8">
        <w:rPr>
          <w:rFonts w:ascii="Consolas" w:eastAsia="宋体" w:hAnsi="Consolas" w:cs="宋体"/>
          <w:color w:val="404040"/>
          <w:kern w:val="0"/>
          <w:sz w:val="18"/>
          <w:szCs w:val="18"/>
        </w:rPr>
        <w:t>nonpayable</w:t>
      </w:r>
      <w:proofErr w:type="spellEnd"/>
    </w:p>
    <w:p w14:paraId="7CA71569" w14:textId="77777777" w:rsidR="00FB6FA8" w:rsidRPr="00FB6FA8" w:rsidRDefault="00FB6FA8" w:rsidP="00FB6FA8">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FA8">
        <w:rPr>
          <w:rFonts w:ascii="Consolas" w:eastAsia="宋体" w:hAnsi="Consolas" w:cs="宋体"/>
          <w:color w:val="404040"/>
          <w:kern w:val="0"/>
          <w:sz w:val="18"/>
          <w:szCs w:val="18"/>
        </w:rPr>
        <w:t xml:space="preserve">    # ...</w:t>
      </w:r>
      <w:commentRangeEnd w:id="10"/>
      <w:r w:rsidR="00A20B31">
        <w:rPr>
          <w:rStyle w:val="a6"/>
        </w:rPr>
        <w:commentReference w:id="10"/>
      </w:r>
    </w:p>
    <w:p w14:paraId="30ED4A51" w14:textId="77777777" w:rsidR="00FB6FA8" w:rsidRPr="00FB6FA8" w:rsidRDefault="00FB6FA8" w:rsidP="00FB6FA8">
      <w:pPr>
        <w:widowControl/>
        <w:pBdr>
          <w:bottom w:val="single" w:sz="6" w:space="1" w:color="auto"/>
        </w:pBdr>
        <w:shd w:val="clear" w:color="auto" w:fill="FCFCFC"/>
        <w:spacing w:after="360" w:line="360" w:lineRule="atLeast"/>
        <w:jc w:val="left"/>
        <w:rPr>
          <w:rFonts w:ascii="Lato" w:eastAsia="宋体" w:hAnsi="Lato" w:cs="宋体"/>
          <w:color w:val="404040"/>
          <w:kern w:val="0"/>
          <w:sz w:val="24"/>
          <w:szCs w:val="24"/>
        </w:rPr>
      </w:pPr>
      <w:r w:rsidRPr="00FB6FA8">
        <w:rPr>
          <w:rFonts w:ascii="Lato" w:eastAsia="宋体" w:hAnsi="Lato" w:cs="宋体"/>
          <w:color w:val="404040"/>
          <w:kern w:val="0"/>
          <w:sz w:val="24"/>
          <w:szCs w:val="24"/>
        </w:rPr>
        <w:t>The output can then easily be copy-pasted to be consumed.</w:t>
      </w:r>
    </w:p>
    <w:p w14:paraId="329D47AF" w14:textId="77777777" w:rsidR="0053522B" w:rsidRDefault="0053522B" w:rsidP="0053522B">
      <w:pPr>
        <w:pStyle w:val="1"/>
        <w:shd w:val="clear" w:color="auto" w:fill="FCFCFC"/>
        <w:spacing w:before="0" w:beforeAutospacing="0"/>
        <w:rPr>
          <w:rFonts w:ascii="Roboto Slab" w:hAnsi="Roboto Slab" w:cs="Roboto Slab"/>
          <w:color w:val="404040"/>
          <w:sz w:val="42"/>
          <w:szCs w:val="42"/>
        </w:rPr>
      </w:pPr>
      <w:r>
        <w:rPr>
          <w:rFonts w:ascii="Roboto Slab" w:hAnsi="Roboto Slab" w:cs="Roboto Slab"/>
          <w:color w:val="404040"/>
          <w:sz w:val="42"/>
          <w:szCs w:val="42"/>
        </w:rPr>
        <w:lastRenderedPageBreak/>
        <w:t>Event Logging</w:t>
      </w:r>
    </w:p>
    <w:p w14:paraId="56D3C78F"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proofErr w:type="spellStart"/>
      <w:r>
        <w:rPr>
          <w:rFonts w:ascii="Lato" w:hAnsi="Lato"/>
          <w:color w:val="404040"/>
        </w:rPr>
        <w:t>Vyper</w:t>
      </w:r>
      <w:proofErr w:type="spellEnd"/>
      <w:r>
        <w:rPr>
          <w:rFonts w:ascii="Lato" w:hAnsi="Lato"/>
          <w:color w:val="404040"/>
        </w:rPr>
        <w:t xml:space="preserve"> can log events to be caught and displayed by user interfaces.</w:t>
      </w:r>
    </w:p>
    <w:p w14:paraId="159BA1A1" w14:textId="77777777" w:rsidR="0053522B" w:rsidRDefault="0053522B" w:rsidP="0053522B">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Example of Logging</w:t>
      </w:r>
    </w:p>
    <w:p w14:paraId="0E944774"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This example is taken from the </w:t>
      </w:r>
      <w:hyperlink r:id="rId13" w:history="1">
        <w:r>
          <w:rPr>
            <w:rStyle w:val="a3"/>
            <w:rFonts w:ascii="Lato" w:hAnsi="Lato"/>
            <w:color w:val="2980B9"/>
          </w:rPr>
          <w:t>sample ERC20 contract</w:t>
        </w:r>
      </w:hyperlink>
      <w:r>
        <w:rPr>
          <w:rFonts w:ascii="Lato" w:hAnsi="Lato"/>
          <w:color w:val="404040"/>
        </w:rPr>
        <w:t> and shows the basic flow of event logging:</w:t>
      </w:r>
    </w:p>
    <w:p w14:paraId="6985D5D3" w14:textId="77777777" w:rsidR="0053522B" w:rsidRDefault="0053522B" w:rsidP="0053522B">
      <w:pPr>
        <w:pStyle w:val="HTML0"/>
        <w:shd w:val="clear" w:color="auto" w:fill="EEFFCC"/>
        <w:rPr>
          <w:rFonts w:ascii="Consolas" w:hAnsi="Consolas"/>
          <w:color w:val="404040"/>
          <w:sz w:val="18"/>
          <w:szCs w:val="18"/>
        </w:rPr>
      </w:pPr>
      <w:r>
        <w:rPr>
          <w:rStyle w:val="c1"/>
          <w:rFonts w:ascii="Consolas" w:hAnsi="Consolas"/>
          <w:i/>
          <w:iCs/>
          <w:color w:val="408090"/>
          <w:sz w:val="18"/>
          <w:szCs w:val="18"/>
        </w:rPr>
        <w:t># Events of the token.</w:t>
      </w:r>
    </w:p>
    <w:p w14:paraId="4E68F1B1" w14:textId="77777777" w:rsidR="0053522B" w:rsidRDefault="0053522B" w:rsidP="0053522B">
      <w:pPr>
        <w:pStyle w:val="HTML0"/>
        <w:shd w:val="clear" w:color="auto" w:fill="EEFFCC"/>
        <w:rPr>
          <w:rFonts w:ascii="Consolas" w:hAnsi="Consolas"/>
          <w:color w:val="404040"/>
          <w:sz w:val="18"/>
          <w:szCs w:val="18"/>
        </w:rPr>
      </w:pPr>
      <w:r w:rsidRPr="000A1113">
        <w:rPr>
          <w:rStyle w:val="n"/>
          <w:rFonts w:ascii="Consolas" w:hAnsi="Consolas"/>
          <w:color w:val="404040"/>
          <w:sz w:val="18"/>
          <w:szCs w:val="18"/>
          <w:highlight w:val="yellow"/>
        </w:rPr>
        <w:t>event</w:t>
      </w:r>
      <w:r>
        <w:rPr>
          <w:rFonts w:ascii="Consolas" w:hAnsi="Consolas"/>
          <w:color w:val="404040"/>
          <w:sz w:val="18"/>
          <w:szCs w:val="18"/>
        </w:rPr>
        <w:t xml:space="preserve"> </w:t>
      </w:r>
      <w:r>
        <w:rPr>
          <w:rStyle w:val="n"/>
          <w:rFonts w:ascii="Consolas" w:hAnsi="Consolas"/>
          <w:color w:val="404040"/>
          <w:sz w:val="18"/>
          <w:szCs w:val="18"/>
        </w:rPr>
        <w:t>Transfer</w:t>
      </w:r>
      <w:r>
        <w:rPr>
          <w:rStyle w:val="p"/>
          <w:rFonts w:ascii="Consolas" w:hAnsi="Consolas"/>
          <w:color w:val="404040"/>
          <w:sz w:val="18"/>
          <w:szCs w:val="18"/>
        </w:rPr>
        <w:t>:</w:t>
      </w:r>
    </w:p>
    <w:p w14:paraId="2B0CFEAD"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sender</w:t>
      </w:r>
      <w:r>
        <w:rPr>
          <w:rStyle w:val="p"/>
          <w:rFonts w:ascii="Consolas" w:hAnsi="Consolas"/>
          <w:color w:val="404040"/>
          <w:sz w:val="18"/>
          <w:szCs w:val="18"/>
        </w:rPr>
        <w:t>:</w:t>
      </w:r>
      <w:r>
        <w:rPr>
          <w:rFonts w:ascii="Consolas" w:hAnsi="Consolas"/>
          <w:color w:val="404040"/>
          <w:sz w:val="18"/>
          <w:szCs w:val="18"/>
        </w:rPr>
        <w:t xml:space="preserve"> </w:t>
      </w:r>
      <w:r w:rsidRPr="000A1113">
        <w:rPr>
          <w:rStyle w:val="n"/>
          <w:rFonts w:ascii="Consolas" w:hAnsi="Consolas"/>
          <w:color w:val="404040"/>
          <w:sz w:val="18"/>
          <w:szCs w:val="18"/>
          <w:highlight w:val="yellow"/>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2C92F17D"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receiver</w:t>
      </w:r>
      <w:r>
        <w:rPr>
          <w:rStyle w:val="p"/>
          <w:rFonts w:ascii="Consolas" w:hAnsi="Consolas"/>
          <w:color w:val="404040"/>
          <w:sz w:val="18"/>
          <w:szCs w:val="18"/>
        </w:rPr>
        <w:t>:</w:t>
      </w:r>
      <w:r>
        <w:rPr>
          <w:rFonts w:ascii="Consolas" w:hAnsi="Consolas"/>
          <w:color w:val="404040"/>
          <w:sz w:val="18"/>
          <w:szCs w:val="18"/>
        </w:rPr>
        <w:t xml:space="preserve"> </w:t>
      </w:r>
      <w:r w:rsidRPr="000A1113">
        <w:rPr>
          <w:rStyle w:val="n"/>
          <w:rFonts w:ascii="Consolas" w:hAnsi="Consolas"/>
          <w:color w:val="404040"/>
          <w:sz w:val="18"/>
          <w:szCs w:val="18"/>
          <w:highlight w:val="yellow"/>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1C471C8F"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p>
    <w:p w14:paraId="6F1F4CC0" w14:textId="77777777" w:rsidR="0053522B" w:rsidRDefault="0053522B" w:rsidP="0053522B">
      <w:pPr>
        <w:pStyle w:val="HTML0"/>
        <w:shd w:val="clear" w:color="auto" w:fill="EEFFCC"/>
        <w:rPr>
          <w:rFonts w:ascii="Consolas" w:hAnsi="Consolas"/>
          <w:color w:val="404040"/>
          <w:sz w:val="18"/>
          <w:szCs w:val="18"/>
        </w:rPr>
      </w:pPr>
    </w:p>
    <w:p w14:paraId="1ED04170" w14:textId="77777777" w:rsidR="0053522B" w:rsidRDefault="0053522B" w:rsidP="0053522B">
      <w:pPr>
        <w:pStyle w:val="HTML0"/>
        <w:shd w:val="clear" w:color="auto" w:fill="EEFFCC"/>
        <w:rPr>
          <w:rFonts w:ascii="Consolas" w:hAnsi="Consolas"/>
          <w:color w:val="404040"/>
          <w:sz w:val="18"/>
          <w:szCs w:val="18"/>
        </w:rPr>
      </w:pPr>
      <w:r w:rsidRPr="000A1113">
        <w:rPr>
          <w:rStyle w:val="n"/>
          <w:rFonts w:ascii="Consolas" w:hAnsi="Consolas"/>
          <w:color w:val="404040"/>
          <w:sz w:val="18"/>
          <w:szCs w:val="18"/>
          <w:highlight w:val="yellow"/>
        </w:rPr>
        <w:t>event</w:t>
      </w:r>
      <w:r>
        <w:rPr>
          <w:rFonts w:ascii="Consolas" w:hAnsi="Consolas"/>
          <w:color w:val="404040"/>
          <w:sz w:val="18"/>
          <w:szCs w:val="18"/>
        </w:rPr>
        <w:t xml:space="preserve"> </w:t>
      </w:r>
      <w:r>
        <w:rPr>
          <w:rStyle w:val="n"/>
          <w:rFonts w:ascii="Consolas" w:hAnsi="Consolas"/>
          <w:color w:val="404040"/>
          <w:sz w:val="18"/>
          <w:szCs w:val="18"/>
        </w:rPr>
        <w:t>Approval</w:t>
      </w:r>
      <w:r>
        <w:rPr>
          <w:rStyle w:val="p"/>
          <w:rFonts w:ascii="Consolas" w:hAnsi="Consolas"/>
          <w:color w:val="404040"/>
          <w:sz w:val="18"/>
          <w:szCs w:val="18"/>
        </w:rPr>
        <w:t>:</w:t>
      </w:r>
    </w:p>
    <w:p w14:paraId="366B1784"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owner</w:t>
      </w:r>
      <w:r>
        <w:rPr>
          <w:rStyle w:val="p"/>
          <w:rFonts w:ascii="Consolas" w:hAnsi="Consolas"/>
          <w:color w:val="404040"/>
          <w:sz w:val="18"/>
          <w:szCs w:val="18"/>
        </w:rPr>
        <w:t>:</w:t>
      </w:r>
      <w:r>
        <w:rPr>
          <w:rFonts w:ascii="Consolas" w:hAnsi="Consolas"/>
          <w:color w:val="404040"/>
          <w:sz w:val="18"/>
          <w:szCs w:val="18"/>
        </w:rPr>
        <w:t xml:space="preserve"> </w:t>
      </w:r>
      <w:r w:rsidRPr="000A1113">
        <w:rPr>
          <w:rStyle w:val="n"/>
          <w:rFonts w:ascii="Consolas" w:hAnsi="Consolas"/>
          <w:color w:val="404040"/>
          <w:sz w:val="18"/>
          <w:szCs w:val="18"/>
          <w:highlight w:val="yellow"/>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4571F4C6"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spender</w:t>
      </w:r>
      <w:r>
        <w:rPr>
          <w:rStyle w:val="p"/>
          <w:rFonts w:ascii="Consolas" w:hAnsi="Consolas"/>
          <w:color w:val="404040"/>
          <w:sz w:val="18"/>
          <w:szCs w:val="18"/>
        </w:rPr>
        <w:t>:</w:t>
      </w:r>
      <w:r>
        <w:rPr>
          <w:rFonts w:ascii="Consolas" w:hAnsi="Consolas"/>
          <w:color w:val="404040"/>
          <w:sz w:val="18"/>
          <w:szCs w:val="18"/>
        </w:rPr>
        <w:t xml:space="preserve"> </w:t>
      </w:r>
      <w:r w:rsidRPr="000A1113">
        <w:rPr>
          <w:rStyle w:val="n"/>
          <w:rFonts w:ascii="Consolas" w:hAnsi="Consolas"/>
          <w:color w:val="404040"/>
          <w:sz w:val="18"/>
          <w:szCs w:val="18"/>
          <w:highlight w:val="yellow"/>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3FC83742"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p>
    <w:p w14:paraId="7EFCA4F5" w14:textId="77777777" w:rsidR="0053522B" w:rsidRDefault="0053522B" w:rsidP="0053522B">
      <w:pPr>
        <w:pStyle w:val="HTML0"/>
        <w:shd w:val="clear" w:color="auto" w:fill="EEFFCC"/>
        <w:rPr>
          <w:rFonts w:ascii="Consolas" w:hAnsi="Consolas"/>
          <w:color w:val="404040"/>
          <w:sz w:val="18"/>
          <w:szCs w:val="18"/>
        </w:rPr>
      </w:pPr>
    </w:p>
    <w:p w14:paraId="3D513DDF" w14:textId="77777777" w:rsidR="0053522B" w:rsidRDefault="0053522B" w:rsidP="0053522B">
      <w:pPr>
        <w:pStyle w:val="HTML0"/>
        <w:shd w:val="clear" w:color="auto" w:fill="EEFFCC"/>
        <w:rPr>
          <w:rFonts w:ascii="Consolas" w:hAnsi="Consolas"/>
          <w:color w:val="404040"/>
          <w:sz w:val="18"/>
          <w:szCs w:val="18"/>
        </w:rPr>
      </w:pPr>
      <w:r>
        <w:rPr>
          <w:rStyle w:val="c1"/>
          <w:rFonts w:ascii="Consolas" w:hAnsi="Consolas"/>
          <w:i/>
          <w:iCs/>
          <w:color w:val="408090"/>
          <w:sz w:val="18"/>
          <w:szCs w:val="18"/>
        </w:rPr>
        <w:t># Transfer some tokens from message sender to another address</w:t>
      </w:r>
    </w:p>
    <w:p w14:paraId="70BF5905" w14:textId="77777777" w:rsidR="0053522B" w:rsidRDefault="0053522B" w:rsidP="0053522B">
      <w:pPr>
        <w:pStyle w:val="HTML0"/>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transfer</w:t>
      </w:r>
      <w:r>
        <w:rPr>
          <w:rStyle w:val="p"/>
          <w:rFonts w:ascii="Consolas" w:hAnsi="Consolas"/>
          <w:color w:val="404040"/>
          <w:sz w:val="18"/>
          <w:szCs w:val="18"/>
        </w:rPr>
        <w:t>(</w:t>
      </w:r>
      <w:proofErr w:type="gramEnd"/>
      <w:r>
        <w:rPr>
          <w:rStyle w:val="n"/>
          <w:rFonts w:ascii="Consolas" w:hAnsi="Consolas"/>
          <w:color w:val="404040"/>
          <w:sz w:val="18"/>
          <w:szCs w:val="18"/>
        </w:rPr>
        <w:t>_to</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address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_value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b"/>
          <w:rFonts w:ascii="Consolas" w:hAnsi="Consolas"/>
          <w:color w:val="007020"/>
          <w:sz w:val="18"/>
          <w:szCs w:val="18"/>
        </w:rPr>
        <w:t>bool</w:t>
      </w:r>
      <w:r>
        <w:rPr>
          <w:rStyle w:val="p"/>
          <w:rFonts w:ascii="Consolas" w:hAnsi="Consolas"/>
          <w:color w:val="404040"/>
          <w:sz w:val="18"/>
          <w:szCs w:val="18"/>
        </w:rPr>
        <w:t>:</w:t>
      </w:r>
    </w:p>
    <w:p w14:paraId="77C6F9D1" w14:textId="77777777" w:rsidR="0053522B" w:rsidRDefault="0053522B" w:rsidP="0053522B">
      <w:pPr>
        <w:pStyle w:val="HTML0"/>
        <w:shd w:val="clear" w:color="auto" w:fill="EEFFCC"/>
        <w:rPr>
          <w:rFonts w:ascii="Consolas" w:hAnsi="Consolas"/>
          <w:color w:val="404040"/>
          <w:sz w:val="18"/>
          <w:szCs w:val="18"/>
        </w:rPr>
      </w:pPr>
    </w:p>
    <w:p w14:paraId="276AC16F"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Logic</w:t>
      </w:r>
      <w:r>
        <w:rPr>
          <w:rFonts w:ascii="Consolas" w:hAnsi="Consolas"/>
          <w:color w:val="404040"/>
          <w:sz w:val="18"/>
          <w:szCs w:val="18"/>
        </w:rPr>
        <w:t xml:space="preserve"> </w:t>
      </w:r>
      <w:r>
        <w:rPr>
          <w:rStyle w:val="n"/>
          <w:rFonts w:ascii="Consolas" w:hAnsi="Consolas"/>
          <w:color w:val="404040"/>
          <w:sz w:val="18"/>
          <w:szCs w:val="18"/>
        </w:rPr>
        <w:t>here</w:t>
      </w:r>
      <w:r>
        <w:rPr>
          <w:rFonts w:ascii="Consolas" w:hAnsi="Consolas"/>
          <w:color w:val="404040"/>
          <w:sz w:val="18"/>
          <w:szCs w:val="18"/>
        </w:rPr>
        <w:t xml:space="preserve"> </w:t>
      </w:r>
      <w:r>
        <w:rPr>
          <w:rStyle w:val="n"/>
          <w:rFonts w:ascii="Consolas" w:hAnsi="Consolas"/>
          <w:color w:val="404040"/>
          <w:sz w:val="18"/>
          <w:szCs w:val="18"/>
        </w:rPr>
        <w:t>to</w:t>
      </w:r>
      <w:r>
        <w:rPr>
          <w:rFonts w:ascii="Consolas" w:hAnsi="Consolas"/>
          <w:color w:val="404040"/>
          <w:sz w:val="18"/>
          <w:szCs w:val="18"/>
        </w:rPr>
        <w:t xml:space="preserve"> </w:t>
      </w:r>
      <w:r>
        <w:rPr>
          <w:rStyle w:val="n"/>
          <w:rFonts w:ascii="Consolas" w:hAnsi="Consolas"/>
          <w:color w:val="404040"/>
          <w:sz w:val="18"/>
          <w:szCs w:val="18"/>
        </w:rPr>
        <w:t>do</w:t>
      </w:r>
      <w:r>
        <w:rPr>
          <w:rFonts w:ascii="Consolas" w:hAnsi="Consolas"/>
          <w:color w:val="404040"/>
          <w:sz w:val="18"/>
          <w:szCs w:val="18"/>
        </w:rPr>
        <w:t xml:space="preserve"> </w:t>
      </w:r>
      <w:r>
        <w:rPr>
          <w:rStyle w:val="n"/>
          <w:rFonts w:ascii="Consolas" w:hAnsi="Consolas"/>
          <w:color w:val="404040"/>
          <w:sz w:val="18"/>
          <w:szCs w:val="18"/>
        </w:rPr>
        <w:t>the</w:t>
      </w:r>
      <w:r>
        <w:rPr>
          <w:rFonts w:ascii="Consolas" w:hAnsi="Consolas"/>
          <w:color w:val="404040"/>
          <w:sz w:val="18"/>
          <w:szCs w:val="18"/>
        </w:rPr>
        <w:t xml:space="preserve"> </w:t>
      </w:r>
      <w:r>
        <w:rPr>
          <w:rStyle w:val="n"/>
          <w:rFonts w:ascii="Consolas" w:hAnsi="Consolas"/>
          <w:color w:val="404040"/>
          <w:sz w:val="18"/>
          <w:szCs w:val="18"/>
        </w:rPr>
        <w:t>real</w:t>
      </w:r>
      <w:r>
        <w:rPr>
          <w:rFonts w:ascii="Consolas" w:hAnsi="Consolas"/>
          <w:color w:val="404040"/>
          <w:sz w:val="18"/>
          <w:szCs w:val="18"/>
        </w:rPr>
        <w:t xml:space="preserve"> </w:t>
      </w:r>
      <w:r>
        <w:rPr>
          <w:rStyle w:val="n"/>
          <w:rFonts w:ascii="Consolas" w:hAnsi="Consolas"/>
          <w:color w:val="404040"/>
          <w:sz w:val="18"/>
          <w:szCs w:val="18"/>
        </w:rPr>
        <w:t>work</w:t>
      </w:r>
      <w:r>
        <w:rPr>
          <w:rFonts w:ascii="Consolas" w:hAnsi="Consolas"/>
          <w:color w:val="404040"/>
          <w:sz w:val="18"/>
          <w:szCs w:val="18"/>
        </w:rPr>
        <w:t xml:space="preserve"> </w:t>
      </w:r>
      <w:r>
        <w:rPr>
          <w:rStyle w:val="o"/>
          <w:rFonts w:ascii="Consolas" w:hAnsi="Consolas"/>
          <w:color w:val="666666"/>
          <w:sz w:val="18"/>
          <w:szCs w:val="18"/>
        </w:rPr>
        <w:t>...</w:t>
      </w:r>
    </w:p>
    <w:p w14:paraId="458B9890" w14:textId="77777777" w:rsidR="0053522B" w:rsidRDefault="0053522B" w:rsidP="0053522B">
      <w:pPr>
        <w:pStyle w:val="HTML0"/>
        <w:shd w:val="clear" w:color="auto" w:fill="EEFFCC"/>
        <w:rPr>
          <w:rFonts w:ascii="Consolas" w:hAnsi="Consolas"/>
          <w:color w:val="404040"/>
          <w:sz w:val="18"/>
          <w:szCs w:val="18"/>
        </w:rPr>
      </w:pPr>
    </w:p>
    <w:p w14:paraId="1768B2F8"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All done, log the event for listeners</w:t>
      </w:r>
    </w:p>
    <w:p w14:paraId="26A681BA"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sidRPr="000A1113">
        <w:rPr>
          <w:rStyle w:val="n"/>
          <w:rFonts w:ascii="Consolas" w:hAnsi="Consolas"/>
          <w:color w:val="404040"/>
          <w:sz w:val="18"/>
          <w:szCs w:val="18"/>
          <w:highlight w:val="yellow"/>
        </w:rPr>
        <w:t>log</w:t>
      </w:r>
      <w:r>
        <w:rPr>
          <w:rFonts w:ascii="Consolas" w:hAnsi="Consolas"/>
          <w:color w:val="404040"/>
          <w:sz w:val="18"/>
          <w:szCs w:val="18"/>
        </w:rPr>
        <w:t xml:space="preserve"> </w:t>
      </w:r>
      <w:proofErr w:type="gramStart"/>
      <w:r>
        <w:rPr>
          <w:rStyle w:val="n"/>
          <w:rFonts w:ascii="Consolas" w:hAnsi="Consolas"/>
          <w:color w:val="404040"/>
          <w:sz w:val="18"/>
          <w:szCs w:val="18"/>
        </w:rPr>
        <w:t>Transfer</w:t>
      </w:r>
      <w:r>
        <w:rPr>
          <w:rStyle w:val="p"/>
          <w:rFonts w:ascii="Consolas" w:hAnsi="Consolas"/>
          <w:color w:val="404040"/>
          <w:sz w:val="18"/>
          <w:szCs w:val="18"/>
        </w:rPr>
        <w:t>(</w:t>
      </w:r>
      <w:proofErr w:type="spellStart"/>
      <w:proofErr w:type="gramEnd"/>
      <w:r>
        <w:rPr>
          <w:rStyle w:val="n"/>
          <w:rFonts w:ascii="Consolas" w:hAnsi="Consolas"/>
          <w:color w:val="404040"/>
          <w:sz w:val="18"/>
          <w:szCs w:val="18"/>
        </w:rPr>
        <w:t>msg</w:t>
      </w:r>
      <w:r>
        <w:rPr>
          <w:rStyle w:val="o"/>
          <w:rFonts w:ascii="Consolas" w:hAnsi="Consolas"/>
          <w:color w:val="666666"/>
          <w:sz w:val="18"/>
          <w:szCs w:val="18"/>
        </w:rPr>
        <w:t>.</w:t>
      </w:r>
      <w:r>
        <w:rPr>
          <w:rStyle w:val="n"/>
          <w:rFonts w:ascii="Consolas" w:hAnsi="Consolas"/>
          <w:color w:val="404040"/>
          <w:sz w:val="18"/>
          <w:szCs w:val="18"/>
        </w:rPr>
        <w:t>sender</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_to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_value</w:t>
      </w:r>
      <w:r>
        <w:rPr>
          <w:rStyle w:val="p"/>
          <w:rFonts w:ascii="Consolas" w:hAnsi="Consolas"/>
          <w:color w:val="404040"/>
          <w:sz w:val="18"/>
          <w:szCs w:val="18"/>
        </w:rPr>
        <w:t>)</w:t>
      </w:r>
    </w:p>
    <w:p w14:paraId="5CCB87CC"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Let’s look at what this is doing.</w:t>
      </w:r>
    </w:p>
    <w:p w14:paraId="0725850A" w14:textId="77777777" w:rsidR="0053522B" w:rsidRDefault="0053522B" w:rsidP="0053522B">
      <w:pPr>
        <w:pStyle w:val="a4"/>
        <w:numPr>
          <w:ilvl w:val="0"/>
          <w:numId w:val="1"/>
        </w:numPr>
        <w:shd w:val="clear" w:color="auto" w:fill="FCFCFC"/>
        <w:spacing w:before="0" w:beforeAutospacing="0" w:after="0" w:afterAutospacing="0" w:line="360" w:lineRule="atLeast"/>
        <w:ind w:left="1080"/>
        <w:rPr>
          <w:rFonts w:ascii="Lato" w:hAnsi="Lato"/>
          <w:color w:val="404040"/>
        </w:rPr>
      </w:pPr>
      <w:r>
        <w:rPr>
          <w:rFonts w:ascii="Lato" w:hAnsi="Lato"/>
          <w:color w:val="404040"/>
        </w:rPr>
        <w:t xml:space="preserve">We declare two event types to log. The two events are similar in that they contain two indexed address fields. </w:t>
      </w:r>
      <w:r w:rsidRPr="000A1113">
        <w:rPr>
          <w:rFonts w:ascii="Lato" w:hAnsi="Lato"/>
          <w:color w:val="404040"/>
          <w:highlight w:val="yellow"/>
        </w:rPr>
        <w:t>Indexed fields do not make up part of the event data itself, but can be searched by clients that want to catch the event.</w:t>
      </w:r>
      <w:r>
        <w:rPr>
          <w:rFonts w:ascii="Lato" w:hAnsi="Lato"/>
          <w:color w:val="404040"/>
        </w:rPr>
        <w:t xml:space="preserve"> Also, each event contains one single data field, in each case called </w:t>
      </w:r>
      <w:r w:rsidRPr="001A643B">
        <w:rPr>
          <w:rStyle w:val="pre"/>
          <w:rFonts w:ascii="Consolas" w:hAnsi="Consolas"/>
          <w:color w:val="E74C3C"/>
          <w:sz w:val="18"/>
          <w:szCs w:val="18"/>
          <w:highlight w:val="yellow"/>
          <w:bdr w:val="single" w:sz="6" w:space="2" w:color="E1E4E5" w:frame="1"/>
          <w:shd w:val="clear" w:color="auto" w:fill="FFFFFF"/>
        </w:rPr>
        <w:t>value</w:t>
      </w:r>
      <w:r>
        <w:rPr>
          <w:rFonts w:ascii="Lato" w:hAnsi="Lato"/>
          <w:color w:val="404040"/>
        </w:rPr>
        <w:t>. Events can contain several arguments with any names desired.</w:t>
      </w:r>
    </w:p>
    <w:p w14:paraId="456D81A3" w14:textId="77777777" w:rsidR="0053522B" w:rsidRDefault="0053522B" w:rsidP="0053522B">
      <w:pPr>
        <w:pStyle w:val="a4"/>
        <w:numPr>
          <w:ilvl w:val="0"/>
          <w:numId w:val="1"/>
        </w:numPr>
        <w:shd w:val="clear" w:color="auto" w:fill="FCFCFC"/>
        <w:spacing w:before="0" w:beforeAutospacing="0" w:after="0" w:afterAutospacing="0" w:line="360" w:lineRule="atLeast"/>
        <w:ind w:left="1080"/>
        <w:rPr>
          <w:rFonts w:ascii="Lato" w:hAnsi="Lato"/>
          <w:color w:val="404040"/>
        </w:rPr>
      </w:pPr>
      <w:r>
        <w:rPr>
          <w:rFonts w:ascii="Lato" w:hAnsi="Lato"/>
          <w:color w:val="404040"/>
        </w:rPr>
        <w:t>In the </w:t>
      </w:r>
      <w:r>
        <w:rPr>
          <w:rStyle w:val="pre"/>
          <w:rFonts w:ascii="Consolas" w:hAnsi="Consolas"/>
          <w:color w:val="E74C3C"/>
          <w:sz w:val="18"/>
          <w:szCs w:val="18"/>
          <w:bdr w:val="single" w:sz="6" w:space="2" w:color="E1E4E5" w:frame="1"/>
          <w:shd w:val="clear" w:color="auto" w:fill="FFFFFF"/>
        </w:rPr>
        <w:t>transfer</w:t>
      </w:r>
      <w:r>
        <w:rPr>
          <w:rFonts w:ascii="Lato" w:hAnsi="Lato"/>
          <w:color w:val="404040"/>
        </w:rPr>
        <w:t> function, after we do whatever work is necessary, we log the event. We pass three arguments, corresponding with the three arguments of the Transfer event declaration.</w:t>
      </w:r>
    </w:p>
    <w:p w14:paraId="15131C1D"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Clients listening to the events will declare and handle the events they are interested in using a </w:t>
      </w:r>
      <w:hyperlink r:id="rId14" w:anchor="events" w:history="1">
        <w:r>
          <w:rPr>
            <w:rStyle w:val="a3"/>
            <w:rFonts w:ascii="Lato" w:hAnsi="Lato"/>
            <w:color w:val="2980B9"/>
          </w:rPr>
          <w:t>library such as web3.js</w:t>
        </w:r>
      </w:hyperlink>
      <w:r>
        <w:rPr>
          <w:rFonts w:ascii="Lato" w:hAnsi="Lato"/>
          <w:color w:val="404040"/>
        </w:rPr>
        <w:t>:</w:t>
      </w:r>
    </w:p>
    <w:p w14:paraId="192A4C78" w14:textId="77777777" w:rsidR="0053522B" w:rsidRDefault="0053522B" w:rsidP="0053522B">
      <w:pPr>
        <w:pStyle w:val="HTML0"/>
        <w:shd w:val="clear" w:color="auto" w:fill="EEFFCC"/>
        <w:rPr>
          <w:rFonts w:ascii="Consolas" w:hAnsi="Consolas"/>
          <w:color w:val="404040"/>
          <w:sz w:val="18"/>
          <w:szCs w:val="18"/>
        </w:rPr>
      </w:pPr>
      <w:r>
        <w:rPr>
          <w:rStyle w:val="kd"/>
          <w:rFonts w:ascii="Consolas" w:hAnsi="Consolas"/>
          <w:b/>
          <w:bCs/>
          <w:color w:val="007020"/>
          <w:sz w:val="18"/>
          <w:szCs w:val="18"/>
        </w:rPr>
        <w:t>var</w:t>
      </w:r>
      <w:r>
        <w:rPr>
          <w:rStyle w:val="w"/>
          <w:rFonts w:ascii="Consolas" w:hAnsi="Consolas"/>
          <w:color w:val="BBBBBB"/>
          <w:sz w:val="18"/>
          <w:szCs w:val="18"/>
        </w:rPr>
        <w:t xml:space="preserve"> </w:t>
      </w:r>
      <w:proofErr w:type="spellStart"/>
      <w:r>
        <w:rPr>
          <w:rStyle w:val="nx"/>
          <w:rFonts w:ascii="Consolas" w:hAnsi="Consolas"/>
          <w:color w:val="404040"/>
          <w:sz w:val="18"/>
          <w:szCs w:val="18"/>
        </w:rPr>
        <w:t>abi</w:t>
      </w:r>
      <w:proofErr w:type="spellEnd"/>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r>
        <w:rPr>
          <w:rStyle w:val="cm"/>
          <w:rFonts w:ascii="Consolas" w:hAnsi="Consolas"/>
          <w:i/>
          <w:iCs/>
          <w:color w:val="408090"/>
          <w:sz w:val="18"/>
          <w:szCs w:val="18"/>
        </w:rPr>
        <w:t xml:space="preserve">/* </w:t>
      </w:r>
      <w:proofErr w:type="spellStart"/>
      <w:r>
        <w:rPr>
          <w:rStyle w:val="cm"/>
          <w:rFonts w:ascii="Consolas" w:hAnsi="Consolas"/>
          <w:i/>
          <w:iCs/>
          <w:color w:val="408090"/>
          <w:sz w:val="18"/>
          <w:szCs w:val="18"/>
        </w:rPr>
        <w:t>abi</w:t>
      </w:r>
      <w:proofErr w:type="spellEnd"/>
      <w:r>
        <w:rPr>
          <w:rStyle w:val="cm"/>
          <w:rFonts w:ascii="Consolas" w:hAnsi="Consolas"/>
          <w:i/>
          <w:iCs/>
          <w:color w:val="408090"/>
          <w:sz w:val="18"/>
          <w:szCs w:val="18"/>
        </w:rPr>
        <w:t xml:space="preserve"> as generated by the compiler */</w:t>
      </w:r>
      <w:r>
        <w:rPr>
          <w:rStyle w:val="p"/>
          <w:rFonts w:ascii="Consolas" w:hAnsi="Consolas"/>
          <w:color w:val="404040"/>
          <w:sz w:val="18"/>
          <w:szCs w:val="18"/>
        </w:rPr>
        <w:t>;</w:t>
      </w:r>
    </w:p>
    <w:p w14:paraId="06C45976" w14:textId="77777777" w:rsidR="0053522B" w:rsidRDefault="0053522B" w:rsidP="0053522B">
      <w:pPr>
        <w:pStyle w:val="HTML0"/>
        <w:shd w:val="clear" w:color="auto" w:fill="EEFFCC"/>
        <w:rPr>
          <w:rFonts w:ascii="Consolas" w:hAnsi="Consolas"/>
          <w:color w:val="404040"/>
          <w:sz w:val="18"/>
          <w:szCs w:val="18"/>
        </w:rPr>
      </w:pPr>
      <w:r>
        <w:rPr>
          <w:rStyle w:val="kd"/>
          <w:rFonts w:ascii="Consolas" w:hAnsi="Consolas"/>
          <w:b/>
          <w:bCs/>
          <w:color w:val="007020"/>
          <w:sz w:val="18"/>
          <w:szCs w:val="18"/>
        </w:rPr>
        <w:t>var</w:t>
      </w:r>
      <w:r>
        <w:rPr>
          <w:rStyle w:val="w"/>
          <w:rFonts w:ascii="Consolas" w:hAnsi="Consolas"/>
          <w:color w:val="BBBBBB"/>
          <w:sz w:val="18"/>
          <w:szCs w:val="18"/>
        </w:rPr>
        <w:t xml:space="preserve"> </w:t>
      </w:r>
      <w:proofErr w:type="spellStart"/>
      <w:r>
        <w:rPr>
          <w:rStyle w:val="nx"/>
          <w:rFonts w:ascii="Consolas" w:hAnsi="Consolas"/>
          <w:color w:val="404040"/>
          <w:sz w:val="18"/>
          <w:szCs w:val="18"/>
        </w:rPr>
        <w:t>MyToken</w:t>
      </w:r>
      <w:proofErr w:type="spellEnd"/>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r w:rsidRPr="001A643B">
        <w:rPr>
          <w:rStyle w:val="nx"/>
          <w:rFonts w:ascii="Consolas" w:hAnsi="Consolas"/>
          <w:color w:val="404040"/>
          <w:sz w:val="18"/>
          <w:szCs w:val="18"/>
          <w:highlight w:val="yellow"/>
        </w:rPr>
        <w:t>web3</w:t>
      </w:r>
      <w:r w:rsidRPr="001A643B">
        <w:rPr>
          <w:rStyle w:val="p"/>
          <w:rFonts w:ascii="Consolas" w:hAnsi="Consolas"/>
          <w:color w:val="404040"/>
          <w:sz w:val="18"/>
          <w:szCs w:val="18"/>
          <w:highlight w:val="yellow"/>
        </w:rPr>
        <w:t>.</w:t>
      </w:r>
      <w:r w:rsidRPr="001A643B">
        <w:rPr>
          <w:rStyle w:val="nx"/>
          <w:rFonts w:ascii="Consolas" w:hAnsi="Consolas"/>
          <w:color w:val="404040"/>
          <w:sz w:val="18"/>
          <w:szCs w:val="18"/>
          <w:highlight w:val="yellow"/>
        </w:rPr>
        <w:t>eth</w:t>
      </w:r>
      <w:r w:rsidRPr="001A643B">
        <w:rPr>
          <w:rStyle w:val="p"/>
          <w:rFonts w:ascii="Consolas" w:hAnsi="Consolas"/>
          <w:color w:val="404040"/>
          <w:sz w:val="18"/>
          <w:szCs w:val="18"/>
          <w:highlight w:val="yellow"/>
        </w:rPr>
        <w:t>.</w:t>
      </w:r>
      <w:r w:rsidRPr="001A643B">
        <w:rPr>
          <w:rStyle w:val="nx"/>
          <w:rFonts w:ascii="Consolas" w:hAnsi="Consolas"/>
          <w:color w:val="404040"/>
          <w:sz w:val="18"/>
          <w:szCs w:val="18"/>
          <w:highlight w:val="yellow"/>
        </w:rPr>
        <w:t>contract</w:t>
      </w:r>
      <w:r>
        <w:rPr>
          <w:rStyle w:val="p"/>
          <w:rFonts w:ascii="Consolas" w:hAnsi="Consolas"/>
          <w:color w:val="404040"/>
          <w:sz w:val="18"/>
          <w:szCs w:val="18"/>
        </w:rPr>
        <w:t>(</w:t>
      </w:r>
      <w:proofErr w:type="spellStart"/>
      <w:r>
        <w:rPr>
          <w:rStyle w:val="nx"/>
          <w:rFonts w:ascii="Consolas" w:hAnsi="Consolas"/>
          <w:color w:val="404040"/>
          <w:sz w:val="18"/>
          <w:szCs w:val="18"/>
        </w:rPr>
        <w:t>abi</w:t>
      </w:r>
      <w:proofErr w:type="spellEnd"/>
      <w:r>
        <w:rPr>
          <w:rStyle w:val="p"/>
          <w:rFonts w:ascii="Consolas" w:hAnsi="Consolas"/>
          <w:color w:val="404040"/>
          <w:sz w:val="18"/>
          <w:szCs w:val="18"/>
        </w:rPr>
        <w:t>);</w:t>
      </w:r>
    </w:p>
    <w:p w14:paraId="35A8AA62" w14:textId="77777777" w:rsidR="0053522B" w:rsidRDefault="0053522B" w:rsidP="0053522B">
      <w:pPr>
        <w:pStyle w:val="HTML0"/>
        <w:shd w:val="clear" w:color="auto" w:fill="EEFFCC"/>
        <w:rPr>
          <w:rFonts w:ascii="Consolas" w:hAnsi="Consolas"/>
          <w:color w:val="404040"/>
          <w:sz w:val="18"/>
          <w:szCs w:val="18"/>
        </w:rPr>
      </w:pPr>
      <w:r>
        <w:rPr>
          <w:rStyle w:val="kd"/>
          <w:rFonts w:ascii="Consolas" w:hAnsi="Consolas"/>
          <w:b/>
          <w:bCs/>
          <w:color w:val="007020"/>
          <w:sz w:val="18"/>
          <w:szCs w:val="18"/>
        </w:rPr>
        <w:t>var</w:t>
      </w:r>
      <w:r>
        <w:rPr>
          <w:rStyle w:val="w"/>
          <w:rFonts w:ascii="Consolas" w:hAnsi="Consolas"/>
          <w:color w:val="BBBBBB"/>
          <w:sz w:val="18"/>
          <w:szCs w:val="18"/>
        </w:rPr>
        <w:t xml:space="preserve"> </w:t>
      </w:r>
      <w:proofErr w:type="spellStart"/>
      <w:r>
        <w:rPr>
          <w:rStyle w:val="nx"/>
          <w:rFonts w:ascii="Consolas" w:hAnsi="Consolas"/>
          <w:color w:val="404040"/>
          <w:sz w:val="18"/>
          <w:szCs w:val="18"/>
        </w:rPr>
        <w:t>myToken</w:t>
      </w:r>
      <w:proofErr w:type="spellEnd"/>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proofErr w:type="gramStart"/>
      <w:r>
        <w:rPr>
          <w:rStyle w:val="nx"/>
          <w:rFonts w:ascii="Consolas" w:hAnsi="Consolas"/>
          <w:color w:val="404040"/>
          <w:sz w:val="18"/>
          <w:szCs w:val="18"/>
        </w:rPr>
        <w:t>MyToken</w:t>
      </w:r>
      <w:r>
        <w:rPr>
          <w:rStyle w:val="p"/>
          <w:rFonts w:ascii="Consolas" w:hAnsi="Consolas"/>
          <w:color w:val="404040"/>
          <w:sz w:val="18"/>
          <w:szCs w:val="18"/>
        </w:rPr>
        <w:t>.</w:t>
      </w:r>
      <w:r w:rsidRPr="001A643B">
        <w:rPr>
          <w:rStyle w:val="nx"/>
          <w:rFonts w:ascii="Consolas" w:hAnsi="Consolas"/>
          <w:color w:val="404040"/>
          <w:sz w:val="18"/>
          <w:szCs w:val="18"/>
          <w:highlight w:val="yellow"/>
        </w:rPr>
        <w:t>at</w:t>
      </w:r>
      <w:r>
        <w:rPr>
          <w:rStyle w:val="p"/>
          <w:rFonts w:ascii="Consolas" w:hAnsi="Consolas"/>
          <w:color w:val="404040"/>
          <w:sz w:val="18"/>
          <w:szCs w:val="18"/>
        </w:rPr>
        <w:t>(</w:t>
      </w:r>
      <w:proofErr w:type="gramEnd"/>
      <w:r>
        <w:rPr>
          <w:rStyle w:val="s2"/>
          <w:rFonts w:ascii="Consolas" w:hAnsi="Consolas"/>
          <w:color w:val="4070A0"/>
          <w:sz w:val="18"/>
          <w:szCs w:val="18"/>
        </w:rPr>
        <w:t>"0x1234...ab67"</w:t>
      </w:r>
      <w:r>
        <w:rPr>
          <w:rStyle w:val="w"/>
          <w:rFonts w:ascii="Consolas" w:hAnsi="Consolas"/>
          <w:color w:val="BBBBBB"/>
          <w:sz w:val="18"/>
          <w:szCs w:val="18"/>
        </w:rPr>
        <w:t xml:space="preserve"> </w:t>
      </w:r>
      <w:r>
        <w:rPr>
          <w:rStyle w:val="cm"/>
          <w:rFonts w:ascii="Consolas" w:hAnsi="Consolas"/>
          <w:i/>
          <w:iCs/>
          <w:color w:val="408090"/>
          <w:sz w:val="18"/>
          <w:szCs w:val="18"/>
        </w:rPr>
        <w:t>/* address */</w:t>
      </w:r>
      <w:r>
        <w:rPr>
          <w:rStyle w:val="p"/>
          <w:rFonts w:ascii="Consolas" w:hAnsi="Consolas"/>
          <w:color w:val="404040"/>
          <w:sz w:val="18"/>
          <w:szCs w:val="18"/>
        </w:rPr>
        <w:t>);</w:t>
      </w:r>
    </w:p>
    <w:p w14:paraId="229D3304" w14:textId="77777777" w:rsidR="0053522B" w:rsidRDefault="0053522B" w:rsidP="0053522B">
      <w:pPr>
        <w:pStyle w:val="HTML0"/>
        <w:shd w:val="clear" w:color="auto" w:fill="EEFFCC"/>
        <w:rPr>
          <w:rFonts w:ascii="Consolas" w:hAnsi="Consolas"/>
          <w:color w:val="404040"/>
          <w:sz w:val="18"/>
          <w:szCs w:val="18"/>
        </w:rPr>
      </w:pPr>
    </w:p>
    <w:p w14:paraId="03BAE9E3" w14:textId="77777777" w:rsidR="0053522B" w:rsidRDefault="0053522B" w:rsidP="0053522B">
      <w:pPr>
        <w:pStyle w:val="HTML0"/>
        <w:shd w:val="clear" w:color="auto" w:fill="EEFFCC"/>
        <w:rPr>
          <w:rFonts w:ascii="Consolas" w:hAnsi="Consolas"/>
          <w:color w:val="404040"/>
          <w:sz w:val="18"/>
          <w:szCs w:val="18"/>
        </w:rPr>
      </w:pPr>
      <w:r>
        <w:rPr>
          <w:rStyle w:val="c1"/>
          <w:rFonts w:ascii="Consolas" w:hAnsi="Consolas"/>
          <w:i/>
          <w:iCs/>
          <w:color w:val="408090"/>
          <w:sz w:val="18"/>
          <w:szCs w:val="18"/>
        </w:rPr>
        <w:t>// watch for changes in the callback</w:t>
      </w:r>
    </w:p>
    <w:p w14:paraId="34AB5D3E" w14:textId="77777777" w:rsidR="0053522B" w:rsidRDefault="0053522B" w:rsidP="0053522B">
      <w:pPr>
        <w:pStyle w:val="HTML0"/>
        <w:shd w:val="clear" w:color="auto" w:fill="EEFFCC"/>
        <w:rPr>
          <w:rFonts w:ascii="Consolas" w:hAnsi="Consolas"/>
          <w:color w:val="404040"/>
          <w:sz w:val="18"/>
          <w:szCs w:val="18"/>
        </w:rPr>
      </w:pPr>
      <w:r>
        <w:rPr>
          <w:rStyle w:val="kd"/>
          <w:rFonts w:ascii="Consolas" w:hAnsi="Consolas"/>
          <w:b/>
          <w:bCs/>
          <w:color w:val="007020"/>
          <w:sz w:val="18"/>
          <w:szCs w:val="18"/>
        </w:rPr>
        <w:t>var</w:t>
      </w:r>
      <w:r>
        <w:rPr>
          <w:rStyle w:val="w"/>
          <w:rFonts w:ascii="Consolas" w:hAnsi="Consolas"/>
          <w:color w:val="BBBBBB"/>
          <w:sz w:val="18"/>
          <w:szCs w:val="18"/>
        </w:rPr>
        <w:t xml:space="preserve"> </w:t>
      </w:r>
      <w:r>
        <w:rPr>
          <w:rStyle w:val="nx"/>
          <w:rFonts w:ascii="Consolas" w:hAnsi="Consolas"/>
          <w:color w:val="404040"/>
          <w:sz w:val="18"/>
          <w:szCs w:val="18"/>
        </w:rPr>
        <w:t>event</w:t>
      </w:r>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proofErr w:type="spellStart"/>
      <w:r>
        <w:rPr>
          <w:rStyle w:val="nx"/>
          <w:rFonts w:ascii="Consolas" w:hAnsi="Consolas"/>
          <w:color w:val="404040"/>
          <w:sz w:val="18"/>
          <w:szCs w:val="18"/>
        </w:rPr>
        <w:t>myToken</w:t>
      </w:r>
      <w:r>
        <w:rPr>
          <w:rStyle w:val="p"/>
          <w:rFonts w:ascii="Consolas" w:hAnsi="Consolas"/>
          <w:color w:val="404040"/>
          <w:sz w:val="18"/>
          <w:szCs w:val="18"/>
        </w:rPr>
        <w:t>.</w:t>
      </w:r>
      <w:r>
        <w:rPr>
          <w:rStyle w:val="nx"/>
          <w:rFonts w:ascii="Consolas" w:hAnsi="Consolas"/>
          <w:color w:val="404040"/>
          <w:sz w:val="18"/>
          <w:szCs w:val="18"/>
        </w:rPr>
        <w:t>Transfer</w:t>
      </w:r>
      <w:proofErr w:type="spellEnd"/>
      <w:r>
        <w:rPr>
          <w:rStyle w:val="p"/>
          <w:rFonts w:ascii="Consolas" w:hAnsi="Consolas"/>
          <w:color w:val="404040"/>
          <w:sz w:val="18"/>
          <w:szCs w:val="18"/>
        </w:rPr>
        <w:t>(</w:t>
      </w:r>
      <w:proofErr w:type="gramStart"/>
      <w:r>
        <w:rPr>
          <w:rStyle w:val="kd"/>
          <w:rFonts w:ascii="Consolas" w:hAnsi="Consolas"/>
          <w:b/>
          <w:bCs/>
          <w:color w:val="007020"/>
          <w:sz w:val="18"/>
          <w:szCs w:val="18"/>
        </w:rPr>
        <w:t>function</w:t>
      </w:r>
      <w:r>
        <w:rPr>
          <w:rStyle w:val="p"/>
          <w:rFonts w:ascii="Consolas" w:hAnsi="Consolas"/>
          <w:color w:val="404040"/>
          <w:sz w:val="18"/>
          <w:szCs w:val="18"/>
        </w:rPr>
        <w:t>(</w:t>
      </w:r>
      <w:proofErr w:type="gramEnd"/>
      <w:r>
        <w:rPr>
          <w:rStyle w:val="nx"/>
          <w:rFonts w:ascii="Consolas" w:hAnsi="Consolas"/>
          <w:color w:val="404040"/>
          <w:sz w:val="18"/>
          <w:szCs w:val="18"/>
        </w:rPr>
        <w:t>error</w:t>
      </w:r>
      <w:r>
        <w:rPr>
          <w:rStyle w:val="p"/>
          <w:rFonts w:ascii="Consolas" w:hAnsi="Consolas"/>
          <w:color w:val="404040"/>
          <w:sz w:val="18"/>
          <w:szCs w:val="18"/>
        </w:rPr>
        <w:t>,</w:t>
      </w:r>
      <w:r>
        <w:rPr>
          <w:rStyle w:val="w"/>
          <w:rFonts w:ascii="Consolas" w:hAnsi="Consolas"/>
          <w:color w:val="BBBBBB"/>
          <w:sz w:val="18"/>
          <w:szCs w:val="18"/>
        </w:rPr>
        <w:t xml:space="preserve"> </w:t>
      </w:r>
      <w:r>
        <w:rPr>
          <w:rStyle w:val="nx"/>
          <w:rFonts w:ascii="Consolas" w:hAnsi="Consolas"/>
          <w:color w:val="404040"/>
          <w:sz w:val="18"/>
          <w:szCs w:val="18"/>
        </w:rPr>
        <w:t>result</w:t>
      </w:r>
      <w:r>
        <w:rPr>
          <w:rStyle w:val="p"/>
          <w:rFonts w:ascii="Consolas" w:hAnsi="Consolas"/>
          <w:color w:val="404040"/>
          <w:sz w:val="18"/>
          <w:szCs w:val="18"/>
        </w:rPr>
        <w:t>)</w:t>
      </w:r>
      <w:r>
        <w:rPr>
          <w:rStyle w:val="w"/>
          <w:rFonts w:ascii="Consolas" w:hAnsi="Consolas"/>
          <w:color w:val="BBBBBB"/>
          <w:sz w:val="18"/>
          <w:szCs w:val="18"/>
        </w:rPr>
        <w:t xml:space="preserve"> </w:t>
      </w:r>
      <w:r>
        <w:rPr>
          <w:rStyle w:val="p"/>
          <w:rFonts w:ascii="Consolas" w:hAnsi="Consolas"/>
          <w:color w:val="404040"/>
          <w:sz w:val="18"/>
          <w:szCs w:val="18"/>
        </w:rPr>
        <w:t>{</w:t>
      </w:r>
    </w:p>
    <w:p w14:paraId="2D24DAB5" w14:textId="77777777" w:rsidR="0053522B" w:rsidRDefault="0053522B" w:rsidP="0053522B">
      <w:pPr>
        <w:pStyle w:val="HTML0"/>
        <w:shd w:val="clear" w:color="auto" w:fill="EEFFCC"/>
        <w:rPr>
          <w:rFonts w:ascii="Consolas" w:hAnsi="Consolas"/>
          <w:color w:val="404040"/>
          <w:sz w:val="18"/>
          <w:szCs w:val="18"/>
        </w:rPr>
      </w:pPr>
      <w:r>
        <w:rPr>
          <w:rStyle w:val="w"/>
          <w:rFonts w:ascii="Consolas" w:hAnsi="Consolas"/>
          <w:color w:val="BBBBBB"/>
          <w:sz w:val="18"/>
          <w:szCs w:val="18"/>
        </w:rPr>
        <w:t xml:space="preserve">    </w:t>
      </w:r>
      <w:r>
        <w:rPr>
          <w:rStyle w:val="k"/>
          <w:rFonts w:ascii="Consolas" w:hAnsi="Consolas"/>
          <w:b/>
          <w:bCs/>
          <w:color w:val="007020"/>
          <w:sz w:val="18"/>
          <w:szCs w:val="18"/>
        </w:rPr>
        <w:t>if</w:t>
      </w:r>
      <w:r>
        <w:rPr>
          <w:rStyle w:val="w"/>
          <w:rFonts w:ascii="Consolas" w:hAnsi="Consolas"/>
          <w:color w:val="BBBBBB"/>
          <w:sz w:val="18"/>
          <w:szCs w:val="18"/>
        </w:rPr>
        <w:t xml:space="preserve"> </w:t>
      </w:r>
      <w:proofErr w:type="gramStart"/>
      <w:r>
        <w:rPr>
          <w:rStyle w:val="p"/>
          <w:rFonts w:ascii="Consolas" w:hAnsi="Consolas"/>
          <w:color w:val="404040"/>
          <w:sz w:val="18"/>
          <w:szCs w:val="18"/>
        </w:rPr>
        <w:t>(</w:t>
      </w:r>
      <w:r>
        <w:rPr>
          <w:rStyle w:val="o"/>
          <w:rFonts w:ascii="Consolas" w:hAnsi="Consolas"/>
          <w:color w:val="666666"/>
          <w:sz w:val="18"/>
          <w:szCs w:val="18"/>
        </w:rPr>
        <w:t>!</w:t>
      </w:r>
      <w:r>
        <w:rPr>
          <w:rStyle w:val="nx"/>
          <w:rFonts w:ascii="Consolas" w:hAnsi="Consolas"/>
          <w:color w:val="404040"/>
          <w:sz w:val="18"/>
          <w:szCs w:val="18"/>
        </w:rPr>
        <w:t>error</w:t>
      </w:r>
      <w:proofErr w:type="gramEnd"/>
      <w:r>
        <w:rPr>
          <w:rStyle w:val="p"/>
          <w:rFonts w:ascii="Consolas" w:hAnsi="Consolas"/>
          <w:color w:val="404040"/>
          <w:sz w:val="18"/>
          <w:szCs w:val="18"/>
        </w:rPr>
        <w:t>)</w:t>
      </w:r>
      <w:r>
        <w:rPr>
          <w:rStyle w:val="w"/>
          <w:rFonts w:ascii="Consolas" w:hAnsi="Consolas"/>
          <w:color w:val="BBBBBB"/>
          <w:sz w:val="18"/>
          <w:szCs w:val="18"/>
        </w:rPr>
        <w:t xml:space="preserve"> </w:t>
      </w:r>
      <w:r>
        <w:rPr>
          <w:rStyle w:val="p"/>
          <w:rFonts w:ascii="Consolas" w:hAnsi="Consolas"/>
          <w:color w:val="404040"/>
          <w:sz w:val="18"/>
          <w:szCs w:val="18"/>
        </w:rPr>
        <w:t>{</w:t>
      </w:r>
    </w:p>
    <w:p w14:paraId="79E71AA8" w14:textId="77777777" w:rsidR="0053522B" w:rsidRDefault="0053522B" w:rsidP="0053522B">
      <w:pPr>
        <w:pStyle w:val="HTML0"/>
        <w:shd w:val="clear" w:color="auto" w:fill="EEFFCC"/>
        <w:rPr>
          <w:rFonts w:ascii="Consolas" w:hAnsi="Consolas"/>
          <w:color w:val="404040"/>
          <w:sz w:val="18"/>
          <w:szCs w:val="18"/>
        </w:rPr>
      </w:pPr>
      <w:r>
        <w:rPr>
          <w:rStyle w:val="w"/>
          <w:rFonts w:ascii="Consolas" w:hAnsi="Consolas"/>
          <w:color w:val="BBBBBB"/>
          <w:sz w:val="18"/>
          <w:szCs w:val="18"/>
        </w:rPr>
        <w:t xml:space="preserve">        </w:t>
      </w:r>
      <w:r>
        <w:rPr>
          <w:rStyle w:val="kd"/>
          <w:rFonts w:ascii="Consolas" w:hAnsi="Consolas"/>
          <w:b/>
          <w:bCs/>
          <w:color w:val="007020"/>
          <w:sz w:val="18"/>
          <w:szCs w:val="18"/>
        </w:rPr>
        <w:t>var</w:t>
      </w:r>
      <w:r>
        <w:rPr>
          <w:rStyle w:val="w"/>
          <w:rFonts w:ascii="Consolas" w:hAnsi="Consolas"/>
          <w:color w:val="BBBBBB"/>
          <w:sz w:val="18"/>
          <w:szCs w:val="18"/>
        </w:rPr>
        <w:t xml:space="preserve"> </w:t>
      </w:r>
      <w:proofErr w:type="spellStart"/>
      <w:r>
        <w:rPr>
          <w:rStyle w:val="nx"/>
          <w:rFonts w:ascii="Consolas" w:hAnsi="Consolas"/>
          <w:color w:val="404040"/>
          <w:sz w:val="18"/>
          <w:szCs w:val="18"/>
        </w:rPr>
        <w:t>args</w:t>
      </w:r>
      <w:proofErr w:type="spellEnd"/>
      <w:r>
        <w:rPr>
          <w:rStyle w:val="w"/>
          <w:rFonts w:ascii="Consolas" w:hAnsi="Consolas"/>
          <w:color w:val="BBBBBB"/>
          <w:sz w:val="18"/>
          <w:szCs w:val="18"/>
        </w:rPr>
        <w:t xml:space="preserve"> </w:t>
      </w:r>
      <w:r>
        <w:rPr>
          <w:rStyle w:val="o"/>
          <w:rFonts w:ascii="Consolas" w:hAnsi="Consolas"/>
          <w:color w:val="666666"/>
          <w:sz w:val="18"/>
          <w:szCs w:val="18"/>
        </w:rPr>
        <w:t>=</w:t>
      </w:r>
      <w:r>
        <w:rPr>
          <w:rStyle w:val="w"/>
          <w:rFonts w:ascii="Consolas" w:hAnsi="Consolas"/>
          <w:color w:val="BBBBBB"/>
          <w:sz w:val="18"/>
          <w:szCs w:val="18"/>
        </w:rPr>
        <w:t xml:space="preserve"> </w:t>
      </w:r>
      <w:proofErr w:type="spellStart"/>
      <w:proofErr w:type="gramStart"/>
      <w:r>
        <w:rPr>
          <w:rStyle w:val="nx"/>
          <w:rFonts w:ascii="Consolas" w:hAnsi="Consolas"/>
          <w:color w:val="404040"/>
          <w:sz w:val="18"/>
          <w:szCs w:val="18"/>
        </w:rPr>
        <w:t>result</w:t>
      </w:r>
      <w:r>
        <w:rPr>
          <w:rStyle w:val="p"/>
          <w:rFonts w:ascii="Consolas" w:hAnsi="Consolas"/>
          <w:color w:val="404040"/>
          <w:sz w:val="18"/>
          <w:szCs w:val="18"/>
        </w:rPr>
        <w:t>.</w:t>
      </w:r>
      <w:r>
        <w:rPr>
          <w:rStyle w:val="nx"/>
          <w:rFonts w:ascii="Consolas" w:hAnsi="Consolas"/>
          <w:color w:val="404040"/>
          <w:sz w:val="18"/>
          <w:szCs w:val="18"/>
        </w:rPr>
        <w:t>returnValues</w:t>
      </w:r>
      <w:proofErr w:type="spellEnd"/>
      <w:proofErr w:type="gramEnd"/>
      <w:r>
        <w:rPr>
          <w:rStyle w:val="p"/>
          <w:rFonts w:ascii="Consolas" w:hAnsi="Consolas"/>
          <w:color w:val="404040"/>
          <w:sz w:val="18"/>
          <w:szCs w:val="18"/>
        </w:rPr>
        <w:t>;</w:t>
      </w:r>
    </w:p>
    <w:p w14:paraId="31F6951F" w14:textId="77777777" w:rsidR="0053522B" w:rsidRDefault="0053522B" w:rsidP="0053522B">
      <w:pPr>
        <w:pStyle w:val="HTML0"/>
        <w:shd w:val="clear" w:color="auto" w:fill="EEFFCC"/>
        <w:rPr>
          <w:rFonts w:ascii="Consolas" w:hAnsi="Consolas"/>
          <w:color w:val="404040"/>
          <w:sz w:val="18"/>
          <w:szCs w:val="18"/>
        </w:rPr>
      </w:pPr>
      <w:r>
        <w:rPr>
          <w:rStyle w:val="w"/>
          <w:rFonts w:ascii="Consolas" w:hAnsi="Consolas"/>
          <w:color w:val="BBBBBB"/>
          <w:sz w:val="18"/>
          <w:szCs w:val="18"/>
        </w:rPr>
        <w:t xml:space="preserve">        </w:t>
      </w:r>
      <w:proofErr w:type="gramStart"/>
      <w:r>
        <w:rPr>
          <w:rStyle w:val="nx"/>
          <w:rFonts w:ascii="Consolas" w:hAnsi="Consolas"/>
          <w:color w:val="404040"/>
          <w:sz w:val="18"/>
          <w:szCs w:val="18"/>
        </w:rPr>
        <w:t>console</w:t>
      </w:r>
      <w:r>
        <w:rPr>
          <w:rStyle w:val="p"/>
          <w:rFonts w:ascii="Consolas" w:hAnsi="Consolas"/>
          <w:color w:val="404040"/>
          <w:sz w:val="18"/>
          <w:szCs w:val="18"/>
        </w:rPr>
        <w:t>.</w:t>
      </w:r>
      <w:r>
        <w:rPr>
          <w:rStyle w:val="nx"/>
          <w:rFonts w:ascii="Consolas" w:hAnsi="Consolas"/>
          <w:color w:val="404040"/>
          <w:sz w:val="18"/>
          <w:szCs w:val="18"/>
        </w:rPr>
        <w:t>log</w:t>
      </w:r>
      <w:r>
        <w:rPr>
          <w:rStyle w:val="p"/>
          <w:rFonts w:ascii="Consolas" w:hAnsi="Consolas"/>
          <w:color w:val="404040"/>
          <w:sz w:val="18"/>
          <w:szCs w:val="18"/>
        </w:rPr>
        <w:t>(</w:t>
      </w:r>
      <w:proofErr w:type="gramEnd"/>
      <w:r>
        <w:rPr>
          <w:rStyle w:val="s1"/>
          <w:rFonts w:ascii="Consolas" w:hAnsi="Consolas"/>
          <w:color w:val="4070A0"/>
          <w:sz w:val="18"/>
          <w:szCs w:val="18"/>
        </w:rPr>
        <w:t>'value transferred = '</w:t>
      </w:r>
      <w:r>
        <w:rPr>
          <w:rStyle w:val="p"/>
          <w:rFonts w:ascii="Consolas" w:hAnsi="Consolas"/>
          <w:color w:val="404040"/>
          <w:sz w:val="18"/>
          <w:szCs w:val="18"/>
        </w:rPr>
        <w:t>,</w:t>
      </w:r>
      <w:r>
        <w:rPr>
          <w:rStyle w:val="w"/>
          <w:rFonts w:ascii="Consolas" w:hAnsi="Consolas"/>
          <w:color w:val="BBBBBB"/>
          <w:sz w:val="18"/>
          <w:szCs w:val="18"/>
        </w:rPr>
        <w:t xml:space="preserve"> </w:t>
      </w:r>
      <w:proofErr w:type="spellStart"/>
      <w:r>
        <w:rPr>
          <w:rStyle w:val="nx"/>
          <w:rFonts w:ascii="Consolas" w:hAnsi="Consolas"/>
          <w:color w:val="404040"/>
          <w:sz w:val="18"/>
          <w:szCs w:val="18"/>
        </w:rPr>
        <w:t>args</w:t>
      </w:r>
      <w:proofErr w:type="spellEnd"/>
      <w:r>
        <w:rPr>
          <w:rStyle w:val="p"/>
          <w:rFonts w:ascii="Consolas" w:hAnsi="Consolas"/>
          <w:color w:val="404040"/>
          <w:sz w:val="18"/>
          <w:szCs w:val="18"/>
        </w:rPr>
        <w:t>.</w:t>
      </w:r>
      <w:r>
        <w:rPr>
          <w:rStyle w:val="nx"/>
          <w:rFonts w:ascii="Consolas" w:hAnsi="Consolas"/>
          <w:color w:val="404040"/>
          <w:sz w:val="18"/>
          <w:szCs w:val="18"/>
        </w:rPr>
        <w:t>_amount</w:t>
      </w:r>
      <w:r>
        <w:rPr>
          <w:rStyle w:val="p"/>
          <w:rFonts w:ascii="Consolas" w:hAnsi="Consolas"/>
          <w:color w:val="404040"/>
          <w:sz w:val="18"/>
          <w:szCs w:val="18"/>
        </w:rPr>
        <w:t>);</w:t>
      </w:r>
    </w:p>
    <w:p w14:paraId="5BC383ED" w14:textId="77777777" w:rsidR="0053522B" w:rsidRDefault="0053522B" w:rsidP="0053522B">
      <w:pPr>
        <w:pStyle w:val="HTML0"/>
        <w:shd w:val="clear" w:color="auto" w:fill="EEFFCC"/>
        <w:rPr>
          <w:rFonts w:ascii="Consolas" w:hAnsi="Consolas"/>
          <w:color w:val="404040"/>
          <w:sz w:val="18"/>
          <w:szCs w:val="18"/>
        </w:rPr>
      </w:pPr>
      <w:r>
        <w:rPr>
          <w:rStyle w:val="w"/>
          <w:rFonts w:ascii="Consolas" w:hAnsi="Consolas"/>
          <w:color w:val="BBBBBB"/>
          <w:sz w:val="18"/>
          <w:szCs w:val="18"/>
        </w:rPr>
        <w:t xml:space="preserve">    </w:t>
      </w:r>
      <w:r>
        <w:rPr>
          <w:rStyle w:val="p"/>
          <w:rFonts w:ascii="Consolas" w:hAnsi="Consolas"/>
          <w:color w:val="404040"/>
          <w:sz w:val="18"/>
          <w:szCs w:val="18"/>
        </w:rPr>
        <w:t>}</w:t>
      </w:r>
    </w:p>
    <w:p w14:paraId="76A907BE" w14:textId="77777777" w:rsidR="0053522B" w:rsidRDefault="0053522B" w:rsidP="0053522B">
      <w:pPr>
        <w:pStyle w:val="HTML0"/>
        <w:shd w:val="clear" w:color="auto" w:fill="EEFFCC"/>
        <w:rPr>
          <w:rFonts w:ascii="Consolas" w:hAnsi="Consolas"/>
          <w:color w:val="404040"/>
          <w:sz w:val="18"/>
          <w:szCs w:val="18"/>
        </w:rPr>
      </w:pPr>
      <w:r>
        <w:rPr>
          <w:rStyle w:val="p"/>
          <w:rFonts w:ascii="Consolas" w:hAnsi="Consolas"/>
          <w:color w:val="404040"/>
          <w:sz w:val="18"/>
          <w:szCs w:val="18"/>
        </w:rPr>
        <w:t>});</w:t>
      </w:r>
    </w:p>
    <w:p w14:paraId="4D9AEC66"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 xml:space="preserve">In this example, the listening client declares the event to listen for. </w:t>
      </w:r>
      <w:r w:rsidRPr="001A643B">
        <w:rPr>
          <w:rFonts w:ascii="Lato" w:hAnsi="Lato"/>
          <w:color w:val="404040"/>
          <w:highlight w:val="yellow"/>
        </w:rPr>
        <w:t>Any time the contract sends this log event, the callback will be invoked.</w:t>
      </w:r>
    </w:p>
    <w:p w14:paraId="4B6BDFF1" w14:textId="77777777" w:rsidR="0053522B" w:rsidRDefault="0053522B" w:rsidP="0053522B">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Declaring Events</w:t>
      </w:r>
    </w:p>
    <w:p w14:paraId="047B070F"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Let’s look at an event declaration in more detail.</w:t>
      </w:r>
    </w:p>
    <w:p w14:paraId="7ECA6A24" w14:textId="77777777" w:rsidR="0053522B" w:rsidRDefault="0053522B" w:rsidP="0053522B">
      <w:pPr>
        <w:pStyle w:val="HTML0"/>
        <w:shd w:val="clear" w:color="auto" w:fill="EEFFCC"/>
        <w:rPr>
          <w:rFonts w:ascii="Consolas" w:hAnsi="Consolas"/>
          <w:color w:val="404040"/>
          <w:sz w:val="18"/>
          <w:szCs w:val="18"/>
        </w:rPr>
      </w:pPr>
      <w:r w:rsidRPr="001A643B">
        <w:rPr>
          <w:rStyle w:val="n"/>
          <w:rFonts w:ascii="Consolas" w:hAnsi="Consolas"/>
          <w:color w:val="404040"/>
          <w:sz w:val="18"/>
          <w:szCs w:val="18"/>
          <w:highlight w:val="yellow"/>
        </w:rPr>
        <w:t>event</w:t>
      </w:r>
      <w:r>
        <w:rPr>
          <w:rFonts w:ascii="Consolas" w:hAnsi="Consolas"/>
          <w:color w:val="404040"/>
          <w:sz w:val="18"/>
          <w:szCs w:val="18"/>
        </w:rPr>
        <w:t xml:space="preserve"> </w:t>
      </w:r>
      <w:r>
        <w:rPr>
          <w:rStyle w:val="n"/>
          <w:rFonts w:ascii="Consolas" w:hAnsi="Consolas"/>
          <w:color w:val="404040"/>
          <w:sz w:val="18"/>
          <w:szCs w:val="18"/>
        </w:rPr>
        <w:t>Transfer</w:t>
      </w:r>
      <w:r>
        <w:rPr>
          <w:rStyle w:val="p"/>
          <w:rFonts w:ascii="Consolas" w:hAnsi="Consolas"/>
          <w:color w:val="404040"/>
          <w:sz w:val="18"/>
          <w:szCs w:val="18"/>
        </w:rPr>
        <w:t>:</w:t>
      </w:r>
    </w:p>
    <w:p w14:paraId="3656E0EA"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sender</w:t>
      </w:r>
      <w:r>
        <w:rPr>
          <w:rStyle w:val="p"/>
          <w:rFonts w:ascii="Consolas" w:hAnsi="Consolas"/>
          <w:color w:val="404040"/>
          <w:sz w:val="18"/>
          <w:szCs w:val="18"/>
        </w:rPr>
        <w:t>:</w:t>
      </w:r>
      <w:r>
        <w:rPr>
          <w:rFonts w:ascii="Consolas" w:hAnsi="Consolas"/>
          <w:color w:val="404040"/>
          <w:sz w:val="18"/>
          <w:szCs w:val="18"/>
        </w:rPr>
        <w:t xml:space="preserve"> </w:t>
      </w:r>
      <w:r w:rsidRPr="001A643B">
        <w:rPr>
          <w:rStyle w:val="n"/>
          <w:rFonts w:ascii="Consolas" w:hAnsi="Consolas"/>
          <w:color w:val="404040"/>
          <w:sz w:val="18"/>
          <w:szCs w:val="18"/>
          <w:highlight w:val="yellow"/>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3DFF31F9"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receiver</w:t>
      </w:r>
      <w:r>
        <w:rPr>
          <w:rStyle w:val="p"/>
          <w:rFonts w:ascii="Consolas" w:hAnsi="Consolas"/>
          <w:color w:val="404040"/>
          <w:sz w:val="18"/>
          <w:szCs w:val="18"/>
        </w:rPr>
        <w:t>:</w:t>
      </w:r>
      <w:r>
        <w:rPr>
          <w:rFonts w:ascii="Consolas" w:hAnsi="Consolas"/>
          <w:color w:val="404040"/>
          <w:sz w:val="18"/>
          <w:szCs w:val="18"/>
        </w:rPr>
        <w:t xml:space="preserve"> </w:t>
      </w:r>
      <w:r w:rsidRPr="001A643B">
        <w:rPr>
          <w:rStyle w:val="n"/>
          <w:rFonts w:ascii="Consolas" w:hAnsi="Consolas"/>
          <w:color w:val="404040"/>
          <w:sz w:val="18"/>
          <w:szCs w:val="18"/>
          <w:highlight w:val="yellow"/>
        </w:rPr>
        <w:t>indexed</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022CE372" w14:textId="77777777" w:rsidR="0053522B" w:rsidRDefault="0053522B" w:rsidP="0053522B">
      <w:pPr>
        <w:pStyle w:val="HTML0"/>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p>
    <w:p w14:paraId="0F1E328E"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Event declarations look similar to struct declarations, containing one or more arguments that are passed to the event. Typical events will contain two kinds of arguments:</w:t>
      </w:r>
    </w:p>
    <w:p w14:paraId="14863686" w14:textId="77777777" w:rsidR="0053522B" w:rsidRDefault="0053522B" w:rsidP="0053522B">
      <w:pPr>
        <w:pStyle w:val="a4"/>
        <w:numPr>
          <w:ilvl w:val="0"/>
          <w:numId w:val="2"/>
        </w:numPr>
        <w:shd w:val="clear" w:color="auto" w:fill="FCFCFC"/>
        <w:spacing w:before="0" w:beforeAutospacing="0" w:after="0" w:afterAutospacing="0" w:line="360" w:lineRule="atLeast"/>
        <w:ind w:left="1080"/>
        <w:rPr>
          <w:rFonts w:ascii="Lato" w:hAnsi="Lato"/>
          <w:color w:val="404040"/>
        </w:rPr>
      </w:pPr>
      <w:r w:rsidRPr="001A643B">
        <w:rPr>
          <w:rStyle w:val="a5"/>
          <w:rFonts w:ascii="Lato" w:hAnsi="Lato"/>
          <w:color w:val="404040"/>
          <w:highlight w:val="yellow"/>
        </w:rPr>
        <w:t>Indexed</w:t>
      </w:r>
      <w:r>
        <w:rPr>
          <w:rFonts w:ascii="Lato" w:hAnsi="Lato"/>
          <w:color w:val="404040"/>
        </w:rPr>
        <w:t xml:space="preserve"> arguments, which can be </w:t>
      </w:r>
      <w:r w:rsidRPr="001A643B">
        <w:rPr>
          <w:rFonts w:ascii="Lato" w:hAnsi="Lato"/>
          <w:color w:val="404040"/>
          <w:highlight w:val="yellow"/>
        </w:rPr>
        <w:t>searched</w:t>
      </w:r>
      <w:r>
        <w:rPr>
          <w:rFonts w:ascii="Lato" w:hAnsi="Lato"/>
          <w:color w:val="404040"/>
        </w:rPr>
        <w:t xml:space="preserve"> for by listeners. Each indexed argument is identified by the </w:t>
      </w:r>
      <w:r>
        <w:rPr>
          <w:rStyle w:val="pre"/>
          <w:rFonts w:ascii="Consolas" w:hAnsi="Consolas"/>
          <w:color w:val="E74C3C"/>
          <w:sz w:val="18"/>
          <w:szCs w:val="18"/>
          <w:bdr w:val="single" w:sz="6" w:space="2" w:color="E1E4E5" w:frame="1"/>
          <w:shd w:val="clear" w:color="auto" w:fill="FFFFFF"/>
        </w:rPr>
        <w:t>indexed</w:t>
      </w:r>
      <w:r>
        <w:rPr>
          <w:rFonts w:ascii="Lato" w:hAnsi="Lato"/>
          <w:color w:val="404040"/>
        </w:rPr>
        <w:t> keyword. Here, each indexed argument is an address. You can have any number of indexed arguments, but indexed arguments are not passed directly to listeners, although some of this information (such as the sender) may be available in the listener’s </w:t>
      </w:r>
      <w:r w:rsidRPr="001A643B">
        <w:rPr>
          <w:rStyle w:val="HTML2"/>
          <w:rFonts w:ascii="Lato" w:hAnsi="Lato"/>
          <w:color w:val="404040"/>
          <w:highlight w:val="yellow"/>
        </w:rPr>
        <w:t>results</w:t>
      </w:r>
      <w:r>
        <w:rPr>
          <w:rFonts w:ascii="Lato" w:hAnsi="Lato"/>
          <w:color w:val="404040"/>
        </w:rPr>
        <w:t> object.</w:t>
      </w:r>
    </w:p>
    <w:p w14:paraId="7BE6815A" w14:textId="77777777" w:rsidR="0053522B" w:rsidRDefault="0053522B" w:rsidP="0053522B">
      <w:pPr>
        <w:pStyle w:val="a4"/>
        <w:numPr>
          <w:ilvl w:val="0"/>
          <w:numId w:val="2"/>
        </w:numPr>
        <w:shd w:val="clear" w:color="auto" w:fill="FCFCFC"/>
        <w:spacing w:before="0" w:beforeAutospacing="0" w:after="0" w:afterAutospacing="0" w:line="360" w:lineRule="atLeast"/>
        <w:ind w:left="1080"/>
        <w:rPr>
          <w:rFonts w:ascii="Lato" w:hAnsi="Lato"/>
          <w:color w:val="404040"/>
        </w:rPr>
      </w:pPr>
      <w:r w:rsidRPr="001A643B">
        <w:rPr>
          <w:rStyle w:val="a5"/>
          <w:rFonts w:ascii="Lato" w:hAnsi="Lato"/>
          <w:color w:val="404040"/>
          <w:highlight w:val="yellow"/>
        </w:rPr>
        <w:t>Value</w:t>
      </w:r>
      <w:r>
        <w:rPr>
          <w:rFonts w:ascii="Lato" w:hAnsi="Lato"/>
          <w:color w:val="404040"/>
        </w:rPr>
        <w:t xml:space="preserve"> arguments, which are passed through to listeners. You can have any number of value arguments and they can have arbitrary names, but each is limited by the EVM to be no more than </w:t>
      </w:r>
      <w:r w:rsidRPr="001A643B">
        <w:rPr>
          <w:rFonts w:ascii="Lato" w:hAnsi="Lato"/>
          <w:color w:val="404040"/>
          <w:highlight w:val="yellow"/>
        </w:rPr>
        <w:t>32 bytes</w:t>
      </w:r>
      <w:r>
        <w:rPr>
          <w:rFonts w:ascii="Lato" w:hAnsi="Lato"/>
          <w:color w:val="404040"/>
        </w:rPr>
        <w:t>.</w:t>
      </w:r>
    </w:p>
    <w:p w14:paraId="54FD4F42"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It is also possible to create an event with no arguments. In this case, use the </w:t>
      </w:r>
      <w:r>
        <w:rPr>
          <w:rStyle w:val="pre"/>
          <w:rFonts w:ascii="Consolas" w:hAnsi="Consolas"/>
          <w:color w:val="E74C3C"/>
          <w:sz w:val="18"/>
          <w:szCs w:val="18"/>
          <w:bdr w:val="single" w:sz="6" w:space="2" w:color="E1E4E5" w:frame="1"/>
          <w:shd w:val="clear" w:color="auto" w:fill="FFFFFF"/>
        </w:rPr>
        <w:t>pass</w:t>
      </w:r>
      <w:r>
        <w:rPr>
          <w:rFonts w:ascii="Lato" w:hAnsi="Lato"/>
          <w:color w:val="404040"/>
        </w:rPr>
        <w:t> statement:</w:t>
      </w:r>
    </w:p>
    <w:p w14:paraId="14D670AB" w14:textId="77777777" w:rsidR="0053522B" w:rsidRDefault="0053522B" w:rsidP="0053522B">
      <w:pPr>
        <w:pStyle w:val="HTML0"/>
        <w:shd w:val="clear" w:color="auto" w:fill="EEFFCC"/>
        <w:rPr>
          <w:rFonts w:ascii="Consolas" w:hAnsi="Consolas"/>
          <w:color w:val="404040"/>
          <w:sz w:val="18"/>
          <w:szCs w:val="18"/>
        </w:rPr>
      </w:pPr>
      <w:r>
        <w:rPr>
          <w:rStyle w:val="n"/>
          <w:rFonts w:ascii="Consolas" w:hAnsi="Consolas"/>
          <w:color w:val="404040"/>
          <w:sz w:val="18"/>
          <w:szCs w:val="18"/>
        </w:rPr>
        <w:t>event</w:t>
      </w:r>
      <w:r>
        <w:rPr>
          <w:rFonts w:ascii="Consolas" w:hAnsi="Consolas"/>
          <w:color w:val="404040"/>
          <w:sz w:val="18"/>
          <w:szCs w:val="18"/>
        </w:rPr>
        <w:t xml:space="preserve"> </w:t>
      </w:r>
      <w:r>
        <w:rPr>
          <w:rStyle w:val="n"/>
          <w:rFonts w:ascii="Consolas" w:hAnsi="Consolas"/>
          <w:color w:val="404040"/>
          <w:sz w:val="18"/>
          <w:szCs w:val="18"/>
        </w:rPr>
        <w:t>Foo</w:t>
      </w:r>
      <w:r>
        <w:rPr>
          <w:rStyle w:val="p"/>
          <w:rFonts w:ascii="Consolas" w:hAnsi="Consolas"/>
          <w:color w:val="404040"/>
          <w:sz w:val="18"/>
          <w:szCs w:val="18"/>
        </w:rPr>
        <w:t>:</w:t>
      </w:r>
      <w:r>
        <w:rPr>
          <w:rFonts w:ascii="Consolas" w:hAnsi="Consolas"/>
          <w:color w:val="404040"/>
          <w:sz w:val="18"/>
          <w:szCs w:val="18"/>
        </w:rPr>
        <w:t xml:space="preserve"> </w:t>
      </w:r>
      <w:r w:rsidRPr="001A643B">
        <w:rPr>
          <w:rStyle w:val="k"/>
          <w:rFonts w:ascii="Consolas" w:hAnsi="Consolas"/>
          <w:b/>
          <w:bCs/>
          <w:color w:val="007020"/>
          <w:sz w:val="18"/>
          <w:szCs w:val="18"/>
          <w:highlight w:val="yellow"/>
        </w:rPr>
        <w:t>pass</w:t>
      </w:r>
    </w:p>
    <w:p w14:paraId="01AD13DC" w14:textId="77777777" w:rsidR="0053522B" w:rsidRDefault="0053522B" w:rsidP="0053522B">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Logging Events</w:t>
      </w:r>
    </w:p>
    <w:p w14:paraId="67DF9A30"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 xml:space="preserve">Once an event is declared, you can </w:t>
      </w:r>
      <w:r w:rsidRPr="001A643B">
        <w:rPr>
          <w:rFonts w:ascii="Lato" w:hAnsi="Lato"/>
          <w:color w:val="404040"/>
          <w:highlight w:val="yellow"/>
        </w:rPr>
        <w:t>log (send)</w:t>
      </w:r>
      <w:r>
        <w:rPr>
          <w:rFonts w:ascii="Lato" w:hAnsi="Lato"/>
          <w:color w:val="404040"/>
        </w:rPr>
        <w:t xml:space="preserve"> events. You can send events as many times as you want to. Please note that events sent </w:t>
      </w:r>
      <w:r w:rsidRPr="001A643B">
        <w:rPr>
          <w:rFonts w:ascii="Lato" w:hAnsi="Lato"/>
          <w:color w:val="404040"/>
          <w:highlight w:val="yellow"/>
        </w:rPr>
        <w:t>do not take state storage</w:t>
      </w:r>
      <w:r>
        <w:rPr>
          <w:rFonts w:ascii="Lato" w:hAnsi="Lato"/>
          <w:color w:val="404040"/>
        </w:rPr>
        <w:t xml:space="preserve"> and thus </w:t>
      </w:r>
      <w:r w:rsidRPr="001A643B">
        <w:rPr>
          <w:rFonts w:ascii="Lato" w:hAnsi="Lato"/>
          <w:color w:val="404040"/>
          <w:highlight w:val="yellow"/>
        </w:rPr>
        <w:t>do not cost gas</w:t>
      </w:r>
      <w:r>
        <w:rPr>
          <w:rFonts w:ascii="Lato" w:hAnsi="Lato"/>
          <w:color w:val="404040"/>
        </w:rPr>
        <w:t xml:space="preserve">: this makes </w:t>
      </w:r>
      <w:r w:rsidRPr="001A643B">
        <w:rPr>
          <w:rFonts w:ascii="Lato" w:hAnsi="Lato"/>
          <w:color w:val="404040"/>
          <w:highlight w:val="yellow"/>
        </w:rPr>
        <w:t>events a good way to save some information</w:t>
      </w:r>
      <w:r>
        <w:rPr>
          <w:rFonts w:ascii="Lato" w:hAnsi="Lato"/>
          <w:color w:val="404040"/>
        </w:rPr>
        <w:t>. However, the drawback is that events are not available to contracts, only to clients.</w:t>
      </w:r>
    </w:p>
    <w:p w14:paraId="082B1748"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Logging events is done using the </w:t>
      </w:r>
      <w:r>
        <w:rPr>
          <w:rStyle w:val="pre"/>
          <w:rFonts w:ascii="Consolas" w:hAnsi="Consolas"/>
          <w:color w:val="E74C3C"/>
          <w:sz w:val="18"/>
          <w:szCs w:val="18"/>
          <w:bdr w:val="single" w:sz="6" w:space="2" w:color="E1E4E5" w:frame="1"/>
          <w:shd w:val="clear" w:color="auto" w:fill="FFFFFF"/>
        </w:rPr>
        <w:t>log</w:t>
      </w:r>
      <w:r>
        <w:rPr>
          <w:rFonts w:ascii="Lato" w:hAnsi="Lato"/>
          <w:color w:val="404040"/>
        </w:rPr>
        <w:t> statement:</w:t>
      </w:r>
    </w:p>
    <w:p w14:paraId="7828E897" w14:textId="77777777" w:rsidR="0053522B" w:rsidRDefault="0053522B" w:rsidP="0053522B">
      <w:pPr>
        <w:pStyle w:val="HTML0"/>
        <w:shd w:val="clear" w:color="auto" w:fill="EEFFCC"/>
        <w:rPr>
          <w:rFonts w:ascii="Consolas" w:hAnsi="Consolas"/>
          <w:color w:val="404040"/>
          <w:sz w:val="18"/>
          <w:szCs w:val="18"/>
        </w:rPr>
      </w:pPr>
      <w:r>
        <w:rPr>
          <w:rStyle w:val="n"/>
          <w:rFonts w:ascii="Consolas" w:hAnsi="Consolas"/>
          <w:color w:val="404040"/>
          <w:sz w:val="18"/>
          <w:szCs w:val="18"/>
        </w:rPr>
        <w:t>log</w:t>
      </w:r>
      <w:r>
        <w:rPr>
          <w:rFonts w:ascii="Consolas" w:hAnsi="Consolas"/>
          <w:color w:val="404040"/>
          <w:sz w:val="18"/>
          <w:szCs w:val="18"/>
        </w:rPr>
        <w:t xml:space="preserve"> </w:t>
      </w:r>
      <w:proofErr w:type="gramStart"/>
      <w:r>
        <w:rPr>
          <w:rStyle w:val="n"/>
          <w:rFonts w:ascii="Consolas" w:hAnsi="Consolas"/>
          <w:color w:val="404040"/>
          <w:sz w:val="18"/>
          <w:szCs w:val="18"/>
        </w:rPr>
        <w:t>Transfer</w:t>
      </w:r>
      <w:r>
        <w:rPr>
          <w:rStyle w:val="p"/>
          <w:rFonts w:ascii="Consolas" w:hAnsi="Consolas"/>
          <w:color w:val="404040"/>
          <w:sz w:val="18"/>
          <w:szCs w:val="18"/>
        </w:rPr>
        <w:t>(</w:t>
      </w:r>
      <w:proofErr w:type="spellStart"/>
      <w:proofErr w:type="gramEnd"/>
      <w:r>
        <w:rPr>
          <w:rStyle w:val="n"/>
          <w:rFonts w:ascii="Consolas" w:hAnsi="Consolas"/>
          <w:color w:val="404040"/>
          <w:sz w:val="18"/>
          <w:szCs w:val="18"/>
        </w:rPr>
        <w:t>msg</w:t>
      </w:r>
      <w:r>
        <w:rPr>
          <w:rStyle w:val="o"/>
          <w:rFonts w:ascii="Consolas" w:hAnsi="Consolas"/>
          <w:color w:val="666666"/>
          <w:sz w:val="18"/>
          <w:szCs w:val="18"/>
        </w:rPr>
        <w:t>.</w:t>
      </w:r>
      <w:r>
        <w:rPr>
          <w:rStyle w:val="n"/>
          <w:rFonts w:ascii="Consolas" w:hAnsi="Consolas"/>
          <w:color w:val="404040"/>
          <w:sz w:val="18"/>
          <w:szCs w:val="18"/>
        </w:rPr>
        <w:t>sender</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_to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_amount</w:t>
      </w:r>
      <w:r>
        <w:rPr>
          <w:rStyle w:val="p"/>
          <w:rFonts w:ascii="Consolas" w:hAnsi="Consolas"/>
          <w:color w:val="404040"/>
          <w:sz w:val="18"/>
          <w:szCs w:val="18"/>
        </w:rPr>
        <w:t>)</w:t>
      </w:r>
    </w:p>
    <w:p w14:paraId="546FD4FA"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The order and types of arguments given must match the order of arguments used when declaring the event.</w:t>
      </w:r>
    </w:p>
    <w:p w14:paraId="614A58DB" w14:textId="77777777" w:rsidR="0053522B" w:rsidRDefault="0053522B" w:rsidP="0053522B">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Listening for Events</w:t>
      </w:r>
    </w:p>
    <w:p w14:paraId="7C3FA1D2" w14:textId="77777777" w:rsidR="0053522B" w:rsidRDefault="0053522B" w:rsidP="0053522B">
      <w:pPr>
        <w:pStyle w:val="a4"/>
        <w:shd w:val="clear" w:color="auto" w:fill="FCFCFC"/>
        <w:spacing w:before="0" w:beforeAutospacing="0" w:after="360" w:afterAutospacing="0" w:line="360" w:lineRule="atLeast"/>
        <w:rPr>
          <w:rFonts w:ascii="Lato" w:hAnsi="Lato"/>
          <w:color w:val="404040"/>
        </w:rPr>
      </w:pPr>
      <w:r>
        <w:rPr>
          <w:rFonts w:ascii="Lato" w:hAnsi="Lato"/>
          <w:color w:val="404040"/>
        </w:rPr>
        <w:t>In the example listener above, the </w:t>
      </w:r>
      <w:r>
        <w:rPr>
          <w:rStyle w:val="pre"/>
          <w:rFonts w:ascii="Consolas" w:hAnsi="Consolas"/>
          <w:color w:val="E74C3C"/>
          <w:sz w:val="18"/>
          <w:szCs w:val="18"/>
          <w:bdr w:val="single" w:sz="6" w:space="2" w:color="E1E4E5" w:frame="1"/>
          <w:shd w:val="clear" w:color="auto" w:fill="FFFFFF"/>
        </w:rPr>
        <w:t>result</w:t>
      </w:r>
      <w:r>
        <w:rPr>
          <w:rFonts w:ascii="Lato" w:hAnsi="Lato"/>
          <w:color w:val="404040"/>
        </w:rPr>
        <w:t> </w:t>
      </w:r>
      <w:proofErr w:type="spellStart"/>
      <w:r>
        <w:rPr>
          <w:rFonts w:ascii="Lato" w:hAnsi="Lato"/>
          <w:color w:val="404040"/>
        </w:rPr>
        <w:t>arg</w:t>
      </w:r>
      <w:proofErr w:type="spellEnd"/>
      <w:r>
        <w:rPr>
          <w:rFonts w:ascii="Lato" w:hAnsi="Lato"/>
          <w:color w:val="404040"/>
        </w:rPr>
        <w:t xml:space="preserve"> actually passes a </w:t>
      </w:r>
      <w:hyperlink r:id="rId15" w:anchor="contract-events-return" w:history="1">
        <w:r>
          <w:rPr>
            <w:rStyle w:val="a3"/>
            <w:rFonts w:ascii="Lato" w:hAnsi="Lato"/>
            <w:color w:val="2980B9"/>
          </w:rPr>
          <w:t>large amount of information</w:t>
        </w:r>
      </w:hyperlink>
      <w:r>
        <w:rPr>
          <w:rFonts w:ascii="Lato" w:hAnsi="Lato"/>
          <w:color w:val="404040"/>
        </w:rPr>
        <w:t>. Here we’re most interested in </w:t>
      </w:r>
      <w:proofErr w:type="spellStart"/>
      <w:proofErr w:type="gramStart"/>
      <w:r w:rsidRPr="001A643B">
        <w:rPr>
          <w:rStyle w:val="pre"/>
          <w:rFonts w:ascii="Consolas" w:hAnsi="Consolas"/>
          <w:color w:val="E74C3C"/>
          <w:sz w:val="18"/>
          <w:szCs w:val="18"/>
          <w:highlight w:val="yellow"/>
          <w:bdr w:val="single" w:sz="6" w:space="2" w:color="E1E4E5" w:frame="1"/>
          <w:shd w:val="clear" w:color="auto" w:fill="FFFFFF"/>
        </w:rPr>
        <w:t>result.returnValues</w:t>
      </w:r>
      <w:proofErr w:type="spellEnd"/>
      <w:proofErr w:type="gramEnd"/>
      <w:r>
        <w:rPr>
          <w:rFonts w:ascii="Lato" w:hAnsi="Lato"/>
          <w:color w:val="404040"/>
        </w:rPr>
        <w:t xml:space="preserve">. This is an object with properties that match the properties declared in the event. Note that this object </w:t>
      </w:r>
      <w:r w:rsidRPr="001A643B">
        <w:rPr>
          <w:rFonts w:ascii="Lato" w:hAnsi="Lato"/>
          <w:color w:val="404040"/>
          <w:highlight w:val="yellow"/>
        </w:rPr>
        <w:t>does not contain the indexed properties</w:t>
      </w:r>
      <w:r>
        <w:rPr>
          <w:rFonts w:ascii="Lato" w:hAnsi="Lato"/>
          <w:color w:val="404040"/>
        </w:rPr>
        <w:t>, which can only be searched in the original </w:t>
      </w:r>
      <w:proofErr w:type="spellStart"/>
      <w:r>
        <w:rPr>
          <w:rStyle w:val="pre"/>
          <w:rFonts w:ascii="Consolas" w:hAnsi="Consolas"/>
          <w:color w:val="E74C3C"/>
          <w:sz w:val="18"/>
          <w:szCs w:val="18"/>
          <w:bdr w:val="single" w:sz="6" w:space="2" w:color="E1E4E5" w:frame="1"/>
          <w:shd w:val="clear" w:color="auto" w:fill="FFFFFF"/>
        </w:rPr>
        <w:t>myToken.Transfer</w:t>
      </w:r>
      <w:proofErr w:type="spellEnd"/>
      <w:r>
        <w:rPr>
          <w:rFonts w:ascii="Lato" w:hAnsi="Lato"/>
          <w:color w:val="404040"/>
        </w:rPr>
        <w:t> that created the callback.</w:t>
      </w:r>
    </w:p>
    <w:p w14:paraId="4C8A7261" w14:textId="77777777" w:rsidR="0053522B" w:rsidRPr="0053522B" w:rsidRDefault="0053522B"/>
    <w:sectPr w:rsidR="0053522B" w:rsidRPr="005352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04T20:56:00Z" w:initials="LC">
    <w:p w14:paraId="4F42E2DE" w14:textId="77777777" w:rsidR="00F27646" w:rsidRDefault="00F27646" w:rsidP="00A72F9E">
      <w:pPr>
        <w:pStyle w:val="a7"/>
      </w:pPr>
      <w:r>
        <w:rPr>
          <w:rStyle w:val="a6"/>
        </w:rPr>
        <w:annotationRef/>
      </w:r>
      <w:r>
        <w:t>状态变量的类型可以是接口</w:t>
      </w:r>
    </w:p>
  </w:comment>
  <w:comment w:id="1" w:author="Lin Corey" w:date="2023-06-04T21:02:00Z" w:initials="LC">
    <w:p w14:paraId="5A267699" w14:textId="77777777" w:rsidR="008520F4" w:rsidRDefault="008520F4" w:rsidP="003519C7">
      <w:pPr>
        <w:pStyle w:val="a7"/>
      </w:pPr>
      <w:r>
        <w:rPr>
          <w:rStyle w:val="a6"/>
        </w:rPr>
        <w:annotationRef/>
      </w:r>
      <w:r>
        <w:t>这个参数挺重要</w:t>
      </w:r>
    </w:p>
  </w:comment>
  <w:comment w:id="2" w:author="Lin Corey" w:date="2023-06-04T21:05:00Z" w:initials="LC">
    <w:p w14:paraId="1BA79CD4" w14:textId="77777777" w:rsidR="00237883" w:rsidRDefault="00237883" w:rsidP="00F17B1A">
      <w:pPr>
        <w:pStyle w:val="a7"/>
      </w:pPr>
      <w:r>
        <w:rPr>
          <w:rStyle w:val="a6"/>
        </w:rPr>
        <w:annotationRef/>
      </w:r>
      <w:r>
        <w:t>不建议用这个参数</w:t>
      </w:r>
    </w:p>
  </w:comment>
  <w:comment w:id="3" w:author="Lin Corey" w:date="2023-06-06T21:54:00Z" w:initials="LC">
    <w:p w14:paraId="06BC1BCC" w14:textId="77777777" w:rsidR="00087781" w:rsidRDefault="00087781" w:rsidP="008C52CA">
      <w:pPr>
        <w:pStyle w:val="a7"/>
      </w:pPr>
      <w:r>
        <w:rPr>
          <w:rStyle w:val="a6"/>
        </w:rPr>
        <w:annotationRef/>
      </w:r>
      <w:r>
        <w:t>可以import一个合约，vyper会自动把合约转换为接口</w:t>
      </w:r>
    </w:p>
  </w:comment>
  <w:comment w:id="4" w:author="Lin Corey" w:date="2023-06-06T21:55:00Z" w:initials="LC">
    <w:p w14:paraId="77CE622D" w14:textId="77777777" w:rsidR="00087781" w:rsidRDefault="00087781" w:rsidP="00E92AC1">
      <w:pPr>
        <w:pStyle w:val="a7"/>
      </w:pPr>
      <w:r>
        <w:rPr>
          <w:rStyle w:val="a6"/>
        </w:rPr>
        <w:annotationRef/>
      </w:r>
      <w:r>
        <w:t>Greeter合约有一个接口叫name</w:t>
      </w:r>
    </w:p>
  </w:comment>
  <w:comment w:id="5" w:author="Lin Corey" w:date="2023-06-06T21:56:00Z" w:initials="LC">
    <w:p w14:paraId="4ECAA842" w14:textId="77777777" w:rsidR="00032F25" w:rsidRDefault="00032F25" w:rsidP="00001825">
      <w:pPr>
        <w:pStyle w:val="a7"/>
      </w:pPr>
      <w:r>
        <w:rPr>
          <w:rStyle w:val="a6"/>
        </w:rPr>
        <w:annotationRef/>
      </w:r>
      <w:r>
        <w:t>如果不要as Foo，就会编译错误</w:t>
      </w:r>
    </w:p>
  </w:comment>
  <w:comment w:id="6" w:author="Lin Corey" w:date="2023-06-06T22:03:00Z" w:initials="LC">
    <w:p w14:paraId="273098C2" w14:textId="77777777" w:rsidR="0083264C" w:rsidRDefault="0083264C">
      <w:pPr>
        <w:pStyle w:val="a7"/>
      </w:pPr>
      <w:r>
        <w:rPr>
          <w:rStyle w:val="a6"/>
        </w:rPr>
        <w:annotationRef/>
      </w:r>
      <w:r>
        <w:t>两种接口文件都可以import：</w:t>
      </w:r>
    </w:p>
    <w:p w14:paraId="0E6112C9" w14:textId="77777777" w:rsidR="0083264C" w:rsidRDefault="0083264C">
      <w:pPr>
        <w:pStyle w:val="a7"/>
      </w:pPr>
      <w:r>
        <w:t>1..vy</w:t>
      </w:r>
    </w:p>
    <w:p w14:paraId="77D6095E" w14:textId="77777777" w:rsidR="0083264C" w:rsidRDefault="0083264C" w:rsidP="009B2EF9">
      <w:pPr>
        <w:pStyle w:val="a7"/>
      </w:pPr>
      <w:r>
        <w:t>2..json</w:t>
      </w:r>
    </w:p>
  </w:comment>
  <w:comment w:id="7" w:author="Lin Corey" w:date="2023-06-06T22:08:00Z" w:initials="LC">
    <w:p w14:paraId="54A8B3B7" w14:textId="77777777" w:rsidR="001454F7" w:rsidRDefault="001454F7" w:rsidP="00A71080">
      <w:pPr>
        <w:pStyle w:val="a7"/>
      </w:pPr>
      <w:r>
        <w:rPr>
          <w:rStyle w:val="a6"/>
        </w:rPr>
        <w:annotationRef/>
      </w:r>
      <w:r>
        <w:t>目前内置接口有：ERC20,ERC721,ERC165,ERC4626</w:t>
      </w:r>
    </w:p>
  </w:comment>
  <w:comment w:id="8" w:author="Lin Corey" w:date="2023-06-06T22:14:00Z" w:initials="LC">
    <w:p w14:paraId="05B9BBC9" w14:textId="77777777" w:rsidR="00E71F50" w:rsidRDefault="00E71F50" w:rsidP="00066AF9">
      <w:pPr>
        <w:pStyle w:val="a7"/>
      </w:pPr>
      <w:r>
        <w:rPr>
          <w:rStyle w:val="a6"/>
        </w:rPr>
        <w:annotationRef/>
      </w:r>
      <w:r>
        <w:t>从合约实现中提取接口，很重要</w:t>
      </w:r>
    </w:p>
  </w:comment>
  <w:comment w:id="9" w:author="Lin Corey" w:date="2023-06-06T22:15:00Z" w:initials="LC">
    <w:p w14:paraId="00D42A30" w14:textId="77777777" w:rsidR="00A20B31" w:rsidRDefault="00A20B31" w:rsidP="00DB4772">
      <w:pPr>
        <w:pStyle w:val="a7"/>
      </w:pPr>
      <w:r>
        <w:rPr>
          <w:rStyle w:val="a6"/>
        </w:rPr>
        <w:annotationRef/>
      </w:r>
      <w:r>
        <w:t>提取出来的接口定义</w:t>
      </w:r>
    </w:p>
  </w:comment>
  <w:comment w:id="10" w:author="Lin Corey" w:date="2023-06-06T22:15:00Z" w:initials="LC">
    <w:p w14:paraId="1671B08D" w14:textId="77777777" w:rsidR="00A20B31" w:rsidRDefault="00A20B31" w:rsidP="007F7BC5">
      <w:pPr>
        <w:pStyle w:val="a7"/>
      </w:pPr>
      <w:r>
        <w:rPr>
          <w:rStyle w:val="a6"/>
        </w:rPr>
        <w:annotationRef/>
      </w:r>
      <w:r>
        <w:t>提取出来的其他合约的接口定义，可以直接调用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42E2DE" w15:done="0"/>
  <w15:commentEx w15:paraId="5A267699" w15:done="0"/>
  <w15:commentEx w15:paraId="1BA79CD4" w15:done="0"/>
  <w15:commentEx w15:paraId="06BC1BCC" w15:done="0"/>
  <w15:commentEx w15:paraId="77CE622D" w15:done="0"/>
  <w15:commentEx w15:paraId="4ECAA842" w15:done="0"/>
  <w15:commentEx w15:paraId="77D6095E" w15:done="0"/>
  <w15:commentEx w15:paraId="54A8B3B7" w15:done="0"/>
  <w15:commentEx w15:paraId="05B9BBC9" w15:done="0"/>
  <w15:commentEx w15:paraId="00D42A30" w15:done="0"/>
  <w15:commentEx w15:paraId="1671B0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778F7" w16cex:dateUtc="2023-06-04T12:56:00Z"/>
  <w16cex:commentExtensible w16cex:durableId="28277A70" w16cex:dateUtc="2023-06-04T13:02:00Z"/>
  <w16cex:commentExtensible w16cex:durableId="28277B09" w16cex:dateUtc="2023-06-04T13:05:00Z"/>
  <w16cex:commentExtensible w16cex:durableId="282A2980" w16cex:dateUtc="2023-06-06T13:54:00Z"/>
  <w16cex:commentExtensible w16cex:durableId="282A29EA" w16cex:dateUtc="2023-06-06T13:55:00Z"/>
  <w16cex:commentExtensible w16cex:durableId="282A2A2B" w16cex:dateUtc="2023-06-06T13:56:00Z"/>
  <w16cex:commentExtensible w16cex:durableId="282A2BA6" w16cex:dateUtc="2023-06-06T14:03:00Z"/>
  <w16cex:commentExtensible w16cex:durableId="282A2CF8" w16cex:dateUtc="2023-06-06T14:08:00Z"/>
  <w16cex:commentExtensible w16cex:durableId="282A2E5C" w16cex:dateUtc="2023-06-06T14:14:00Z"/>
  <w16cex:commentExtensible w16cex:durableId="282A2E7A" w16cex:dateUtc="2023-06-06T14:15:00Z"/>
  <w16cex:commentExtensible w16cex:durableId="282A2E9A" w16cex:dateUtc="2023-06-06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42E2DE" w16cid:durableId="282778F7"/>
  <w16cid:commentId w16cid:paraId="5A267699" w16cid:durableId="28277A70"/>
  <w16cid:commentId w16cid:paraId="1BA79CD4" w16cid:durableId="28277B09"/>
  <w16cid:commentId w16cid:paraId="06BC1BCC" w16cid:durableId="282A2980"/>
  <w16cid:commentId w16cid:paraId="77CE622D" w16cid:durableId="282A29EA"/>
  <w16cid:commentId w16cid:paraId="4ECAA842" w16cid:durableId="282A2A2B"/>
  <w16cid:commentId w16cid:paraId="77D6095E" w16cid:durableId="282A2BA6"/>
  <w16cid:commentId w16cid:paraId="54A8B3B7" w16cid:durableId="282A2CF8"/>
  <w16cid:commentId w16cid:paraId="05B9BBC9" w16cid:durableId="282A2E5C"/>
  <w16cid:commentId w16cid:paraId="00D42A30" w16cid:durableId="282A2E7A"/>
  <w16cid:commentId w16cid:paraId="1671B08D" w16cid:durableId="282A2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8D8DD" w14:textId="77777777" w:rsidR="00FA573E" w:rsidRDefault="00FA573E" w:rsidP="00087781">
      <w:r>
        <w:separator/>
      </w:r>
    </w:p>
  </w:endnote>
  <w:endnote w:type="continuationSeparator" w:id="0">
    <w:p w14:paraId="38D101A9" w14:textId="77777777" w:rsidR="00FA573E" w:rsidRDefault="00FA573E" w:rsidP="0008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charset w:val="00"/>
    <w:family w:val="auto"/>
    <w:pitch w:val="variable"/>
    <w:sig w:usb0="000004FF" w:usb1="8000405F" w:usb2="00000022"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7E93A" w14:textId="77777777" w:rsidR="00FA573E" w:rsidRDefault="00FA573E" w:rsidP="00087781">
      <w:r>
        <w:separator/>
      </w:r>
    </w:p>
  </w:footnote>
  <w:footnote w:type="continuationSeparator" w:id="0">
    <w:p w14:paraId="1D8D88BD" w14:textId="77777777" w:rsidR="00FA573E" w:rsidRDefault="00FA573E" w:rsidP="00087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A681D"/>
    <w:multiLevelType w:val="multilevel"/>
    <w:tmpl w:val="CBD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997B3C"/>
    <w:multiLevelType w:val="multilevel"/>
    <w:tmpl w:val="0198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401601">
    <w:abstractNumId w:val="1"/>
  </w:num>
  <w:num w:numId="2" w16cid:durableId="719666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75"/>
    <w:rsid w:val="00032F25"/>
    <w:rsid w:val="00087781"/>
    <w:rsid w:val="000A1113"/>
    <w:rsid w:val="001454F7"/>
    <w:rsid w:val="001A643B"/>
    <w:rsid w:val="00234757"/>
    <w:rsid w:val="00237883"/>
    <w:rsid w:val="003D6A75"/>
    <w:rsid w:val="0053522B"/>
    <w:rsid w:val="00671CC2"/>
    <w:rsid w:val="0075521C"/>
    <w:rsid w:val="007D4F75"/>
    <w:rsid w:val="0083264C"/>
    <w:rsid w:val="008520F4"/>
    <w:rsid w:val="00A20B31"/>
    <w:rsid w:val="00AB70D7"/>
    <w:rsid w:val="00E3298E"/>
    <w:rsid w:val="00E71F50"/>
    <w:rsid w:val="00F27646"/>
    <w:rsid w:val="00FA573E"/>
    <w:rsid w:val="00FB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C1334"/>
  <w15:chartTrackingRefBased/>
  <w15:docId w15:val="{073DCE64-654D-45A3-B42A-F11FC434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6FA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B6F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B6F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6FA8"/>
    <w:rPr>
      <w:rFonts w:ascii="宋体" w:eastAsia="宋体" w:hAnsi="宋体" w:cs="宋体"/>
      <w:b/>
      <w:bCs/>
      <w:kern w:val="36"/>
      <w:sz w:val="48"/>
      <w:szCs w:val="48"/>
    </w:rPr>
  </w:style>
  <w:style w:type="character" w:customStyle="1" w:styleId="20">
    <w:name w:val="标题 2 字符"/>
    <w:basedOn w:val="a0"/>
    <w:link w:val="2"/>
    <w:uiPriority w:val="9"/>
    <w:rsid w:val="00FB6FA8"/>
    <w:rPr>
      <w:rFonts w:ascii="宋体" w:eastAsia="宋体" w:hAnsi="宋体" w:cs="宋体"/>
      <w:b/>
      <w:bCs/>
      <w:kern w:val="0"/>
      <w:sz w:val="36"/>
      <w:szCs w:val="36"/>
    </w:rPr>
  </w:style>
  <w:style w:type="character" w:customStyle="1" w:styleId="30">
    <w:name w:val="标题 3 字符"/>
    <w:basedOn w:val="a0"/>
    <w:link w:val="3"/>
    <w:uiPriority w:val="9"/>
    <w:rsid w:val="00FB6FA8"/>
    <w:rPr>
      <w:rFonts w:ascii="宋体" w:eastAsia="宋体" w:hAnsi="宋体" w:cs="宋体"/>
      <w:b/>
      <w:bCs/>
      <w:kern w:val="0"/>
      <w:sz w:val="27"/>
      <w:szCs w:val="27"/>
    </w:rPr>
  </w:style>
  <w:style w:type="character" w:styleId="a3">
    <w:name w:val="Hyperlink"/>
    <w:basedOn w:val="a0"/>
    <w:uiPriority w:val="99"/>
    <w:semiHidden/>
    <w:unhideWhenUsed/>
    <w:rsid w:val="00FB6FA8"/>
    <w:rPr>
      <w:color w:val="0000FF"/>
      <w:u w:val="single"/>
    </w:rPr>
  </w:style>
  <w:style w:type="paragraph" w:styleId="a4">
    <w:name w:val="Normal (Web)"/>
    <w:basedOn w:val="a"/>
    <w:uiPriority w:val="99"/>
    <w:semiHidden/>
    <w:unhideWhenUsed/>
    <w:rsid w:val="00FB6FA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6FA8"/>
    <w:rPr>
      <w:rFonts w:ascii="宋体" w:eastAsia="宋体" w:hAnsi="宋体" w:cs="宋体"/>
      <w:sz w:val="24"/>
      <w:szCs w:val="24"/>
    </w:rPr>
  </w:style>
  <w:style w:type="character" w:customStyle="1" w:styleId="pre">
    <w:name w:val="pre"/>
    <w:basedOn w:val="a0"/>
    <w:rsid w:val="00FB6FA8"/>
  </w:style>
  <w:style w:type="paragraph" w:styleId="HTML0">
    <w:name w:val="HTML Preformatted"/>
    <w:basedOn w:val="a"/>
    <w:link w:val="HTML1"/>
    <w:uiPriority w:val="99"/>
    <w:semiHidden/>
    <w:unhideWhenUsed/>
    <w:rsid w:val="00FB6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B6FA8"/>
    <w:rPr>
      <w:rFonts w:ascii="宋体" w:eastAsia="宋体" w:hAnsi="宋体" w:cs="宋体"/>
      <w:kern w:val="0"/>
      <w:sz w:val="24"/>
      <w:szCs w:val="24"/>
    </w:rPr>
  </w:style>
  <w:style w:type="character" w:customStyle="1" w:styleId="n">
    <w:name w:val="n"/>
    <w:basedOn w:val="a0"/>
    <w:rsid w:val="00FB6FA8"/>
  </w:style>
  <w:style w:type="character" w:customStyle="1" w:styleId="p">
    <w:name w:val="p"/>
    <w:basedOn w:val="a0"/>
    <w:rsid w:val="00FB6FA8"/>
  </w:style>
  <w:style w:type="character" w:customStyle="1" w:styleId="k">
    <w:name w:val="k"/>
    <w:basedOn w:val="a0"/>
    <w:rsid w:val="00FB6FA8"/>
  </w:style>
  <w:style w:type="character" w:customStyle="1" w:styleId="nf">
    <w:name w:val="nf"/>
    <w:basedOn w:val="a0"/>
    <w:rsid w:val="00FB6FA8"/>
  </w:style>
  <w:style w:type="character" w:customStyle="1" w:styleId="o">
    <w:name w:val="o"/>
    <w:basedOn w:val="a0"/>
    <w:rsid w:val="00FB6FA8"/>
  </w:style>
  <w:style w:type="character" w:customStyle="1" w:styleId="nd">
    <w:name w:val="nd"/>
    <w:basedOn w:val="a0"/>
    <w:rsid w:val="00FB6FA8"/>
  </w:style>
  <w:style w:type="character" w:customStyle="1" w:styleId="fm">
    <w:name w:val="fm"/>
    <w:basedOn w:val="a0"/>
    <w:rsid w:val="00FB6FA8"/>
  </w:style>
  <w:style w:type="character" w:customStyle="1" w:styleId="bp">
    <w:name w:val="bp"/>
    <w:basedOn w:val="a0"/>
    <w:rsid w:val="00FB6FA8"/>
  </w:style>
  <w:style w:type="character" w:customStyle="1" w:styleId="c1">
    <w:name w:val="c1"/>
    <w:basedOn w:val="a0"/>
    <w:rsid w:val="00FB6FA8"/>
  </w:style>
  <w:style w:type="character" w:customStyle="1" w:styleId="mi">
    <w:name w:val="mi"/>
    <w:basedOn w:val="a0"/>
    <w:rsid w:val="00FB6FA8"/>
  </w:style>
  <w:style w:type="character" w:customStyle="1" w:styleId="kc">
    <w:name w:val="kc"/>
    <w:basedOn w:val="a0"/>
    <w:rsid w:val="00FB6FA8"/>
  </w:style>
  <w:style w:type="paragraph" w:customStyle="1" w:styleId="admonition-title">
    <w:name w:val="admonition-title"/>
    <w:basedOn w:val="a"/>
    <w:rsid w:val="00FB6FA8"/>
    <w:pPr>
      <w:widowControl/>
      <w:spacing w:before="100" w:beforeAutospacing="1" w:after="100" w:afterAutospacing="1"/>
      <w:jc w:val="left"/>
    </w:pPr>
    <w:rPr>
      <w:rFonts w:ascii="宋体" w:eastAsia="宋体" w:hAnsi="宋体" w:cs="宋体"/>
      <w:kern w:val="0"/>
      <w:sz w:val="24"/>
      <w:szCs w:val="24"/>
    </w:rPr>
  </w:style>
  <w:style w:type="character" w:customStyle="1" w:styleId="kn">
    <w:name w:val="kn"/>
    <w:basedOn w:val="a0"/>
    <w:rsid w:val="00FB6FA8"/>
  </w:style>
  <w:style w:type="character" w:customStyle="1" w:styleId="nn">
    <w:name w:val="nn"/>
    <w:basedOn w:val="a0"/>
    <w:rsid w:val="00FB6FA8"/>
  </w:style>
  <w:style w:type="character" w:customStyle="1" w:styleId="s2">
    <w:name w:val="s2"/>
    <w:basedOn w:val="a0"/>
    <w:rsid w:val="00FB6FA8"/>
  </w:style>
  <w:style w:type="character" w:styleId="a5">
    <w:name w:val="Strong"/>
    <w:basedOn w:val="a0"/>
    <w:uiPriority w:val="22"/>
    <w:qFormat/>
    <w:rsid w:val="00FB6FA8"/>
    <w:rPr>
      <w:b/>
      <w:bCs/>
    </w:rPr>
  </w:style>
  <w:style w:type="character" w:customStyle="1" w:styleId="nb">
    <w:name w:val="nb"/>
    <w:basedOn w:val="a0"/>
    <w:rsid w:val="0053522B"/>
  </w:style>
  <w:style w:type="character" w:customStyle="1" w:styleId="kd">
    <w:name w:val="kd"/>
    <w:basedOn w:val="a0"/>
    <w:rsid w:val="0053522B"/>
  </w:style>
  <w:style w:type="character" w:customStyle="1" w:styleId="w">
    <w:name w:val="w"/>
    <w:basedOn w:val="a0"/>
    <w:rsid w:val="0053522B"/>
  </w:style>
  <w:style w:type="character" w:customStyle="1" w:styleId="nx">
    <w:name w:val="nx"/>
    <w:basedOn w:val="a0"/>
    <w:rsid w:val="0053522B"/>
  </w:style>
  <w:style w:type="character" w:customStyle="1" w:styleId="cm">
    <w:name w:val="cm"/>
    <w:basedOn w:val="a0"/>
    <w:rsid w:val="0053522B"/>
  </w:style>
  <w:style w:type="character" w:customStyle="1" w:styleId="s1">
    <w:name w:val="s1"/>
    <w:basedOn w:val="a0"/>
    <w:rsid w:val="0053522B"/>
  </w:style>
  <w:style w:type="character" w:styleId="HTML2">
    <w:name w:val="HTML Cite"/>
    <w:basedOn w:val="a0"/>
    <w:uiPriority w:val="99"/>
    <w:semiHidden/>
    <w:unhideWhenUsed/>
    <w:rsid w:val="0053522B"/>
    <w:rPr>
      <w:i/>
      <w:iCs/>
    </w:rPr>
  </w:style>
  <w:style w:type="character" w:styleId="a6">
    <w:name w:val="annotation reference"/>
    <w:basedOn w:val="a0"/>
    <w:uiPriority w:val="99"/>
    <w:semiHidden/>
    <w:unhideWhenUsed/>
    <w:rsid w:val="00F27646"/>
    <w:rPr>
      <w:sz w:val="21"/>
      <w:szCs w:val="21"/>
    </w:rPr>
  </w:style>
  <w:style w:type="paragraph" w:styleId="a7">
    <w:name w:val="annotation text"/>
    <w:basedOn w:val="a"/>
    <w:link w:val="a8"/>
    <w:uiPriority w:val="99"/>
    <w:unhideWhenUsed/>
    <w:rsid w:val="00F27646"/>
    <w:pPr>
      <w:jc w:val="left"/>
    </w:pPr>
  </w:style>
  <w:style w:type="character" w:customStyle="1" w:styleId="a8">
    <w:name w:val="批注文字 字符"/>
    <w:basedOn w:val="a0"/>
    <w:link w:val="a7"/>
    <w:uiPriority w:val="99"/>
    <w:rsid w:val="00F27646"/>
  </w:style>
  <w:style w:type="paragraph" w:styleId="a9">
    <w:name w:val="annotation subject"/>
    <w:basedOn w:val="a7"/>
    <w:next w:val="a7"/>
    <w:link w:val="aa"/>
    <w:uiPriority w:val="99"/>
    <w:semiHidden/>
    <w:unhideWhenUsed/>
    <w:rsid w:val="00F27646"/>
    <w:rPr>
      <w:b/>
      <w:bCs/>
    </w:rPr>
  </w:style>
  <w:style w:type="character" w:customStyle="1" w:styleId="aa">
    <w:name w:val="批注主题 字符"/>
    <w:basedOn w:val="a8"/>
    <w:link w:val="a9"/>
    <w:uiPriority w:val="99"/>
    <w:semiHidden/>
    <w:rsid w:val="00F27646"/>
    <w:rPr>
      <w:b/>
      <w:bCs/>
    </w:rPr>
  </w:style>
  <w:style w:type="paragraph" w:styleId="ab">
    <w:name w:val="header"/>
    <w:basedOn w:val="a"/>
    <w:link w:val="ac"/>
    <w:uiPriority w:val="99"/>
    <w:unhideWhenUsed/>
    <w:rsid w:val="00087781"/>
    <w:pPr>
      <w:tabs>
        <w:tab w:val="center" w:pos="4153"/>
        <w:tab w:val="right" w:pos="8306"/>
      </w:tabs>
      <w:snapToGrid w:val="0"/>
      <w:jc w:val="center"/>
    </w:pPr>
    <w:rPr>
      <w:sz w:val="18"/>
      <w:szCs w:val="18"/>
    </w:rPr>
  </w:style>
  <w:style w:type="character" w:customStyle="1" w:styleId="ac">
    <w:name w:val="页眉 字符"/>
    <w:basedOn w:val="a0"/>
    <w:link w:val="ab"/>
    <w:uiPriority w:val="99"/>
    <w:rsid w:val="00087781"/>
    <w:rPr>
      <w:sz w:val="18"/>
      <w:szCs w:val="18"/>
    </w:rPr>
  </w:style>
  <w:style w:type="paragraph" w:styleId="ad">
    <w:name w:val="footer"/>
    <w:basedOn w:val="a"/>
    <w:link w:val="ae"/>
    <w:uiPriority w:val="99"/>
    <w:unhideWhenUsed/>
    <w:rsid w:val="00087781"/>
    <w:pPr>
      <w:tabs>
        <w:tab w:val="center" w:pos="4153"/>
        <w:tab w:val="right" w:pos="8306"/>
      </w:tabs>
      <w:snapToGrid w:val="0"/>
      <w:jc w:val="left"/>
    </w:pPr>
    <w:rPr>
      <w:sz w:val="18"/>
      <w:szCs w:val="18"/>
    </w:rPr>
  </w:style>
  <w:style w:type="character" w:customStyle="1" w:styleId="ae">
    <w:name w:val="页脚 字符"/>
    <w:basedOn w:val="a0"/>
    <w:link w:val="ad"/>
    <w:uiPriority w:val="99"/>
    <w:rsid w:val="000877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066906">
      <w:bodyDiv w:val="1"/>
      <w:marLeft w:val="0"/>
      <w:marRight w:val="0"/>
      <w:marTop w:val="0"/>
      <w:marBottom w:val="0"/>
      <w:divBdr>
        <w:top w:val="none" w:sz="0" w:space="0" w:color="auto"/>
        <w:left w:val="none" w:sz="0" w:space="0" w:color="auto"/>
        <w:bottom w:val="none" w:sz="0" w:space="0" w:color="auto"/>
        <w:right w:val="none" w:sz="0" w:space="0" w:color="auto"/>
      </w:divBdr>
      <w:divsChild>
        <w:div w:id="678848261">
          <w:marLeft w:val="0"/>
          <w:marRight w:val="0"/>
          <w:marTop w:val="0"/>
          <w:marBottom w:val="0"/>
          <w:divBdr>
            <w:top w:val="none" w:sz="0" w:space="0" w:color="auto"/>
            <w:left w:val="none" w:sz="0" w:space="0" w:color="auto"/>
            <w:bottom w:val="none" w:sz="0" w:space="0" w:color="auto"/>
            <w:right w:val="none" w:sz="0" w:space="0" w:color="auto"/>
          </w:divBdr>
          <w:divsChild>
            <w:div w:id="2001227326">
              <w:marLeft w:val="0"/>
              <w:marRight w:val="0"/>
              <w:marTop w:val="15"/>
              <w:marBottom w:val="360"/>
              <w:divBdr>
                <w:top w:val="single" w:sz="6" w:space="0" w:color="E1E4E5"/>
                <w:left w:val="single" w:sz="6" w:space="0" w:color="E1E4E5"/>
                <w:bottom w:val="single" w:sz="6" w:space="0" w:color="E1E4E5"/>
                <w:right w:val="single" w:sz="6" w:space="0" w:color="E1E4E5"/>
              </w:divBdr>
              <w:divsChild>
                <w:div w:id="692461223">
                  <w:marLeft w:val="0"/>
                  <w:marRight w:val="0"/>
                  <w:marTop w:val="0"/>
                  <w:marBottom w:val="0"/>
                  <w:divBdr>
                    <w:top w:val="none" w:sz="0" w:space="0" w:color="auto"/>
                    <w:left w:val="none" w:sz="0" w:space="0" w:color="auto"/>
                    <w:bottom w:val="none" w:sz="0" w:space="0" w:color="auto"/>
                    <w:right w:val="none" w:sz="0" w:space="0" w:color="auto"/>
                  </w:divBdr>
                </w:div>
              </w:divsChild>
            </w:div>
            <w:div w:id="2061205229">
              <w:marLeft w:val="0"/>
              <w:marRight w:val="0"/>
              <w:marTop w:val="15"/>
              <w:marBottom w:val="360"/>
              <w:divBdr>
                <w:top w:val="single" w:sz="6" w:space="0" w:color="E1E4E5"/>
                <w:left w:val="single" w:sz="6" w:space="0" w:color="E1E4E5"/>
                <w:bottom w:val="single" w:sz="6" w:space="0" w:color="E1E4E5"/>
                <w:right w:val="single" w:sz="6" w:space="0" w:color="E1E4E5"/>
              </w:divBdr>
              <w:divsChild>
                <w:div w:id="1099181980">
                  <w:marLeft w:val="0"/>
                  <w:marRight w:val="0"/>
                  <w:marTop w:val="0"/>
                  <w:marBottom w:val="0"/>
                  <w:divBdr>
                    <w:top w:val="none" w:sz="0" w:space="0" w:color="auto"/>
                    <w:left w:val="none" w:sz="0" w:space="0" w:color="auto"/>
                    <w:bottom w:val="none" w:sz="0" w:space="0" w:color="auto"/>
                    <w:right w:val="none" w:sz="0" w:space="0" w:color="auto"/>
                  </w:divBdr>
                </w:div>
              </w:divsChild>
            </w:div>
            <w:div w:id="1197280612">
              <w:marLeft w:val="0"/>
              <w:marRight w:val="0"/>
              <w:marTop w:val="15"/>
              <w:marBottom w:val="360"/>
              <w:divBdr>
                <w:top w:val="single" w:sz="6" w:space="0" w:color="E1E4E5"/>
                <w:left w:val="single" w:sz="6" w:space="0" w:color="E1E4E5"/>
                <w:bottom w:val="single" w:sz="6" w:space="0" w:color="E1E4E5"/>
                <w:right w:val="single" w:sz="6" w:space="0" w:color="E1E4E5"/>
              </w:divBdr>
              <w:divsChild>
                <w:div w:id="1781490079">
                  <w:marLeft w:val="0"/>
                  <w:marRight w:val="0"/>
                  <w:marTop w:val="0"/>
                  <w:marBottom w:val="0"/>
                  <w:divBdr>
                    <w:top w:val="none" w:sz="0" w:space="0" w:color="auto"/>
                    <w:left w:val="none" w:sz="0" w:space="0" w:color="auto"/>
                    <w:bottom w:val="none" w:sz="0" w:space="0" w:color="auto"/>
                    <w:right w:val="none" w:sz="0" w:space="0" w:color="auto"/>
                  </w:divBdr>
                </w:div>
              </w:divsChild>
            </w:div>
            <w:div w:id="1107696057">
              <w:marLeft w:val="0"/>
              <w:marRight w:val="0"/>
              <w:marTop w:val="15"/>
              <w:marBottom w:val="360"/>
              <w:divBdr>
                <w:top w:val="single" w:sz="6" w:space="0" w:color="E1E4E5"/>
                <w:left w:val="single" w:sz="6" w:space="0" w:color="E1E4E5"/>
                <w:bottom w:val="single" w:sz="6" w:space="0" w:color="E1E4E5"/>
                <w:right w:val="single" w:sz="6" w:space="0" w:color="E1E4E5"/>
              </w:divBdr>
              <w:divsChild>
                <w:div w:id="893850146">
                  <w:marLeft w:val="0"/>
                  <w:marRight w:val="0"/>
                  <w:marTop w:val="0"/>
                  <w:marBottom w:val="0"/>
                  <w:divBdr>
                    <w:top w:val="none" w:sz="0" w:space="0" w:color="auto"/>
                    <w:left w:val="none" w:sz="0" w:space="0" w:color="auto"/>
                    <w:bottom w:val="none" w:sz="0" w:space="0" w:color="auto"/>
                    <w:right w:val="none" w:sz="0" w:space="0" w:color="auto"/>
                  </w:divBdr>
                </w:div>
              </w:divsChild>
            </w:div>
            <w:div w:id="281814668">
              <w:marLeft w:val="0"/>
              <w:marRight w:val="0"/>
              <w:marTop w:val="0"/>
              <w:marBottom w:val="360"/>
              <w:divBdr>
                <w:top w:val="none" w:sz="0" w:space="0" w:color="auto"/>
                <w:left w:val="none" w:sz="0" w:space="0" w:color="auto"/>
                <w:bottom w:val="none" w:sz="0" w:space="0" w:color="auto"/>
                <w:right w:val="none" w:sz="0" w:space="0" w:color="auto"/>
              </w:divBdr>
            </w:div>
            <w:div w:id="2110739577">
              <w:marLeft w:val="0"/>
              <w:marRight w:val="0"/>
              <w:marTop w:val="15"/>
              <w:marBottom w:val="360"/>
              <w:divBdr>
                <w:top w:val="single" w:sz="6" w:space="0" w:color="E1E4E5"/>
                <w:left w:val="single" w:sz="6" w:space="0" w:color="E1E4E5"/>
                <w:bottom w:val="single" w:sz="6" w:space="0" w:color="E1E4E5"/>
                <w:right w:val="single" w:sz="6" w:space="0" w:color="E1E4E5"/>
              </w:divBdr>
              <w:divsChild>
                <w:div w:id="1643190364">
                  <w:marLeft w:val="0"/>
                  <w:marRight w:val="0"/>
                  <w:marTop w:val="0"/>
                  <w:marBottom w:val="0"/>
                  <w:divBdr>
                    <w:top w:val="none" w:sz="0" w:space="0" w:color="auto"/>
                    <w:left w:val="none" w:sz="0" w:space="0" w:color="auto"/>
                    <w:bottom w:val="none" w:sz="0" w:space="0" w:color="auto"/>
                    <w:right w:val="none" w:sz="0" w:space="0" w:color="auto"/>
                  </w:divBdr>
                </w:div>
              </w:divsChild>
            </w:div>
            <w:div w:id="1278371047">
              <w:marLeft w:val="0"/>
              <w:marRight w:val="0"/>
              <w:marTop w:val="0"/>
              <w:marBottom w:val="360"/>
              <w:divBdr>
                <w:top w:val="none" w:sz="0" w:space="0" w:color="auto"/>
                <w:left w:val="none" w:sz="0" w:space="0" w:color="auto"/>
                <w:bottom w:val="none" w:sz="0" w:space="0" w:color="auto"/>
                <w:right w:val="none" w:sz="0" w:space="0" w:color="auto"/>
              </w:divBdr>
            </w:div>
          </w:divsChild>
        </w:div>
        <w:div w:id="61567132">
          <w:marLeft w:val="0"/>
          <w:marRight w:val="0"/>
          <w:marTop w:val="0"/>
          <w:marBottom w:val="0"/>
          <w:divBdr>
            <w:top w:val="none" w:sz="0" w:space="0" w:color="auto"/>
            <w:left w:val="none" w:sz="0" w:space="0" w:color="auto"/>
            <w:bottom w:val="none" w:sz="0" w:space="0" w:color="auto"/>
            <w:right w:val="none" w:sz="0" w:space="0" w:color="auto"/>
          </w:divBdr>
          <w:divsChild>
            <w:div w:id="1326318175">
              <w:marLeft w:val="0"/>
              <w:marRight w:val="0"/>
              <w:marTop w:val="15"/>
              <w:marBottom w:val="360"/>
              <w:divBdr>
                <w:top w:val="single" w:sz="6" w:space="0" w:color="E1E4E5"/>
                <w:left w:val="single" w:sz="6" w:space="0" w:color="E1E4E5"/>
                <w:bottom w:val="single" w:sz="6" w:space="0" w:color="E1E4E5"/>
                <w:right w:val="single" w:sz="6" w:space="0" w:color="E1E4E5"/>
              </w:divBdr>
              <w:divsChild>
                <w:div w:id="1402827029">
                  <w:marLeft w:val="0"/>
                  <w:marRight w:val="0"/>
                  <w:marTop w:val="0"/>
                  <w:marBottom w:val="0"/>
                  <w:divBdr>
                    <w:top w:val="none" w:sz="0" w:space="0" w:color="auto"/>
                    <w:left w:val="none" w:sz="0" w:space="0" w:color="auto"/>
                    <w:bottom w:val="none" w:sz="0" w:space="0" w:color="auto"/>
                    <w:right w:val="none" w:sz="0" w:space="0" w:color="auto"/>
                  </w:divBdr>
                </w:div>
              </w:divsChild>
            </w:div>
            <w:div w:id="1403985604">
              <w:marLeft w:val="0"/>
              <w:marRight w:val="0"/>
              <w:marTop w:val="15"/>
              <w:marBottom w:val="360"/>
              <w:divBdr>
                <w:top w:val="single" w:sz="6" w:space="0" w:color="E1E4E5"/>
                <w:left w:val="single" w:sz="6" w:space="0" w:color="E1E4E5"/>
                <w:bottom w:val="single" w:sz="6" w:space="0" w:color="E1E4E5"/>
                <w:right w:val="single" w:sz="6" w:space="0" w:color="E1E4E5"/>
              </w:divBdr>
              <w:divsChild>
                <w:div w:id="29191832">
                  <w:marLeft w:val="0"/>
                  <w:marRight w:val="0"/>
                  <w:marTop w:val="0"/>
                  <w:marBottom w:val="0"/>
                  <w:divBdr>
                    <w:top w:val="none" w:sz="0" w:space="0" w:color="auto"/>
                    <w:left w:val="none" w:sz="0" w:space="0" w:color="auto"/>
                    <w:bottom w:val="none" w:sz="0" w:space="0" w:color="auto"/>
                    <w:right w:val="none" w:sz="0" w:space="0" w:color="auto"/>
                  </w:divBdr>
                </w:div>
              </w:divsChild>
            </w:div>
            <w:div w:id="22171920">
              <w:marLeft w:val="0"/>
              <w:marRight w:val="0"/>
              <w:marTop w:val="0"/>
              <w:marBottom w:val="0"/>
              <w:divBdr>
                <w:top w:val="none" w:sz="0" w:space="0" w:color="auto"/>
                <w:left w:val="none" w:sz="0" w:space="0" w:color="auto"/>
                <w:bottom w:val="none" w:sz="0" w:space="0" w:color="auto"/>
                <w:right w:val="none" w:sz="0" w:space="0" w:color="auto"/>
              </w:divBdr>
              <w:divsChild>
                <w:div w:id="1862431605">
                  <w:marLeft w:val="0"/>
                  <w:marRight w:val="0"/>
                  <w:marTop w:val="15"/>
                  <w:marBottom w:val="360"/>
                  <w:divBdr>
                    <w:top w:val="single" w:sz="6" w:space="0" w:color="E1E4E5"/>
                    <w:left w:val="single" w:sz="6" w:space="0" w:color="E1E4E5"/>
                    <w:bottom w:val="single" w:sz="6" w:space="0" w:color="E1E4E5"/>
                    <w:right w:val="single" w:sz="6" w:space="0" w:color="E1E4E5"/>
                  </w:divBdr>
                  <w:divsChild>
                    <w:div w:id="12421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901">
              <w:marLeft w:val="0"/>
              <w:marRight w:val="0"/>
              <w:marTop w:val="0"/>
              <w:marBottom w:val="0"/>
              <w:divBdr>
                <w:top w:val="none" w:sz="0" w:space="0" w:color="auto"/>
                <w:left w:val="none" w:sz="0" w:space="0" w:color="auto"/>
                <w:bottom w:val="none" w:sz="0" w:space="0" w:color="auto"/>
                <w:right w:val="none" w:sz="0" w:space="0" w:color="auto"/>
              </w:divBdr>
              <w:divsChild>
                <w:div w:id="1389762619">
                  <w:marLeft w:val="0"/>
                  <w:marRight w:val="0"/>
                  <w:marTop w:val="15"/>
                  <w:marBottom w:val="360"/>
                  <w:divBdr>
                    <w:top w:val="single" w:sz="6" w:space="0" w:color="E1E4E5"/>
                    <w:left w:val="single" w:sz="6" w:space="0" w:color="E1E4E5"/>
                    <w:bottom w:val="single" w:sz="6" w:space="0" w:color="E1E4E5"/>
                    <w:right w:val="single" w:sz="6" w:space="0" w:color="E1E4E5"/>
                  </w:divBdr>
                  <w:divsChild>
                    <w:div w:id="2053923589">
                      <w:marLeft w:val="0"/>
                      <w:marRight w:val="0"/>
                      <w:marTop w:val="0"/>
                      <w:marBottom w:val="0"/>
                      <w:divBdr>
                        <w:top w:val="none" w:sz="0" w:space="0" w:color="auto"/>
                        <w:left w:val="none" w:sz="0" w:space="0" w:color="auto"/>
                        <w:bottom w:val="none" w:sz="0" w:space="0" w:color="auto"/>
                        <w:right w:val="none" w:sz="0" w:space="0" w:color="auto"/>
                      </w:divBdr>
                    </w:div>
                  </w:divsChild>
                </w:div>
                <w:div w:id="1408266155">
                  <w:marLeft w:val="0"/>
                  <w:marRight w:val="0"/>
                  <w:marTop w:val="15"/>
                  <w:marBottom w:val="360"/>
                  <w:divBdr>
                    <w:top w:val="single" w:sz="6" w:space="0" w:color="E1E4E5"/>
                    <w:left w:val="single" w:sz="6" w:space="0" w:color="E1E4E5"/>
                    <w:bottom w:val="single" w:sz="6" w:space="0" w:color="E1E4E5"/>
                    <w:right w:val="single" w:sz="6" w:space="0" w:color="E1E4E5"/>
                  </w:divBdr>
                  <w:divsChild>
                    <w:div w:id="4306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9362">
              <w:marLeft w:val="0"/>
              <w:marRight w:val="0"/>
              <w:marTop w:val="0"/>
              <w:marBottom w:val="0"/>
              <w:divBdr>
                <w:top w:val="none" w:sz="0" w:space="0" w:color="auto"/>
                <w:left w:val="none" w:sz="0" w:space="0" w:color="auto"/>
                <w:bottom w:val="none" w:sz="0" w:space="0" w:color="auto"/>
                <w:right w:val="none" w:sz="0" w:space="0" w:color="auto"/>
              </w:divBdr>
              <w:divsChild>
                <w:div w:id="631978396">
                  <w:marLeft w:val="0"/>
                  <w:marRight w:val="0"/>
                  <w:marTop w:val="15"/>
                  <w:marBottom w:val="360"/>
                  <w:divBdr>
                    <w:top w:val="single" w:sz="6" w:space="0" w:color="E1E4E5"/>
                    <w:left w:val="single" w:sz="6" w:space="0" w:color="E1E4E5"/>
                    <w:bottom w:val="single" w:sz="6" w:space="0" w:color="E1E4E5"/>
                    <w:right w:val="single" w:sz="6" w:space="0" w:color="E1E4E5"/>
                  </w:divBdr>
                  <w:divsChild>
                    <w:div w:id="11980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1610">
          <w:marLeft w:val="0"/>
          <w:marRight w:val="0"/>
          <w:marTop w:val="0"/>
          <w:marBottom w:val="0"/>
          <w:divBdr>
            <w:top w:val="none" w:sz="0" w:space="0" w:color="auto"/>
            <w:left w:val="none" w:sz="0" w:space="0" w:color="auto"/>
            <w:bottom w:val="none" w:sz="0" w:space="0" w:color="auto"/>
            <w:right w:val="none" w:sz="0" w:space="0" w:color="auto"/>
          </w:divBdr>
          <w:divsChild>
            <w:div w:id="1205022218">
              <w:marLeft w:val="0"/>
              <w:marRight w:val="0"/>
              <w:marTop w:val="15"/>
              <w:marBottom w:val="360"/>
              <w:divBdr>
                <w:top w:val="single" w:sz="6" w:space="0" w:color="E1E4E5"/>
                <w:left w:val="single" w:sz="6" w:space="0" w:color="E1E4E5"/>
                <w:bottom w:val="single" w:sz="6" w:space="0" w:color="E1E4E5"/>
                <w:right w:val="single" w:sz="6" w:space="0" w:color="E1E4E5"/>
              </w:divBdr>
              <w:divsChild>
                <w:div w:id="1025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2131">
          <w:marLeft w:val="0"/>
          <w:marRight w:val="0"/>
          <w:marTop w:val="0"/>
          <w:marBottom w:val="0"/>
          <w:divBdr>
            <w:top w:val="none" w:sz="0" w:space="0" w:color="auto"/>
            <w:left w:val="none" w:sz="0" w:space="0" w:color="auto"/>
            <w:bottom w:val="none" w:sz="0" w:space="0" w:color="auto"/>
            <w:right w:val="none" w:sz="0" w:space="0" w:color="auto"/>
          </w:divBdr>
          <w:divsChild>
            <w:div w:id="1748189760">
              <w:marLeft w:val="0"/>
              <w:marRight w:val="0"/>
              <w:marTop w:val="15"/>
              <w:marBottom w:val="360"/>
              <w:divBdr>
                <w:top w:val="single" w:sz="6" w:space="0" w:color="E1E4E5"/>
                <w:left w:val="single" w:sz="6" w:space="0" w:color="E1E4E5"/>
                <w:bottom w:val="single" w:sz="6" w:space="0" w:color="E1E4E5"/>
                <w:right w:val="single" w:sz="6" w:space="0" w:color="E1E4E5"/>
              </w:divBdr>
              <w:divsChild>
                <w:div w:id="835538221">
                  <w:marLeft w:val="0"/>
                  <w:marRight w:val="0"/>
                  <w:marTop w:val="0"/>
                  <w:marBottom w:val="0"/>
                  <w:divBdr>
                    <w:top w:val="none" w:sz="0" w:space="0" w:color="auto"/>
                    <w:left w:val="none" w:sz="0" w:space="0" w:color="auto"/>
                    <w:bottom w:val="none" w:sz="0" w:space="0" w:color="auto"/>
                    <w:right w:val="none" w:sz="0" w:space="0" w:color="auto"/>
                  </w:divBdr>
                </w:div>
              </w:divsChild>
            </w:div>
            <w:div w:id="465466043">
              <w:marLeft w:val="0"/>
              <w:marRight w:val="0"/>
              <w:marTop w:val="0"/>
              <w:marBottom w:val="360"/>
              <w:divBdr>
                <w:top w:val="none" w:sz="0" w:space="0" w:color="auto"/>
                <w:left w:val="none" w:sz="0" w:space="0" w:color="auto"/>
                <w:bottom w:val="none" w:sz="0" w:space="0" w:color="auto"/>
                <w:right w:val="none" w:sz="0" w:space="0" w:color="auto"/>
              </w:divBdr>
            </w:div>
          </w:divsChild>
        </w:div>
        <w:div w:id="1666588909">
          <w:marLeft w:val="0"/>
          <w:marRight w:val="0"/>
          <w:marTop w:val="0"/>
          <w:marBottom w:val="0"/>
          <w:divBdr>
            <w:top w:val="none" w:sz="0" w:space="0" w:color="auto"/>
            <w:left w:val="none" w:sz="0" w:space="0" w:color="auto"/>
            <w:bottom w:val="none" w:sz="0" w:space="0" w:color="auto"/>
            <w:right w:val="none" w:sz="0" w:space="0" w:color="auto"/>
          </w:divBdr>
          <w:divsChild>
            <w:div w:id="498545131">
              <w:marLeft w:val="0"/>
              <w:marRight w:val="0"/>
              <w:marTop w:val="15"/>
              <w:marBottom w:val="360"/>
              <w:divBdr>
                <w:top w:val="single" w:sz="6" w:space="0" w:color="E1E4E5"/>
                <w:left w:val="single" w:sz="6" w:space="0" w:color="E1E4E5"/>
                <w:bottom w:val="single" w:sz="6" w:space="0" w:color="E1E4E5"/>
                <w:right w:val="single" w:sz="6" w:space="0" w:color="E1E4E5"/>
              </w:divBdr>
              <w:divsChild>
                <w:div w:id="13002853">
                  <w:marLeft w:val="0"/>
                  <w:marRight w:val="0"/>
                  <w:marTop w:val="0"/>
                  <w:marBottom w:val="0"/>
                  <w:divBdr>
                    <w:top w:val="none" w:sz="0" w:space="0" w:color="auto"/>
                    <w:left w:val="none" w:sz="0" w:space="0" w:color="auto"/>
                    <w:bottom w:val="none" w:sz="0" w:space="0" w:color="auto"/>
                    <w:right w:val="none" w:sz="0" w:space="0" w:color="auto"/>
                  </w:divBdr>
                </w:div>
              </w:divsChild>
            </w:div>
            <w:div w:id="1463304503">
              <w:marLeft w:val="0"/>
              <w:marRight w:val="0"/>
              <w:marTop w:val="15"/>
              <w:marBottom w:val="360"/>
              <w:divBdr>
                <w:top w:val="single" w:sz="6" w:space="0" w:color="E1E4E5"/>
                <w:left w:val="single" w:sz="6" w:space="0" w:color="E1E4E5"/>
                <w:bottom w:val="single" w:sz="6" w:space="0" w:color="E1E4E5"/>
                <w:right w:val="single" w:sz="6" w:space="0" w:color="E1E4E5"/>
              </w:divBdr>
              <w:divsChild>
                <w:div w:id="4288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6613">
      <w:bodyDiv w:val="1"/>
      <w:marLeft w:val="0"/>
      <w:marRight w:val="0"/>
      <w:marTop w:val="0"/>
      <w:marBottom w:val="0"/>
      <w:divBdr>
        <w:top w:val="none" w:sz="0" w:space="0" w:color="auto"/>
        <w:left w:val="none" w:sz="0" w:space="0" w:color="auto"/>
        <w:bottom w:val="none" w:sz="0" w:space="0" w:color="auto"/>
        <w:right w:val="none" w:sz="0" w:space="0" w:color="auto"/>
      </w:divBdr>
      <w:divsChild>
        <w:div w:id="1392389397">
          <w:marLeft w:val="0"/>
          <w:marRight w:val="0"/>
          <w:marTop w:val="0"/>
          <w:marBottom w:val="0"/>
          <w:divBdr>
            <w:top w:val="none" w:sz="0" w:space="0" w:color="auto"/>
            <w:left w:val="none" w:sz="0" w:space="0" w:color="auto"/>
            <w:bottom w:val="none" w:sz="0" w:space="0" w:color="auto"/>
            <w:right w:val="none" w:sz="0" w:space="0" w:color="auto"/>
          </w:divBdr>
          <w:divsChild>
            <w:div w:id="300883726">
              <w:marLeft w:val="0"/>
              <w:marRight w:val="0"/>
              <w:marTop w:val="15"/>
              <w:marBottom w:val="360"/>
              <w:divBdr>
                <w:top w:val="single" w:sz="6" w:space="0" w:color="E1E4E5"/>
                <w:left w:val="single" w:sz="6" w:space="0" w:color="E1E4E5"/>
                <w:bottom w:val="single" w:sz="6" w:space="0" w:color="E1E4E5"/>
                <w:right w:val="single" w:sz="6" w:space="0" w:color="E1E4E5"/>
              </w:divBdr>
              <w:divsChild>
                <w:div w:id="716590142">
                  <w:marLeft w:val="0"/>
                  <w:marRight w:val="0"/>
                  <w:marTop w:val="0"/>
                  <w:marBottom w:val="0"/>
                  <w:divBdr>
                    <w:top w:val="none" w:sz="0" w:space="0" w:color="auto"/>
                    <w:left w:val="none" w:sz="0" w:space="0" w:color="auto"/>
                    <w:bottom w:val="none" w:sz="0" w:space="0" w:color="auto"/>
                    <w:right w:val="none" w:sz="0" w:space="0" w:color="auto"/>
                  </w:divBdr>
                </w:div>
              </w:divsChild>
            </w:div>
            <w:div w:id="54344555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19692211">
                  <w:marLeft w:val="0"/>
                  <w:marRight w:val="0"/>
                  <w:marTop w:val="0"/>
                  <w:marBottom w:val="0"/>
                  <w:divBdr>
                    <w:top w:val="none" w:sz="0" w:space="0" w:color="auto"/>
                    <w:left w:val="none" w:sz="0" w:space="0" w:color="auto"/>
                    <w:bottom w:val="none" w:sz="0" w:space="0" w:color="auto"/>
                    <w:right w:val="none" w:sz="0" w:space="0" w:color="auto"/>
                  </w:divBdr>
                </w:div>
              </w:divsChild>
            </w:div>
            <w:div w:id="665784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829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474">
          <w:marLeft w:val="0"/>
          <w:marRight w:val="0"/>
          <w:marTop w:val="0"/>
          <w:marBottom w:val="0"/>
          <w:divBdr>
            <w:top w:val="none" w:sz="0" w:space="0" w:color="auto"/>
            <w:left w:val="none" w:sz="0" w:space="0" w:color="auto"/>
            <w:bottom w:val="none" w:sz="0" w:space="0" w:color="auto"/>
            <w:right w:val="none" w:sz="0" w:space="0" w:color="auto"/>
          </w:divBdr>
          <w:divsChild>
            <w:div w:id="989410671">
              <w:marLeft w:val="0"/>
              <w:marRight w:val="0"/>
              <w:marTop w:val="15"/>
              <w:marBottom w:val="360"/>
              <w:divBdr>
                <w:top w:val="single" w:sz="6" w:space="0" w:color="E1E4E5"/>
                <w:left w:val="single" w:sz="6" w:space="0" w:color="E1E4E5"/>
                <w:bottom w:val="single" w:sz="6" w:space="0" w:color="E1E4E5"/>
                <w:right w:val="single" w:sz="6" w:space="0" w:color="E1E4E5"/>
              </w:divBdr>
              <w:divsChild>
                <w:div w:id="631641665">
                  <w:marLeft w:val="0"/>
                  <w:marRight w:val="0"/>
                  <w:marTop w:val="0"/>
                  <w:marBottom w:val="0"/>
                  <w:divBdr>
                    <w:top w:val="none" w:sz="0" w:space="0" w:color="auto"/>
                    <w:left w:val="none" w:sz="0" w:space="0" w:color="auto"/>
                    <w:bottom w:val="none" w:sz="0" w:space="0" w:color="auto"/>
                    <w:right w:val="none" w:sz="0" w:space="0" w:color="auto"/>
                  </w:divBdr>
                </w:div>
              </w:divsChild>
            </w:div>
            <w:div w:id="16408457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3661943">
                  <w:marLeft w:val="0"/>
                  <w:marRight w:val="0"/>
                  <w:marTop w:val="0"/>
                  <w:marBottom w:val="0"/>
                  <w:divBdr>
                    <w:top w:val="none" w:sz="0" w:space="0" w:color="auto"/>
                    <w:left w:val="none" w:sz="0" w:space="0" w:color="auto"/>
                    <w:bottom w:val="none" w:sz="0" w:space="0" w:color="auto"/>
                    <w:right w:val="none" w:sz="0" w:space="0" w:color="auto"/>
                  </w:divBdr>
                </w:div>
              </w:divsChild>
            </w:div>
            <w:div w:id="972057154">
              <w:marLeft w:val="0"/>
              <w:marRight w:val="0"/>
              <w:marTop w:val="15"/>
              <w:marBottom w:val="360"/>
              <w:divBdr>
                <w:top w:val="single" w:sz="6" w:space="0" w:color="E1E4E5"/>
                <w:left w:val="single" w:sz="6" w:space="0" w:color="E1E4E5"/>
                <w:bottom w:val="single" w:sz="6" w:space="0" w:color="E1E4E5"/>
                <w:right w:val="single" w:sz="6" w:space="0" w:color="E1E4E5"/>
              </w:divBdr>
              <w:divsChild>
                <w:div w:id="10694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834">
          <w:marLeft w:val="0"/>
          <w:marRight w:val="0"/>
          <w:marTop w:val="0"/>
          <w:marBottom w:val="0"/>
          <w:divBdr>
            <w:top w:val="none" w:sz="0" w:space="0" w:color="auto"/>
            <w:left w:val="none" w:sz="0" w:space="0" w:color="auto"/>
            <w:bottom w:val="none" w:sz="0" w:space="0" w:color="auto"/>
            <w:right w:val="none" w:sz="0" w:space="0" w:color="auto"/>
          </w:divBdr>
          <w:divsChild>
            <w:div w:id="224800653">
              <w:marLeft w:val="0"/>
              <w:marRight w:val="0"/>
              <w:marTop w:val="15"/>
              <w:marBottom w:val="360"/>
              <w:divBdr>
                <w:top w:val="single" w:sz="6" w:space="0" w:color="E1E4E5"/>
                <w:left w:val="single" w:sz="6" w:space="0" w:color="E1E4E5"/>
                <w:bottom w:val="single" w:sz="6" w:space="0" w:color="E1E4E5"/>
                <w:right w:val="single" w:sz="6" w:space="0" w:color="E1E4E5"/>
              </w:divBdr>
              <w:divsChild>
                <w:div w:id="14565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1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vyperlang/vyper/blob/master/examples/tokens/ERC20.v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ips.ethereum.org/EIPS/eip-721"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ips.ethereum.org/EIPS/eip-20" TargetMode="External"/><Relationship Id="rId5" Type="http://schemas.openxmlformats.org/officeDocument/2006/relationships/footnotes" Target="footnotes.xml"/><Relationship Id="rId15" Type="http://schemas.openxmlformats.org/officeDocument/2006/relationships/hyperlink" Target="https://web3js.readthedocs.io/en/v1.2.6/web3-eth-contract.html"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olidity.readthedocs.io/en/latest/contrac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1740</Words>
  <Characters>9918</Characters>
  <Application>Microsoft Office Word</Application>
  <DocSecurity>0</DocSecurity>
  <Lines>82</Lines>
  <Paragraphs>23</Paragraphs>
  <ScaleCrop>false</ScaleCrop>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26</cp:revision>
  <dcterms:created xsi:type="dcterms:W3CDTF">2023-06-04T10:15:00Z</dcterms:created>
  <dcterms:modified xsi:type="dcterms:W3CDTF">2023-06-06T14:32:00Z</dcterms:modified>
</cp:coreProperties>
</file>