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68E5D" w14:textId="77777777" w:rsidR="00A95643" w:rsidRPr="00A95643" w:rsidRDefault="00A95643" w:rsidP="00A95643">
      <w:pPr>
        <w:widowControl/>
        <w:jc w:val="left"/>
        <w:outlineLvl w:val="0"/>
        <w:rPr>
          <w:rFonts w:ascii="宋体" w:eastAsia="宋体" w:hAnsi="宋体" w:cs="宋体"/>
          <w:b/>
          <w:bCs/>
          <w:kern w:val="36"/>
          <w:sz w:val="46"/>
          <w:szCs w:val="46"/>
        </w:rPr>
      </w:pPr>
      <w:r w:rsidRPr="00A95643">
        <w:rPr>
          <w:rFonts w:ascii="宋体" w:eastAsia="宋体" w:hAnsi="宋体" w:cs="宋体"/>
          <w:b/>
          <w:bCs/>
          <w:kern w:val="36"/>
          <w:sz w:val="46"/>
          <w:szCs w:val="46"/>
        </w:rPr>
        <w:t xml:space="preserve">Introduction to </w:t>
      </w:r>
      <w:r w:rsidRPr="00A95643">
        <w:rPr>
          <w:rFonts w:ascii="宋体" w:eastAsia="宋体" w:hAnsi="宋体" w:cs="宋体"/>
          <w:b/>
          <w:bCs/>
          <w:kern w:val="36"/>
          <w:sz w:val="46"/>
          <w:szCs w:val="46"/>
          <w:highlight w:val="yellow"/>
        </w:rPr>
        <w:t>Paymaster API</w:t>
      </w:r>
    </w:p>
    <w:p w14:paraId="78807B0B" w14:textId="77777777" w:rsidR="00A95643" w:rsidRPr="00A95643" w:rsidRDefault="00A95643" w:rsidP="00A95643">
      <w:pPr>
        <w:widowControl/>
        <w:jc w:val="left"/>
        <w:rPr>
          <w:rFonts w:ascii="var(--markdown-font)" w:eastAsia="宋体" w:hAnsi="var(--markdown-font)" w:cs="宋体"/>
          <w:kern w:val="0"/>
          <w:sz w:val="27"/>
          <w:szCs w:val="27"/>
        </w:rPr>
      </w:pPr>
      <w:r w:rsidRPr="00A95643">
        <w:rPr>
          <w:rFonts w:ascii="var(--markdown-font)" w:eastAsia="宋体" w:hAnsi="var(--markdown-font)" w:cs="宋体"/>
          <w:kern w:val="0"/>
          <w:sz w:val="27"/>
          <w:szCs w:val="27"/>
        </w:rPr>
        <w:t xml:space="preserve">The basics of </w:t>
      </w:r>
      <w:proofErr w:type="spellStart"/>
      <w:r w:rsidRPr="00A95643">
        <w:rPr>
          <w:rFonts w:ascii="var(--markdown-font)" w:eastAsia="宋体" w:hAnsi="var(--markdown-font)" w:cs="宋体"/>
          <w:kern w:val="0"/>
          <w:sz w:val="27"/>
          <w:szCs w:val="27"/>
          <w:highlight w:val="yellow"/>
        </w:rPr>
        <w:t>Stackup's</w:t>
      </w:r>
      <w:proofErr w:type="spellEnd"/>
      <w:r w:rsidRPr="00A95643">
        <w:rPr>
          <w:rFonts w:ascii="var(--markdown-font)" w:eastAsia="宋体" w:hAnsi="var(--markdown-font)" w:cs="宋体"/>
          <w:kern w:val="0"/>
          <w:sz w:val="27"/>
          <w:szCs w:val="27"/>
          <w:highlight w:val="yellow"/>
        </w:rPr>
        <w:t xml:space="preserve"> Paymaster API</w:t>
      </w:r>
    </w:p>
    <w:p w14:paraId="73FD5F76" w14:textId="77777777" w:rsidR="00A95643" w:rsidRPr="00A95643" w:rsidRDefault="00A95643" w:rsidP="00A956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gtFrame="_self" w:history="1">
        <w:r w:rsidRPr="00A95643">
          <w:rPr>
            <w:rFonts w:ascii="宋体" w:eastAsia="宋体" w:hAnsi="宋体" w:cs="宋体"/>
            <w:color w:val="0000FF"/>
            <w:kern w:val="0"/>
            <w:sz w:val="20"/>
            <w:szCs w:val="20"/>
            <w:u w:val="single"/>
          </w:rPr>
          <w:t>Suggest Edits</w:t>
        </w:r>
      </w:hyperlink>
    </w:p>
    <w:p w14:paraId="5A44257B" w14:textId="77777777" w:rsidR="00A95643" w:rsidRPr="00A95643" w:rsidRDefault="00A95643" w:rsidP="00A95643">
      <w:pPr>
        <w:widowControl/>
        <w:shd w:val="clear" w:color="auto" w:fill="FFFFFF"/>
        <w:spacing w:after="225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Account abstraction with ERC-4337 enable special entities called 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  <w:bdr w:val="none" w:sz="0" w:space="0" w:color="auto" w:frame="1"/>
        </w:rPr>
        <w:t>Paymaster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s. These are 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third-parties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that can 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sponsor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the gas for an account 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if their conditions are met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. This enables account holders to pay for transaction fees in many different ways without resulting to custodial solutions.</w:t>
      </w:r>
    </w:p>
    <w:p w14:paraId="035EC404" w14:textId="77777777" w:rsidR="00A95643" w:rsidRPr="00A95643" w:rsidRDefault="00A95643" w:rsidP="00A95643">
      <w:pPr>
        <w:widowControl/>
        <w:shd w:val="clear" w:color="auto" w:fill="FFFFFF"/>
        <w:spacing w:after="225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r w:rsidRPr="00A95643">
        <w:rPr>
          <w:rFonts w:ascii="var(--markdown-font)" w:eastAsia="宋体" w:hAnsi="var(--markdown-font)" w:cs="Segoe UI"/>
          <w:b/>
          <w:bCs/>
          <w:color w:val="384248"/>
          <w:kern w:val="0"/>
          <w:sz w:val="27"/>
          <w:szCs w:val="27"/>
        </w:rPr>
        <w:t>This page covers v0.6+ paymasters. For documentation about v0.4 paymasters, see </w:t>
      </w:r>
      <w:hyperlink r:id="rId6" w:tgtFrame="_self" w:history="1">
        <w:r w:rsidRPr="00A95643">
          <w:rPr>
            <w:rFonts w:ascii="var(--markdown-font)" w:eastAsia="宋体" w:hAnsi="var(--markdown-font)" w:cs="Segoe UI"/>
            <w:b/>
            <w:bCs/>
            <w:color w:val="1679EF"/>
            <w:kern w:val="0"/>
            <w:sz w:val="27"/>
            <w:szCs w:val="27"/>
            <w:u w:val="single"/>
          </w:rPr>
          <w:t>Legacy RPC Methods</w:t>
        </w:r>
      </w:hyperlink>
      <w:r w:rsidRPr="00A95643">
        <w:rPr>
          <w:rFonts w:ascii="var(--markdown-font)" w:eastAsia="宋体" w:hAnsi="var(--markdown-font)" w:cs="Segoe UI"/>
          <w:b/>
          <w:bCs/>
          <w:color w:val="384248"/>
          <w:kern w:val="0"/>
          <w:sz w:val="27"/>
          <w:szCs w:val="27"/>
        </w:rPr>
        <w:t>.</w:t>
      </w:r>
    </w:p>
    <w:p w14:paraId="6592893E" w14:textId="77777777" w:rsidR="00A95643" w:rsidRPr="00A95643" w:rsidRDefault="00A95643" w:rsidP="00A9564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var(--markdown-title-font)" w:eastAsia="宋体" w:hAnsi="var(--markdown-title-font)" w:cs="Segoe UI"/>
          <w:b/>
          <w:bCs/>
          <w:color w:val="384248"/>
          <w:kern w:val="0"/>
          <w:sz w:val="36"/>
          <w:szCs w:val="36"/>
        </w:rPr>
      </w:pPr>
      <w:proofErr w:type="spellStart"/>
      <w:r w:rsidRPr="00A95643">
        <w:rPr>
          <w:rFonts w:ascii="var(--markdown-title-font)" w:eastAsia="宋体" w:hAnsi="var(--markdown-title-font)" w:cs="Segoe UI"/>
          <w:b/>
          <w:bCs/>
          <w:color w:val="384248"/>
          <w:kern w:val="0"/>
          <w:sz w:val="36"/>
          <w:szCs w:val="36"/>
        </w:rPr>
        <w:t>Stackup</w:t>
      </w:r>
      <w:proofErr w:type="spellEnd"/>
      <w:r w:rsidRPr="00A95643">
        <w:rPr>
          <w:rFonts w:ascii="var(--markdown-title-font)" w:eastAsia="宋体" w:hAnsi="var(--markdown-title-font)" w:cs="Segoe UI"/>
          <w:b/>
          <w:bCs/>
          <w:color w:val="384248"/>
          <w:kern w:val="0"/>
          <w:sz w:val="36"/>
          <w:szCs w:val="36"/>
        </w:rPr>
        <w:t xml:space="preserve"> Paymasters</w:t>
      </w:r>
    </w:p>
    <w:p w14:paraId="41A80DC7" w14:textId="77777777" w:rsidR="00A95643" w:rsidRPr="00A95643" w:rsidRDefault="00A95643" w:rsidP="00A95643">
      <w:pPr>
        <w:widowControl/>
        <w:shd w:val="clear" w:color="auto" w:fill="FFFFFF"/>
        <w:spacing w:after="225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proofErr w:type="spellStart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Stackup's</w:t>
      </w:r>
      <w:proofErr w:type="spellEnd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paymasters allow users to sponsor transactions or accept ERC-20 tokens for gas payment. The full RPC methods can be found in </w:t>
      </w:r>
      <w:hyperlink r:id="rId7" w:tgtFrame="_self" w:history="1">
        <w:r w:rsidRPr="00A95643">
          <w:rPr>
            <w:rFonts w:ascii="var(--markdown-font)" w:eastAsia="宋体" w:hAnsi="var(--markdown-font)" w:cs="Segoe UI"/>
            <w:color w:val="1679EF"/>
            <w:kern w:val="0"/>
            <w:sz w:val="27"/>
            <w:szCs w:val="27"/>
            <w:u w:val="single"/>
          </w:rPr>
          <w:t>Paymaster RPC Methods</w:t>
        </w:r>
      </w:hyperlink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. </w:t>
      </w:r>
      <w:proofErr w:type="spellStart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Stackup</w:t>
      </w:r>
      <w:proofErr w:type="spellEnd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charges a few of 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5%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of the gas price to sponsor transactions.</w:t>
      </w:r>
    </w:p>
    <w:p w14:paraId="6725679A" w14:textId="77777777" w:rsidR="00A95643" w:rsidRPr="00A95643" w:rsidRDefault="00A95643" w:rsidP="00A9564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var(--markdown-title-font)" w:eastAsia="宋体" w:hAnsi="var(--markdown-title-font)" w:cs="Segoe UI"/>
          <w:b/>
          <w:bCs/>
          <w:color w:val="384248"/>
          <w:kern w:val="0"/>
          <w:sz w:val="27"/>
          <w:szCs w:val="27"/>
        </w:rPr>
      </w:pPr>
      <w:r w:rsidRPr="00A95643">
        <w:rPr>
          <w:rFonts w:ascii="var(--markdown-title-font)" w:eastAsia="宋体" w:hAnsi="var(--markdown-title-font)" w:cs="Segoe UI"/>
          <w:b/>
          <w:bCs/>
          <w:color w:val="384248"/>
          <w:kern w:val="0"/>
          <w:sz w:val="27"/>
          <w:szCs w:val="27"/>
        </w:rPr>
        <w:t>Sponsored Transactions</w:t>
      </w:r>
    </w:p>
    <w:p w14:paraId="210476C2" w14:textId="77777777" w:rsidR="00A95643" w:rsidRPr="00A95643" w:rsidRDefault="00A95643" w:rsidP="00A95643">
      <w:pPr>
        <w:widowControl/>
        <w:shd w:val="clear" w:color="auto" w:fill="FFFFFF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commentRangeStart w:id="0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Using </w:t>
      </w:r>
      <w:commentRangeEnd w:id="0"/>
      <w:r w:rsidR="009F5D5F">
        <w:rPr>
          <w:rStyle w:val="a6"/>
        </w:rPr>
        <w:commentReference w:id="0"/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the </w:t>
      </w:r>
      <w:proofErr w:type="spellStart"/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highlight w:val="yellow"/>
        </w:rPr>
        <w:t>payg</w:t>
      </w:r>
      <w:proofErr w:type="spellEnd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 paymaster type, you can sponsor transactions directly for users. </w:t>
      </w:r>
      <w:proofErr w:type="spellStart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Stackup</w:t>
      </w:r>
      <w:proofErr w:type="spellEnd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will fully cover gas for valid </w:t>
      </w:r>
      <w:proofErr w:type="spellStart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UserOperations</w:t>
      </w:r>
      <w:proofErr w:type="spellEnd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and the value will be billed to your monthly invoice with </w:t>
      </w:r>
      <w:proofErr w:type="spellStart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Stackup</w:t>
      </w:r>
      <w:proofErr w:type="spellEnd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.</w:t>
      </w:r>
    </w:p>
    <w:p w14:paraId="434CB4F6" w14:textId="77777777" w:rsidR="00A95643" w:rsidRPr="00A95643" w:rsidRDefault="00A95643" w:rsidP="00A9564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var(--markdown-title-font)" w:eastAsia="宋体" w:hAnsi="var(--markdown-title-font)" w:cs="Segoe UI"/>
          <w:b/>
          <w:bCs/>
          <w:color w:val="384248"/>
          <w:kern w:val="0"/>
          <w:sz w:val="27"/>
          <w:szCs w:val="27"/>
        </w:rPr>
      </w:pPr>
      <w:r w:rsidRPr="00A95643">
        <w:rPr>
          <w:rFonts w:ascii="var(--markdown-title-font)" w:eastAsia="宋体" w:hAnsi="var(--markdown-title-font)" w:cs="Segoe UI"/>
          <w:b/>
          <w:bCs/>
          <w:color w:val="384248"/>
          <w:kern w:val="0"/>
          <w:sz w:val="27"/>
          <w:szCs w:val="27"/>
        </w:rPr>
        <w:t>ERC-20 Tokens</w:t>
      </w:r>
    </w:p>
    <w:p w14:paraId="70C71BF4" w14:textId="77777777" w:rsidR="00A95643" w:rsidRPr="00A95643" w:rsidRDefault="00A95643" w:rsidP="00A95643">
      <w:pPr>
        <w:widowControl/>
        <w:shd w:val="clear" w:color="auto" w:fill="FFFFFF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lastRenderedPageBreak/>
        <w:t>The </w:t>
      </w: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highlight w:val="yellow"/>
        </w:rPr>
        <w:t>erc20token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 paymaster type allows you to use ERC-20 tokens for gas payments. </w:t>
      </w:r>
      <w:proofErr w:type="spellStart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Stackup</w:t>
      </w:r>
      <w:proofErr w:type="spellEnd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 xml:space="preserve"> will fully cover gas for valid </w:t>
      </w:r>
      <w:proofErr w:type="spellStart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UserOperations</w:t>
      </w:r>
      <w:proofErr w:type="spellEnd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 xml:space="preserve"> and the </w:t>
      </w:r>
      <w:proofErr w:type="spellStart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Stackup</w:t>
      </w:r>
      <w:proofErr w:type="spellEnd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 xml:space="preserve"> paymaster will withdraw the </w:t>
      </w:r>
      <w:commentRangeStart w:id="1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 xml:space="preserve">appropriate </w:t>
      </w:r>
      <w:commentRangeEnd w:id="1"/>
      <w:r w:rsidR="009F5D5F">
        <w:rPr>
          <w:rStyle w:val="a6"/>
        </w:rPr>
        <w:commentReference w:id="1"/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 xml:space="preserve">ERC-20 token amount at the end of the </w:t>
      </w:r>
      <w:proofErr w:type="spellStart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UserOperation</w:t>
      </w:r>
      <w:proofErr w:type="spellEnd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.</w:t>
      </w:r>
    </w:p>
    <w:p w14:paraId="218850A2" w14:textId="77777777" w:rsidR="00A95643" w:rsidRPr="00A95643" w:rsidRDefault="00A95643" w:rsidP="00A95643">
      <w:pPr>
        <w:widowControl/>
        <w:shd w:val="clear" w:color="auto" w:fill="FFFFFF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ERC-20 withdrawal occurs during the </w:t>
      </w:r>
      <w:proofErr w:type="spellStart"/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highlight w:val="yellow"/>
        </w:rPr>
        <w:t>postOp</w:t>
      </w:r>
      <w:proofErr w:type="spellEnd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 method. </w:t>
      </w:r>
      <w:proofErr w:type="spellStart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Stackup</w:t>
      </w:r>
      <w:proofErr w:type="spellEnd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has various protections to ensure that the Smart Account's ERC-20 token balance 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does not change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between the paymaster agreeing to sponsor the transaction and withdrawing the ERC-20 token. </w:t>
      </w:r>
      <w:r w:rsidRPr="00A95643">
        <w:rPr>
          <w:rFonts w:ascii="var(--markdown-font)" w:eastAsia="宋体" w:hAnsi="var(--markdown-font)" w:cs="Segoe UI"/>
          <w:b/>
          <w:bCs/>
          <w:color w:val="384248"/>
          <w:kern w:val="0"/>
          <w:sz w:val="27"/>
          <w:szCs w:val="27"/>
        </w:rPr>
        <w:t xml:space="preserve">In the rare case a Smart Account bypasses these checks to exploit the paymaster, </w:t>
      </w:r>
      <w:proofErr w:type="spellStart"/>
      <w:r w:rsidRPr="00A95643">
        <w:rPr>
          <w:rFonts w:ascii="var(--markdown-font)" w:eastAsia="宋体" w:hAnsi="var(--markdown-font)" w:cs="Segoe UI"/>
          <w:b/>
          <w:bCs/>
          <w:color w:val="384248"/>
          <w:kern w:val="0"/>
          <w:sz w:val="27"/>
          <w:szCs w:val="27"/>
        </w:rPr>
        <w:t>Stackup</w:t>
      </w:r>
      <w:proofErr w:type="spellEnd"/>
      <w:r w:rsidRPr="00A95643">
        <w:rPr>
          <w:rFonts w:ascii="var(--markdown-font)" w:eastAsia="宋体" w:hAnsi="var(--markdown-font)" w:cs="Segoe UI"/>
          <w:b/>
          <w:bCs/>
          <w:color w:val="384248"/>
          <w:kern w:val="0"/>
          <w:sz w:val="27"/>
          <w:szCs w:val="27"/>
        </w:rPr>
        <w:t xml:space="preserve"> will treat it as a sponsored transaction and add the unpaid gas to your monthly invoice.</w:t>
      </w:r>
    </w:p>
    <w:p w14:paraId="058A2D66" w14:textId="77777777" w:rsidR="00A95643" w:rsidRPr="00A95643" w:rsidRDefault="00A95643" w:rsidP="00A9564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var(--markdown-title-font)" w:eastAsia="宋体" w:hAnsi="var(--markdown-title-font)" w:cs="Segoe UI"/>
          <w:b/>
          <w:bCs/>
          <w:color w:val="384248"/>
          <w:kern w:val="0"/>
          <w:sz w:val="36"/>
          <w:szCs w:val="36"/>
        </w:rPr>
      </w:pPr>
      <w:r w:rsidRPr="00A95643">
        <w:rPr>
          <w:rFonts w:ascii="var(--markdown-title-font)" w:eastAsia="宋体" w:hAnsi="var(--markdown-title-font)" w:cs="Segoe UI"/>
          <w:b/>
          <w:bCs/>
          <w:color w:val="384248"/>
          <w:kern w:val="0"/>
          <w:sz w:val="36"/>
          <w:szCs w:val="36"/>
        </w:rPr>
        <w:t xml:space="preserve">Using </w:t>
      </w:r>
      <w:r w:rsidRPr="00A95643">
        <w:rPr>
          <w:rFonts w:ascii="var(--markdown-title-font)" w:eastAsia="宋体" w:hAnsi="var(--markdown-title-font)" w:cs="Segoe UI"/>
          <w:b/>
          <w:bCs/>
          <w:color w:val="384248"/>
          <w:kern w:val="0"/>
          <w:sz w:val="36"/>
          <w:szCs w:val="36"/>
          <w:highlight w:val="yellow"/>
        </w:rPr>
        <w:t>userop.js</w:t>
      </w:r>
    </w:p>
    <w:p w14:paraId="20FC4DAA" w14:textId="77777777" w:rsidR="00A95643" w:rsidRPr="00A95643" w:rsidRDefault="00A95643" w:rsidP="00A95643">
      <w:pPr>
        <w:widowControl/>
        <w:shd w:val="clear" w:color="auto" w:fill="FFFFFF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The 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easiest way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to use paymasters is with the 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userop.js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library to call the </w:t>
      </w:r>
      <w:hyperlink r:id="rId12" w:tgtFrame="_self" w:history="1">
        <w:r w:rsidRPr="00A95643">
          <w:rPr>
            <w:rFonts w:ascii="var(--markdown-font)" w:eastAsia="宋体" w:hAnsi="var(--markdown-font)" w:cs="Segoe UI"/>
            <w:color w:val="1679EF"/>
            <w:kern w:val="0"/>
            <w:sz w:val="27"/>
            <w:szCs w:val="27"/>
            <w:u w:val="single"/>
          </w:rPr>
          <w:t>Paymaster RPC Methods</w:t>
        </w:r>
      </w:hyperlink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. As a </w:t>
      </w:r>
      <w:proofErr w:type="spellStart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UserOperation</w:t>
      </w:r>
      <w:proofErr w:type="spellEnd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is built using </w:t>
      </w:r>
      <w:commentRangeStart w:id="2"/>
      <w:proofErr w:type="spellStart"/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highlight w:val="yellow"/>
        </w:rPr>
        <w:t>buildOp</w:t>
      </w:r>
      <w:commentRangeEnd w:id="2"/>
      <w:proofErr w:type="spellEnd"/>
      <w:r w:rsidR="00984B0E">
        <w:rPr>
          <w:rStyle w:val="a6"/>
        </w:rPr>
        <w:commentReference w:id="2"/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, the </w:t>
      </w:r>
      <w:proofErr w:type="spellStart"/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highlight w:val="yellow"/>
        </w:rPr>
        <w:t>verifyingPaymaster</w:t>
      </w:r>
      <w:proofErr w:type="spellEnd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 middleware can be used to retrieve the </w:t>
      </w:r>
      <w:proofErr w:type="spellStart"/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highlight w:val="yellow"/>
        </w:rPr>
        <w:t>paymasterAndData</w:t>
      </w:r>
      <w:proofErr w:type="spellEnd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 and required gas limits. See the </w:t>
      </w:r>
      <w:proofErr w:type="spellStart"/>
      <w:r w:rsidRPr="00A95643">
        <w:rPr>
          <w:rFonts w:ascii="var(--markdown-font)" w:eastAsia="宋体" w:hAnsi="var(--markdown-font)" w:cs="Segoe UI" w:hint="eastAsia"/>
          <w:color w:val="384248"/>
          <w:kern w:val="0"/>
          <w:sz w:val="27"/>
          <w:szCs w:val="27"/>
        </w:rPr>
        <w:fldChar w:fldCharType="begin"/>
      </w:r>
      <w:r w:rsidRPr="00A95643">
        <w:rPr>
          <w:rFonts w:ascii="var(--markdown-font)" w:eastAsia="宋体" w:hAnsi="var(--markdown-font)" w:cs="Segoe UI" w:hint="eastAsia"/>
          <w:color w:val="384248"/>
          <w:kern w:val="0"/>
          <w:sz w:val="27"/>
          <w:szCs w:val="27"/>
        </w:rPr>
        <w:instrText>HYPERLINK "https://docs.stackup.sh/docs/useropjs-presets" \l "verifyingpaymaster" \t "_self"</w:instrText>
      </w:r>
      <w:r w:rsidRPr="00A95643">
        <w:rPr>
          <w:rFonts w:ascii="var(--markdown-font)" w:eastAsia="宋体" w:hAnsi="var(--markdown-font)" w:cs="Segoe UI" w:hint="eastAsia"/>
          <w:color w:val="384248"/>
          <w:kern w:val="0"/>
          <w:sz w:val="27"/>
          <w:szCs w:val="27"/>
        </w:rPr>
      </w:r>
      <w:r w:rsidRPr="00A95643">
        <w:rPr>
          <w:rFonts w:ascii="var(--markdown-font)" w:eastAsia="宋体" w:hAnsi="var(--markdown-font)" w:cs="Segoe UI" w:hint="eastAsia"/>
          <w:color w:val="384248"/>
          <w:kern w:val="0"/>
          <w:sz w:val="27"/>
          <w:szCs w:val="27"/>
        </w:rPr>
        <w:fldChar w:fldCharType="separate"/>
      </w:r>
      <w:r w:rsidRPr="00A95643">
        <w:rPr>
          <w:rFonts w:ascii="var(--markdown-font)" w:eastAsia="宋体" w:hAnsi="var(--markdown-font)" w:cs="Segoe UI"/>
          <w:color w:val="1679EF"/>
          <w:kern w:val="0"/>
          <w:sz w:val="27"/>
          <w:szCs w:val="27"/>
          <w:u w:val="single"/>
        </w:rPr>
        <w:t>verifyingPa</w:t>
      </w:r>
      <w:r w:rsidRPr="00A95643">
        <w:rPr>
          <w:rFonts w:ascii="var(--markdown-font)" w:eastAsia="宋体" w:hAnsi="var(--markdown-font)" w:cs="Segoe UI"/>
          <w:color w:val="1679EF"/>
          <w:kern w:val="0"/>
          <w:sz w:val="27"/>
          <w:szCs w:val="27"/>
          <w:u w:val="single"/>
        </w:rPr>
        <w:t>y</w:t>
      </w:r>
      <w:r w:rsidRPr="00A95643">
        <w:rPr>
          <w:rFonts w:ascii="var(--markdown-font)" w:eastAsia="宋体" w:hAnsi="var(--markdown-font)" w:cs="Segoe UI"/>
          <w:color w:val="1679EF"/>
          <w:kern w:val="0"/>
          <w:sz w:val="27"/>
          <w:szCs w:val="27"/>
          <w:u w:val="single"/>
        </w:rPr>
        <w:t>master</w:t>
      </w:r>
      <w:proofErr w:type="spellEnd"/>
      <w:r w:rsidRPr="00A95643">
        <w:rPr>
          <w:rFonts w:ascii="var(--markdown-font)" w:eastAsia="宋体" w:hAnsi="var(--markdown-font)" w:cs="Segoe UI" w:hint="eastAsia"/>
          <w:color w:val="384248"/>
          <w:kern w:val="0"/>
          <w:sz w:val="27"/>
          <w:szCs w:val="27"/>
        </w:rPr>
        <w:fldChar w:fldCharType="end"/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 function for more details and the </w:t>
      </w:r>
      <w:hyperlink r:id="rId13" w:tgtFrame="_self" w:history="1">
        <w:r w:rsidRPr="00A95643">
          <w:rPr>
            <w:rFonts w:ascii="var(--markdown-font)" w:eastAsia="宋体" w:hAnsi="var(--markdown-font)" w:cs="Segoe UI"/>
            <w:color w:val="1679EF"/>
            <w:kern w:val="0"/>
            <w:sz w:val="27"/>
            <w:szCs w:val="27"/>
            <w:u w:val="single"/>
          </w:rPr>
          <w:t>exa</w:t>
        </w:r>
        <w:r w:rsidRPr="00A95643">
          <w:rPr>
            <w:rFonts w:ascii="var(--markdown-font)" w:eastAsia="宋体" w:hAnsi="var(--markdown-font)" w:cs="Segoe UI"/>
            <w:color w:val="1679EF"/>
            <w:kern w:val="0"/>
            <w:sz w:val="27"/>
            <w:szCs w:val="27"/>
            <w:u w:val="single"/>
          </w:rPr>
          <w:t>m</w:t>
        </w:r>
        <w:r w:rsidRPr="00A95643">
          <w:rPr>
            <w:rFonts w:ascii="var(--markdown-font)" w:eastAsia="宋体" w:hAnsi="var(--markdown-font)" w:cs="Segoe UI"/>
            <w:color w:val="1679EF"/>
            <w:kern w:val="0"/>
            <w:sz w:val="27"/>
            <w:szCs w:val="27"/>
            <w:u w:val="single"/>
          </w:rPr>
          <w:t>ples repository</w:t>
        </w:r>
      </w:hyperlink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 for an implementation.</w:t>
      </w:r>
    </w:p>
    <w:p w14:paraId="0A3C41A9" w14:textId="77777777" w:rsidR="00A95643" w:rsidRPr="00A95643" w:rsidRDefault="00A95643" w:rsidP="00A95643">
      <w:pPr>
        <w:widowControl/>
        <w:shd w:val="clear" w:color="auto" w:fill="FFFFFF"/>
        <w:jc w:val="left"/>
        <w:rPr>
          <w:rFonts w:ascii="inherit" w:eastAsia="宋体" w:hAnsi="inherit" w:cs="Segoe UI"/>
          <w:b/>
          <w:bCs/>
          <w:color w:val="384248"/>
          <w:kern w:val="0"/>
          <w:szCs w:val="21"/>
        </w:rPr>
      </w:pPr>
      <w:r w:rsidRPr="00A95643">
        <w:rPr>
          <w:rFonts w:ascii="inherit" w:eastAsia="宋体" w:hAnsi="inherit" w:cs="Segoe UI"/>
          <w:b/>
          <w:bCs/>
          <w:color w:val="384248"/>
          <w:kern w:val="0"/>
          <w:szCs w:val="21"/>
        </w:rPr>
        <w:t>Use a Paymaster</w:t>
      </w:r>
    </w:p>
    <w:p w14:paraId="44AFAE23" w14:textId="77777777" w:rsidR="00A95643" w:rsidRPr="00A95643" w:rsidRDefault="00A95643" w:rsidP="00A95643">
      <w:pPr>
        <w:widowControl/>
        <w:shd w:val="clear" w:color="auto" w:fill="FFFFFF"/>
        <w:jc w:val="left"/>
        <w:rPr>
          <w:rFonts w:ascii="inherit" w:eastAsia="宋体" w:hAnsi="inherit" w:cs="Segoe UI"/>
          <w:color w:val="384248"/>
          <w:kern w:val="0"/>
          <w:sz w:val="18"/>
          <w:szCs w:val="18"/>
        </w:rPr>
      </w:pPr>
      <w:r w:rsidRPr="00A95643">
        <w:rPr>
          <w:rFonts w:ascii="inherit" w:eastAsia="宋体" w:hAnsi="inherit" w:cs="Segoe UI"/>
          <w:color w:val="384248"/>
          <w:kern w:val="0"/>
          <w:sz w:val="18"/>
          <w:szCs w:val="18"/>
        </w:rPr>
        <w:t>Open Recipe</w:t>
      </w:r>
    </w:p>
    <w:p w14:paraId="22B841F8" w14:textId="77777777" w:rsidR="00A95643" w:rsidRPr="00A95643" w:rsidRDefault="00A95643" w:rsidP="00A9564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var(--markdown-title-font)" w:eastAsia="宋体" w:hAnsi="var(--markdown-title-font)" w:cs="Segoe UI"/>
          <w:b/>
          <w:bCs/>
          <w:color w:val="384248"/>
          <w:kern w:val="0"/>
          <w:sz w:val="36"/>
          <w:szCs w:val="36"/>
        </w:rPr>
      </w:pPr>
      <w:r w:rsidRPr="00A95643">
        <w:rPr>
          <w:rFonts w:ascii="var(--markdown-title-font)" w:eastAsia="宋体" w:hAnsi="var(--markdown-title-font)" w:cs="Segoe UI"/>
          <w:b/>
          <w:bCs/>
          <w:color w:val="384248"/>
          <w:kern w:val="0"/>
          <w:sz w:val="36"/>
          <w:szCs w:val="36"/>
        </w:rPr>
        <w:t>Endpoints</w:t>
      </w: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2"/>
        <w:gridCol w:w="7858"/>
      </w:tblGrid>
      <w:tr w:rsidR="00A95643" w:rsidRPr="00A95643" w14:paraId="3E1B124F" w14:textId="77777777" w:rsidTr="00A95643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784FD" w14:textId="77777777" w:rsidR="00A95643" w:rsidRPr="00A95643" w:rsidRDefault="00A95643" w:rsidP="00A9564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9564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Node Version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592BC" w14:textId="77777777" w:rsidR="00A95643" w:rsidRPr="00A95643" w:rsidRDefault="00A95643" w:rsidP="00A9564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9564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Endpoint</w:t>
            </w:r>
          </w:p>
        </w:tc>
      </w:tr>
      <w:tr w:rsidR="00A95643" w:rsidRPr="00A95643" w14:paraId="01CDFA2B" w14:textId="77777777" w:rsidTr="00A9564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A3CA3" w14:textId="77777777" w:rsidR="00A95643" w:rsidRPr="00A95643" w:rsidRDefault="00A95643" w:rsidP="00A956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64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v0.6.x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50E2F" w14:textId="77777777" w:rsidR="00A95643" w:rsidRPr="00A95643" w:rsidRDefault="00A95643" w:rsidP="00A956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643">
              <w:rPr>
                <w:rFonts w:ascii="宋体" w:eastAsia="宋体" w:hAnsi="宋体" w:cs="宋体"/>
                <w:kern w:val="0"/>
                <w:sz w:val="19"/>
                <w:szCs w:val="19"/>
              </w:rPr>
              <w:t>https://api.stackup.sh/v1/paymaster/API_KEY</w:t>
            </w:r>
          </w:p>
        </w:tc>
      </w:tr>
      <w:tr w:rsidR="00A95643" w:rsidRPr="00A95643" w14:paraId="711CE725" w14:textId="77777777" w:rsidTr="00A95643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2F5F9" w14:textId="77777777" w:rsidR="00A95643" w:rsidRPr="00A95643" w:rsidRDefault="00A95643" w:rsidP="00A956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64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v0.4.x (legacy PAYG)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32DB2" w14:textId="77777777" w:rsidR="00A95643" w:rsidRPr="00A95643" w:rsidRDefault="00A95643" w:rsidP="00A956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95643">
              <w:rPr>
                <w:rFonts w:ascii="宋体" w:eastAsia="宋体" w:hAnsi="宋体" w:cs="宋体"/>
                <w:kern w:val="0"/>
                <w:sz w:val="19"/>
                <w:szCs w:val="19"/>
              </w:rPr>
              <w:t>https://app.stackup.sh/api/v2/paymaster/payg/API_KEY</w:t>
            </w:r>
          </w:p>
        </w:tc>
      </w:tr>
    </w:tbl>
    <w:p w14:paraId="7CDC5C57" w14:textId="77777777" w:rsidR="00A95643" w:rsidRPr="00A95643" w:rsidRDefault="00A95643" w:rsidP="00A9564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var(--markdown-title-font)" w:eastAsia="宋体" w:hAnsi="var(--markdown-title-font)" w:cs="Segoe UI"/>
          <w:b/>
          <w:bCs/>
          <w:color w:val="384248"/>
          <w:kern w:val="0"/>
          <w:sz w:val="36"/>
          <w:szCs w:val="36"/>
        </w:rPr>
      </w:pPr>
      <w:r w:rsidRPr="00A95643">
        <w:rPr>
          <w:rFonts w:ascii="var(--markdown-title-font)" w:eastAsia="宋体" w:hAnsi="var(--markdown-title-font)" w:cs="Segoe UI"/>
          <w:b/>
          <w:bCs/>
          <w:color w:val="384248"/>
          <w:kern w:val="0"/>
          <w:sz w:val="36"/>
          <w:szCs w:val="36"/>
        </w:rPr>
        <w:t>Enable Paymasters</w:t>
      </w:r>
    </w:p>
    <w:p w14:paraId="2CCF7702" w14:textId="77777777" w:rsidR="00A95643" w:rsidRPr="00A95643" w:rsidRDefault="00A95643" w:rsidP="00A95643">
      <w:pPr>
        <w:widowControl/>
        <w:shd w:val="clear" w:color="auto" w:fill="FFFFFF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Paymasters are included by default in the Developer and Enterprise Plans. This can be enabled on the billing page in the </w:t>
      </w:r>
      <w:proofErr w:type="spellStart"/>
      <w:r w:rsidRPr="00A95643">
        <w:rPr>
          <w:rFonts w:ascii="var(--markdown-font)" w:eastAsia="宋体" w:hAnsi="var(--markdown-font)" w:cs="Segoe UI" w:hint="eastAsia"/>
          <w:color w:val="384248"/>
          <w:kern w:val="0"/>
          <w:sz w:val="27"/>
          <w:szCs w:val="27"/>
        </w:rPr>
        <w:fldChar w:fldCharType="begin"/>
      </w:r>
      <w:r w:rsidRPr="00A95643">
        <w:rPr>
          <w:rFonts w:ascii="var(--markdown-font)" w:eastAsia="宋体" w:hAnsi="var(--markdown-font)" w:cs="Segoe UI" w:hint="eastAsia"/>
          <w:color w:val="384248"/>
          <w:kern w:val="0"/>
          <w:sz w:val="27"/>
          <w:szCs w:val="27"/>
        </w:rPr>
        <w:instrText>HYPERLINK "https://app.stackup.sh/dashboard" \t "_self"</w:instrText>
      </w:r>
      <w:r w:rsidRPr="00A95643">
        <w:rPr>
          <w:rFonts w:ascii="var(--markdown-font)" w:eastAsia="宋体" w:hAnsi="var(--markdown-font)" w:cs="Segoe UI" w:hint="eastAsia"/>
          <w:color w:val="384248"/>
          <w:kern w:val="0"/>
          <w:sz w:val="27"/>
          <w:szCs w:val="27"/>
        </w:rPr>
      </w:r>
      <w:r w:rsidRPr="00A95643">
        <w:rPr>
          <w:rFonts w:ascii="var(--markdown-font)" w:eastAsia="宋体" w:hAnsi="var(--markdown-font)" w:cs="Segoe UI" w:hint="eastAsia"/>
          <w:color w:val="384248"/>
          <w:kern w:val="0"/>
          <w:sz w:val="27"/>
          <w:szCs w:val="27"/>
        </w:rPr>
        <w:fldChar w:fldCharType="separate"/>
      </w:r>
      <w:r w:rsidRPr="00A95643">
        <w:rPr>
          <w:rFonts w:ascii="var(--markdown-font)" w:eastAsia="宋体" w:hAnsi="var(--markdown-font)" w:cs="Segoe UI"/>
          <w:color w:val="1679EF"/>
          <w:kern w:val="0"/>
          <w:sz w:val="27"/>
          <w:szCs w:val="27"/>
          <w:u w:val="single"/>
        </w:rPr>
        <w:t>Stackup</w:t>
      </w:r>
      <w:proofErr w:type="spellEnd"/>
      <w:r w:rsidRPr="00A95643">
        <w:rPr>
          <w:rFonts w:ascii="var(--markdown-font)" w:eastAsia="宋体" w:hAnsi="var(--markdown-font)" w:cs="Segoe UI"/>
          <w:color w:val="1679EF"/>
          <w:kern w:val="0"/>
          <w:sz w:val="27"/>
          <w:szCs w:val="27"/>
          <w:u w:val="single"/>
        </w:rPr>
        <w:t xml:space="preserve"> dashboard</w:t>
      </w:r>
      <w:r w:rsidRPr="00A95643">
        <w:rPr>
          <w:rFonts w:ascii="var(--markdown-font)" w:eastAsia="宋体" w:hAnsi="var(--markdown-font)" w:cs="Segoe UI" w:hint="eastAsia"/>
          <w:color w:val="384248"/>
          <w:kern w:val="0"/>
          <w:sz w:val="27"/>
          <w:szCs w:val="27"/>
        </w:rPr>
        <w:fldChar w:fldCharType="end"/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.</w:t>
      </w:r>
    </w:p>
    <w:p w14:paraId="2E1555E1" w14:textId="77777777" w:rsidR="00A95643" w:rsidRPr="00A95643" w:rsidRDefault="00A95643" w:rsidP="00A9564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84248"/>
          <w:kern w:val="0"/>
          <w:sz w:val="20"/>
          <w:szCs w:val="20"/>
        </w:rPr>
      </w:pPr>
      <w:r w:rsidRPr="00A95643">
        <w:rPr>
          <w:rFonts w:ascii="Segoe UI" w:eastAsia="宋体" w:hAnsi="Segoe UI" w:cs="Segoe UI"/>
          <w:color w:val="384248"/>
          <w:kern w:val="0"/>
          <w:sz w:val="20"/>
          <w:szCs w:val="20"/>
        </w:rPr>
        <w:t>Updated 9 days ago</w:t>
      </w:r>
    </w:p>
    <w:p w14:paraId="13575E03" w14:textId="77777777" w:rsidR="00FE77A0" w:rsidRDefault="00FE77A0">
      <w:pPr>
        <w:pBdr>
          <w:bottom w:val="single" w:sz="6" w:space="1" w:color="auto"/>
        </w:pBdr>
      </w:pPr>
    </w:p>
    <w:p w14:paraId="59F0B873" w14:textId="77777777" w:rsidR="00A95643" w:rsidRPr="00A95643" w:rsidRDefault="00A95643" w:rsidP="00A95643">
      <w:pPr>
        <w:widowControl/>
        <w:jc w:val="left"/>
        <w:outlineLvl w:val="0"/>
        <w:rPr>
          <w:rFonts w:ascii="宋体" w:eastAsia="宋体" w:hAnsi="宋体" w:cs="宋体"/>
          <w:b/>
          <w:bCs/>
          <w:kern w:val="36"/>
          <w:sz w:val="46"/>
          <w:szCs w:val="46"/>
        </w:rPr>
      </w:pPr>
      <w:r w:rsidRPr="00A95643">
        <w:rPr>
          <w:rFonts w:ascii="宋体" w:eastAsia="宋体" w:hAnsi="宋体" w:cs="宋体"/>
          <w:b/>
          <w:bCs/>
          <w:kern w:val="36"/>
          <w:sz w:val="46"/>
          <w:szCs w:val="46"/>
        </w:rPr>
        <w:t>Paymaster RPC Methods</w:t>
      </w:r>
    </w:p>
    <w:p w14:paraId="02E0FF9A" w14:textId="77777777" w:rsidR="00A95643" w:rsidRPr="00A95643" w:rsidRDefault="00A95643" w:rsidP="00A95643">
      <w:pPr>
        <w:widowControl/>
        <w:jc w:val="left"/>
        <w:rPr>
          <w:rFonts w:ascii="var(--markdown-font)" w:eastAsia="宋体" w:hAnsi="var(--markdown-font)" w:cs="宋体"/>
          <w:kern w:val="0"/>
          <w:sz w:val="27"/>
          <w:szCs w:val="27"/>
        </w:rPr>
      </w:pPr>
      <w:r w:rsidRPr="00A95643">
        <w:rPr>
          <w:rFonts w:ascii="var(--markdown-font)" w:eastAsia="宋体" w:hAnsi="var(--markdown-font)" w:cs="宋体"/>
          <w:kern w:val="0"/>
          <w:sz w:val="27"/>
          <w:szCs w:val="27"/>
        </w:rPr>
        <w:t xml:space="preserve">JSON-RPC API reference for </w:t>
      </w:r>
      <w:proofErr w:type="spellStart"/>
      <w:r w:rsidRPr="00A95643">
        <w:rPr>
          <w:rFonts w:ascii="var(--markdown-font)" w:eastAsia="宋体" w:hAnsi="var(--markdown-font)" w:cs="宋体"/>
          <w:kern w:val="0"/>
          <w:sz w:val="27"/>
          <w:szCs w:val="27"/>
        </w:rPr>
        <w:t>Stackup's</w:t>
      </w:r>
      <w:proofErr w:type="spellEnd"/>
      <w:r w:rsidRPr="00A95643">
        <w:rPr>
          <w:rFonts w:ascii="var(--markdown-font)" w:eastAsia="宋体" w:hAnsi="var(--markdown-font)" w:cs="宋体"/>
          <w:kern w:val="0"/>
          <w:sz w:val="27"/>
          <w:szCs w:val="27"/>
        </w:rPr>
        <w:t xml:space="preserve"> Verifying Paymaster service.</w:t>
      </w:r>
    </w:p>
    <w:p w14:paraId="0CBA7909" w14:textId="77777777" w:rsidR="00A95643" w:rsidRPr="00A95643" w:rsidRDefault="00A95643" w:rsidP="00A956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tgtFrame="_self" w:history="1">
        <w:r w:rsidRPr="00A95643">
          <w:rPr>
            <w:rFonts w:ascii="宋体" w:eastAsia="宋体" w:hAnsi="宋体" w:cs="宋体"/>
            <w:color w:val="0000FF"/>
            <w:kern w:val="0"/>
            <w:sz w:val="20"/>
            <w:szCs w:val="20"/>
            <w:u w:val="single"/>
          </w:rPr>
          <w:t>Suggest Edits</w:t>
        </w:r>
      </w:hyperlink>
    </w:p>
    <w:p w14:paraId="68C209B0" w14:textId="77777777" w:rsidR="00A95643" w:rsidRPr="00A95643" w:rsidRDefault="00A95643" w:rsidP="00A95643">
      <w:pPr>
        <w:widowControl/>
        <w:shd w:val="clear" w:color="auto" w:fill="FFFFFF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All of </w:t>
      </w:r>
      <w:proofErr w:type="spellStart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Stackup's</w:t>
      </w:r>
      <w:proofErr w:type="spellEnd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Paymaster API endpoints are listed here. </w:t>
      </w:r>
      <w:r w:rsidRPr="00A95643">
        <w:rPr>
          <w:rFonts w:ascii="宋体" w:eastAsia="宋体" w:hAnsi="宋体" w:cs="宋体"/>
          <w:color w:val="384248"/>
          <w:kern w:val="0"/>
          <w:sz w:val="19"/>
          <w:szCs w:val="19"/>
        </w:rPr>
        <w:t>pm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 is the 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  <w:bdr w:val="none" w:sz="0" w:space="0" w:color="auto" w:frame="1"/>
        </w:rPr>
        <w:t>Paymaster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 namespace used by </w:t>
      </w:r>
      <w:proofErr w:type="spellStart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Stackup</w:t>
      </w:r>
      <w:proofErr w:type="spellEnd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and implements the proposed interface outlined </w:t>
      </w:r>
      <w:hyperlink r:id="rId15" w:tgtFrame="_self" w:history="1">
        <w:r w:rsidRPr="00A95643">
          <w:rPr>
            <w:rFonts w:ascii="var(--markdown-font)" w:eastAsia="宋体" w:hAnsi="var(--markdown-font)" w:cs="Segoe UI"/>
            <w:color w:val="1679EF"/>
            <w:kern w:val="0"/>
            <w:sz w:val="27"/>
            <w:szCs w:val="27"/>
            <w:u w:val="single"/>
          </w:rPr>
          <w:t>here</w:t>
        </w:r>
      </w:hyperlink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.</w:t>
      </w:r>
    </w:p>
    <w:p w14:paraId="76FA9757" w14:textId="77777777" w:rsidR="00A95643" w:rsidRPr="00A95643" w:rsidRDefault="00A95643" w:rsidP="00A9564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var(--markdown-title-font)" w:eastAsia="宋体" w:hAnsi="var(--markdown-title-font)" w:cs="Segoe UI"/>
          <w:b/>
          <w:bCs/>
          <w:color w:val="384248"/>
          <w:kern w:val="0"/>
          <w:sz w:val="36"/>
          <w:szCs w:val="36"/>
        </w:rPr>
      </w:pPr>
      <w:proofErr w:type="spellStart"/>
      <w:r w:rsidRPr="00A95643">
        <w:rPr>
          <w:rFonts w:ascii="var(--markdown-title-font)" w:eastAsia="宋体" w:hAnsi="var(--markdown-title-font)" w:cs="Segoe UI"/>
          <w:b/>
          <w:bCs/>
          <w:color w:val="384248"/>
          <w:kern w:val="0"/>
          <w:sz w:val="36"/>
          <w:szCs w:val="36"/>
          <w:highlight w:val="yellow"/>
        </w:rPr>
        <w:t>pm_sponsorUserOperation</w:t>
      </w:r>
      <w:proofErr w:type="spellEnd"/>
    </w:p>
    <w:p w14:paraId="068CE38A" w14:textId="77777777" w:rsidR="00A95643" w:rsidRPr="00A95643" w:rsidRDefault="00A95643" w:rsidP="00A95643">
      <w:pPr>
        <w:widowControl/>
        <w:shd w:val="clear" w:color="auto" w:fill="FFFFFF"/>
        <w:spacing w:after="225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proofErr w:type="gramStart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This methods</w:t>
      </w:r>
      <w:proofErr w:type="gramEnd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sends a 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  <w:bdr w:val="none" w:sz="0" w:space="0" w:color="auto" w:frame="1"/>
        </w:rPr>
        <w:t>User Operation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 to a 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  <w:bdr w:val="none" w:sz="0" w:space="0" w:color="auto" w:frame="1"/>
        </w:rPr>
        <w:t>Paymaster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 for 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off-chain verification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. If approved, it will return the </w:t>
      </w:r>
      <w:proofErr w:type="spellStart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  <w:bdr w:val="none" w:sz="0" w:space="0" w:color="auto" w:frame="1"/>
        </w:rPr>
        <w:t>paymasterAndData</w:t>
      </w:r>
      <w:proofErr w:type="spellEnd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 and 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updated gas values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which can be appended to the 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  <w:bdr w:val="none" w:sz="0" w:space="0" w:color="auto" w:frame="1"/>
        </w:rPr>
        <w:t>User Operation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 before signing.</w:t>
      </w:r>
    </w:p>
    <w:p w14:paraId="6601CD38" w14:textId="77777777" w:rsidR="00A95643" w:rsidRPr="00A95643" w:rsidRDefault="00A95643" w:rsidP="00A95643">
      <w:pPr>
        <w:widowControl/>
        <w:shd w:val="clear" w:color="auto" w:fill="FFFFFF"/>
        <w:spacing w:after="225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If the 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  <w:bdr w:val="none" w:sz="0" w:space="0" w:color="auto" w:frame="1"/>
        </w:rPr>
        <w:t>Paymaster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 rejects the 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  <w:bdr w:val="none" w:sz="0" w:space="0" w:color="auto" w:frame="1"/>
        </w:rPr>
        <w:t>User Operation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 it should not return a result but a standard 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JSON-RPC error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with the reason.</w:t>
      </w:r>
    </w:p>
    <w:p w14:paraId="6E2ABE00" w14:textId="77777777" w:rsidR="00A95643" w:rsidRPr="00A95643" w:rsidRDefault="00A95643" w:rsidP="00A9564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var(--markdown-title-font)" w:eastAsia="宋体" w:hAnsi="var(--markdown-title-font)" w:cs="Segoe UI"/>
          <w:b/>
          <w:bCs/>
          <w:color w:val="384248"/>
          <w:kern w:val="0"/>
          <w:sz w:val="27"/>
          <w:szCs w:val="27"/>
        </w:rPr>
      </w:pPr>
      <w:r w:rsidRPr="00A95643">
        <w:rPr>
          <w:rFonts w:ascii="var(--markdown-title-font)" w:eastAsia="宋体" w:hAnsi="var(--markdown-title-font)" w:cs="Segoe UI"/>
          <w:b/>
          <w:bCs/>
          <w:color w:val="384248"/>
          <w:kern w:val="0"/>
          <w:sz w:val="27"/>
          <w:szCs w:val="27"/>
        </w:rPr>
        <w:lastRenderedPageBreak/>
        <w:t>Parameters (in order)</w:t>
      </w:r>
    </w:p>
    <w:p w14:paraId="78C7EBF9" w14:textId="77777777" w:rsidR="00A95643" w:rsidRPr="00A95643" w:rsidRDefault="00A95643" w:rsidP="00A9564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185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proofErr w:type="spellStart"/>
      <w:r w:rsidRPr="00A95643">
        <w:rPr>
          <w:rFonts w:ascii="var(--markdown-font)" w:eastAsia="宋体" w:hAnsi="var(--markdown-font)" w:cs="Segoe UI"/>
          <w:b/>
          <w:bCs/>
          <w:color w:val="384248"/>
          <w:kern w:val="0"/>
          <w:sz w:val="27"/>
          <w:szCs w:val="27"/>
          <w:highlight w:val="yellow"/>
        </w:rPr>
        <w:t>UserOperation</w:t>
      </w:r>
      <w:proofErr w:type="spellEnd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: This is a 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  <w:bdr w:val="none" w:sz="0" w:space="0" w:color="auto" w:frame="1"/>
        </w:rPr>
        <w:t>User Operation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 with a valid dummy signature.</w:t>
      </w:r>
    </w:p>
    <w:p w14:paraId="28B4B7E7" w14:textId="77777777" w:rsidR="00A95643" w:rsidRPr="00A95643" w:rsidRDefault="00A95643" w:rsidP="00A9564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ind w:left="1185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proofErr w:type="spellStart"/>
      <w:r w:rsidRPr="00A95643">
        <w:rPr>
          <w:rFonts w:ascii="var(--markdown-font)" w:eastAsia="宋体" w:hAnsi="var(--markdown-font)" w:cs="Segoe UI"/>
          <w:b/>
          <w:bCs/>
          <w:color w:val="384248"/>
          <w:kern w:val="0"/>
          <w:sz w:val="27"/>
          <w:szCs w:val="27"/>
          <w:highlight w:val="yellow"/>
        </w:rPr>
        <w:t>entryPoint</w:t>
      </w:r>
      <w:proofErr w:type="spellEnd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: The </w:t>
      </w:r>
      <w:proofErr w:type="spellStart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  <w:bdr w:val="none" w:sz="0" w:space="0" w:color="auto" w:frame="1"/>
        </w:rPr>
        <w:t>EntryPoint</w:t>
      </w:r>
      <w:proofErr w:type="spellEnd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 address that the 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  <w:bdr w:val="none" w:sz="0" w:space="0" w:color="auto" w:frame="1"/>
        </w:rPr>
        <w:t>User Operation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 is intended for.</w:t>
      </w:r>
    </w:p>
    <w:p w14:paraId="37FFE9EB" w14:textId="77777777" w:rsidR="00A95643" w:rsidRPr="00A95643" w:rsidRDefault="00A95643" w:rsidP="00A9564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ind w:left="1185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r w:rsidRPr="00A95643">
        <w:rPr>
          <w:rFonts w:ascii="var(--markdown-font)" w:eastAsia="宋体" w:hAnsi="var(--markdown-font)" w:cs="Segoe UI"/>
          <w:b/>
          <w:bCs/>
          <w:color w:val="384248"/>
          <w:kern w:val="0"/>
          <w:sz w:val="27"/>
          <w:szCs w:val="27"/>
          <w:highlight w:val="yellow"/>
        </w:rPr>
        <w:t>context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: This argument contains information about the specific 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  <w:bdr w:val="none" w:sz="0" w:space="0" w:color="auto" w:frame="1"/>
        </w:rPr>
        <w:t>Paymaster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 implementation you are using.</w:t>
      </w:r>
    </w:p>
    <w:p w14:paraId="6FBD9D68" w14:textId="47CAA254" w:rsidR="00A95643" w:rsidRPr="00A95643" w:rsidRDefault="00A95643" w:rsidP="00A95643">
      <w:pPr>
        <w:widowControl/>
        <w:shd w:val="clear" w:color="auto" w:fill="FFFFFF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Request</w:t>
      </w:r>
    </w:p>
    <w:p w14:paraId="584C9218" w14:textId="77777777" w:rsidR="00A95643" w:rsidRPr="00A95643" w:rsidRDefault="00A95643" w:rsidP="00A956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{  </w:t>
      </w:r>
    </w:p>
    <w:p w14:paraId="0C8D918B" w14:textId="77777777" w:rsidR="00A95643" w:rsidRPr="00A95643" w:rsidRDefault="00A95643" w:rsidP="00A956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  </w:t>
      </w:r>
      <w:r w:rsidRPr="00A95643">
        <w:rPr>
          <w:rFonts w:ascii="宋体" w:eastAsia="宋体" w:hAnsi="宋体" w:cs="宋体"/>
          <w:color w:val="1D75B3"/>
          <w:kern w:val="0"/>
          <w:sz w:val="19"/>
          <w:szCs w:val="19"/>
          <w:bdr w:val="none" w:sz="0" w:space="0" w:color="auto" w:frame="1"/>
        </w:rPr>
        <w:t>"</w:t>
      </w:r>
      <w:proofErr w:type="spellStart"/>
      <w:r w:rsidRPr="00A95643">
        <w:rPr>
          <w:rFonts w:ascii="宋体" w:eastAsia="宋体" w:hAnsi="宋体" w:cs="宋体"/>
          <w:color w:val="1D75B3"/>
          <w:kern w:val="0"/>
          <w:sz w:val="19"/>
          <w:szCs w:val="19"/>
          <w:bdr w:val="none" w:sz="0" w:space="0" w:color="auto" w:frame="1"/>
        </w:rPr>
        <w:t>jsonrpc</w:t>
      </w:r>
      <w:proofErr w:type="spellEnd"/>
      <w:r w:rsidRPr="00A95643">
        <w:rPr>
          <w:rFonts w:ascii="宋体" w:eastAsia="宋体" w:hAnsi="宋体" w:cs="宋体"/>
          <w:color w:val="1D75B3"/>
          <w:kern w:val="0"/>
          <w:sz w:val="19"/>
          <w:szCs w:val="19"/>
          <w:bdr w:val="none" w:sz="0" w:space="0" w:color="auto" w:frame="1"/>
        </w:rPr>
        <w:t>"</w:t>
      </w: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: </w:t>
      </w:r>
      <w:r w:rsidRPr="00A95643">
        <w:rPr>
          <w:rFonts w:ascii="宋体" w:eastAsia="宋体" w:hAnsi="宋体" w:cs="宋体"/>
          <w:color w:val="B35E14"/>
          <w:kern w:val="0"/>
          <w:sz w:val="19"/>
          <w:szCs w:val="19"/>
          <w:bdr w:val="none" w:sz="0" w:space="0" w:color="auto" w:frame="1"/>
        </w:rPr>
        <w:t>"2.0"</w:t>
      </w: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,  </w:t>
      </w:r>
    </w:p>
    <w:p w14:paraId="2E152769" w14:textId="77777777" w:rsidR="00A95643" w:rsidRPr="00A95643" w:rsidRDefault="00A95643" w:rsidP="00A956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  </w:t>
      </w:r>
      <w:r w:rsidRPr="00A95643">
        <w:rPr>
          <w:rFonts w:ascii="宋体" w:eastAsia="宋体" w:hAnsi="宋体" w:cs="宋体"/>
          <w:color w:val="1D75B3"/>
          <w:kern w:val="0"/>
          <w:sz w:val="19"/>
          <w:szCs w:val="19"/>
          <w:bdr w:val="none" w:sz="0" w:space="0" w:color="auto" w:frame="1"/>
        </w:rPr>
        <w:t>"id"</w:t>
      </w: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: </w:t>
      </w:r>
      <w:r w:rsidRPr="00A95643">
        <w:rPr>
          <w:rFonts w:ascii="宋体" w:eastAsia="宋体" w:hAnsi="宋体" w:cs="宋体"/>
          <w:color w:val="75438A"/>
          <w:kern w:val="0"/>
          <w:sz w:val="19"/>
          <w:szCs w:val="19"/>
          <w:bdr w:val="none" w:sz="0" w:space="0" w:color="auto" w:frame="1"/>
        </w:rPr>
        <w:t>1</w:t>
      </w: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,  </w:t>
      </w:r>
    </w:p>
    <w:p w14:paraId="7C95BD89" w14:textId="77777777" w:rsidR="00A95643" w:rsidRPr="00A95643" w:rsidRDefault="00A95643" w:rsidP="00A956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  </w:t>
      </w:r>
      <w:r w:rsidRPr="00A95643">
        <w:rPr>
          <w:rFonts w:ascii="宋体" w:eastAsia="宋体" w:hAnsi="宋体" w:cs="宋体"/>
          <w:color w:val="1D75B3"/>
          <w:kern w:val="0"/>
          <w:sz w:val="19"/>
          <w:szCs w:val="19"/>
          <w:bdr w:val="none" w:sz="0" w:space="0" w:color="auto" w:frame="1"/>
        </w:rPr>
        <w:t>"method"</w:t>
      </w: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: </w:t>
      </w:r>
      <w:r w:rsidRPr="00A95643">
        <w:rPr>
          <w:rFonts w:ascii="宋体" w:eastAsia="宋体" w:hAnsi="宋体" w:cs="宋体"/>
          <w:color w:val="B35E14"/>
          <w:kern w:val="0"/>
          <w:sz w:val="19"/>
          <w:szCs w:val="19"/>
          <w:bdr w:val="none" w:sz="0" w:space="0" w:color="auto" w:frame="1"/>
        </w:rPr>
        <w:t>"</w:t>
      </w:r>
      <w:proofErr w:type="spellStart"/>
      <w:r w:rsidRPr="00A95643">
        <w:rPr>
          <w:rFonts w:ascii="宋体" w:eastAsia="宋体" w:hAnsi="宋体" w:cs="宋体"/>
          <w:color w:val="B35E14"/>
          <w:kern w:val="0"/>
          <w:sz w:val="19"/>
          <w:szCs w:val="19"/>
          <w:bdr w:val="none" w:sz="0" w:space="0" w:color="auto" w:frame="1"/>
        </w:rPr>
        <w:t>pm_sponsorUserOperation</w:t>
      </w:r>
      <w:proofErr w:type="spellEnd"/>
      <w:r w:rsidRPr="00A95643">
        <w:rPr>
          <w:rFonts w:ascii="宋体" w:eastAsia="宋体" w:hAnsi="宋体" w:cs="宋体"/>
          <w:color w:val="B35E14"/>
          <w:kern w:val="0"/>
          <w:sz w:val="19"/>
          <w:szCs w:val="19"/>
          <w:bdr w:val="none" w:sz="0" w:space="0" w:color="auto" w:frame="1"/>
        </w:rPr>
        <w:t>"</w:t>
      </w: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,  </w:t>
      </w:r>
    </w:p>
    <w:p w14:paraId="17951B2C" w14:textId="77777777" w:rsidR="00A95643" w:rsidRPr="00A95643" w:rsidRDefault="00A95643" w:rsidP="00A956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  </w:t>
      </w:r>
      <w:r w:rsidRPr="00A95643">
        <w:rPr>
          <w:rFonts w:ascii="宋体" w:eastAsia="宋体" w:hAnsi="宋体" w:cs="宋体"/>
          <w:color w:val="1D75B3"/>
          <w:kern w:val="0"/>
          <w:sz w:val="19"/>
          <w:szCs w:val="19"/>
          <w:bdr w:val="none" w:sz="0" w:space="0" w:color="auto" w:frame="1"/>
        </w:rPr>
        <w:t>"params"</w:t>
      </w: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: [  </w:t>
      </w:r>
    </w:p>
    <w:p w14:paraId="4E4017C3" w14:textId="77777777" w:rsidR="00A95643" w:rsidRPr="00A95643" w:rsidRDefault="00A95643" w:rsidP="00A956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    {  </w:t>
      </w:r>
    </w:p>
    <w:p w14:paraId="0BDC7733" w14:textId="77777777" w:rsidR="00A95643" w:rsidRPr="00A95643" w:rsidRDefault="00A95643" w:rsidP="00A956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      </w:t>
      </w:r>
      <w:r w:rsidRPr="00A95643">
        <w:rPr>
          <w:rFonts w:ascii="宋体" w:eastAsia="宋体" w:hAnsi="宋体" w:cs="宋体"/>
          <w:color w:val="1D75B3"/>
          <w:kern w:val="0"/>
          <w:sz w:val="19"/>
          <w:szCs w:val="19"/>
          <w:bdr w:val="none" w:sz="0" w:space="0" w:color="auto" w:frame="1"/>
        </w:rPr>
        <w:t>sender</w:t>
      </w: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, </w:t>
      </w:r>
      <w:r w:rsidRPr="00A95643">
        <w:rPr>
          <w:rFonts w:ascii="宋体" w:eastAsia="宋体" w:hAnsi="宋体" w:cs="宋体"/>
          <w:color w:val="75787B"/>
          <w:kern w:val="0"/>
          <w:sz w:val="19"/>
          <w:szCs w:val="19"/>
          <w:bdr w:val="none" w:sz="0" w:space="0" w:color="auto" w:frame="1"/>
        </w:rPr>
        <w:t xml:space="preserve">// address  </w:t>
      </w:r>
    </w:p>
    <w:p w14:paraId="23D58D76" w14:textId="77777777" w:rsidR="00A95643" w:rsidRPr="00A95643" w:rsidRDefault="00A95643" w:rsidP="00A956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      </w:t>
      </w:r>
      <w:r w:rsidRPr="00A95643">
        <w:rPr>
          <w:rFonts w:ascii="宋体" w:eastAsia="宋体" w:hAnsi="宋体" w:cs="宋体"/>
          <w:color w:val="1D75B3"/>
          <w:kern w:val="0"/>
          <w:sz w:val="19"/>
          <w:szCs w:val="19"/>
          <w:bdr w:val="none" w:sz="0" w:space="0" w:color="auto" w:frame="1"/>
        </w:rPr>
        <w:t>nonce</w:t>
      </w: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, </w:t>
      </w:r>
      <w:r w:rsidRPr="00A95643">
        <w:rPr>
          <w:rFonts w:ascii="宋体" w:eastAsia="宋体" w:hAnsi="宋体" w:cs="宋体"/>
          <w:color w:val="75787B"/>
          <w:kern w:val="0"/>
          <w:sz w:val="19"/>
          <w:szCs w:val="19"/>
          <w:bdr w:val="none" w:sz="0" w:space="0" w:color="auto" w:frame="1"/>
        </w:rPr>
        <w:t xml:space="preserve">// uint256  </w:t>
      </w:r>
    </w:p>
    <w:p w14:paraId="52A0A89B" w14:textId="77777777" w:rsidR="00A95643" w:rsidRPr="00A95643" w:rsidRDefault="00A95643" w:rsidP="00A956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      </w:t>
      </w:r>
      <w:proofErr w:type="spellStart"/>
      <w:r w:rsidRPr="00A95643">
        <w:rPr>
          <w:rFonts w:ascii="宋体" w:eastAsia="宋体" w:hAnsi="宋体" w:cs="宋体"/>
          <w:color w:val="1D75B3"/>
          <w:kern w:val="0"/>
          <w:sz w:val="19"/>
          <w:szCs w:val="19"/>
          <w:bdr w:val="none" w:sz="0" w:space="0" w:color="auto" w:frame="1"/>
        </w:rPr>
        <w:t>initCode</w:t>
      </w:r>
      <w:proofErr w:type="spellEnd"/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, </w:t>
      </w:r>
      <w:r w:rsidRPr="00A95643">
        <w:rPr>
          <w:rFonts w:ascii="宋体" w:eastAsia="宋体" w:hAnsi="宋体" w:cs="宋体"/>
          <w:color w:val="75787B"/>
          <w:kern w:val="0"/>
          <w:sz w:val="19"/>
          <w:szCs w:val="19"/>
          <w:bdr w:val="none" w:sz="0" w:space="0" w:color="auto" w:frame="1"/>
        </w:rPr>
        <w:t xml:space="preserve">// bytes  </w:t>
      </w:r>
    </w:p>
    <w:p w14:paraId="787119BF" w14:textId="77777777" w:rsidR="00A95643" w:rsidRPr="00A95643" w:rsidRDefault="00A95643" w:rsidP="00A956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      </w:t>
      </w:r>
      <w:proofErr w:type="spellStart"/>
      <w:r w:rsidRPr="00A95643">
        <w:rPr>
          <w:rFonts w:ascii="宋体" w:eastAsia="宋体" w:hAnsi="宋体" w:cs="宋体"/>
          <w:color w:val="1D75B3"/>
          <w:kern w:val="0"/>
          <w:sz w:val="19"/>
          <w:szCs w:val="19"/>
          <w:bdr w:val="none" w:sz="0" w:space="0" w:color="auto" w:frame="1"/>
        </w:rPr>
        <w:t>callData</w:t>
      </w:r>
      <w:proofErr w:type="spellEnd"/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, </w:t>
      </w:r>
      <w:r w:rsidRPr="00A95643">
        <w:rPr>
          <w:rFonts w:ascii="宋体" w:eastAsia="宋体" w:hAnsi="宋体" w:cs="宋体"/>
          <w:color w:val="75787B"/>
          <w:kern w:val="0"/>
          <w:sz w:val="19"/>
          <w:szCs w:val="19"/>
          <w:bdr w:val="none" w:sz="0" w:space="0" w:color="auto" w:frame="1"/>
        </w:rPr>
        <w:t xml:space="preserve">// bytes  </w:t>
      </w:r>
    </w:p>
    <w:p w14:paraId="25F5B39E" w14:textId="77777777" w:rsidR="00A95643" w:rsidRPr="00A95643" w:rsidRDefault="00A95643" w:rsidP="00A956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      </w:t>
      </w:r>
      <w:proofErr w:type="spellStart"/>
      <w:r w:rsidRPr="00A95643">
        <w:rPr>
          <w:rFonts w:ascii="宋体" w:eastAsia="宋体" w:hAnsi="宋体" w:cs="宋体"/>
          <w:color w:val="1D75B3"/>
          <w:kern w:val="0"/>
          <w:sz w:val="19"/>
          <w:szCs w:val="19"/>
          <w:bdr w:val="none" w:sz="0" w:space="0" w:color="auto" w:frame="1"/>
        </w:rPr>
        <w:t>callGasLimit</w:t>
      </w:r>
      <w:proofErr w:type="spellEnd"/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, </w:t>
      </w:r>
      <w:r w:rsidRPr="00A95643">
        <w:rPr>
          <w:rFonts w:ascii="宋体" w:eastAsia="宋体" w:hAnsi="宋体" w:cs="宋体"/>
          <w:color w:val="75787B"/>
          <w:kern w:val="0"/>
          <w:sz w:val="19"/>
          <w:szCs w:val="19"/>
          <w:bdr w:val="none" w:sz="0" w:space="0" w:color="auto" w:frame="1"/>
        </w:rPr>
        <w:t xml:space="preserve">// uint256  </w:t>
      </w:r>
    </w:p>
    <w:p w14:paraId="5DF8785B" w14:textId="77777777" w:rsidR="00A95643" w:rsidRPr="00A95643" w:rsidRDefault="00A95643" w:rsidP="00A956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      </w:t>
      </w:r>
      <w:proofErr w:type="spellStart"/>
      <w:r w:rsidRPr="00A95643">
        <w:rPr>
          <w:rFonts w:ascii="宋体" w:eastAsia="宋体" w:hAnsi="宋体" w:cs="宋体"/>
          <w:color w:val="1D75B3"/>
          <w:kern w:val="0"/>
          <w:sz w:val="19"/>
          <w:szCs w:val="19"/>
          <w:bdr w:val="none" w:sz="0" w:space="0" w:color="auto" w:frame="1"/>
        </w:rPr>
        <w:t>verificationGasLimit</w:t>
      </w:r>
      <w:proofErr w:type="spellEnd"/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, </w:t>
      </w:r>
      <w:r w:rsidRPr="00A95643">
        <w:rPr>
          <w:rFonts w:ascii="宋体" w:eastAsia="宋体" w:hAnsi="宋体" w:cs="宋体"/>
          <w:color w:val="75787B"/>
          <w:kern w:val="0"/>
          <w:sz w:val="19"/>
          <w:szCs w:val="19"/>
          <w:bdr w:val="none" w:sz="0" w:space="0" w:color="auto" w:frame="1"/>
        </w:rPr>
        <w:t xml:space="preserve">// uint256  </w:t>
      </w:r>
    </w:p>
    <w:p w14:paraId="202E3199" w14:textId="77777777" w:rsidR="00A95643" w:rsidRPr="00A95643" w:rsidRDefault="00A95643" w:rsidP="00A956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      </w:t>
      </w:r>
      <w:proofErr w:type="spellStart"/>
      <w:r w:rsidRPr="00A95643">
        <w:rPr>
          <w:rFonts w:ascii="宋体" w:eastAsia="宋体" w:hAnsi="宋体" w:cs="宋体"/>
          <w:color w:val="1D75B3"/>
          <w:kern w:val="0"/>
          <w:sz w:val="19"/>
          <w:szCs w:val="19"/>
          <w:bdr w:val="none" w:sz="0" w:space="0" w:color="auto" w:frame="1"/>
        </w:rPr>
        <w:t>preVerificationGas</w:t>
      </w:r>
      <w:proofErr w:type="spellEnd"/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, </w:t>
      </w:r>
      <w:r w:rsidRPr="00A95643">
        <w:rPr>
          <w:rFonts w:ascii="宋体" w:eastAsia="宋体" w:hAnsi="宋体" w:cs="宋体"/>
          <w:color w:val="75787B"/>
          <w:kern w:val="0"/>
          <w:sz w:val="19"/>
          <w:szCs w:val="19"/>
          <w:bdr w:val="none" w:sz="0" w:space="0" w:color="auto" w:frame="1"/>
        </w:rPr>
        <w:t xml:space="preserve">// uint256  </w:t>
      </w:r>
    </w:p>
    <w:p w14:paraId="27317BB2" w14:textId="77777777" w:rsidR="00A95643" w:rsidRPr="00A95643" w:rsidRDefault="00A95643" w:rsidP="00A956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      </w:t>
      </w:r>
      <w:proofErr w:type="spellStart"/>
      <w:r w:rsidRPr="00A95643">
        <w:rPr>
          <w:rFonts w:ascii="宋体" w:eastAsia="宋体" w:hAnsi="宋体" w:cs="宋体"/>
          <w:color w:val="1D75B3"/>
          <w:kern w:val="0"/>
          <w:sz w:val="19"/>
          <w:szCs w:val="19"/>
          <w:bdr w:val="none" w:sz="0" w:space="0" w:color="auto" w:frame="1"/>
        </w:rPr>
        <w:t>maxFeePerGas</w:t>
      </w:r>
      <w:proofErr w:type="spellEnd"/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, </w:t>
      </w:r>
      <w:r w:rsidRPr="00A95643">
        <w:rPr>
          <w:rFonts w:ascii="宋体" w:eastAsia="宋体" w:hAnsi="宋体" w:cs="宋体"/>
          <w:color w:val="75787B"/>
          <w:kern w:val="0"/>
          <w:sz w:val="19"/>
          <w:szCs w:val="19"/>
          <w:bdr w:val="none" w:sz="0" w:space="0" w:color="auto" w:frame="1"/>
        </w:rPr>
        <w:t xml:space="preserve">// uint256  </w:t>
      </w:r>
    </w:p>
    <w:p w14:paraId="30632F96" w14:textId="77777777" w:rsidR="00A95643" w:rsidRPr="00A95643" w:rsidRDefault="00A95643" w:rsidP="00A956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      </w:t>
      </w:r>
      <w:proofErr w:type="spellStart"/>
      <w:r w:rsidRPr="00A95643">
        <w:rPr>
          <w:rFonts w:ascii="宋体" w:eastAsia="宋体" w:hAnsi="宋体" w:cs="宋体"/>
          <w:color w:val="1D75B3"/>
          <w:kern w:val="0"/>
          <w:sz w:val="19"/>
          <w:szCs w:val="19"/>
          <w:bdr w:val="none" w:sz="0" w:space="0" w:color="auto" w:frame="1"/>
        </w:rPr>
        <w:t>maxPriorityFeePerGas</w:t>
      </w:r>
      <w:proofErr w:type="spellEnd"/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, </w:t>
      </w:r>
      <w:r w:rsidRPr="00A95643">
        <w:rPr>
          <w:rFonts w:ascii="宋体" w:eastAsia="宋体" w:hAnsi="宋体" w:cs="宋体"/>
          <w:color w:val="75787B"/>
          <w:kern w:val="0"/>
          <w:sz w:val="19"/>
          <w:szCs w:val="19"/>
          <w:bdr w:val="none" w:sz="0" w:space="0" w:color="auto" w:frame="1"/>
        </w:rPr>
        <w:t xml:space="preserve">// uint256  </w:t>
      </w:r>
    </w:p>
    <w:p w14:paraId="682551C0" w14:textId="77777777" w:rsidR="00A95643" w:rsidRPr="00A95643" w:rsidRDefault="00A95643" w:rsidP="00A956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      </w:t>
      </w:r>
      <w:proofErr w:type="spellStart"/>
      <w:r w:rsidRPr="00A95643">
        <w:rPr>
          <w:rFonts w:ascii="宋体" w:eastAsia="宋体" w:hAnsi="宋体" w:cs="宋体"/>
          <w:color w:val="1D75B3"/>
          <w:kern w:val="0"/>
          <w:sz w:val="19"/>
          <w:szCs w:val="19"/>
          <w:bdr w:val="none" w:sz="0" w:space="0" w:color="auto" w:frame="1"/>
        </w:rPr>
        <w:t>paymasterAndData</w:t>
      </w:r>
      <w:proofErr w:type="spellEnd"/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, </w:t>
      </w:r>
      <w:r w:rsidRPr="00A95643">
        <w:rPr>
          <w:rFonts w:ascii="宋体" w:eastAsia="宋体" w:hAnsi="宋体" w:cs="宋体"/>
          <w:color w:val="75787B"/>
          <w:kern w:val="0"/>
          <w:sz w:val="19"/>
          <w:szCs w:val="19"/>
          <w:bdr w:val="none" w:sz="0" w:space="0" w:color="auto" w:frame="1"/>
        </w:rPr>
        <w:t xml:space="preserve">// bytes  </w:t>
      </w:r>
    </w:p>
    <w:p w14:paraId="7ABE1ECB" w14:textId="77777777" w:rsidR="00A95643" w:rsidRPr="00A95643" w:rsidRDefault="00A95643" w:rsidP="00A956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      </w:t>
      </w:r>
      <w:r w:rsidRPr="00A95643">
        <w:rPr>
          <w:rFonts w:ascii="宋体" w:eastAsia="宋体" w:hAnsi="宋体" w:cs="宋体"/>
          <w:color w:val="1D75B3"/>
          <w:kern w:val="0"/>
          <w:sz w:val="19"/>
          <w:szCs w:val="19"/>
          <w:bdr w:val="none" w:sz="0" w:space="0" w:color="auto" w:frame="1"/>
        </w:rPr>
        <w:t>signature</w:t>
      </w: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, </w:t>
      </w:r>
      <w:r w:rsidRPr="00A95643">
        <w:rPr>
          <w:rFonts w:ascii="宋体" w:eastAsia="宋体" w:hAnsi="宋体" w:cs="宋体"/>
          <w:color w:val="75787B"/>
          <w:kern w:val="0"/>
          <w:sz w:val="19"/>
          <w:szCs w:val="19"/>
          <w:bdr w:val="none" w:sz="0" w:space="0" w:color="auto" w:frame="1"/>
        </w:rPr>
        <w:t xml:space="preserve">// Can be a valid dummy value  </w:t>
      </w:r>
    </w:p>
    <w:p w14:paraId="6AB04F19" w14:textId="77777777" w:rsidR="00A95643" w:rsidRPr="00A95643" w:rsidRDefault="00A95643" w:rsidP="00A956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    },  </w:t>
      </w:r>
    </w:p>
    <w:p w14:paraId="08D76DF1" w14:textId="77777777" w:rsidR="00A95643" w:rsidRPr="00A95643" w:rsidRDefault="00A95643" w:rsidP="00A956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    </w:t>
      </w:r>
      <w:r w:rsidRPr="00A95643">
        <w:rPr>
          <w:rFonts w:ascii="宋体" w:eastAsia="宋体" w:hAnsi="宋体" w:cs="宋体"/>
          <w:color w:val="B35E14"/>
          <w:kern w:val="0"/>
          <w:sz w:val="19"/>
          <w:szCs w:val="19"/>
          <w:bdr w:val="none" w:sz="0" w:space="0" w:color="auto" w:frame="1"/>
        </w:rPr>
        <w:t>"0x0576a174D229E3cFA37253523E645A78A0C91B57"</w:t>
      </w: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,  </w:t>
      </w:r>
    </w:p>
    <w:p w14:paraId="4BA173B1" w14:textId="77777777" w:rsidR="00A95643" w:rsidRPr="00A95643" w:rsidRDefault="00A95643" w:rsidP="00A956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    </w:t>
      </w:r>
      <w:proofErr w:type="gramStart"/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{ </w:t>
      </w:r>
      <w:r w:rsidRPr="00A95643">
        <w:rPr>
          <w:rFonts w:ascii="宋体" w:eastAsia="宋体" w:hAnsi="宋体" w:cs="宋体"/>
          <w:color w:val="75787B"/>
          <w:kern w:val="0"/>
          <w:sz w:val="19"/>
          <w:szCs w:val="19"/>
          <w:bdr w:val="none" w:sz="0" w:space="0" w:color="auto" w:frame="1"/>
        </w:rPr>
        <w:t>/</w:t>
      </w:r>
      <w:proofErr w:type="gramEnd"/>
      <w:r w:rsidRPr="00A95643">
        <w:rPr>
          <w:rFonts w:ascii="宋体" w:eastAsia="宋体" w:hAnsi="宋体" w:cs="宋体"/>
          <w:color w:val="75787B"/>
          <w:kern w:val="0"/>
          <w:sz w:val="19"/>
          <w:szCs w:val="19"/>
          <w:bdr w:val="none" w:sz="0" w:space="0" w:color="auto" w:frame="1"/>
        </w:rPr>
        <w:t>* PM specific data here... */</w:t>
      </w: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 }  </w:t>
      </w:r>
    </w:p>
    <w:p w14:paraId="0BE02F89" w14:textId="77777777" w:rsidR="00A95643" w:rsidRPr="00A95643" w:rsidRDefault="00A95643" w:rsidP="00A956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  ]  </w:t>
      </w:r>
    </w:p>
    <w:p w14:paraId="328C5344" w14:textId="77777777" w:rsidR="00A95643" w:rsidRDefault="00A95643" w:rsidP="00A956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>}</w:t>
      </w:r>
    </w:p>
    <w:p w14:paraId="718FFB8A" w14:textId="77777777" w:rsidR="00E2295D" w:rsidRDefault="00E2295D" w:rsidP="00A956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</w:p>
    <w:p w14:paraId="741AE6C3" w14:textId="4713C7A4" w:rsidR="00E2295D" w:rsidRDefault="00E2295D" w:rsidP="00A956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384248"/>
          <w:kern w:val="0"/>
          <w:sz w:val="19"/>
          <w:szCs w:val="19"/>
          <w:bdr w:val="none" w:sz="0" w:space="0" w:color="auto" w:frame="1"/>
        </w:rPr>
      </w:pP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Response (success)</w:t>
      </w:r>
    </w:p>
    <w:p w14:paraId="10E449D1" w14:textId="77777777" w:rsidR="00E2295D" w:rsidRPr="00E2295D" w:rsidRDefault="00E2295D" w:rsidP="00E2295D">
      <w:pPr>
        <w:widowControl/>
        <w:jc w:val="left"/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</w:pPr>
      <w:r w:rsidRPr="00E2295D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  <w:t xml:space="preserve">{  </w:t>
      </w:r>
    </w:p>
    <w:p w14:paraId="20F09B90" w14:textId="77777777" w:rsidR="00E2295D" w:rsidRPr="00E2295D" w:rsidRDefault="00E2295D" w:rsidP="00E2295D">
      <w:pPr>
        <w:widowControl/>
        <w:jc w:val="left"/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</w:pPr>
      <w:r w:rsidRPr="00E2295D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  <w:lastRenderedPageBreak/>
        <w:t xml:space="preserve">  </w:t>
      </w:r>
      <w:r w:rsidRPr="00E2295D">
        <w:rPr>
          <w:rFonts w:ascii="Consolas" w:eastAsia="宋体" w:hAnsi="Consolas" w:cs="宋体"/>
          <w:color w:val="1D75B3"/>
          <w:kern w:val="0"/>
          <w:sz w:val="19"/>
          <w:szCs w:val="19"/>
          <w:shd w:val="clear" w:color="auto" w:fill="F6F8FA"/>
        </w:rPr>
        <w:t>"</w:t>
      </w:r>
      <w:proofErr w:type="spellStart"/>
      <w:r w:rsidRPr="00E2295D">
        <w:rPr>
          <w:rFonts w:ascii="Consolas" w:eastAsia="宋体" w:hAnsi="Consolas" w:cs="宋体"/>
          <w:color w:val="1D75B3"/>
          <w:kern w:val="0"/>
          <w:sz w:val="19"/>
          <w:szCs w:val="19"/>
          <w:shd w:val="clear" w:color="auto" w:fill="F6F8FA"/>
        </w:rPr>
        <w:t>jsonrpc</w:t>
      </w:r>
      <w:proofErr w:type="spellEnd"/>
      <w:r w:rsidRPr="00E2295D">
        <w:rPr>
          <w:rFonts w:ascii="Consolas" w:eastAsia="宋体" w:hAnsi="Consolas" w:cs="宋体"/>
          <w:color w:val="1D75B3"/>
          <w:kern w:val="0"/>
          <w:sz w:val="19"/>
          <w:szCs w:val="19"/>
          <w:shd w:val="clear" w:color="auto" w:fill="F6F8FA"/>
        </w:rPr>
        <w:t>"</w:t>
      </w:r>
      <w:r w:rsidRPr="00E2295D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  <w:t xml:space="preserve">: </w:t>
      </w:r>
      <w:r w:rsidRPr="00E2295D">
        <w:rPr>
          <w:rFonts w:ascii="Consolas" w:eastAsia="宋体" w:hAnsi="Consolas" w:cs="宋体"/>
          <w:color w:val="B35E14"/>
          <w:kern w:val="0"/>
          <w:sz w:val="19"/>
          <w:szCs w:val="19"/>
          <w:shd w:val="clear" w:color="auto" w:fill="F6F8FA"/>
        </w:rPr>
        <w:t>"2.0"</w:t>
      </w:r>
      <w:r w:rsidRPr="00E2295D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  <w:t xml:space="preserve">,  </w:t>
      </w:r>
    </w:p>
    <w:p w14:paraId="498CA579" w14:textId="77777777" w:rsidR="00E2295D" w:rsidRPr="00E2295D" w:rsidRDefault="00E2295D" w:rsidP="00E2295D">
      <w:pPr>
        <w:widowControl/>
        <w:jc w:val="left"/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</w:pPr>
      <w:r w:rsidRPr="00E2295D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  <w:t xml:space="preserve">  </w:t>
      </w:r>
      <w:r w:rsidRPr="00E2295D">
        <w:rPr>
          <w:rFonts w:ascii="Consolas" w:eastAsia="宋体" w:hAnsi="Consolas" w:cs="宋体"/>
          <w:color w:val="1D75B3"/>
          <w:kern w:val="0"/>
          <w:sz w:val="19"/>
          <w:szCs w:val="19"/>
          <w:shd w:val="clear" w:color="auto" w:fill="F6F8FA"/>
        </w:rPr>
        <w:t>"id"</w:t>
      </w:r>
      <w:r w:rsidRPr="00E2295D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  <w:t xml:space="preserve">: </w:t>
      </w:r>
      <w:r w:rsidRPr="00E2295D">
        <w:rPr>
          <w:rFonts w:ascii="Consolas" w:eastAsia="宋体" w:hAnsi="Consolas" w:cs="宋体"/>
          <w:color w:val="75438A"/>
          <w:kern w:val="0"/>
          <w:sz w:val="19"/>
          <w:szCs w:val="19"/>
          <w:shd w:val="clear" w:color="auto" w:fill="F6F8FA"/>
        </w:rPr>
        <w:t>1</w:t>
      </w:r>
      <w:r w:rsidRPr="00E2295D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  <w:t xml:space="preserve">,  </w:t>
      </w:r>
    </w:p>
    <w:p w14:paraId="33B4FBB5" w14:textId="77777777" w:rsidR="00E2295D" w:rsidRPr="00E2295D" w:rsidRDefault="00E2295D" w:rsidP="00E2295D">
      <w:pPr>
        <w:widowControl/>
        <w:jc w:val="left"/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</w:pPr>
      <w:r w:rsidRPr="00E2295D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  <w:t xml:space="preserve">  </w:t>
      </w:r>
      <w:r w:rsidRPr="00E2295D">
        <w:rPr>
          <w:rFonts w:ascii="Consolas" w:eastAsia="宋体" w:hAnsi="Consolas" w:cs="宋体"/>
          <w:color w:val="1D75B3"/>
          <w:kern w:val="0"/>
          <w:sz w:val="19"/>
          <w:szCs w:val="19"/>
          <w:shd w:val="clear" w:color="auto" w:fill="F6F8FA"/>
        </w:rPr>
        <w:t>"result"</w:t>
      </w:r>
      <w:r w:rsidRPr="00E2295D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  <w:t xml:space="preserve">: {  </w:t>
      </w:r>
    </w:p>
    <w:p w14:paraId="4129260C" w14:textId="77777777" w:rsidR="00E2295D" w:rsidRPr="00E2295D" w:rsidRDefault="00E2295D" w:rsidP="00E2295D">
      <w:pPr>
        <w:widowControl/>
        <w:jc w:val="left"/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</w:pPr>
      <w:r w:rsidRPr="00E2295D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  <w:t xml:space="preserve">      </w:t>
      </w:r>
      <w:r w:rsidRPr="00E2295D">
        <w:rPr>
          <w:rFonts w:ascii="Consolas" w:eastAsia="宋体" w:hAnsi="Consolas" w:cs="宋体"/>
          <w:color w:val="1D75B3"/>
          <w:kern w:val="0"/>
          <w:sz w:val="19"/>
          <w:szCs w:val="19"/>
          <w:shd w:val="clear" w:color="auto" w:fill="F6F8FA"/>
        </w:rPr>
        <w:t>"</w:t>
      </w:r>
      <w:commentRangeStart w:id="3"/>
      <w:proofErr w:type="spellStart"/>
      <w:r w:rsidRPr="00E2295D">
        <w:rPr>
          <w:rFonts w:ascii="Consolas" w:eastAsia="宋体" w:hAnsi="Consolas" w:cs="宋体"/>
          <w:color w:val="1D75B3"/>
          <w:kern w:val="0"/>
          <w:sz w:val="19"/>
          <w:szCs w:val="19"/>
          <w:shd w:val="clear" w:color="auto" w:fill="F6F8FA"/>
        </w:rPr>
        <w:t>paymasterAndData</w:t>
      </w:r>
      <w:commentRangeEnd w:id="3"/>
      <w:proofErr w:type="spellEnd"/>
      <w:r w:rsidR="00984B0E">
        <w:rPr>
          <w:rStyle w:val="a6"/>
        </w:rPr>
        <w:commentReference w:id="3"/>
      </w:r>
      <w:r w:rsidRPr="00E2295D">
        <w:rPr>
          <w:rFonts w:ascii="Consolas" w:eastAsia="宋体" w:hAnsi="Consolas" w:cs="宋体"/>
          <w:color w:val="1D75B3"/>
          <w:kern w:val="0"/>
          <w:sz w:val="19"/>
          <w:szCs w:val="19"/>
          <w:shd w:val="clear" w:color="auto" w:fill="F6F8FA"/>
        </w:rPr>
        <w:t>"</w:t>
      </w:r>
      <w:r w:rsidRPr="00E2295D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  <w:t xml:space="preserve">: </w:t>
      </w:r>
      <w:r w:rsidRPr="00E2295D">
        <w:rPr>
          <w:rFonts w:ascii="Consolas" w:eastAsia="宋体" w:hAnsi="Consolas" w:cs="宋体"/>
          <w:color w:val="B35E14"/>
          <w:kern w:val="0"/>
          <w:sz w:val="19"/>
          <w:szCs w:val="19"/>
          <w:shd w:val="clear" w:color="auto" w:fill="F6F8FA"/>
        </w:rPr>
        <w:t>"0x1234...5678"</w:t>
      </w:r>
      <w:r w:rsidRPr="00E2295D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  <w:t xml:space="preserve">,  </w:t>
      </w:r>
    </w:p>
    <w:p w14:paraId="62A56549" w14:textId="77777777" w:rsidR="00E2295D" w:rsidRPr="00E2295D" w:rsidRDefault="00E2295D" w:rsidP="00E2295D">
      <w:pPr>
        <w:widowControl/>
        <w:jc w:val="left"/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</w:pPr>
      <w:r w:rsidRPr="00E2295D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  <w:t xml:space="preserve">      </w:t>
      </w:r>
      <w:r w:rsidRPr="00E2295D">
        <w:rPr>
          <w:rFonts w:ascii="Consolas" w:eastAsia="宋体" w:hAnsi="Consolas" w:cs="宋体"/>
          <w:color w:val="1D75B3"/>
          <w:kern w:val="0"/>
          <w:sz w:val="19"/>
          <w:szCs w:val="19"/>
          <w:shd w:val="clear" w:color="auto" w:fill="F6F8FA"/>
        </w:rPr>
        <w:t>"</w:t>
      </w:r>
      <w:proofErr w:type="spellStart"/>
      <w:r w:rsidRPr="00E2295D">
        <w:rPr>
          <w:rFonts w:ascii="Consolas" w:eastAsia="宋体" w:hAnsi="Consolas" w:cs="宋体"/>
          <w:color w:val="1D75B3"/>
          <w:kern w:val="0"/>
          <w:sz w:val="19"/>
          <w:szCs w:val="19"/>
          <w:shd w:val="clear" w:color="auto" w:fill="F6F8FA"/>
        </w:rPr>
        <w:t>preVerificationGas</w:t>
      </w:r>
      <w:proofErr w:type="spellEnd"/>
      <w:r w:rsidRPr="00E2295D">
        <w:rPr>
          <w:rFonts w:ascii="Consolas" w:eastAsia="宋体" w:hAnsi="Consolas" w:cs="宋体"/>
          <w:color w:val="1D75B3"/>
          <w:kern w:val="0"/>
          <w:sz w:val="19"/>
          <w:szCs w:val="19"/>
          <w:shd w:val="clear" w:color="auto" w:fill="F6F8FA"/>
        </w:rPr>
        <w:t>"</w:t>
      </w:r>
      <w:r w:rsidRPr="00E2295D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  <w:t xml:space="preserve">: </w:t>
      </w:r>
      <w:r w:rsidRPr="00E2295D">
        <w:rPr>
          <w:rFonts w:ascii="Consolas" w:eastAsia="宋体" w:hAnsi="Consolas" w:cs="宋体"/>
          <w:color w:val="B35E14"/>
          <w:kern w:val="0"/>
          <w:sz w:val="19"/>
          <w:szCs w:val="19"/>
          <w:shd w:val="clear" w:color="auto" w:fill="F6F8FA"/>
        </w:rPr>
        <w:t>"0x..."</w:t>
      </w:r>
      <w:r w:rsidRPr="00E2295D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  <w:t xml:space="preserve">,  </w:t>
      </w:r>
    </w:p>
    <w:p w14:paraId="7E2B93EE" w14:textId="77777777" w:rsidR="00E2295D" w:rsidRPr="00E2295D" w:rsidRDefault="00E2295D" w:rsidP="00E2295D">
      <w:pPr>
        <w:widowControl/>
        <w:jc w:val="left"/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</w:pPr>
      <w:r w:rsidRPr="00E2295D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  <w:t xml:space="preserve">      </w:t>
      </w:r>
      <w:r w:rsidRPr="00E2295D">
        <w:rPr>
          <w:rFonts w:ascii="Consolas" w:eastAsia="宋体" w:hAnsi="Consolas" w:cs="宋体"/>
          <w:color w:val="1D75B3"/>
          <w:kern w:val="0"/>
          <w:sz w:val="19"/>
          <w:szCs w:val="19"/>
          <w:shd w:val="clear" w:color="auto" w:fill="F6F8FA"/>
        </w:rPr>
        <w:t>"</w:t>
      </w:r>
      <w:proofErr w:type="spellStart"/>
      <w:r w:rsidRPr="00E2295D">
        <w:rPr>
          <w:rFonts w:ascii="Consolas" w:eastAsia="宋体" w:hAnsi="Consolas" w:cs="宋体"/>
          <w:color w:val="1D75B3"/>
          <w:kern w:val="0"/>
          <w:sz w:val="19"/>
          <w:szCs w:val="19"/>
          <w:shd w:val="clear" w:color="auto" w:fill="F6F8FA"/>
        </w:rPr>
        <w:t>verificationGasLimit</w:t>
      </w:r>
      <w:proofErr w:type="spellEnd"/>
      <w:r w:rsidRPr="00E2295D">
        <w:rPr>
          <w:rFonts w:ascii="Consolas" w:eastAsia="宋体" w:hAnsi="Consolas" w:cs="宋体"/>
          <w:color w:val="1D75B3"/>
          <w:kern w:val="0"/>
          <w:sz w:val="19"/>
          <w:szCs w:val="19"/>
          <w:shd w:val="clear" w:color="auto" w:fill="F6F8FA"/>
        </w:rPr>
        <w:t>"</w:t>
      </w:r>
      <w:r w:rsidRPr="00E2295D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  <w:t xml:space="preserve">: </w:t>
      </w:r>
      <w:r w:rsidRPr="00E2295D">
        <w:rPr>
          <w:rFonts w:ascii="Consolas" w:eastAsia="宋体" w:hAnsi="Consolas" w:cs="宋体"/>
          <w:color w:val="B35E14"/>
          <w:kern w:val="0"/>
          <w:sz w:val="19"/>
          <w:szCs w:val="19"/>
          <w:shd w:val="clear" w:color="auto" w:fill="F6F8FA"/>
        </w:rPr>
        <w:t>"0x..."</w:t>
      </w:r>
      <w:r w:rsidRPr="00E2295D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  <w:t xml:space="preserve">,  </w:t>
      </w:r>
    </w:p>
    <w:p w14:paraId="68D71FAC" w14:textId="77777777" w:rsidR="00E2295D" w:rsidRPr="00E2295D" w:rsidRDefault="00E2295D" w:rsidP="00E2295D">
      <w:pPr>
        <w:widowControl/>
        <w:jc w:val="left"/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</w:pPr>
      <w:r w:rsidRPr="00E2295D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  <w:t xml:space="preserve">      </w:t>
      </w:r>
      <w:r w:rsidRPr="00E2295D">
        <w:rPr>
          <w:rFonts w:ascii="Consolas" w:eastAsia="宋体" w:hAnsi="Consolas" w:cs="宋体"/>
          <w:color w:val="1D75B3"/>
          <w:kern w:val="0"/>
          <w:sz w:val="19"/>
          <w:szCs w:val="19"/>
          <w:shd w:val="clear" w:color="auto" w:fill="F6F8FA"/>
        </w:rPr>
        <w:t>"</w:t>
      </w:r>
      <w:proofErr w:type="spellStart"/>
      <w:r w:rsidRPr="00E2295D">
        <w:rPr>
          <w:rFonts w:ascii="Consolas" w:eastAsia="宋体" w:hAnsi="Consolas" w:cs="宋体"/>
          <w:color w:val="1D75B3"/>
          <w:kern w:val="0"/>
          <w:sz w:val="19"/>
          <w:szCs w:val="19"/>
          <w:shd w:val="clear" w:color="auto" w:fill="F6F8FA"/>
        </w:rPr>
        <w:t>callGasLimit</w:t>
      </w:r>
      <w:proofErr w:type="spellEnd"/>
      <w:r w:rsidRPr="00E2295D">
        <w:rPr>
          <w:rFonts w:ascii="Consolas" w:eastAsia="宋体" w:hAnsi="Consolas" w:cs="宋体"/>
          <w:color w:val="1D75B3"/>
          <w:kern w:val="0"/>
          <w:sz w:val="19"/>
          <w:szCs w:val="19"/>
          <w:shd w:val="clear" w:color="auto" w:fill="F6F8FA"/>
        </w:rPr>
        <w:t>"</w:t>
      </w:r>
      <w:r w:rsidRPr="00E2295D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  <w:t xml:space="preserve">: </w:t>
      </w:r>
      <w:r w:rsidRPr="00E2295D">
        <w:rPr>
          <w:rFonts w:ascii="Consolas" w:eastAsia="宋体" w:hAnsi="Consolas" w:cs="宋体"/>
          <w:color w:val="B35E14"/>
          <w:kern w:val="0"/>
          <w:sz w:val="19"/>
          <w:szCs w:val="19"/>
          <w:shd w:val="clear" w:color="auto" w:fill="F6F8FA"/>
        </w:rPr>
        <w:t>"0x..."</w:t>
      </w:r>
      <w:r w:rsidRPr="00E2295D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  <w:t xml:space="preserve">,  </w:t>
      </w:r>
    </w:p>
    <w:p w14:paraId="1FE70066" w14:textId="77777777" w:rsidR="00E2295D" w:rsidRPr="00E2295D" w:rsidRDefault="00E2295D" w:rsidP="00E2295D">
      <w:pPr>
        <w:widowControl/>
        <w:jc w:val="left"/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</w:pPr>
      <w:r w:rsidRPr="00E2295D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  <w:t xml:space="preserve">  }  </w:t>
      </w:r>
    </w:p>
    <w:p w14:paraId="3134819C" w14:textId="7C0706A4" w:rsidR="00E2295D" w:rsidRDefault="00E2295D" w:rsidP="00E229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</w:pPr>
      <w:r w:rsidRPr="00E2295D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  <w:t>}</w:t>
      </w:r>
    </w:p>
    <w:p w14:paraId="0F243CD0" w14:textId="77777777" w:rsidR="00E2295D" w:rsidRDefault="00E2295D" w:rsidP="00E229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</w:pPr>
    </w:p>
    <w:p w14:paraId="650E0DD8" w14:textId="673615B9" w:rsidR="00E2295D" w:rsidRDefault="00E2295D" w:rsidP="00E229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Response (error)</w:t>
      </w:r>
    </w:p>
    <w:p w14:paraId="17EBB87C" w14:textId="77777777" w:rsidR="00E2295D" w:rsidRPr="00E2295D" w:rsidRDefault="00E2295D" w:rsidP="00E2295D">
      <w:pPr>
        <w:widowControl/>
        <w:jc w:val="left"/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</w:pPr>
      <w:r w:rsidRPr="00E2295D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  <w:t xml:space="preserve">{  </w:t>
      </w:r>
    </w:p>
    <w:p w14:paraId="49111B47" w14:textId="77777777" w:rsidR="00E2295D" w:rsidRPr="00E2295D" w:rsidRDefault="00E2295D" w:rsidP="00E2295D">
      <w:pPr>
        <w:widowControl/>
        <w:jc w:val="left"/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</w:pPr>
      <w:r w:rsidRPr="00E2295D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  <w:t xml:space="preserve">  </w:t>
      </w:r>
      <w:r w:rsidRPr="00E2295D">
        <w:rPr>
          <w:rFonts w:ascii="Consolas" w:eastAsia="宋体" w:hAnsi="Consolas" w:cs="宋体"/>
          <w:color w:val="1D75B3"/>
          <w:kern w:val="0"/>
          <w:sz w:val="19"/>
          <w:szCs w:val="19"/>
          <w:shd w:val="clear" w:color="auto" w:fill="F6F8FA"/>
        </w:rPr>
        <w:t>"</w:t>
      </w:r>
      <w:proofErr w:type="spellStart"/>
      <w:r w:rsidRPr="00E2295D">
        <w:rPr>
          <w:rFonts w:ascii="Consolas" w:eastAsia="宋体" w:hAnsi="Consolas" w:cs="宋体"/>
          <w:color w:val="1D75B3"/>
          <w:kern w:val="0"/>
          <w:sz w:val="19"/>
          <w:szCs w:val="19"/>
          <w:shd w:val="clear" w:color="auto" w:fill="F6F8FA"/>
        </w:rPr>
        <w:t>jsonrpc</w:t>
      </w:r>
      <w:proofErr w:type="spellEnd"/>
      <w:r w:rsidRPr="00E2295D">
        <w:rPr>
          <w:rFonts w:ascii="Consolas" w:eastAsia="宋体" w:hAnsi="Consolas" w:cs="宋体"/>
          <w:color w:val="1D75B3"/>
          <w:kern w:val="0"/>
          <w:sz w:val="19"/>
          <w:szCs w:val="19"/>
          <w:shd w:val="clear" w:color="auto" w:fill="F6F8FA"/>
        </w:rPr>
        <w:t>"</w:t>
      </w:r>
      <w:r w:rsidRPr="00E2295D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  <w:t xml:space="preserve">: </w:t>
      </w:r>
      <w:r w:rsidRPr="00E2295D">
        <w:rPr>
          <w:rFonts w:ascii="Consolas" w:eastAsia="宋体" w:hAnsi="Consolas" w:cs="宋体"/>
          <w:color w:val="B35E14"/>
          <w:kern w:val="0"/>
          <w:sz w:val="19"/>
          <w:szCs w:val="19"/>
          <w:shd w:val="clear" w:color="auto" w:fill="F6F8FA"/>
        </w:rPr>
        <w:t>"2.0"</w:t>
      </w:r>
      <w:r w:rsidRPr="00E2295D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  <w:t xml:space="preserve">,  </w:t>
      </w:r>
    </w:p>
    <w:p w14:paraId="30504F68" w14:textId="77777777" w:rsidR="00E2295D" w:rsidRPr="00E2295D" w:rsidRDefault="00E2295D" w:rsidP="00E2295D">
      <w:pPr>
        <w:widowControl/>
        <w:jc w:val="left"/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</w:pPr>
      <w:r w:rsidRPr="00E2295D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  <w:t xml:space="preserve">  </w:t>
      </w:r>
      <w:r w:rsidRPr="00E2295D">
        <w:rPr>
          <w:rFonts w:ascii="Consolas" w:eastAsia="宋体" w:hAnsi="Consolas" w:cs="宋体"/>
          <w:color w:val="1D75B3"/>
          <w:kern w:val="0"/>
          <w:sz w:val="19"/>
          <w:szCs w:val="19"/>
          <w:shd w:val="clear" w:color="auto" w:fill="F6F8FA"/>
        </w:rPr>
        <w:t>"id"</w:t>
      </w:r>
      <w:r w:rsidRPr="00E2295D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  <w:t xml:space="preserve">: </w:t>
      </w:r>
      <w:r w:rsidRPr="00E2295D">
        <w:rPr>
          <w:rFonts w:ascii="Consolas" w:eastAsia="宋体" w:hAnsi="Consolas" w:cs="宋体"/>
          <w:color w:val="75438A"/>
          <w:kern w:val="0"/>
          <w:sz w:val="19"/>
          <w:szCs w:val="19"/>
          <w:shd w:val="clear" w:color="auto" w:fill="F6F8FA"/>
        </w:rPr>
        <w:t>1</w:t>
      </w:r>
      <w:r w:rsidRPr="00E2295D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  <w:t xml:space="preserve">,  </w:t>
      </w:r>
    </w:p>
    <w:p w14:paraId="14030FBE" w14:textId="77777777" w:rsidR="00E2295D" w:rsidRPr="00E2295D" w:rsidRDefault="00E2295D" w:rsidP="00E2295D">
      <w:pPr>
        <w:widowControl/>
        <w:jc w:val="left"/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</w:pPr>
      <w:r w:rsidRPr="00E2295D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  <w:t xml:space="preserve">  </w:t>
      </w:r>
      <w:r w:rsidRPr="00E2295D">
        <w:rPr>
          <w:rFonts w:ascii="Consolas" w:eastAsia="宋体" w:hAnsi="Consolas" w:cs="宋体"/>
          <w:color w:val="1D75B3"/>
          <w:kern w:val="0"/>
          <w:sz w:val="19"/>
          <w:szCs w:val="19"/>
          <w:shd w:val="clear" w:color="auto" w:fill="F6F8FA"/>
        </w:rPr>
        <w:t>"error"</w:t>
      </w:r>
      <w:r w:rsidRPr="00E2295D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  <w:t xml:space="preserve">: {  </w:t>
      </w:r>
    </w:p>
    <w:p w14:paraId="547FA006" w14:textId="77777777" w:rsidR="00E2295D" w:rsidRPr="00E2295D" w:rsidRDefault="00E2295D" w:rsidP="00E2295D">
      <w:pPr>
        <w:widowControl/>
        <w:jc w:val="left"/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</w:pPr>
      <w:r w:rsidRPr="00E2295D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  <w:t xml:space="preserve">    </w:t>
      </w:r>
      <w:r w:rsidRPr="00E2295D">
        <w:rPr>
          <w:rFonts w:ascii="Consolas" w:eastAsia="宋体" w:hAnsi="Consolas" w:cs="宋体"/>
          <w:color w:val="1D75B3"/>
          <w:kern w:val="0"/>
          <w:sz w:val="19"/>
          <w:szCs w:val="19"/>
          <w:shd w:val="clear" w:color="auto" w:fill="F6F8FA"/>
        </w:rPr>
        <w:t>"message"</w:t>
      </w:r>
      <w:r w:rsidRPr="00E2295D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  <w:t xml:space="preserve">: </w:t>
      </w:r>
      <w:r w:rsidRPr="00E2295D">
        <w:rPr>
          <w:rFonts w:ascii="Consolas" w:eastAsia="宋体" w:hAnsi="Consolas" w:cs="宋体"/>
          <w:color w:val="B35E14"/>
          <w:kern w:val="0"/>
          <w:sz w:val="19"/>
          <w:szCs w:val="19"/>
          <w:shd w:val="clear" w:color="auto" w:fill="F6F8FA"/>
        </w:rPr>
        <w:t>"Error reason here."</w:t>
      </w:r>
      <w:r w:rsidRPr="00E2295D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  <w:t xml:space="preserve">,  </w:t>
      </w:r>
    </w:p>
    <w:p w14:paraId="3F2AE244" w14:textId="77777777" w:rsidR="00E2295D" w:rsidRPr="00E2295D" w:rsidRDefault="00E2295D" w:rsidP="00E2295D">
      <w:pPr>
        <w:widowControl/>
        <w:jc w:val="left"/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</w:pPr>
      <w:r w:rsidRPr="00E2295D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  <w:t xml:space="preserve">    </w:t>
      </w:r>
      <w:r w:rsidRPr="00E2295D">
        <w:rPr>
          <w:rFonts w:ascii="Consolas" w:eastAsia="宋体" w:hAnsi="Consolas" w:cs="宋体"/>
          <w:color w:val="1D75B3"/>
          <w:kern w:val="0"/>
          <w:sz w:val="19"/>
          <w:szCs w:val="19"/>
          <w:shd w:val="clear" w:color="auto" w:fill="F6F8FA"/>
        </w:rPr>
        <w:t>"code"</w:t>
      </w:r>
      <w:r w:rsidRPr="00E2295D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  <w:t>: -</w:t>
      </w:r>
      <w:r w:rsidRPr="00E2295D">
        <w:rPr>
          <w:rFonts w:ascii="Consolas" w:eastAsia="宋体" w:hAnsi="Consolas" w:cs="宋体"/>
          <w:color w:val="75438A"/>
          <w:kern w:val="0"/>
          <w:sz w:val="19"/>
          <w:szCs w:val="19"/>
          <w:shd w:val="clear" w:color="auto" w:fill="F6F8FA"/>
        </w:rPr>
        <w:t>32601</w:t>
      </w:r>
      <w:r w:rsidRPr="00E2295D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  <w:t xml:space="preserve">  </w:t>
      </w:r>
    </w:p>
    <w:p w14:paraId="6B372D9B" w14:textId="77777777" w:rsidR="00E2295D" w:rsidRPr="00E2295D" w:rsidRDefault="00E2295D" w:rsidP="00E2295D">
      <w:pPr>
        <w:widowControl/>
        <w:jc w:val="left"/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</w:pPr>
      <w:r w:rsidRPr="00E2295D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  <w:t xml:space="preserve">  }  </w:t>
      </w:r>
    </w:p>
    <w:p w14:paraId="59BDECB0" w14:textId="3EDD8A85" w:rsidR="00E2295D" w:rsidRPr="00A95643" w:rsidRDefault="00E2295D" w:rsidP="00E229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384248"/>
          <w:kern w:val="0"/>
          <w:sz w:val="19"/>
          <w:szCs w:val="19"/>
          <w:bdr w:val="none" w:sz="0" w:space="0" w:color="auto" w:frame="1"/>
        </w:rPr>
      </w:pPr>
      <w:r w:rsidRPr="00E2295D">
        <w:rPr>
          <w:rFonts w:ascii="Consolas" w:eastAsia="宋体" w:hAnsi="Consolas" w:cs="宋体"/>
          <w:color w:val="333333"/>
          <w:kern w:val="0"/>
          <w:sz w:val="19"/>
          <w:szCs w:val="19"/>
          <w:shd w:val="clear" w:color="auto" w:fill="F6F8FA"/>
        </w:rPr>
        <w:t>}</w:t>
      </w:r>
    </w:p>
    <w:p w14:paraId="4C632FE5" w14:textId="77777777" w:rsidR="00A95643" w:rsidRPr="00A95643" w:rsidRDefault="00A95643" w:rsidP="00A9564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var(--markdown-title-font)" w:eastAsia="宋体" w:hAnsi="var(--markdown-title-font)" w:cs="Segoe UI"/>
          <w:b/>
          <w:bCs/>
          <w:color w:val="384248"/>
          <w:kern w:val="0"/>
          <w:sz w:val="27"/>
          <w:szCs w:val="27"/>
        </w:rPr>
      </w:pPr>
      <w:r w:rsidRPr="00A95643">
        <w:rPr>
          <w:rFonts w:ascii="var(--markdown-title-font)" w:eastAsia="宋体" w:hAnsi="var(--markdown-title-font)" w:cs="Segoe UI"/>
          <w:b/>
          <w:bCs/>
          <w:color w:val="384248"/>
          <w:kern w:val="0"/>
          <w:sz w:val="27"/>
          <w:szCs w:val="27"/>
        </w:rPr>
        <w:t>Sponsored transactions</w:t>
      </w:r>
    </w:p>
    <w:p w14:paraId="14313604" w14:textId="77777777" w:rsidR="00A95643" w:rsidRPr="00A95643" w:rsidRDefault="00A95643" w:rsidP="00A95643">
      <w:pPr>
        <w:widowControl/>
        <w:shd w:val="clear" w:color="auto" w:fill="FFFFFF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proofErr w:type="spellStart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Stackup's</w:t>
      </w:r>
      <w:proofErr w:type="spellEnd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 xml:space="preserve"> pay-as-you-go paymaster (PAYG) allows you to sponsor 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  <w:bdr w:val="none" w:sz="0" w:space="0" w:color="auto" w:frame="1"/>
        </w:rPr>
        <w:t>User Operation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s for users directly.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Your </w:t>
      </w:r>
      <w:proofErr w:type="spellStart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Stackup</w:t>
      </w:r>
      <w:proofErr w:type="spellEnd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account will be 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billed at the end of the month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. To use this paymaster, simply add </w:t>
      </w:r>
      <w:proofErr w:type="gramStart"/>
      <w:r w:rsidRPr="00A95643">
        <w:rPr>
          <w:rFonts w:ascii="宋体" w:eastAsia="宋体" w:hAnsi="宋体" w:cs="宋体"/>
          <w:color w:val="384248"/>
          <w:kern w:val="0"/>
          <w:sz w:val="19"/>
          <w:szCs w:val="19"/>
        </w:rPr>
        <w:t>{ "</w:t>
      </w:r>
      <w:proofErr w:type="gramEnd"/>
      <w:r w:rsidRPr="00A95643">
        <w:rPr>
          <w:rFonts w:ascii="宋体" w:eastAsia="宋体" w:hAnsi="宋体" w:cs="宋体"/>
          <w:color w:val="384248"/>
          <w:kern w:val="0"/>
          <w:sz w:val="19"/>
          <w:szCs w:val="19"/>
        </w:rPr>
        <w:t>type": "</w:t>
      </w:r>
      <w:proofErr w:type="spellStart"/>
      <w:r w:rsidRPr="00A95643">
        <w:rPr>
          <w:rFonts w:ascii="宋体" w:eastAsia="宋体" w:hAnsi="宋体" w:cs="宋体"/>
          <w:color w:val="384248"/>
          <w:kern w:val="0"/>
          <w:sz w:val="19"/>
          <w:szCs w:val="19"/>
        </w:rPr>
        <w:t>payg</w:t>
      </w:r>
      <w:proofErr w:type="spellEnd"/>
      <w:r w:rsidRPr="00A95643">
        <w:rPr>
          <w:rFonts w:ascii="宋体" w:eastAsia="宋体" w:hAnsi="宋体" w:cs="宋体"/>
          <w:color w:val="384248"/>
          <w:kern w:val="0"/>
          <w:sz w:val="19"/>
          <w:szCs w:val="19"/>
        </w:rPr>
        <w:t>" }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 to the context field when making a request:</w:t>
      </w:r>
    </w:p>
    <w:p w14:paraId="3EF1F86B" w14:textId="77777777" w:rsidR="00A95643" w:rsidRPr="00A95643" w:rsidRDefault="00A95643" w:rsidP="00A95643">
      <w:pPr>
        <w:widowControl/>
        <w:shd w:val="clear" w:color="auto" w:fill="FFFFFF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proofErr w:type="spellStart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ContextExample</w:t>
      </w:r>
      <w:proofErr w:type="spellEnd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Request</w:t>
      </w:r>
    </w:p>
    <w:p w14:paraId="63D3E6DA" w14:textId="77777777" w:rsidR="00A95643" w:rsidRPr="00A95643" w:rsidRDefault="00A95643" w:rsidP="00A956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>{</w:t>
      </w:r>
    </w:p>
    <w:p w14:paraId="534C2C0F" w14:textId="77777777" w:rsidR="00A95643" w:rsidRPr="00A95643" w:rsidRDefault="00A95643" w:rsidP="00A956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  </w:t>
      </w:r>
      <w:r w:rsidRPr="00A95643">
        <w:rPr>
          <w:rFonts w:ascii="宋体" w:eastAsia="宋体" w:hAnsi="宋体" w:cs="宋体"/>
          <w:color w:val="1D75B3"/>
          <w:kern w:val="0"/>
          <w:sz w:val="19"/>
          <w:szCs w:val="19"/>
          <w:bdr w:val="none" w:sz="0" w:space="0" w:color="auto" w:frame="1"/>
        </w:rPr>
        <w:t>"type"</w:t>
      </w: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: </w:t>
      </w:r>
      <w:r w:rsidRPr="00A95643">
        <w:rPr>
          <w:rFonts w:ascii="宋体" w:eastAsia="宋体" w:hAnsi="宋体" w:cs="宋体"/>
          <w:color w:val="B35E14"/>
          <w:kern w:val="0"/>
          <w:sz w:val="19"/>
          <w:szCs w:val="19"/>
          <w:bdr w:val="none" w:sz="0" w:space="0" w:color="auto" w:frame="1"/>
        </w:rPr>
        <w:t>"</w:t>
      </w:r>
      <w:proofErr w:type="spellStart"/>
      <w:r w:rsidRPr="00A95643">
        <w:rPr>
          <w:rFonts w:ascii="宋体" w:eastAsia="宋体" w:hAnsi="宋体" w:cs="宋体"/>
          <w:color w:val="B35E14"/>
          <w:kern w:val="0"/>
          <w:sz w:val="19"/>
          <w:szCs w:val="19"/>
          <w:bdr w:val="none" w:sz="0" w:space="0" w:color="auto" w:frame="1"/>
        </w:rPr>
        <w:t>payg</w:t>
      </w:r>
      <w:proofErr w:type="spellEnd"/>
      <w:r w:rsidRPr="00A95643">
        <w:rPr>
          <w:rFonts w:ascii="宋体" w:eastAsia="宋体" w:hAnsi="宋体" w:cs="宋体"/>
          <w:color w:val="B35E14"/>
          <w:kern w:val="0"/>
          <w:sz w:val="19"/>
          <w:szCs w:val="19"/>
          <w:bdr w:val="none" w:sz="0" w:space="0" w:color="auto" w:frame="1"/>
        </w:rPr>
        <w:t>"</w:t>
      </w:r>
    </w:p>
    <w:p w14:paraId="2C4326C0" w14:textId="77777777" w:rsidR="00A95643" w:rsidRPr="00A95643" w:rsidRDefault="00A95643" w:rsidP="00A956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>}</w:t>
      </w:r>
    </w:p>
    <w:p w14:paraId="27324B6C" w14:textId="77777777" w:rsidR="00A95643" w:rsidRPr="00A95643" w:rsidRDefault="00A95643" w:rsidP="00A95643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var(--markdown-title-font)" w:eastAsia="宋体" w:hAnsi="var(--markdown-title-font)" w:cs="Segoe UI"/>
          <w:b/>
          <w:bCs/>
          <w:color w:val="384248"/>
          <w:kern w:val="0"/>
          <w:sz w:val="27"/>
          <w:szCs w:val="27"/>
        </w:rPr>
      </w:pPr>
      <w:r w:rsidRPr="00A95643">
        <w:rPr>
          <w:rFonts w:ascii="var(--markdown-title-font)" w:eastAsia="宋体" w:hAnsi="var(--markdown-title-font)" w:cs="Segoe UI"/>
          <w:b/>
          <w:bCs/>
          <w:color w:val="384248"/>
          <w:kern w:val="0"/>
          <w:sz w:val="27"/>
          <w:szCs w:val="27"/>
        </w:rPr>
        <w:t>ERC-20 transactions</w:t>
      </w:r>
    </w:p>
    <w:p w14:paraId="4F844680" w14:textId="77777777" w:rsidR="00A95643" w:rsidRPr="00A95643" w:rsidRDefault="00A95643" w:rsidP="00A95643">
      <w:pPr>
        <w:widowControl/>
        <w:shd w:val="clear" w:color="auto" w:fill="FFFFFF"/>
        <w:spacing w:after="225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lastRenderedPageBreak/>
        <w:t xml:space="preserve">Similarly, you can use ERC-20 tokens for gas payment. For </w:t>
      </w:r>
      <w:proofErr w:type="gramStart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now</w:t>
      </w:r>
      <w:proofErr w:type="gramEnd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</w:t>
      </w:r>
      <w:proofErr w:type="spellStart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Stackup</w:t>
      </w:r>
      <w:proofErr w:type="spellEnd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accepts 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USDC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for </w:t>
      </w:r>
      <w:proofErr w:type="spellStart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mainnet</w:t>
      </w:r>
      <w:proofErr w:type="spellEnd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transactions and test ERC-20 tokens for </w:t>
      </w:r>
      <w:proofErr w:type="spellStart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testnet</w:t>
      </w:r>
      <w:proofErr w:type="spellEnd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transactions.</w:t>
      </w:r>
    </w:p>
    <w:p w14:paraId="2091754B" w14:textId="77777777" w:rsidR="00A95643" w:rsidRPr="00A95643" w:rsidRDefault="00A95643" w:rsidP="00A95643">
      <w:pPr>
        <w:widowControl/>
        <w:shd w:val="clear" w:color="auto" w:fill="FFFFFF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To use this paymaster, simply add </w:t>
      </w:r>
      <w:r w:rsidRPr="00A95643">
        <w:rPr>
          <w:rFonts w:ascii="宋体" w:eastAsia="宋体" w:hAnsi="宋体" w:cs="宋体"/>
          <w:color w:val="384248"/>
          <w:kern w:val="0"/>
          <w:sz w:val="19"/>
          <w:szCs w:val="19"/>
        </w:rPr>
        <w:t>{"type": "erc20token", "token": "0x000..."}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 to the 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context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field when making a request.</w:t>
      </w:r>
    </w:p>
    <w:p w14:paraId="074D7B17" w14:textId="77777777" w:rsidR="00A95643" w:rsidRPr="00A95643" w:rsidRDefault="00A95643" w:rsidP="00A95643">
      <w:pPr>
        <w:widowControl/>
        <w:shd w:val="clear" w:color="auto" w:fill="FFFFFF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proofErr w:type="spellStart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ContextExample</w:t>
      </w:r>
      <w:proofErr w:type="spellEnd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Request</w:t>
      </w:r>
    </w:p>
    <w:p w14:paraId="4277E7B7" w14:textId="77777777" w:rsidR="00A95643" w:rsidRPr="00A95643" w:rsidRDefault="00A95643" w:rsidP="00A956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>{</w:t>
      </w:r>
    </w:p>
    <w:p w14:paraId="0D012077" w14:textId="77777777" w:rsidR="00A95643" w:rsidRPr="00A95643" w:rsidRDefault="00A95643" w:rsidP="00A956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  </w:t>
      </w:r>
      <w:r w:rsidRPr="00A95643">
        <w:rPr>
          <w:rFonts w:ascii="宋体" w:eastAsia="宋体" w:hAnsi="宋体" w:cs="宋体"/>
          <w:color w:val="1D75B3"/>
          <w:kern w:val="0"/>
          <w:sz w:val="19"/>
          <w:szCs w:val="19"/>
          <w:bdr w:val="none" w:sz="0" w:space="0" w:color="auto" w:frame="1"/>
        </w:rPr>
        <w:t>"type"</w:t>
      </w: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: </w:t>
      </w:r>
      <w:r w:rsidRPr="00A95643">
        <w:rPr>
          <w:rFonts w:ascii="宋体" w:eastAsia="宋体" w:hAnsi="宋体" w:cs="宋体"/>
          <w:color w:val="B35E14"/>
          <w:kern w:val="0"/>
          <w:sz w:val="19"/>
          <w:szCs w:val="19"/>
          <w:bdr w:val="none" w:sz="0" w:space="0" w:color="auto" w:frame="1"/>
        </w:rPr>
        <w:t>"erc20token"</w:t>
      </w: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>,</w:t>
      </w:r>
    </w:p>
    <w:p w14:paraId="7F47258E" w14:textId="77777777" w:rsidR="00A95643" w:rsidRPr="00A95643" w:rsidRDefault="00A95643" w:rsidP="00A956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  </w:t>
      </w:r>
      <w:r w:rsidRPr="00A95643">
        <w:rPr>
          <w:rFonts w:ascii="宋体" w:eastAsia="宋体" w:hAnsi="宋体" w:cs="宋体"/>
          <w:color w:val="1D75B3"/>
          <w:kern w:val="0"/>
          <w:sz w:val="19"/>
          <w:szCs w:val="19"/>
          <w:bdr w:val="none" w:sz="0" w:space="0" w:color="auto" w:frame="1"/>
        </w:rPr>
        <w:t>"token"</w:t>
      </w: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: </w:t>
      </w:r>
      <w:r w:rsidRPr="00A95643">
        <w:rPr>
          <w:rFonts w:ascii="宋体" w:eastAsia="宋体" w:hAnsi="宋体" w:cs="宋体"/>
          <w:color w:val="B35E14"/>
          <w:kern w:val="0"/>
          <w:sz w:val="19"/>
          <w:szCs w:val="19"/>
          <w:bdr w:val="none" w:sz="0" w:space="0" w:color="auto" w:frame="1"/>
        </w:rPr>
        <w:t>"USDC_ADDRESS"</w:t>
      </w: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 | </w:t>
      </w:r>
      <w:r w:rsidRPr="00A95643">
        <w:rPr>
          <w:rFonts w:ascii="宋体" w:eastAsia="宋体" w:hAnsi="宋体" w:cs="宋体"/>
          <w:color w:val="B35E14"/>
          <w:kern w:val="0"/>
          <w:sz w:val="19"/>
          <w:szCs w:val="19"/>
          <w:bdr w:val="none" w:sz="0" w:space="0" w:color="auto" w:frame="1"/>
        </w:rPr>
        <w:t>"TEST_TOKEN_ADDRESS"</w:t>
      </w:r>
    </w:p>
    <w:p w14:paraId="6778BEDB" w14:textId="77777777" w:rsidR="00A95643" w:rsidRPr="00A95643" w:rsidRDefault="00A95643" w:rsidP="00A956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>}</w:t>
      </w:r>
    </w:p>
    <w:p w14:paraId="1E3EC495" w14:textId="77777777" w:rsidR="00A95643" w:rsidRPr="00A95643" w:rsidRDefault="00A95643" w:rsidP="00A95643">
      <w:pPr>
        <w:widowControl/>
        <w:shd w:val="clear" w:color="auto" w:fill="FFFFFF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The </w:t>
      </w:r>
      <w:proofErr w:type="spellStart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testnet</w:t>
      </w:r>
      <w:proofErr w:type="spellEnd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ERC-20 token address is </w:t>
      </w:r>
      <w:hyperlink r:id="rId16" w:tgtFrame="_self" w:history="1">
        <w:r w:rsidRPr="00A95643">
          <w:rPr>
            <w:rFonts w:ascii="宋体" w:eastAsia="宋体" w:hAnsi="宋体" w:cs="宋体"/>
            <w:color w:val="1679EF"/>
            <w:kern w:val="0"/>
            <w:sz w:val="19"/>
            <w:szCs w:val="19"/>
            <w:u w:val="single"/>
          </w:rPr>
          <w:t>0x3870419Ba2BBf0127060bCB37f69A1b1C090992B</w:t>
        </w:r>
      </w:hyperlink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. You may mint up to 1 ETH of test tokens at a time using the block scanner interface.</w:t>
      </w:r>
    </w:p>
    <w:p w14:paraId="6908469E" w14:textId="77777777" w:rsidR="00A95643" w:rsidRPr="00A95643" w:rsidRDefault="00A95643" w:rsidP="00A95643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var(--markdown-title-font)" w:eastAsia="宋体" w:hAnsi="var(--markdown-title-font)" w:cs="Segoe UI"/>
          <w:b/>
          <w:bCs/>
          <w:color w:val="384248"/>
          <w:kern w:val="0"/>
          <w:sz w:val="36"/>
          <w:szCs w:val="36"/>
        </w:rPr>
      </w:pPr>
      <w:proofErr w:type="spellStart"/>
      <w:r w:rsidRPr="00A95643">
        <w:rPr>
          <w:rFonts w:ascii="var(--markdown-title-font)" w:eastAsia="宋体" w:hAnsi="var(--markdown-title-font)" w:cs="Segoe UI"/>
          <w:b/>
          <w:bCs/>
          <w:color w:val="384248"/>
          <w:kern w:val="0"/>
          <w:sz w:val="36"/>
          <w:szCs w:val="36"/>
          <w:highlight w:val="yellow"/>
        </w:rPr>
        <w:t>pm_accounts</w:t>
      </w:r>
      <w:proofErr w:type="spellEnd"/>
    </w:p>
    <w:p w14:paraId="7D8A07F7" w14:textId="77777777" w:rsidR="00A95643" w:rsidRPr="00A95643" w:rsidRDefault="00A95643" w:rsidP="00A95643">
      <w:pPr>
        <w:widowControl/>
        <w:shd w:val="clear" w:color="auto" w:fill="FFFFFF"/>
        <w:spacing w:after="225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This method allows clients to get all the 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  <w:bdr w:val="none" w:sz="0" w:space="0" w:color="auto" w:frame="1"/>
        </w:rPr>
        <w:t>Paymaster</w:t>
      </w: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 addresses associated with an </w:t>
      </w:r>
      <w:proofErr w:type="spellStart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  <w:bdr w:val="none" w:sz="0" w:space="0" w:color="auto" w:frame="1"/>
        </w:rPr>
        <w:t>EntryPoint</w:t>
      </w:r>
      <w:proofErr w:type="spellEnd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 that’s owned by this service. The first address in the returned array is the preferred paymaster contract.</w:t>
      </w:r>
    </w:p>
    <w:p w14:paraId="33609680" w14:textId="77777777" w:rsidR="00A95643" w:rsidRPr="00A95643" w:rsidRDefault="00A95643" w:rsidP="00A95643">
      <w:pPr>
        <w:widowControl/>
        <w:shd w:val="clear" w:color="auto" w:fill="FFFFFF"/>
        <w:spacing w:after="225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This is useful for use cases where a client application is required to know the paymaster address to create certain transactions like an ERC-20 approve.</w:t>
      </w:r>
    </w:p>
    <w:p w14:paraId="1B7A8B70" w14:textId="77777777" w:rsidR="00A95643" w:rsidRPr="00A95643" w:rsidRDefault="00A95643" w:rsidP="00A95643">
      <w:pPr>
        <w:widowControl/>
        <w:shd w:val="clear" w:color="auto" w:fill="FFFFFF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proofErr w:type="spellStart"/>
      <w:r w:rsidRPr="00A95643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RequestResponse</w:t>
      </w:r>
      <w:proofErr w:type="spellEnd"/>
    </w:p>
    <w:p w14:paraId="4744007C" w14:textId="77777777" w:rsidR="00A95643" w:rsidRPr="00A95643" w:rsidRDefault="00A95643" w:rsidP="00A956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>{</w:t>
      </w:r>
    </w:p>
    <w:p w14:paraId="16D362C0" w14:textId="77777777" w:rsidR="00A95643" w:rsidRPr="00A95643" w:rsidRDefault="00A95643" w:rsidP="00A956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  </w:t>
      </w:r>
      <w:r w:rsidRPr="00A95643">
        <w:rPr>
          <w:rFonts w:ascii="宋体" w:eastAsia="宋体" w:hAnsi="宋体" w:cs="宋体"/>
          <w:color w:val="1D75B3"/>
          <w:kern w:val="0"/>
          <w:sz w:val="19"/>
          <w:szCs w:val="19"/>
          <w:bdr w:val="none" w:sz="0" w:space="0" w:color="auto" w:frame="1"/>
        </w:rPr>
        <w:t>"</w:t>
      </w:r>
      <w:proofErr w:type="spellStart"/>
      <w:r w:rsidRPr="00A95643">
        <w:rPr>
          <w:rFonts w:ascii="宋体" w:eastAsia="宋体" w:hAnsi="宋体" w:cs="宋体"/>
          <w:color w:val="1D75B3"/>
          <w:kern w:val="0"/>
          <w:sz w:val="19"/>
          <w:szCs w:val="19"/>
          <w:bdr w:val="none" w:sz="0" w:space="0" w:color="auto" w:frame="1"/>
        </w:rPr>
        <w:t>jsonrpc</w:t>
      </w:r>
      <w:proofErr w:type="spellEnd"/>
      <w:r w:rsidRPr="00A95643">
        <w:rPr>
          <w:rFonts w:ascii="宋体" w:eastAsia="宋体" w:hAnsi="宋体" w:cs="宋体"/>
          <w:color w:val="1D75B3"/>
          <w:kern w:val="0"/>
          <w:sz w:val="19"/>
          <w:szCs w:val="19"/>
          <w:bdr w:val="none" w:sz="0" w:space="0" w:color="auto" w:frame="1"/>
        </w:rPr>
        <w:t>"</w:t>
      </w: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: </w:t>
      </w:r>
      <w:r w:rsidRPr="00A95643">
        <w:rPr>
          <w:rFonts w:ascii="宋体" w:eastAsia="宋体" w:hAnsi="宋体" w:cs="宋体"/>
          <w:color w:val="B35E14"/>
          <w:kern w:val="0"/>
          <w:sz w:val="19"/>
          <w:szCs w:val="19"/>
          <w:bdr w:val="none" w:sz="0" w:space="0" w:color="auto" w:frame="1"/>
        </w:rPr>
        <w:t>"2.0"</w:t>
      </w: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>,</w:t>
      </w:r>
    </w:p>
    <w:p w14:paraId="46802116" w14:textId="77777777" w:rsidR="00A95643" w:rsidRPr="00A95643" w:rsidRDefault="00A95643" w:rsidP="00A956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lastRenderedPageBreak/>
        <w:t xml:space="preserve">  </w:t>
      </w:r>
      <w:r w:rsidRPr="00A95643">
        <w:rPr>
          <w:rFonts w:ascii="宋体" w:eastAsia="宋体" w:hAnsi="宋体" w:cs="宋体"/>
          <w:color w:val="1D75B3"/>
          <w:kern w:val="0"/>
          <w:sz w:val="19"/>
          <w:szCs w:val="19"/>
          <w:bdr w:val="none" w:sz="0" w:space="0" w:color="auto" w:frame="1"/>
        </w:rPr>
        <w:t>"id"</w:t>
      </w: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: </w:t>
      </w:r>
      <w:r w:rsidRPr="00A95643">
        <w:rPr>
          <w:rFonts w:ascii="宋体" w:eastAsia="宋体" w:hAnsi="宋体" w:cs="宋体"/>
          <w:color w:val="75438A"/>
          <w:kern w:val="0"/>
          <w:sz w:val="19"/>
          <w:szCs w:val="19"/>
          <w:bdr w:val="none" w:sz="0" w:space="0" w:color="auto" w:frame="1"/>
        </w:rPr>
        <w:t>1</w:t>
      </w: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>,</w:t>
      </w:r>
    </w:p>
    <w:p w14:paraId="3C8231D1" w14:textId="77777777" w:rsidR="00A95643" w:rsidRPr="00A95643" w:rsidRDefault="00A95643" w:rsidP="00A956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  </w:t>
      </w:r>
      <w:r w:rsidRPr="00A95643">
        <w:rPr>
          <w:rFonts w:ascii="宋体" w:eastAsia="宋体" w:hAnsi="宋体" w:cs="宋体"/>
          <w:color w:val="1D75B3"/>
          <w:kern w:val="0"/>
          <w:sz w:val="19"/>
          <w:szCs w:val="19"/>
          <w:bdr w:val="none" w:sz="0" w:space="0" w:color="auto" w:frame="1"/>
        </w:rPr>
        <w:t>"method"</w:t>
      </w: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: </w:t>
      </w:r>
      <w:r w:rsidRPr="00A95643">
        <w:rPr>
          <w:rFonts w:ascii="宋体" w:eastAsia="宋体" w:hAnsi="宋体" w:cs="宋体"/>
          <w:color w:val="B35E14"/>
          <w:kern w:val="0"/>
          <w:sz w:val="19"/>
          <w:szCs w:val="19"/>
          <w:bdr w:val="none" w:sz="0" w:space="0" w:color="auto" w:frame="1"/>
        </w:rPr>
        <w:t>"</w:t>
      </w:r>
      <w:proofErr w:type="spellStart"/>
      <w:r w:rsidRPr="00A95643">
        <w:rPr>
          <w:rFonts w:ascii="宋体" w:eastAsia="宋体" w:hAnsi="宋体" w:cs="宋体"/>
          <w:color w:val="B35E14"/>
          <w:kern w:val="0"/>
          <w:sz w:val="19"/>
          <w:szCs w:val="19"/>
          <w:bdr w:val="none" w:sz="0" w:space="0" w:color="auto" w:frame="1"/>
        </w:rPr>
        <w:t>pm_accounts</w:t>
      </w:r>
      <w:proofErr w:type="spellEnd"/>
      <w:r w:rsidRPr="00A95643">
        <w:rPr>
          <w:rFonts w:ascii="宋体" w:eastAsia="宋体" w:hAnsi="宋体" w:cs="宋体"/>
          <w:color w:val="B35E14"/>
          <w:kern w:val="0"/>
          <w:sz w:val="19"/>
          <w:szCs w:val="19"/>
          <w:bdr w:val="none" w:sz="0" w:space="0" w:color="auto" w:frame="1"/>
        </w:rPr>
        <w:t>"</w:t>
      </w: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>,</w:t>
      </w:r>
    </w:p>
    <w:p w14:paraId="69BDFD2F" w14:textId="77777777" w:rsidR="00A95643" w:rsidRPr="00A95643" w:rsidRDefault="00A95643" w:rsidP="00A956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  </w:t>
      </w:r>
      <w:r w:rsidRPr="00A95643">
        <w:rPr>
          <w:rFonts w:ascii="宋体" w:eastAsia="宋体" w:hAnsi="宋体" w:cs="宋体"/>
          <w:color w:val="1D75B3"/>
          <w:kern w:val="0"/>
          <w:sz w:val="19"/>
          <w:szCs w:val="19"/>
          <w:bdr w:val="none" w:sz="0" w:space="0" w:color="auto" w:frame="1"/>
        </w:rPr>
        <w:t>"params"</w:t>
      </w: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>: [</w:t>
      </w:r>
    </w:p>
    <w:p w14:paraId="38A6E13F" w14:textId="77777777" w:rsidR="00A95643" w:rsidRPr="00A95643" w:rsidRDefault="00A95643" w:rsidP="00A956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      </w:t>
      </w:r>
      <w:proofErr w:type="spellStart"/>
      <w:r w:rsidRPr="00A95643">
        <w:rPr>
          <w:rFonts w:ascii="宋体" w:eastAsia="宋体" w:hAnsi="宋体" w:cs="宋体"/>
          <w:color w:val="047D65"/>
          <w:kern w:val="0"/>
          <w:sz w:val="19"/>
          <w:szCs w:val="19"/>
          <w:bdr w:val="none" w:sz="0" w:space="0" w:color="auto" w:frame="1"/>
        </w:rPr>
        <w:t>entryPoint</w:t>
      </w:r>
      <w:proofErr w:type="spellEnd"/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 </w:t>
      </w:r>
      <w:r w:rsidRPr="00A95643">
        <w:rPr>
          <w:rFonts w:ascii="宋体" w:eastAsia="宋体" w:hAnsi="宋体" w:cs="宋体"/>
          <w:color w:val="75787B"/>
          <w:kern w:val="0"/>
          <w:sz w:val="19"/>
          <w:szCs w:val="19"/>
          <w:bdr w:val="none" w:sz="0" w:space="0" w:color="auto" w:frame="1"/>
        </w:rPr>
        <w:t>// string</w:t>
      </w:r>
    </w:p>
    <w:p w14:paraId="751BFA50" w14:textId="77777777" w:rsidR="00A95643" w:rsidRPr="00A95643" w:rsidRDefault="00A95643" w:rsidP="00A956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 xml:space="preserve">  ]</w:t>
      </w:r>
    </w:p>
    <w:p w14:paraId="4D5EB364" w14:textId="77777777" w:rsidR="00A95643" w:rsidRPr="00A95643" w:rsidRDefault="00A95643" w:rsidP="00A956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</w:pPr>
      <w:r w:rsidRPr="00A95643">
        <w:rPr>
          <w:rFonts w:ascii="宋体" w:eastAsia="宋体" w:hAnsi="宋体" w:cs="宋体"/>
          <w:color w:val="384248"/>
          <w:kern w:val="0"/>
          <w:sz w:val="19"/>
          <w:szCs w:val="19"/>
          <w:bdr w:val="none" w:sz="0" w:space="0" w:color="auto" w:frame="1"/>
        </w:rPr>
        <w:t>}</w:t>
      </w:r>
    </w:p>
    <w:p w14:paraId="4514E58F" w14:textId="77777777" w:rsidR="00A95643" w:rsidRPr="00A95643" w:rsidRDefault="00A95643" w:rsidP="00A95643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84248"/>
          <w:kern w:val="0"/>
          <w:sz w:val="20"/>
          <w:szCs w:val="20"/>
        </w:rPr>
      </w:pPr>
      <w:r w:rsidRPr="00A95643">
        <w:rPr>
          <w:rFonts w:ascii="Segoe UI" w:eastAsia="宋体" w:hAnsi="Segoe UI" w:cs="Segoe UI"/>
          <w:color w:val="384248"/>
          <w:kern w:val="0"/>
          <w:sz w:val="20"/>
          <w:szCs w:val="20"/>
        </w:rPr>
        <w:t>Updated 3 months ago</w:t>
      </w:r>
    </w:p>
    <w:p w14:paraId="4B6F8D44" w14:textId="77777777" w:rsidR="00A95643" w:rsidRPr="00A95643" w:rsidRDefault="00A95643">
      <w:pPr>
        <w:rPr>
          <w:rFonts w:hint="eastAsia"/>
        </w:rPr>
      </w:pPr>
    </w:p>
    <w:sectPr w:rsidR="00A95643" w:rsidRPr="00A95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科 林" w:date="2023-10-23T16:54:00Z" w:initials="科林">
    <w:p w14:paraId="74F79B72" w14:textId="77777777" w:rsidR="009F5D5F" w:rsidRDefault="009F5D5F">
      <w:pPr>
        <w:pStyle w:val="a7"/>
      </w:pPr>
      <w:r>
        <w:rPr>
          <w:rStyle w:val="a6"/>
        </w:rPr>
        <w:annotationRef/>
      </w:r>
      <w:r>
        <w:t>使用payg paymaster类型，您可以直接为用户赞助交易。Stackup将完全覆盖合法UserOperations的gas，赞助的ETH值将记入您的每月发票。</w:t>
      </w:r>
    </w:p>
    <w:p w14:paraId="5A134B11" w14:textId="77777777" w:rsidR="009F5D5F" w:rsidRDefault="009F5D5F">
      <w:pPr>
        <w:pStyle w:val="a7"/>
      </w:pPr>
      <w:r>
        <w:t>重点：</w:t>
      </w:r>
    </w:p>
    <w:p w14:paraId="506E0CBC" w14:textId="77777777" w:rsidR="009F5D5F" w:rsidRDefault="009F5D5F" w:rsidP="00581402">
      <w:pPr>
        <w:pStyle w:val="a7"/>
      </w:pPr>
      <w:r>
        <w:t>赞助商比如dapp方赞助用户。</w:t>
      </w:r>
    </w:p>
  </w:comment>
  <w:comment w:id="1" w:author="科 林" w:date="2023-10-23T16:55:00Z" w:initials="科林">
    <w:p w14:paraId="50DC59E6" w14:textId="77777777" w:rsidR="009F5D5F" w:rsidRDefault="009F5D5F" w:rsidP="009579E0">
      <w:pPr>
        <w:pStyle w:val="a7"/>
      </w:pPr>
      <w:r>
        <w:rPr>
          <w:rStyle w:val="a6"/>
        </w:rPr>
        <w:annotationRef/>
      </w:r>
      <w:r>
        <w:t>ERC20的数量如何确定？</w:t>
      </w:r>
    </w:p>
  </w:comment>
  <w:comment w:id="2" w:author="科 林" w:date="2023-10-23T17:26:00Z" w:initials="科林">
    <w:p w14:paraId="3FBF8EF7" w14:textId="77777777" w:rsidR="00984B0E" w:rsidRDefault="00984B0E" w:rsidP="0095712C">
      <w:pPr>
        <w:pStyle w:val="a7"/>
      </w:pPr>
      <w:r>
        <w:rPr>
          <w:rStyle w:val="a6"/>
        </w:rPr>
        <w:annotationRef/>
      </w:r>
      <w:r>
        <w:t>问题：buildOp能否自己指定paymaster的地址，而非调用</w:t>
      </w:r>
      <w:r>
        <w:rPr>
          <w:b/>
          <w:bCs/>
          <w:color w:val="384248"/>
          <w:highlight w:val="yellow"/>
        </w:rPr>
        <w:t>pm_sponsorUserOperation返回paymaster地址？</w:t>
      </w:r>
    </w:p>
  </w:comment>
  <w:comment w:id="3" w:author="科 林" w:date="2023-10-23T17:23:00Z" w:initials="科林">
    <w:p w14:paraId="7F0DFD93" w14:textId="5173DF57" w:rsidR="00984B0E" w:rsidRDefault="00984B0E">
      <w:pPr>
        <w:pStyle w:val="a7"/>
      </w:pPr>
      <w:r>
        <w:rPr>
          <w:rStyle w:val="a6"/>
        </w:rPr>
        <w:annotationRef/>
      </w:r>
      <w:r>
        <w:t>paymaster的地址在调用</w:t>
      </w:r>
      <w:r>
        <w:rPr>
          <w:color w:val="B35E14"/>
        </w:rPr>
        <w:t>pm_sponsorUserOperation RPC接口后返回，这是stackup维护的一个中心化服务。</w:t>
      </w:r>
    </w:p>
    <w:p w14:paraId="56C5DF72" w14:textId="77777777" w:rsidR="00984B0E" w:rsidRDefault="00984B0E">
      <w:pPr>
        <w:pStyle w:val="a7"/>
      </w:pPr>
      <w:r>
        <w:rPr>
          <w:color w:val="B35E14"/>
        </w:rPr>
        <w:t>问题：</w:t>
      </w:r>
    </w:p>
    <w:p w14:paraId="13BD9C2B" w14:textId="77777777" w:rsidR="00984B0E" w:rsidRDefault="00984B0E" w:rsidP="00FA6B20">
      <w:pPr>
        <w:pStyle w:val="a7"/>
      </w:pPr>
      <w:r>
        <w:rPr>
          <w:color w:val="B35E14"/>
        </w:rPr>
        <w:t>根据什么标准返回paymaster地址？如果有很多paymaster，返回哪一个？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6E0CBC" w15:done="0"/>
  <w15:commentEx w15:paraId="50DC59E6" w15:done="0"/>
  <w15:commentEx w15:paraId="3FBF8EF7" w15:done="0"/>
  <w15:commentEx w15:paraId="13BD9C2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4EA3577" w16cex:dateUtc="2023-10-23T08:54:00Z"/>
  <w16cex:commentExtensible w16cex:durableId="0E02C84D" w16cex:dateUtc="2023-10-23T08:55:00Z"/>
  <w16cex:commentExtensible w16cex:durableId="4C6C2792" w16cex:dateUtc="2023-10-23T09:26:00Z"/>
  <w16cex:commentExtensible w16cex:durableId="364BCEF3" w16cex:dateUtc="2023-10-23T09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6E0CBC" w16cid:durableId="64EA3577"/>
  <w16cid:commentId w16cid:paraId="50DC59E6" w16cid:durableId="0E02C84D"/>
  <w16cid:commentId w16cid:paraId="3FBF8EF7" w16cid:durableId="4C6C2792"/>
  <w16cid:commentId w16cid:paraId="13BD9C2B" w16cid:durableId="364BCE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ar(--markdown-font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arkdown-title-fon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6023A"/>
    <w:multiLevelType w:val="multilevel"/>
    <w:tmpl w:val="488A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10868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科 林">
    <w15:presenceInfo w15:providerId="Windows Live" w15:userId="3dc8772572cb2e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A8"/>
    <w:rsid w:val="00630192"/>
    <w:rsid w:val="00984B0E"/>
    <w:rsid w:val="009F5D5F"/>
    <w:rsid w:val="00A95643"/>
    <w:rsid w:val="00BE36A8"/>
    <w:rsid w:val="00E2295D"/>
    <w:rsid w:val="00F250CC"/>
    <w:rsid w:val="00FA0AF6"/>
    <w:rsid w:val="00FE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38BCD"/>
  <w15:chartTrackingRefBased/>
  <w15:docId w15:val="{B9260F32-595E-4E67-8429-2F271475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956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956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956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564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9564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9564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956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95643"/>
    <w:rPr>
      <w:color w:val="0000FF"/>
      <w:u w:val="single"/>
    </w:rPr>
  </w:style>
  <w:style w:type="character" w:customStyle="1" w:styleId="glossaryitem-trigger">
    <w:name w:val="glossaryitem-trigger"/>
    <w:basedOn w:val="a0"/>
    <w:rsid w:val="00A95643"/>
  </w:style>
  <w:style w:type="character" w:styleId="a5">
    <w:name w:val="Strong"/>
    <w:basedOn w:val="a0"/>
    <w:uiPriority w:val="22"/>
    <w:qFormat/>
    <w:rsid w:val="00A95643"/>
    <w:rPr>
      <w:b/>
      <w:bCs/>
    </w:rPr>
  </w:style>
  <w:style w:type="character" w:customStyle="1" w:styleId="cm-s-neo">
    <w:name w:val="cm-s-neo"/>
    <w:basedOn w:val="a0"/>
    <w:rsid w:val="00A95643"/>
  </w:style>
  <w:style w:type="paragraph" w:customStyle="1" w:styleId="dateline">
    <w:name w:val="dateline"/>
    <w:basedOn w:val="a"/>
    <w:rsid w:val="00A956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956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95643"/>
    <w:rPr>
      <w:rFonts w:ascii="宋体" w:eastAsia="宋体" w:hAnsi="宋体" w:cs="宋体"/>
      <w:kern w:val="0"/>
      <w:sz w:val="24"/>
      <w:szCs w:val="24"/>
    </w:rPr>
  </w:style>
  <w:style w:type="character" w:customStyle="1" w:styleId="cm-property">
    <w:name w:val="cm-property"/>
    <w:basedOn w:val="a0"/>
    <w:rsid w:val="00A95643"/>
  </w:style>
  <w:style w:type="character" w:customStyle="1" w:styleId="cm-string">
    <w:name w:val="cm-string"/>
    <w:basedOn w:val="a0"/>
    <w:rsid w:val="00A95643"/>
  </w:style>
  <w:style w:type="character" w:customStyle="1" w:styleId="cm-number">
    <w:name w:val="cm-number"/>
    <w:basedOn w:val="a0"/>
    <w:rsid w:val="00A95643"/>
  </w:style>
  <w:style w:type="character" w:customStyle="1" w:styleId="cm-comment">
    <w:name w:val="cm-comment"/>
    <w:basedOn w:val="a0"/>
    <w:rsid w:val="00A95643"/>
  </w:style>
  <w:style w:type="character" w:customStyle="1" w:styleId="cm-operator">
    <w:name w:val="cm-operator"/>
    <w:basedOn w:val="a0"/>
    <w:rsid w:val="00A95643"/>
  </w:style>
  <w:style w:type="character" w:customStyle="1" w:styleId="cm-variable">
    <w:name w:val="cm-variable"/>
    <w:basedOn w:val="a0"/>
    <w:rsid w:val="00A95643"/>
  </w:style>
  <w:style w:type="character" w:styleId="a6">
    <w:name w:val="annotation reference"/>
    <w:basedOn w:val="a0"/>
    <w:uiPriority w:val="99"/>
    <w:semiHidden/>
    <w:unhideWhenUsed/>
    <w:rsid w:val="009F5D5F"/>
    <w:rPr>
      <w:sz w:val="21"/>
      <w:szCs w:val="21"/>
    </w:rPr>
  </w:style>
  <w:style w:type="paragraph" w:styleId="a7">
    <w:name w:val="annotation text"/>
    <w:basedOn w:val="a"/>
    <w:link w:val="a8"/>
    <w:uiPriority w:val="99"/>
    <w:unhideWhenUsed/>
    <w:rsid w:val="009F5D5F"/>
    <w:pPr>
      <w:jc w:val="left"/>
    </w:pPr>
  </w:style>
  <w:style w:type="character" w:customStyle="1" w:styleId="a8">
    <w:name w:val="批注文字 字符"/>
    <w:basedOn w:val="a0"/>
    <w:link w:val="a7"/>
    <w:uiPriority w:val="99"/>
    <w:rsid w:val="009F5D5F"/>
  </w:style>
  <w:style w:type="paragraph" w:styleId="a9">
    <w:name w:val="annotation subject"/>
    <w:basedOn w:val="a7"/>
    <w:next w:val="a7"/>
    <w:link w:val="aa"/>
    <w:uiPriority w:val="99"/>
    <w:semiHidden/>
    <w:unhideWhenUsed/>
    <w:rsid w:val="009F5D5F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9F5D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514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2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2624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9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3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95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1248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3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40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82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56250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4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0060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8527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1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45860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07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69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34535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3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8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77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1060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31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96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57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8473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99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0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9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github.com/stackup-wallet/erc-4337-examples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docs.stackup.sh/docs/paymaster-api-rpc-methods" TargetMode="External"/><Relationship Id="rId12" Type="http://schemas.openxmlformats.org/officeDocument/2006/relationships/hyperlink" Target="https://docs.stackup.sh/docs/paymaster-api-rpc-method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ckscan.com/address/0x3870419Ba2BBf0127060bCB37f69A1b1C090992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stackup.sh/docs/paymaster-api-legacy-rpc-methods" TargetMode="External"/><Relationship Id="rId11" Type="http://schemas.microsoft.com/office/2018/08/relationships/commentsExtensible" Target="commentsExtensible.xml"/><Relationship Id="rId5" Type="http://schemas.openxmlformats.org/officeDocument/2006/relationships/hyperlink" Target="https://docs.stackup.sh/edit/paymaster-api" TargetMode="External"/><Relationship Id="rId15" Type="http://schemas.openxmlformats.org/officeDocument/2006/relationships/hyperlink" Target="https://hackmd.io/@stackup/H1oIvV-qi" TargetMode="Externa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docs.stackup.sh/edit/paymaster-api-rpc-method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958</Words>
  <Characters>5464</Characters>
  <Application>Microsoft Office Word</Application>
  <DocSecurity>0</DocSecurity>
  <Lines>45</Lines>
  <Paragraphs>12</Paragraphs>
  <ScaleCrop>false</ScaleCrop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林</dc:creator>
  <cp:keywords/>
  <dc:description/>
  <cp:lastModifiedBy>科 林</cp:lastModifiedBy>
  <cp:revision>8</cp:revision>
  <dcterms:created xsi:type="dcterms:W3CDTF">2023-10-23T08:40:00Z</dcterms:created>
  <dcterms:modified xsi:type="dcterms:W3CDTF">2023-10-23T09:28:00Z</dcterms:modified>
</cp:coreProperties>
</file>