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33C1" w14:textId="507C6709" w:rsidR="00C7249B" w:rsidRPr="0089061B" w:rsidRDefault="006B1D15" w:rsidP="00B16C35">
      <w:pPr>
        <w:jc w:val="center"/>
      </w:pPr>
      <w:r w:rsidRPr="0089061B">
        <w:rPr>
          <w:rFonts w:hint="eastAsia"/>
        </w:rPr>
        <w:t>用代理模式实现智能合约</w:t>
      </w:r>
      <w:r w:rsidR="00EA75F4" w:rsidRPr="0089061B">
        <w:rPr>
          <w:rFonts w:hint="eastAsia"/>
        </w:rPr>
        <w:t>的可升级性</w:t>
      </w:r>
    </w:p>
    <w:p w14:paraId="2E84DC42" w14:textId="3A02A3D2" w:rsidR="006B1D15" w:rsidRPr="0089061B" w:rsidRDefault="006B1D15" w:rsidP="0089061B"/>
    <w:p w14:paraId="5D01174C" w14:textId="0174819A" w:rsidR="003063A0" w:rsidRPr="0089061B" w:rsidRDefault="003063A0" w:rsidP="0089061B">
      <w:r w:rsidRPr="0089061B">
        <w:t>以太</w:t>
      </w:r>
      <w:proofErr w:type="gramStart"/>
      <w:r w:rsidRPr="0089061B">
        <w:t>坊最大</w:t>
      </w:r>
      <w:proofErr w:type="gramEnd"/>
      <w:r w:rsidRPr="0089061B">
        <w:t>的优势之一是，</w:t>
      </w:r>
      <w:r w:rsidRPr="0089061B">
        <w:rPr>
          <w:rFonts w:hint="eastAsia"/>
        </w:rPr>
        <w:t>转移</w:t>
      </w:r>
      <w:r w:rsidRPr="0089061B">
        <w:t>资金的每一笔交易，部署的每一</w:t>
      </w:r>
      <w:r w:rsidRPr="0089061B">
        <w:rPr>
          <w:rFonts w:hint="eastAsia"/>
        </w:rPr>
        <w:t>个合约</w:t>
      </w:r>
      <w:r w:rsidRPr="0089061B">
        <w:t>，以及</w:t>
      </w:r>
      <w:r w:rsidRPr="0089061B">
        <w:rPr>
          <w:rFonts w:hint="eastAsia"/>
        </w:rPr>
        <w:t>调用合约</w:t>
      </w:r>
      <w:r w:rsidRPr="0089061B">
        <w:t>的每一笔交易，在我们称之为区块链的公共账本上是不可变的。我们无法隐瞒或修改任何交易。</w:t>
      </w:r>
      <w:r w:rsidRPr="0089061B">
        <w:rPr>
          <w:rFonts w:hint="eastAsia"/>
        </w:rPr>
        <w:t>带来的</w:t>
      </w:r>
      <w:r w:rsidRPr="0089061B">
        <w:t>巨大的好处是，以太</w:t>
      </w:r>
      <w:proofErr w:type="gramStart"/>
      <w:r w:rsidRPr="0089061B">
        <w:t>坊网络</w:t>
      </w:r>
      <w:proofErr w:type="gramEnd"/>
      <w:r w:rsidRPr="0089061B">
        <w:t>上的任何节点都可以验证每一笔交易的有效性和状态，使以太</w:t>
      </w:r>
      <w:proofErr w:type="gramStart"/>
      <w:r w:rsidRPr="0089061B">
        <w:t>坊成为</w:t>
      </w:r>
      <w:proofErr w:type="gramEnd"/>
      <w:r w:rsidRPr="0089061B">
        <w:t>一个非常健壮的去中心化系统。</w:t>
      </w:r>
    </w:p>
    <w:p w14:paraId="125392F2" w14:textId="2A539CE2" w:rsidR="006B1D15" w:rsidRPr="0089061B" w:rsidRDefault="006B1D15" w:rsidP="0089061B"/>
    <w:p w14:paraId="31004903" w14:textId="620E08EF" w:rsidR="003063A0" w:rsidRPr="0089061B" w:rsidRDefault="003063A0" w:rsidP="0089061B">
      <w:r w:rsidRPr="0089061B">
        <w:t>但最大的缺点是，</w:t>
      </w:r>
      <w:r w:rsidR="00655048" w:rsidRPr="0089061B">
        <w:rPr>
          <w:rFonts w:hint="eastAsia"/>
        </w:rPr>
        <w:t>你</w:t>
      </w:r>
      <w:r w:rsidRPr="0089061B">
        <w:t>不能更改</w:t>
      </w:r>
      <w:r w:rsidR="00655048" w:rsidRPr="0089061B">
        <w:rPr>
          <w:rFonts w:hint="eastAsia"/>
        </w:rPr>
        <w:t>你</w:t>
      </w:r>
      <w:r w:rsidRPr="0089061B">
        <w:t>的智能合约部署后的源代码。开发</w:t>
      </w:r>
      <w:r w:rsidR="00DF599C" w:rsidRPr="0089061B">
        <w:rPr>
          <w:rFonts w:hint="eastAsia"/>
        </w:rPr>
        <w:t>中心化</w:t>
      </w:r>
      <w:r w:rsidRPr="0089061B">
        <w:t>应用(如Facebook或Airbnb)的开发人员习惯于为了修复漏洞或引入新功能而频繁进行更新。这在以太坊的传统模式下是不可能做到的。</w:t>
      </w:r>
    </w:p>
    <w:p w14:paraId="64B65F5E" w14:textId="238F7AFF" w:rsidR="003063A0" w:rsidRPr="0089061B" w:rsidRDefault="003063A0" w:rsidP="0089061B"/>
    <w:p w14:paraId="09DA2EFD" w14:textId="3CF36282" w:rsidR="003063A0" w:rsidRPr="0089061B" w:rsidRDefault="003063A0" w:rsidP="0089061B">
      <w:r w:rsidRPr="0089061B">
        <w:t>还记得臭名昭著的</w:t>
      </w:r>
      <w:r w:rsidR="00083774" w:rsidRPr="0089061B">
        <w:rPr>
          <w:rFonts w:hint="eastAsia"/>
        </w:rPr>
        <w:t>导致1</w:t>
      </w:r>
      <w:r w:rsidR="00083774" w:rsidRPr="0089061B">
        <w:t>50000</w:t>
      </w:r>
      <w:r w:rsidR="00083774" w:rsidRPr="0089061B">
        <w:rPr>
          <w:rFonts w:hint="eastAsia"/>
        </w:rPr>
        <w:t>个E</w:t>
      </w:r>
      <w:r w:rsidR="00083774" w:rsidRPr="0089061B">
        <w:t>TH</w:t>
      </w:r>
      <w:r w:rsidR="00083774" w:rsidRPr="0089061B">
        <w:rPr>
          <w:rFonts w:hint="eastAsia"/>
        </w:rPr>
        <w:t>被偷的</w:t>
      </w:r>
      <w:r w:rsidRPr="0089061B">
        <w:t xml:space="preserve">Parity Wallet </w:t>
      </w:r>
      <w:proofErr w:type="spellStart"/>
      <w:r w:rsidRPr="0089061B">
        <w:t>Multisig</w:t>
      </w:r>
      <w:proofErr w:type="spellEnd"/>
      <w:r w:rsidRPr="0089061B">
        <w:t xml:space="preserve">黑客事件吗?在攻击期间，Parity </w:t>
      </w:r>
      <w:proofErr w:type="spellStart"/>
      <w:r w:rsidRPr="0089061B">
        <w:t>multisig</w:t>
      </w:r>
      <w:proofErr w:type="spellEnd"/>
      <w:r w:rsidRPr="0089061B">
        <w:t>钱包</w:t>
      </w:r>
      <w:r w:rsidR="00083774" w:rsidRPr="0089061B">
        <w:rPr>
          <w:rFonts w:hint="eastAsia"/>
        </w:rPr>
        <w:t>合约</w:t>
      </w:r>
      <w:r w:rsidRPr="0089061B">
        <w:t>中的一个漏洞被利用，钱包的资金被抽干。唯一能做的就是尝试比黑客更快，并利用同样的漏洞在攻击</w:t>
      </w:r>
      <w:r w:rsidR="00083774" w:rsidRPr="0089061B">
        <w:rPr>
          <w:rFonts w:hint="eastAsia"/>
        </w:rPr>
        <w:t>发生</w:t>
      </w:r>
      <w:r w:rsidRPr="0089061B">
        <w:t>后攻击剩余的钱包，将ETH重新分配给它们的合法所有者。</w:t>
      </w:r>
    </w:p>
    <w:p w14:paraId="526E4B79" w14:textId="2FD4FE71" w:rsidR="003063A0" w:rsidRPr="0089061B" w:rsidRDefault="003063A0" w:rsidP="0089061B"/>
    <w:p w14:paraId="377B2BD8" w14:textId="77777777" w:rsidR="003063A0" w:rsidRPr="0089061B" w:rsidRDefault="003063A0" w:rsidP="0089061B">
      <w:r w:rsidRPr="0089061B">
        <w:t>如果有一种方法可以在部署智能合约后更新源代码就好了</w:t>
      </w:r>
    </w:p>
    <w:p w14:paraId="19320D3E" w14:textId="2F66D7F0" w:rsidR="003063A0" w:rsidRPr="0089061B" w:rsidRDefault="003063A0" w:rsidP="0089061B"/>
    <w:p w14:paraId="1776D8C6" w14:textId="35219D0B" w:rsidR="003063A0" w:rsidRPr="006E0E06" w:rsidRDefault="000620B4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E0E06">
        <w:rPr>
          <w:rFonts w:hint="eastAsia"/>
          <w:highlight w:val="yellow"/>
        </w:rPr>
        <w:t>代理模式</w:t>
      </w:r>
      <w:r w:rsidR="00005B9C" w:rsidRPr="006E0E06">
        <w:rPr>
          <w:rFonts w:hint="eastAsia"/>
          <w:highlight w:val="yellow"/>
        </w:rPr>
        <w:t>（Proxy</w:t>
      </w:r>
      <w:r w:rsidR="00005B9C" w:rsidRPr="006E0E06">
        <w:rPr>
          <w:highlight w:val="yellow"/>
        </w:rPr>
        <w:t xml:space="preserve"> Pattern</w:t>
      </w:r>
      <w:r w:rsidR="00005B9C" w:rsidRPr="006E0E06">
        <w:rPr>
          <w:rFonts w:hint="eastAsia"/>
          <w:highlight w:val="yellow"/>
        </w:rPr>
        <w:t>）</w:t>
      </w:r>
      <w:r w:rsidRPr="006E0E06">
        <w:rPr>
          <w:rFonts w:hint="eastAsia"/>
          <w:highlight w:val="yellow"/>
        </w:rPr>
        <w:t>的引入</w:t>
      </w:r>
    </w:p>
    <w:p w14:paraId="44E98393" w14:textId="4D697C96" w:rsidR="000620B4" w:rsidRPr="0089061B" w:rsidRDefault="000620B4" w:rsidP="0089061B"/>
    <w:p w14:paraId="478170DB" w14:textId="6FEF58C1" w:rsidR="00005B9C" w:rsidRPr="0089061B" w:rsidRDefault="00005B9C" w:rsidP="0089061B">
      <w:r w:rsidRPr="0089061B">
        <w:t>虽然不可能升级已经部署的智能合约的代码，但可以</w:t>
      </w:r>
      <w:r w:rsidRPr="0089061B">
        <w:rPr>
          <w:rFonts w:hint="eastAsia"/>
        </w:rPr>
        <w:t>搭建</w:t>
      </w:r>
      <w:r w:rsidRPr="0089061B">
        <w:t>一个代理合约架构，允许</w:t>
      </w:r>
      <w:r w:rsidRPr="0089061B">
        <w:rPr>
          <w:rFonts w:hint="eastAsia"/>
        </w:rPr>
        <w:t>你</w:t>
      </w:r>
      <w:r w:rsidRPr="0089061B">
        <w:t>使用新部署的合约，就像</w:t>
      </w:r>
      <w:r w:rsidRPr="0089061B">
        <w:rPr>
          <w:rFonts w:hint="eastAsia"/>
        </w:rPr>
        <w:t>你</w:t>
      </w:r>
      <w:r w:rsidRPr="0089061B">
        <w:t>的主逻辑已经升级一样。</w:t>
      </w:r>
    </w:p>
    <w:p w14:paraId="62DD6CB1" w14:textId="520C0BE7" w:rsidR="000620B4" w:rsidRPr="0089061B" w:rsidRDefault="000620B4" w:rsidP="0089061B"/>
    <w:p w14:paraId="4587C1AA" w14:textId="7F755C72" w:rsidR="00005B9C" w:rsidRPr="0089061B" w:rsidRDefault="00005B9C" w:rsidP="0089061B">
      <w:r w:rsidRPr="0089061B">
        <w:rPr>
          <w:rFonts w:hint="eastAsia"/>
        </w:rPr>
        <w:t>代理架构</w:t>
      </w:r>
      <w:r w:rsidRPr="0089061B">
        <w:t>模式是这样的:所有消息调用都经过一个代理</w:t>
      </w:r>
      <w:r w:rsidRPr="0089061B">
        <w:rPr>
          <w:rFonts w:hint="eastAsia"/>
        </w:rPr>
        <w:t>合约</w:t>
      </w:r>
      <w:r w:rsidRPr="0089061B">
        <w:t>，该</w:t>
      </w:r>
      <w:r w:rsidRPr="0089061B">
        <w:rPr>
          <w:rFonts w:hint="eastAsia"/>
        </w:rPr>
        <w:t>合约</w:t>
      </w:r>
      <w:r w:rsidRPr="0089061B">
        <w:t>将它们重定向到最新部署的</w:t>
      </w:r>
      <w:r w:rsidR="008558A5" w:rsidRPr="0089061B">
        <w:rPr>
          <w:rFonts w:hint="eastAsia"/>
        </w:rPr>
        <w:t>合约</w:t>
      </w:r>
      <w:r w:rsidRPr="0089061B">
        <w:t>逻辑。要升级，将部署</w:t>
      </w:r>
      <w:r w:rsidR="008558A5" w:rsidRPr="0089061B">
        <w:rPr>
          <w:rFonts w:hint="eastAsia"/>
        </w:rPr>
        <w:t>你</w:t>
      </w:r>
      <w:r w:rsidRPr="0089061B">
        <w:t>的</w:t>
      </w:r>
      <w:r w:rsidR="008558A5" w:rsidRPr="0089061B">
        <w:rPr>
          <w:rFonts w:hint="eastAsia"/>
        </w:rPr>
        <w:t>合约</w:t>
      </w:r>
      <w:r w:rsidRPr="0089061B">
        <w:t>的新版本，并更新代理以引用</w:t>
      </w:r>
      <w:r w:rsidR="008558A5" w:rsidRPr="0089061B">
        <w:rPr>
          <w:rFonts w:hint="eastAsia"/>
        </w:rPr>
        <w:t>/指向</w:t>
      </w:r>
      <w:r w:rsidRPr="0089061B">
        <w:t>新</w:t>
      </w:r>
      <w:r w:rsidR="008558A5" w:rsidRPr="0089061B">
        <w:rPr>
          <w:rFonts w:hint="eastAsia"/>
        </w:rPr>
        <w:t>合约</w:t>
      </w:r>
      <w:r w:rsidRPr="0089061B">
        <w:t>地址。</w:t>
      </w:r>
    </w:p>
    <w:p w14:paraId="333182BF" w14:textId="05C11BFA" w:rsidR="00005B9C" w:rsidRPr="0089061B" w:rsidRDefault="008201EB" w:rsidP="0089061B">
      <w:r w:rsidRPr="0089061B">
        <w:drawing>
          <wp:inline distT="0" distB="0" distL="0" distR="0" wp14:anchorId="6B667E40" wp14:editId="16CEFF2C">
            <wp:extent cx="5274310" cy="584835"/>
            <wp:effectExtent l="0" t="0" r="2540" b="5715"/>
            <wp:docPr id="1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4F9F" w14:textId="1E1FE83E" w:rsidR="00005B9C" w:rsidRPr="0089061B" w:rsidRDefault="00005B9C" w:rsidP="0089061B"/>
    <w:p w14:paraId="04F69F0E" w14:textId="652599C7" w:rsidR="008747E7" w:rsidRPr="0089061B" w:rsidRDefault="008747E7" w:rsidP="0089061B">
      <w:r w:rsidRPr="0089061B">
        <w:t>作为实现</w:t>
      </w:r>
      <w:proofErr w:type="spellStart"/>
      <w:r w:rsidRPr="0089061B">
        <w:t>zeppelin_os</w:t>
      </w:r>
      <w:proofErr w:type="spellEnd"/>
      <w:r w:rsidRPr="0089061B">
        <w:rPr>
          <w:rFonts w:hint="eastAsia"/>
        </w:rPr>
        <w:t>的工作</w:t>
      </w:r>
      <w:r w:rsidRPr="0089061B">
        <w:t>的一部分，Zeppelin一直在研究几种代理模式。所探讨的三个选择是</w:t>
      </w:r>
    </w:p>
    <w:p w14:paraId="21BF6F76" w14:textId="647E43A9" w:rsidR="008747E7" w:rsidRPr="0089061B" w:rsidRDefault="008747E7" w:rsidP="00E06A1A">
      <w:pPr>
        <w:pStyle w:val="a3"/>
        <w:numPr>
          <w:ilvl w:val="0"/>
          <w:numId w:val="2"/>
        </w:numPr>
        <w:ind w:firstLineChars="0"/>
      </w:pPr>
      <w:r w:rsidRPr="0089061B">
        <w:t>Inherited Storage</w:t>
      </w:r>
      <w:r w:rsidR="001538AC" w:rsidRPr="0089061B">
        <w:rPr>
          <w:rFonts w:hint="eastAsia"/>
        </w:rPr>
        <w:t>（继承存储）</w:t>
      </w:r>
    </w:p>
    <w:p w14:paraId="4823CDC5" w14:textId="5F03B2AA" w:rsidR="008747E7" w:rsidRPr="0089061B" w:rsidRDefault="008747E7" w:rsidP="00E06A1A">
      <w:pPr>
        <w:pStyle w:val="a3"/>
        <w:numPr>
          <w:ilvl w:val="0"/>
          <w:numId w:val="2"/>
        </w:numPr>
        <w:ind w:firstLineChars="0"/>
      </w:pPr>
      <w:r w:rsidRPr="0089061B">
        <w:t>Eternal Storage</w:t>
      </w:r>
      <w:r w:rsidR="001538AC" w:rsidRPr="0089061B">
        <w:rPr>
          <w:rFonts w:hint="eastAsia"/>
        </w:rPr>
        <w:t>（永久存储）</w:t>
      </w:r>
    </w:p>
    <w:p w14:paraId="2099D87C" w14:textId="3C18C9E3" w:rsidR="008747E7" w:rsidRPr="0089061B" w:rsidRDefault="008747E7" w:rsidP="00E06A1A">
      <w:pPr>
        <w:pStyle w:val="a3"/>
        <w:numPr>
          <w:ilvl w:val="0"/>
          <w:numId w:val="2"/>
        </w:numPr>
        <w:ind w:firstLineChars="0"/>
      </w:pPr>
      <w:r w:rsidRPr="0089061B">
        <w:t>Unstructured Storage</w:t>
      </w:r>
      <w:r w:rsidR="001538AC" w:rsidRPr="0089061B">
        <w:rPr>
          <w:rFonts w:hint="eastAsia"/>
        </w:rPr>
        <w:t>（非结构化存储）</w:t>
      </w:r>
    </w:p>
    <w:p w14:paraId="0E51B3AC" w14:textId="4A8B2A85" w:rsidR="008747E7" w:rsidRPr="0089061B" w:rsidRDefault="008747E7" w:rsidP="0089061B"/>
    <w:p w14:paraId="2A929004" w14:textId="53E39141" w:rsidR="00203F44" w:rsidRPr="0089061B" w:rsidRDefault="00203F44" w:rsidP="0089061B">
      <w:r w:rsidRPr="0089061B">
        <w:t>这三种模式都依赖于</w:t>
      </w:r>
      <w:r w:rsidRPr="0089061B">
        <w:rPr>
          <w:rFonts w:hint="eastAsia"/>
        </w:rPr>
        <w:t>底层</w:t>
      </w:r>
      <w:proofErr w:type="spellStart"/>
      <w:r w:rsidRPr="0089061B">
        <w:t>delegatecalls</w:t>
      </w:r>
      <w:proofErr w:type="spellEnd"/>
      <w:r w:rsidRPr="0089061B">
        <w:rPr>
          <w:rFonts w:hint="eastAsia"/>
        </w:rPr>
        <w:t>，即委托调用</w:t>
      </w:r>
      <w:r w:rsidRPr="0089061B">
        <w:t>。尽管Solidity提供了一个</w:t>
      </w:r>
      <w:proofErr w:type="spellStart"/>
      <w:r w:rsidRPr="0089061B">
        <w:t>delegatecall</w:t>
      </w:r>
      <w:proofErr w:type="spellEnd"/>
      <w:r w:rsidRPr="0089061B">
        <w:t>函数，但它只返回true/false</w:t>
      </w:r>
      <w:r w:rsidRPr="0089061B">
        <w:rPr>
          <w:rFonts w:hint="eastAsia"/>
        </w:rPr>
        <w:t>代表</w:t>
      </w:r>
      <w:r w:rsidRPr="0089061B">
        <w:t>是否调用成功，并且不允许</w:t>
      </w:r>
      <w:r w:rsidRPr="0089061B">
        <w:rPr>
          <w:rFonts w:hint="eastAsia"/>
        </w:rPr>
        <w:t>你</w:t>
      </w:r>
      <w:r w:rsidRPr="0089061B">
        <w:t>管理返回的数据。</w:t>
      </w:r>
      <w:r w:rsidRPr="0089061B">
        <w:rPr>
          <w:rFonts w:hint="eastAsia"/>
        </w:rPr>
        <w:t>（译者注：老版本的solidity是这样的，后来新的solidity版本是可以返回调用结果的）</w:t>
      </w:r>
    </w:p>
    <w:p w14:paraId="57EB049C" w14:textId="212334FF" w:rsidR="001538AC" w:rsidRPr="0089061B" w:rsidRDefault="001538AC" w:rsidP="0089061B"/>
    <w:p w14:paraId="642DBBA3" w14:textId="77777777" w:rsidR="00203F44" w:rsidRPr="0089061B" w:rsidRDefault="00203F44" w:rsidP="0089061B">
      <w:r w:rsidRPr="0089061B">
        <w:t>在我们深入讨论之前，有两个重要的概念需要理解</w:t>
      </w:r>
    </w:p>
    <w:p w14:paraId="5EB4EE2E" w14:textId="6D6A7DA2" w:rsidR="00203F44" w:rsidRPr="0089061B" w:rsidRDefault="00203F44" w:rsidP="0089061B"/>
    <w:p w14:paraId="2C4234ED" w14:textId="32BDA37D" w:rsidR="00203F44" w:rsidRPr="0089061B" w:rsidRDefault="00203F44" w:rsidP="00E06A1A">
      <w:pPr>
        <w:pStyle w:val="a3"/>
        <w:numPr>
          <w:ilvl w:val="0"/>
          <w:numId w:val="4"/>
        </w:numPr>
        <w:ind w:firstLineChars="0"/>
      </w:pPr>
      <w:r w:rsidRPr="0089061B">
        <w:t>当对</w:t>
      </w:r>
      <w:r w:rsidRPr="0089061B">
        <w:rPr>
          <w:rFonts w:hint="eastAsia"/>
        </w:rPr>
        <w:t>一个合约</w:t>
      </w:r>
      <w:r w:rsidRPr="0089061B">
        <w:t>不支持的</w:t>
      </w:r>
      <w:r w:rsidRPr="0089061B">
        <w:rPr>
          <w:rFonts w:hint="eastAsia"/>
        </w:rPr>
        <w:t>函数</w:t>
      </w:r>
      <w:r w:rsidRPr="0089061B">
        <w:t>进行调用时，将调用</w:t>
      </w:r>
      <w:r w:rsidRPr="0089061B">
        <w:rPr>
          <w:rFonts w:hint="eastAsia"/>
        </w:rPr>
        <w:t>f</w:t>
      </w:r>
      <w:r w:rsidRPr="0089061B">
        <w:t>allback函数。</w:t>
      </w:r>
      <w:r w:rsidRPr="0089061B">
        <w:rPr>
          <w:rFonts w:hint="eastAsia"/>
        </w:rPr>
        <w:t>你</w:t>
      </w:r>
      <w:r w:rsidRPr="0089061B">
        <w:t>可以编写一个自定义的</w:t>
      </w:r>
      <w:r w:rsidRPr="0089061B">
        <w:rPr>
          <w:rFonts w:hint="eastAsia"/>
        </w:rPr>
        <w:t>f</w:t>
      </w:r>
      <w:r w:rsidRPr="0089061B">
        <w:t>allback函数来处理这种情况。代理</w:t>
      </w:r>
      <w:r w:rsidRPr="0089061B">
        <w:rPr>
          <w:rFonts w:hint="eastAsia"/>
        </w:rPr>
        <w:t>合约</w:t>
      </w:r>
      <w:r w:rsidRPr="0089061B">
        <w:t>使用</w:t>
      </w:r>
      <w:r w:rsidRPr="0089061B">
        <w:rPr>
          <w:rFonts w:hint="eastAsia"/>
        </w:rPr>
        <w:t>一个</w:t>
      </w:r>
      <w:r w:rsidRPr="0089061B">
        <w:t>自定义</w:t>
      </w:r>
      <w:r w:rsidRPr="0089061B">
        <w:rPr>
          <w:rFonts w:hint="eastAsia"/>
        </w:rPr>
        <w:t>的f</w:t>
      </w:r>
      <w:r w:rsidRPr="0089061B">
        <w:t>allback函数将调用重定向到其他</w:t>
      </w:r>
      <w:r w:rsidRPr="0089061B">
        <w:rPr>
          <w:rFonts w:hint="eastAsia"/>
        </w:rPr>
        <w:t>合约</w:t>
      </w:r>
      <w:r w:rsidRPr="0089061B">
        <w:t>实现。</w:t>
      </w:r>
    </w:p>
    <w:p w14:paraId="39C79FE8" w14:textId="7079AB51" w:rsidR="00203F44" w:rsidRPr="0089061B" w:rsidRDefault="00203F44" w:rsidP="00E06A1A">
      <w:pPr>
        <w:pStyle w:val="a3"/>
        <w:numPr>
          <w:ilvl w:val="0"/>
          <w:numId w:val="4"/>
        </w:numPr>
        <w:ind w:firstLineChars="0"/>
      </w:pPr>
      <w:r w:rsidRPr="0089061B">
        <w:lastRenderedPageBreak/>
        <w:t>每当一个</w:t>
      </w:r>
      <w:r w:rsidR="00AE04D9" w:rsidRPr="0089061B">
        <w:rPr>
          <w:rFonts w:hint="eastAsia"/>
        </w:rPr>
        <w:t>合约A</w:t>
      </w:r>
      <w:r w:rsidRPr="0089061B">
        <w:t>委托</w:t>
      </w:r>
      <w:r w:rsidR="00AE04D9" w:rsidRPr="0089061B">
        <w:rPr>
          <w:rFonts w:hint="eastAsia"/>
        </w:rPr>
        <w:t>调用</w:t>
      </w:r>
      <w:r w:rsidRPr="0089061B">
        <w:t>另一个</w:t>
      </w:r>
      <w:r w:rsidR="00AE04D9" w:rsidRPr="0089061B">
        <w:rPr>
          <w:rFonts w:hint="eastAsia"/>
        </w:rPr>
        <w:t>合约B</w:t>
      </w:r>
      <w:r w:rsidRPr="0089061B">
        <w:t>时，它就会在</w:t>
      </w:r>
      <w:r w:rsidR="00AE04D9" w:rsidRPr="0089061B">
        <w:rPr>
          <w:rFonts w:hint="eastAsia"/>
        </w:rPr>
        <w:t>合约A</w:t>
      </w:r>
      <w:r w:rsidRPr="0089061B">
        <w:t>的上下文中执行</w:t>
      </w:r>
      <w:r w:rsidR="00AE04D9" w:rsidRPr="0089061B">
        <w:rPr>
          <w:rFonts w:hint="eastAsia"/>
        </w:rPr>
        <w:t>合约B</w:t>
      </w:r>
      <w:r w:rsidRPr="0089061B">
        <w:t>的代码。</w:t>
      </w:r>
      <w:r w:rsidR="00AE04D9" w:rsidRPr="0089061B">
        <w:rPr>
          <w:rFonts w:hint="eastAsia"/>
        </w:rPr>
        <w:t>这意味着</w:t>
      </w:r>
      <w:proofErr w:type="spellStart"/>
      <w:r w:rsidR="00AE04D9" w:rsidRPr="0089061B">
        <w:rPr>
          <w:rFonts w:hint="eastAsia"/>
        </w:rPr>
        <w:t>m</w:t>
      </w:r>
      <w:r w:rsidR="00AE04D9" w:rsidRPr="0089061B">
        <w:t>sg.value</w:t>
      </w:r>
      <w:proofErr w:type="spellEnd"/>
      <w:r w:rsidR="00AE04D9" w:rsidRPr="0089061B">
        <w:rPr>
          <w:rFonts w:hint="eastAsia"/>
        </w:rPr>
        <w:t>和</w:t>
      </w:r>
      <w:proofErr w:type="spellStart"/>
      <w:r w:rsidR="00AE04D9" w:rsidRPr="0089061B">
        <w:rPr>
          <w:rFonts w:hint="eastAsia"/>
        </w:rPr>
        <w:t>m</w:t>
      </w:r>
      <w:r w:rsidR="00AE04D9" w:rsidRPr="0089061B">
        <w:t>sg.sender</w:t>
      </w:r>
      <w:proofErr w:type="spellEnd"/>
      <w:r w:rsidRPr="0089061B">
        <w:t>将被保留，每次存储修改都会影响</w:t>
      </w:r>
      <w:r w:rsidR="00AE04D9" w:rsidRPr="0089061B">
        <w:rPr>
          <w:rFonts w:hint="eastAsia"/>
        </w:rPr>
        <w:t>合约A</w:t>
      </w:r>
      <w:r w:rsidRPr="0089061B">
        <w:t>的存储。</w:t>
      </w:r>
    </w:p>
    <w:p w14:paraId="194B1C4B" w14:textId="49595B1E" w:rsidR="00203F44" w:rsidRPr="0089061B" w:rsidRDefault="00203F44" w:rsidP="0089061B"/>
    <w:p w14:paraId="74DF32B4" w14:textId="4A88555D" w:rsidR="00203F44" w:rsidRPr="0089061B" w:rsidRDefault="00203F44" w:rsidP="0089061B">
      <w:r w:rsidRPr="0089061B">
        <w:t>Zeppelin的代理</w:t>
      </w:r>
      <w:r w:rsidR="00AE04D9" w:rsidRPr="0089061B">
        <w:rPr>
          <w:rFonts w:hint="eastAsia"/>
        </w:rPr>
        <w:t>合约</w:t>
      </w:r>
      <w:r w:rsidRPr="0089061B">
        <w:t>，被所有的代理模式共享，为了这个特殊的原因实现了它自己的</w:t>
      </w:r>
      <w:proofErr w:type="spellStart"/>
      <w:r w:rsidR="00AE04D9" w:rsidRPr="0089061B">
        <w:t>delegatecall</w:t>
      </w:r>
      <w:proofErr w:type="spellEnd"/>
      <w:r w:rsidRPr="0089061B">
        <w:t>函数，它返回调用逻辑</w:t>
      </w:r>
      <w:r w:rsidR="00AE04D9" w:rsidRPr="0089061B">
        <w:rPr>
          <w:rFonts w:hint="eastAsia"/>
        </w:rPr>
        <w:t>合约</w:t>
      </w:r>
      <w:r w:rsidRPr="0089061B">
        <w:t>的结果值。如果</w:t>
      </w:r>
      <w:r w:rsidR="00AE04D9" w:rsidRPr="0089061B">
        <w:rPr>
          <w:rFonts w:hint="eastAsia"/>
        </w:rPr>
        <w:t>你</w:t>
      </w:r>
      <w:r w:rsidRPr="0089061B">
        <w:t>计划使用Zeppelin的代理</w:t>
      </w:r>
      <w:r w:rsidR="00AE04D9" w:rsidRPr="0089061B">
        <w:rPr>
          <w:rFonts w:hint="eastAsia"/>
        </w:rPr>
        <w:t>合约</w:t>
      </w:r>
      <w:r w:rsidRPr="0089061B">
        <w:t>代码，</w:t>
      </w:r>
      <w:r w:rsidR="00AE04D9" w:rsidRPr="0089061B">
        <w:rPr>
          <w:rFonts w:hint="eastAsia"/>
        </w:rPr>
        <w:t>你</w:t>
      </w:r>
      <w:r w:rsidRPr="0089061B">
        <w:t>应该充分了解详细的代码。让我们探索它是如何工作的，并理解它用来实现这一点的</w:t>
      </w:r>
      <w:r w:rsidR="00AE04D9" w:rsidRPr="0089061B">
        <w:t>assembly opcodes</w:t>
      </w:r>
      <w:r w:rsidRPr="0089061B">
        <w:t>。请参考Solidity的Assembly文档以获得更多信息</w:t>
      </w:r>
      <w:r w:rsidR="00AE04D9" w:rsidRPr="0089061B">
        <w:rPr>
          <w:rFonts w:hint="eastAsia"/>
        </w:rPr>
        <w:t>。</w:t>
      </w:r>
    </w:p>
    <w:p w14:paraId="04096E56" w14:textId="44918B8E" w:rsidR="00203F44" w:rsidRPr="0089061B" w:rsidRDefault="00C15ACD" w:rsidP="0089061B">
      <w:r w:rsidRPr="0089061B">
        <w:drawing>
          <wp:inline distT="0" distB="0" distL="0" distR="0" wp14:anchorId="6BE9D829" wp14:editId="36D3DF63">
            <wp:extent cx="5274310" cy="2030095"/>
            <wp:effectExtent l="0" t="0" r="254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0D6" w14:textId="08C3CAF3" w:rsidR="00385DFC" w:rsidRPr="0089061B" w:rsidRDefault="00385DFC" w:rsidP="0089061B"/>
    <w:p w14:paraId="3D0F599A" w14:textId="60A8A94E" w:rsidR="0021449C" w:rsidRPr="0089061B" w:rsidRDefault="0021449C" w:rsidP="0089061B">
      <w:r w:rsidRPr="0089061B">
        <w:t>为了将调用委托给另一个</w:t>
      </w:r>
      <w:r w:rsidRPr="0089061B">
        <w:rPr>
          <w:rFonts w:hint="eastAsia"/>
        </w:rPr>
        <w:t>s</w:t>
      </w:r>
      <w:r w:rsidRPr="0089061B">
        <w:t>olidity</w:t>
      </w:r>
      <w:r w:rsidRPr="0089061B">
        <w:rPr>
          <w:rFonts w:hint="eastAsia"/>
        </w:rPr>
        <w:t>合约的</w:t>
      </w:r>
      <w:r w:rsidRPr="0089061B">
        <w:t>函数，我们必须将代理</w:t>
      </w:r>
      <w:r w:rsidRPr="0089061B">
        <w:rPr>
          <w:rFonts w:hint="eastAsia"/>
        </w:rPr>
        <w:t>合约</w:t>
      </w:r>
      <w:r w:rsidRPr="0089061B">
        <w:t>接收到的</w:t>
      </w:r>
      <w:proofErr w:type="spellStart"/>
      <w:r w:rsidRPr="0089061B">
        <w:t>msg.data</w:t>
      </w:r>
      <w:proofErr w:type="spellEnd"/>
      <w:r w:rsidRPr="0089061B">
        <w:t>传递给它。由于</w:t>
      </w:r>
      <w:proofErr w:type="spellStart"/>
      <w:r w:rsidRPr="0089061B">
        <w:t>msg.data</w:t>
      </w:r>
      <w:proofErr w:type="spellEnd"/>
      <w:r w:rsidRPr="0089061B">
        <w:t>是bytes类型的，这是一种动态的数据结构，它的大小是可变的，</w:t>
      </w:r>
      <w:r w:rsidRPr="0089061B">
        <w:rPr>
          <w:rFonts w:hint="eastAsia"/>
        </w:rPr>
        <w:t>其大小</w:t>
      </w:r>
      <w:r w:rsidRPr="0089061B">
        <w:t>存储在</w:t>
      </w:r>
      <w:proofErr w:type="spellStart"/>
      <w:r w:rsidRPr="0089061B">
        <w:t>msg.data</w:t>
      </w:r>
      <w:proofErr w:type="spellEnd"/>
      <w:r w:rsidRPr="0089061B">
        <w:t>的第一个</w:t>
      </w:r>
      <w:r w:rsidRPr="0089061B">
        <w:rPr>
          <w:rFonts w:hint="eastAsia"/>
        </w:rPr>
        <w:t>w</w:t>
      </w:r>
      <w:r w:rsidRPr="0089061B">
        <w:t>ord size(32字节)中。如果我们只想提取实际的数据，则需要</w:t>
      </w:r>
      <w:r w:rsidRPr="0089061B">
        <w:rPr>
          <w:rFonts w:hint="eastAsia"/>
        </w:rPr>
        <w:t>跳过</w:t>
      </w:r>
      <w:r w:rsidRPr="0089061B">
        <w:t>第一个</w:t>
      </w:r>
      <w:r w:rsidRPr="0089061B">
        <w:rPr>
          <w:rFonts w:hint="eastAsia"/>
        </w:rPr>
        <w:t>w</w:t>
      </w:r>
      <w:r w:rsidRPr="0089061B">
        <w:t>ord size(32字节)，并从</w:t>
      </w:r>
      <w:proofErr w:type="spellStart"/>
      <w:r w:rsidRPr="0089061B">
        <w:t>msg.data</w:t>
      </w:r>
      <w:proofErr w:type="spellEnd"/>
      <w:r w:rsidRPr="0089061B">
        <w:t>的0x20(32字节)开始。但是，我们将使用两个操作码来代替此操作。我们将使用</w:t>
      </w:r>
      <w:proofErr w:type="spellStart"/>
      <w:r w:rsidRPr="0089061B">
        <w:t>calldatasize</w:t>
      </w:r>
      <w:proofErr w:type="spellEnd"/>
      <w:r w:rsidRPr="0089061B">
        <w:t>来获取</w:t>
      </w:r>
      <w:proofErr w:type="spellStart"/>
      <w:r w:rsidRPr="0089061B">
        <w:t>msg.data</w:t>
      </w:r>
      <w:proofErr w:type="spellEnd"/>
      <w:r w:rsidRPr="0089061B">
        <w:t>的大小，并使用</w:t>
      </w:r>
      <w:proofErr w:type="spellStart"/>
      <w:r w:rsidRPr="0089061B">
        <w:t>calldatacopy</w:t>
      </w:r>
      <w:proofErr w:type="spellEnd"/>
      <w:r w:rsidRPr="0089061B">
        <w:t>将其复制到我们的</w:t>
      </w:r>
      <w:proofErr w:type="spellStart"/>
      <w:r w:rsidRPr="0089061B">
        <w:t>ptr</w:t>
      </w:r>
      <w:proofErr w:type="spellEnd"/>
      <w:r w:rsidRPr="0089061B">
        <w:t>变量中。</w:t>
      </w:r>
    </w:p>
    <w:p w14:paraId="5A4D9183" w14:textId="6437833F" w:rsidR="00385DFC" w:rsidRPr="0089061B" w:rsidRDefault="00385DFC" w:rsidP="0089061B"/>
    <w:p w14:paraId="218C90D1" w14:textId="77F34EFF" w:rsidR="0021449C" w:rsidRPr="0089061B" w:rsidRDefault="0021449C" w:rsidP="0089061B">
      <w:r w:rsidRPr="0089061B">
        <w:t>注意我们是如何初始化</w:t>
      </w:r>
      <w:proofErr w:type="spellStart"/>
      <w:r w:rsidRPr="0089061B">
        <w:t>ptr</w:t>
      </w:r>
      <w:proofErr w:type="spellEnd"/>
      <w:r w:rsidRPr="0089061B">
        <w:t>变量的。在</w:t>
      </w:r>
      <w:r w:rsidR="008854A0" w:rsidRPr="0089061B">
        <w:t>solidity</w:t>
      </w:r>
      <w:r w:rsidRPr="0089061B">
        <w:t>中，位于0x40位置的内存槽</w:t>
      </w:r>
      <w:r w:rsidR="008854A0" w:rsidRPr="0089061B">
        <w:rPr>
          <w:rFonts w:hint="eastAsia"/>
        </w:rPr>
        <w:t>(</w:t>
      </w:r>
      <w:r w:rsidR="008854A0" w:rsidRPr="0089061B">
        <w:t>memory slot)</w:t>
      </w:r>
      <w:r w:rsidRPr="0089061B">
        <w:t>是特殊的，因为它包含下一个可用的空闲内存指针</w:t>
      </w:r>
      <w:r w:rsidR="008854A0" w:rsidRPr="0089061B">
        <w:rPr>
          <w:rFonts w:hint="eastAsia"/>
        </w:rPr>
        <w:t>(</w:t>
      </w:r>
      <w:r w:rsidR="008854A0" w:rsidRPr="0089061B">
        <w:t>free memory pointer)</w:t>
      </w:r>
      <w:r w:rsidRPr="0089061B">
        <w:t>的值。每次将</w:t>
      </w:r>
      <w:r w:rsidR="008854A0" w:rsidRPr="0089061B">
        <w:rPr>
          <w:rFonts w:hint="eastAsia"/>
        </w:rPr>
        <w:t>一个</w:t>
      </w:r>
      <w:r w:rsidRPr="0089061B">
        <w:t>变量直接保存到内存中时，都应该检查0x40处的值，从而确定应该将其保存到哪里。现在我们知道了允许保存变量的位置，我们可以使用</w:t>
      </w:r>
      <w:proofErr w:type="spellStart"/>
      <w:r w:rsidRPr="0089061B">
        <w:t>calldatacopy</w:t>
      </w:r>
      <w:proofErr w:type="spellEnd"/>
      <w:r w:rsidRPr="0089061B">
        <w:t>将大小为</w:t>
      </w:r>
      <w:proofErr w:type="spellStart"/>
      <w:r w:rsidRPr="0089061B">
        <w:t>calldatasize</w:t>
      </w:r>
      <w:proofErr w:type="spellEnd"/>
      <w:r w:rsidRPr="0089061B">
        <w:t>的</w:t>
      </w:r>
      <w:proofErr w:type="spellStart"/>
      <w:r w:rsidRPr="0089061B">
        <w:t>calldata</w:t>
      </w:r>
      <w:proofErr w:type="spellEnd"/>
      <w:r w:rsidRPr="0089061B">
        <w:t>从</w:t>
      </w:r>
      <w:r w:rsidR="008854A0" w:rsidRPr="0089061B">
        <w:rPr>
          <w:rFonts w:hint="eastAsia"/>
        </w:rPr>
        <w:t>c</w:t>
      </w:r>
      <w:r w:rsidR="008854A0" w:rsidRPr="0089061B">
        <w:t>all data</w:t>
      </w:r>
      <w:r w:rsidRPr="0089061B">
        <w:t>的0开始复制到</w:t>
      </w:r>
      <w:proofErr w:type="spellStart"/>
      <w:r w:rsidRPr="0089061B">
        <w:t>ptr</w:t>
      </w:r>
      <w:proofErr w:type="spellEnd"/>
      <w:r w:rsidRPr="0089061B">
        <w:t>的</w:t>
      </w:r>
      <w:r w:rsidR="008854A0" w:rsidRPr="0089061B">
        <w:rPr>
          <w:rFonts w:hint="eastAsia"/>
        </w:rPr>
        <w:t>地址</w:t>
      </w:r>
      <w:r w:rsidRPr="0089061B">
        <w:t>。</w:t>
      </w:r>
    </w:p>
    <w:p w14:paraId="40B2E4DF" w14:textId="0350A331" w:rsidR="0021449C" w:rsidRPr="0089061B" w:rsidRDefault="00EA1B31" w:rsidP="0089061B">
      <w:r w:rsidRPr="0089061B">
        <w:drawing>
          <wp:inline distT="0" distB="0" distL="0" distR="0" wp14:anchorId="479148A5" wp14:editId="2A27D21F">
            <wp:extent cx="2827768" cy="655714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212" cy="6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1EE" w14:textId="54B4C428" w:rsidR="0021449C" w:rsidRPr="0089061B" w:rsidRDefault="0021449C" w:rsidP="0089061B"/>
    <w:p w14:paraId="4464CEF2" w14:textId="28329976" w:rsidR="009D2BBD" w:rsidRPr="0089061B" w:rsidRDefault="009D2BBD" w:rsidP="0089061B">
      <w:r w:rsidRPr="0089061B">
        <w:t>让我们看看assembly块中使用委托调用操作码的下面一行</w:t>
      </w:r>
    </w:p>
    <w:p w14:paraId="35D604A7" w14:textId="330746CF" w:rsidR="00EA1B31" w:rsidRPr="0089061B" w:rsidRDefault="009D2BBD" w:rsidP="0089061B">
      <w:r w:rsidRPr="0089061B">
        <w:drawing>
          <wp:inline distT="0" distB="0" distL="0" distR="0" wp14:anchorId="6FA8A752" wp14:editId="69EC8DC2">
            <wp:extent cx="5274310" cy="311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4C4A" w14:textId="265F8B9A" w:rsidR="009D2BBD" w:rsidRPr="0089061B" w:rsidRDefault="009D2BBD" w:rsidP="0089061B"/>
    <w:p w14:paraId="3A7B48D2" w14:textId="53D60707" w:rsidR="009D2BBD" w:rsidRPr="0089061B" w:rsidRDefault="00276FE8" w:rsidP="0089061B">
      <w:r w:rsidRPr="0089061B">
        <w:rPr>
          <w:rFonts w:hint="eastAsia"/>
        </w:rPr>
        <w:t>参数：</w:t>
      </w:r>
    </w:p>
    <w:p w14:paraId="6B378E9B" w14:textId="25941D67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r w:rsidRPr="0089061B">
        <w:t>我们传入执行函数所需的</w:t>
      </w:r>
      <w:r w:rsidRPr="0089061B">
        <w:rPr>
          <w:rFonts w:hint="eastAsia"/>
        </w:rPr>
        <w:t>gas</w:t>
      </w:r>
    </w:p>
    <w:p w14:paraId="7CCA1E5D" w14:textId="26AEFA67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r w:rsidRPr="0089061B">
        <w:t>_</w:t>
      </w:r>
      <w:proofErr w:type="spellStart"/>
      <w:r w:rsidRPr="0089061B">
        <w:t>impl</w:t>
      </w:r>
      <w:proofErr w:type="spellEnd"/>
      <w:r w:rsidRPr="0089061B">
        <w:t>调用的逻辑</w:t>
      </w:r>
      <w:r w:rsidRPr="0089061B">
        <w:rPr>
          <w:rFonts w:hint="eastAsia"/>
        </w:rPr>
        <w:t>合约</w:t>
      </w:r>
      <w:r w:rsidRPr="0089061B">
        <w:t>的地址</w:t>
      </w:r>
    </w:p>
    <w:p w14:paraId="093BB200" w14:textId="29A3C53F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proofErr w:type="spellStart"/>
      <w:r w:rsidRPr="0089061B">
        <w:lastRenderedPageBreak/>
        <w:t>ptr</w:t>
      </w:r>
      <w:proofErr w:type="spellEnd"/>
      <w:r w:rsidRPr="0089061B">
        <w:t>内存指针，数据从哪里开始</w:t>
      </w:r>
    </w:p>
    <w:p w14:paraId="741AC605" w14:textId="31E28F87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proofErr w:type="spellStart"/>
      <w:r w:rsidRPr="0089061B">
        <w:t>calldatasize</w:t>
      </w:r>
      <w:proofErr w:type="spellEnd"/>
      <w:r w:rsidRPr="0089061B">
        <w:t>我们传递的数据的大小。</w:t>
      </w:r>
    </w:p>
    <w:p w14:paraId="0770A490" w14:textId="472A2100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r w:rsidRPr="0089061B">
        <w:t>0表示数据输出，表示调用逻辑</w:t>
      </w:r>
      <w:r w:rsidR="00DB117A" w:rsidRPr="0089061B">
        <w:rPr>
          <w:rFonts w:hint="eastAsia"/>
        </w:rPr>
        <w:t>合约</w:t>
      </w:r>
      <w:r w:rsidRPr="0089061B">
        <w:t>返回的值。这是没有用的，因为我们还不知道输出数据的大小，因此不能将其分配给</w:t>
      </w:r>
      <w:r w:rsidR="00DB117A" w:rsidRPr="0089061B">
        <w:rPr>
          <w:rFonts w:hint="eastAsia"/>
        </w:rPr>
        <w:t>一个</w:t>
      </w:r>
      <w:r w:rsidRPr="0089061B">
        <w:t>变量。稍后我们仍然可以使用</w:t>
      </w:r>
      <w:proofErr w:type="spellStart"/>
      <w:r w:rsidRPr="0089061B">
        <w:t>returndata</w:t>
      </w:r>
      <w:proofErr w:type="spellEnd"/>
      <w:r w:rsidRPr="0089061B">
        <w:t xml:space="preserve"> opcode访问这些信息</w:t>
      </w:r>
    </w:p>
    <w:p w14:paraId="370512EE" w14:textId="67A32B23" w:rsidR="00276FE8" w:rsidRPr="0089061B" w:rsidRDefault="00276FE8" w:rsidP="00E06A1A">
      <w:pPr>
        <w:pStyle w:val="a3"/>
        <w:numPr>
          <w:ilvl w:val="0"/>
          <w:numId w:val="3"/>
        </w:numPr>
        <w:ind w:firstLineChars="0"/>
      </w:pPr>
      <w:r w:rsidRPr="0089061B">
        <w:t>0表示</w:t>
      </w:r>
      <w:r w:rsidR="00C8263F" w:rsidRPr="0089061B">
        <w:rPr>
          <w:rFonts w:hint="eastAsia"/>
        </w:rPr>
        <w:t>数据输出的大小</w:t>
      </w:r>
      <w:r w:rsidRPr="0089061B">
        <w:t>。这是没有用的，因为我们没有机会创建一个临时变量来存储数据</w:t>
      </w:r>
      <w:r w:rsidR="00C8263F" w:rsidRPr="0089061B">
        <w:rPr>
          <w:rFonts w:hint="eastAsia"/>
        </w:rPr>
        <w:t>输出的大小</w:t>
      </w:r>
      <w:r w:rsidRPr="0089061B">
        <w:t>，因为我们在调用另一个</w:t>
      </w:r>
      <w:r w:rsidR="00C8263F" w:rsidRPr="0089061B">
        <w:rPr>
          <w:rFonts w:hint="eastAsia"/>
        </w:rPr>
        <w:t>合约</w:t>
      </w:r>
      <w:r w:rsidRPr="0089061B">
        <w:t>之前不知道它的大小。我们可以使用另一种方法来获得这个值，稍后调用</w:t>
      </w:r>
      <w:proofErr w:type="spellStart"/>
      <w:r w:rsidRPr="0089061B">
        <w:t>returndatasize</w:t>
      </w:r>
      <w:proofErr w:type="spellEnd"/>
      <w:r w:rsidRPr="0089061B">
        <w:t>操作码</w:t>
      </w:r>
    </w:p>
    <w:p w14:paraId="54D88011" w14:textId="16C75F38" w:rsidR="00276FE8" w:rsidRPr="0089061B" w:rsidRDefault="00276FE8" w:rsidP="0089061B"/>
    <w:p w14:paraId="799C99FE" w14:textId="59015356" w:rsidR="002012C7" w:rsidRPr="0089061B" w:rsidRDefault="002012C7" w:rsidP="0089061B">
      <w:r w:rsidRPr="0089061B">
        <w:t>下一行使用</w:t>
      </w:r>
      <w:proofErr w:type="spellStart"/>
      <w:r w:rsidRPr="0089061B">
        <w:t>returndatasize</w:t>
      </w:r>
      <w:proofErr w:type="spellEnd"/>
      <w:r w:rsidRPr="0089061B">
        <w:t>操作码获取返回数据的大小</w:t>
      </w:r>
    </w:p>
    <w:p w14:paraId="22E6FF95" w14:textId="1F54B9B8" w:rsidR="002012C7" w:rsidRPr="0089061B" w:rsidRDefault="000879F0" w:rsidP="0089061B">
      <w:r w:rsidRPr="0089061B">
        <w:drawing>
          <wp:inline distT="0" distB="0" distL="0" distR="0" wp14:anchorId="37ABE62C" wp14:editId="7F297DF5">
            <wp:extent cx="2293928" cy="373109"/>
            <wp:effectExtent l="0" t="0" r="0" b="825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200" cy="3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AE8" w14:textId="77777777" w:rsidR="000E0F7A" w:rsidRPr="0089061B" w:rsidRDefault="000E0F7A" w:rsidP="0089061B"/>
    <w:p w14:paraId="60F2B980" w14:textId="77777777" w:rsidR="000E0F7A" w:rsidRPr="0089061B" w:rsidRDefault="000E0F7A" w:rsidP="0089061B">
      <w:r w:rsidRPr="0089061B">
        <w:t>我们使用返回数据的大小将返回数据的内容复制到我们的</w:t>
      </w:r>
      <w:proofErr w:type="spellStart"/>
      <w:r w:rsidRPr="0089061B">
        <w:t>ptr</w:t>
      </w:r>
      <w:proofErr w:type="spellEnd"/>
      <w:r w:rsidRPr="0089061B">
        <w:t>变量，使用一个辅助操作码函数</w:t>
      </w:r>
      <w:proofErr w:type="spellStart"/>
      <w:r w:rsidRPr="0089061B">
        <w:t>returndatacopy</w:t>
      </w:r>
      <w:proofErr w:type="spellEnd"/>
    </w:p>
    <w:p w14:paraId="1A441654" w14:textId="0F9627C4" w:rsidR="000879F0" w:rsidRPr="0089061B" w:rsidRDefault="00E02A9E" w:rsidP="0089061B">
      <w:r w:rsidRPr="0089061B">
        <w:drawing>
          <wp:inline distT="0" distB="0" distL="0" distR="0" wp14:anchorId="5913D5B2" wp14:editId="1000F3D0">
            <wp:extent cx="2293620" cy="337297"/>
            <wp:effectExtent l="0" t="0" r="0" b="5715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218" cy="3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C55" w14:textId="68975035" w:rsidR="00E02A9E" w:rsidRPr="0089061B" w:rsidRDefault="00E02A9E" w:rsidP="0089061B"/>
    <w:p w14:paraId="471335D1" w14:textId="77777777" w:rsidR="005A3A29" w:rsidRPr="0089061B" w:rsidRDefault="005A3A29" w:rsidP="0089061B">
      <w:r w:rsidRPr="0089061B">
        <w:t>最后，switch语句要么返回返回的数据，要么在出错时抛出异常。</w:t>
      </w:r>
    </w:p>
    <w:p w14:paraId="0FECFE76" w14:textId="0AE01AEF" w:rsidR="00E02A9E" w:rsidRPr="0089061B" w:rsidRDefault="005A3A29" w:rsidP="0089061B">
      <w:r w:rsidRPr="0089061B">
        <w:drawing>
          <wp:inline distT="0" distB="0" distL="0" distR="0" wp14:anchorId="6A9D6A9B" wp14:editId="24A6A7A9">
            <wp:extent cx="5274310" cy="591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4AB5" w14:textId="6F172FC7" w:rsidR="00E43E4F" w:rsidRPr="0089061B" w:rsidRDefault="00E43E4F" w:rsidP="0089061B"/>
    <w:p w14:paraId="27CEE470" w14:textId="1161C6E0" w:rsidR="00E43E4F" w:rsidRPr="0089061B" w:rsidRDefault="00E43E4F" w:rsidP="0089061B">
      <w:r w:rsidRPr="0089061B">
        <w:t>很好，现在我们有了一种从逻辑</w:t>
      </w:r>
      <w:r w:rsidRPr="0089061B">
        <w:rPr>
          <w:rFonts w:hint="eastAsia"/>
        </w:rPr>
        <w:t>合约</w:t>
      </w:r>
      <w:r w:rsidRPr="0089061B">
        <w:t>检索适当结果值的方法。</w:t>
      </w:r>
    </w:p>
    <w:p w14:paraId="562967C0" w14:textId="5999776C" w:rsidR="00E43E4F" w:rsidRPr="0089061B" w:rsidRDefault="00E43E4F" w:rsidP="0089061B"/>
    <w:p w14:paraId="581C79B1" w14:textId="3BD3916A" w:rsidR="00E43E4F" w:rsidRPr="0089061B" w:rsidRDefault="00E43E4F" w:rsidP="0089061B">
      <w:r w:rsidRPr="0089061B">
        <w:t>现在我们已经了解了代理</w:t>
      </w:r>
      <w:r w:rsidRPr="0089061B">
        <w:rPr>
          <w:rFonts w:hint="eastAsia"/>
        </w:rPr>
        <w:t>合约</w:t>
      </w:r>
      <w:r w:rsidRPr="0089061B">
        <w:t>的工作原理，让我们来看看Zeppelin提出的三个模式:使用继承存储、非结构化存储和永久存储的可升级性。</w:t>
      </w:r>
    </w:p>
    <w:p w14:paraId="6F876018" w14:textId="4CC02C28" w:rsidR="00E43E4F" w:rsidRPr="0089061B" w:rsidRDefault="00E43E4F" w:rsidP="0089061B"/>
    <w:p w14:paraId="2934BC3D" w14:textId="396C3059" w:rsidR="00E43E4F" w:rsidRPr="0089061B" w:rsidRDefault="00E43E4F" w:rsidP="0089061B">
      <w:r w:rsidRPr="0089061B">
        <w:t>这三种方法有不同的方法来解决相同的技术难题:如何确保逻辑</w:t>
      </w:r>
      <w:r w:rsidRPr="0089061B">
        <w:rPr>
          <w:rFonts w:hint="eastAsia"/>
        </w:rPr>
        <w:t>合约</w:t>
      </w:r>
      <w:r w:rsidRPr="0089061B">
        <w:t>不会覆盖代理</w:t>
      </w:r>
      <w:r w:rsidRPr="0089061B">
        <w:rPr>
          <w:rFonts w:hint="eastAsia"/>
        </w:rPr>
        <w:t>合约</w:t>
      </w:r>
      <w:r w:rsidRPr="0089061B">
        <w:t>中用于可升级性的状态变量。</w:t>
      </w:r>
    </w:p>
    <w:p w14:paraId="036AE41C" w14:textId="00AD6809" w:rsidR="00E43E4F" w:rsidRPr="0089061B" w:rsidRDefault="00E43E4F" w:rsidP="0089061B"/>
    <w:p w14:paraId="1EFBEBB6" w14:textId="11E4EDB8" w:rsidR="00E43E4F" w:rsidRPr="0089061B" w:rsidRDefault="00E43E4F" w:rsidP="0089061B">
      <w:r w:rsidRPr="0089061B">
        <w:t>任何代理</w:t>
      </w:r>
      <w:r w:rsidR="00FF4F60" w:rsidRPr="0089061B">
        <w:rPr>
          <w:rFonts w:hint="eastAsia"/>
        </w:rPr>
        <w:t>架构</w:t>
      </w:r>
      <w:r w:rsidRPr="0089061B">
        <w:t>模式的主要关注点都是如何处理存储分配</w:t>
      </w:r>
      <w:r w:rsidR="00FF4F60" w:rsidRPr="0089061B">
        <w:rPr>
          <w:rFonts w:hint="eastAsia"/>
        </w:rPr>
        <w:t>(</w:t>
      </w:r>
      <w:r w:rsidR="00FF4F60" w:rsidRPr="0089061B">
        <w:t>storage allocation)</w:t>
      </w:r>
      <w:r w:rsidRPr="0089061B">
        <w:t>。请记住，由于我们使用一个</w:t>
      </w:r>
      <w:r w:rsidR="00FF4F60" w:rsidRPr="0089061B">
        <w:rPr>
          <w:rFonts w:hint="eastAsia"/>
        </w:rPr>
        <w:t>合约来负责存储</w:t>
      </w:r>
      <w:r w:rsidRPr="0089061B">
        <w:t>，而用另一个</w:t>
      </w:r>
      <w:r w:rsidR="00FF4F60" w:rsidRPr="0089061B">
        <w:rPr>
          <w:rFonts w:hint="eastAsia"/>
        </w:rPr>
        <w:t>合约来负责逻辑</w:t>
      </w:r>
      <w:r w:rsidRPr="0089061B">
        <w:t>，因此它们中的任何一个都可能覆盖已经使用的存储槽。这意味着,如果代理</w:t>
      </w:r>
      <w:r w:rsidR="00FF4F60" w:rsidRPr="0089061B">
        <w:rPr>
          <w:rFonts w:hint="eastAsia"/>
        </w:rPr>
        <w:t>合约的一个</w:t>
      </w:r>
      <w:r w:rsidRPr="0089061B">
        <w:t>状态变量</w:t>
      </w:r>
      <w:r w:rsidR="00FF4F60" w:rsidRPr="0089061B">
        <w:rPr>
          <w:rFonts w:hint="eastAsia"/>
        </w:rPr>
        <w:t>（在某个存储槽）用来</w:t>
      </w:r>
      <w:r w:rsidRPr="0089061B">
        <w:t>跟踪最新的逻辑</w:t>
      </w:r>
      <w:r w:rsidR="00FF4F60" w:rsidRPr="0089061B">
        <w:rPr>
          <w:rFonts w:hint="eastAsia"/>
        </w:rPr>
        <w:t>合约的</w:t>
      </w:r>
      <w:r w:rsidRPr="0089061B">
        <w:t>地址</w:t>
      </w:r>
      <w:r w:rsidR="00FF4F60" w:rsidRPr="0089061B">
        <w:rPr>
          <w:rFonts w:hint="eastAsia"/>
        </w:rPr>
        <w:t>，然而</w:t>
      </w:r>
      <w:r w:rsidRPr="0089061B">
        <w:t>逻辑</w:t>
      </w:r>
      <w:r w:rsidR="00FF4F60" w:rsidRPr="0089061B">
        <w:rPr>
          <w:rFonts w:hint="eastAsia"/>
        </w:rPr>
        <w:t>合约</w:t>
      </w:r>
      <w:r w:rsidRPr="0089061B">
        <w:t>不知道它</w:t>
      </w:r>
      <w:r w:rsidR="00FF4F60" w:rsidRPr="0089061B">
        <w:rPr>
          <w:rFonts w:hint="eastAsia"/>
        </w:rPr>
        <w:t>，</w:t>
      </w:r>
      <w:r w:rsidRPr="0089061B">
        <w:t>然后逻辑</w:t>
      </w:r>
      <w:r w:rsidR="00FF4F60" w:rsidRPr="0089061B">
        <w:rPr>
          <w:rFonts w:hint="eastAsia"/>
        </w:rPr>
        <w:t>合约</w:t>
      </w:r>
      <w:r w:rsidRPr="0089061B">
        <w:t>可以在同一个槽</w:t>
      </w:r>
      <w:r w:rsidR="00FF4F60" w:rsidRPr="0089061B">
        <w:rPr>
          <w:rFonts w:hint="eastAsia"/>
        </w:rPr>
        <w:t>存储其他数据</w:t>
      </w:r>
      <w:r w:rsidRPr="0089061B">
        <w:t>从而重写</w:t>
      </w:r>
      <w:r w:rsidR="00FF4F60" w:rsidRPr="0089061B">
        <w:rPr>
          <w:rFonts w:hint="eastAsia"/>
        </w:rPr>
        <w:t>代理合约存储的关键信息</w:t>
      </w:r>
      <w:r w:rsidRPr="0089061B">
        <w:t>。Zeppelin的三种方法提供了不同的方法来构建</w:t>
      </w:r>
      <w:r w:rsidR="00FF4F60" w:rsidRPr="0089061B">
        <w:rPr>
          <w:rFonts w:hint="eastAsia"/>
        </w:rPr>
        <w:t>你</w:t>
      </w:r>
      <w:r w:rsidRPr="0089061B">
        <w:t>的系统，从而通过代理模式使</w:t>
      </w:r>
      <w:r w:rsidR="00FF4F60" w:rsidRPr="0089061B">
        <w:rPr>
          <w:rFonts w:hint="eastAsia"/>
        </w:rPr>
        <w:t>你的合约</w:t>
      </w:r>
      <w:r w:rsidRPr="0089061B">
        <w:t>可升级。</w:t>
      </w:r>
    </w:p>
    <w:p w14:paraId="177CD2E0" w14:textId="0B6533F3" w:rsidR="00E43E4F" w:rsidRPr="0089061B" w:rsidRDefault="00E43E4F" w:rsidP="0089061B"/>
    <w:p w14:paraId="448698FD" w14:textId="7420E827" w:rsidR="006F2535" w:rsidRPr="006E0E06" w:rsidRDefault="006F2535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bookmarkStart w:id="0" w:name="OLE_LINK1"/>
      <w:r w:rsidRPr="006E0E06">
        <w:rPr>
          <w:highlight w:val="yellow"/>
        </w:rPr>
        <w:t>使用继承存储的可升级性</w:t>
      </w:r>
    </w:p>
    <w:bookmarkEnd w:id="0"/>
    <w:p w14:paraId="181D405F" w14:textId="353B4B30" w:rsidR="006F2535" w:rsidRPr="0089061B" w:rsidRDefault="006F2535" w:rsidP="0089061B"/>
    <w:p w14:paraId="742EEDCA" w14:textId="16573993" w:rsidR="008275C7" w:rsidRPr="0089061B" w:rsidRDefault="008275C7" w:rsidP="0089061B">
      <w:r w:rsidRPr="0089061B">
        <w:t>继承存储方法依赖于使逻辑</w:t>
      </w:r>
      <w:r w:rsidRPr="0089061B">
        <w:rPr>
          <w:rFonts w:hint="eastAsia"/>
        </w:rPr>
        <w:t>合约</w:t>
      </w:r>
      <w:r w:rsidRPr="0089061B">
        <w:t>包含代理</w:t>
      </w:r>
      <w:r w:rsidRPr="0089061B">
        <w:rPr>
          <w:rFonts w:hint="eastAsia"/>
        </w:rPr>
        <w:t>合约</w:t>
      </w:r>
      <w:r w:rsidRPr="0089061B">
        <w:t>所需的存储结构。代理</w:t>
      </w:r>
      <w:r w:rsidRPr="0089061B">
        <w:rPr>
          <w:rFonts w:hint="eastAsia"/>
        </w:rPr>
        <w:t>合约</w:t>
      </w:r>
      <w:r w:rsidRPr="0089061B">
        <w:t>和逻辑</w:t>
      </w:r>
      <w:r w:rsidRPr="0089061B">
        <w:rPr>
          <w:rFonts w:hint="eastAsia"/>
        </w:rPr>
        <w:t>合约</w:t>
      </w:r>
      <w:r w:rsidRPr="0089061B">
        <w:t>都继承相同的存储结构，以确保两者都</w:t>
      </w:r>
      <w:r w:rsidRPr="0089061B">
        <w:rPr>
          <w:rFonts w:hint="eastAsia"/>
        </w:rPr>
        <w:t>可</w:t>
      </w:r>
      <w:r w:rsidRPr="0089061B">
        <w:t>存储必要的代理</w:t>
      </w:r>
      <w:r w:rsidRPr="0089061B">
        <w:rPr>
          <w:rFonts w:hint="eastAsia"/>
        </w:rPr>
        <w:t>合约的</w:t>
      </w:r>
      <w:r w:rsidRPr="0089061B">
        <w:t>状态变量。</w:t>
      </w:r>
    </w:p>
    <w:p w14:paraId="3EC03FA3" w14:textId="71E3AB80" w:rsidR="006F2535" w:rsidRPr="0089061B" w:rsidRDefault="006F2535" w:rsidP="0089061B"/>
    <w:p w14:paraId="488E390B" w14:textId="45BF8688" w:rsidR="008275C7" w:rsidRPr="0089061B" w:rsidRDefault="008275C7" w:rsidP="0089061B">
      <w:r w:rsidRPr="0089061B">
        <w:t>在探索这种方法时，我们尝试使用Registry</w:t>
      </w:r>
      <w:r w:rsidRPr="0089061B">
        <w:rPr>
          <w:rFonts w:hint="eastAsia"/>
        </w:rPr>
        <w:t>合约</w:t>
      </w:r>
      <w:r w:rsidRPr="0089061B">
        <w:t>来跟踪</w:t>
      </w:r>
      <w:r w:rsidRPr="0089061B">
        <w:rPr>
          <w:rFonts w:hint="eastAsia"/>
        </w:rPr>
        <w:t>逻辑合约</w:t>
      </w:r>
      <w:r w:rsidRPr="0089061B">
        <w:t>的不同版本。为了升级到一</w:t>
      </w:r>
      <w:r w:rsidRPr="0089061B">
        <w:lastRenderedPageBreak/>
        <w:t>个新的逻辑</w:t>
      </w:r>
      <w:r w:rsidRPr="0089061B">
        <w:rPr>
          <w:rFonts w:hint="eastAsia"/>
        </w:rPr>
        <w:t>合约</w:t>
      </w:r>
      <w:r w:rsidRPr="0089061B">
        <w:t>，</w:t>
      </w:r>
      <w:r w:rsidRPr="0089061B">
        <w:rPr>
          <w:rFonts w:hint="eastAsia"/>
        </w:rPr>
        <w:t>你</w:t>
      </w:r>
      <w:r w:rsidRPr="0089061B">
        <w:t>将需要在</w:t>
      </w:r>
      <w:r w:rsidRPr="0089061B">
        <w:rPr>
          <w:rFonts w:hint="eastAsia"/>
        </w:rPr>
        <w:t>R</w:t>
      </w:r>
      <w:r w:rsidRPr="0089061B">
        <w:t>egistry</w:t>
      </w:r>
      <w:r w:rsidRPr="0089061B">
        <w:rPr>
          <w:rFonts w:hint="eastAsia"/>
        </w:rPr>
        <w:t>合约</w:t>
      </w:r>
      <w:r w:rsidRPr="0089061B">
        <w:t>中将其注册为一个新版本，并要求代理</w:t>
      </w:r>
      <w:r w:rsidRPr="0089061B">
        <w:rPr>
          <w:rFonts w:hint="eastAsia"/>
        </w:rPr>
        <w:t>合约</w:t>
      </w:r>
      <w:r w:rsidRPr="0089061B">
        <w:t>升级到它。注意，Registry不会影响存储机制;事实上，它可以在这篇文章中展示的任何存储模式中实现。</w:t>
      </w:r>
    </w:p>
    <w:p w14:paraId="463733A1" w14:textId="21969BF6" w:rsidR="008275C7" w:rsidRPr="0089061B" w:rsidRDefault="008F350C" w:rsidP="0089061B">
      <w:r w:rsidRPr="0089061B">
        <w:drawing>
          <wp:inline distT="0" distB="0" distL="0" distR="0" wp14:anchorId="62E3EE19" wp14:editId="42204C58">
            <wp:extent cx="5274310" cy="1252220"/>
            <wp:effectExtent l="0" t="0" r="2540" b="508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FFB0" w14:textId="1102DC2E" w:rsidR="004E5E44" w:rsidRPr="0089061B" w:rsidRDefault="004E5E44" w:rsidP="0089061B"/>
    <w:p w14:paraId="35C59100" w14:textId="0B504B59" w:rsidR="004E5E44" w:rsidRPr="006E0E06" w:rsidRDefault="004E5E44" w:rsidP="0089061B">
      <w:pPr>
        <w:rPr>
          <w:color w:val="4472C4" w:themeColor="accent1"/>
        </w:rPr>
      </w:pPr>
      <w:r w:rsidRPr="006E0E06">
        <w:rPr>
          <w:rFonts w:hint="eastAsia"/>
          <w:color w:val="4472C4" w:themeColor="accent1"/>
        </w:rPr>
        <w:t>如何初始化：</w:t>
      </w:r>
    </w:p>
    <w:p w14:paraId="22675732" w14:textId="4FE92C4E" w:rsidR="004E5E44" w:rsidRPr="0089061B" w:rsidRDefault="004E5E44" w:rsidP="00E06A1A">
      <w:pPr>
        <w:pStyle w:val="a3"/>
        <w:numPr>
          <w:ilvl w:val="0"/>
          <w:numId w:val="5"/>
        </w:numPr>
        <w:ind w:firstLineChars="0"/>
      </w:pPr>
      <w:r w:rsidRPr="0089061B">
        <w:rPr>
          <w:rFonts w:hint="eastAsia"/>
        </w:rPr>
        <w:t>部署一个R</w:t>
      </w:r>
      <w:r w:rsidRPr="0089061B">
        <w:t>egistry</w:t>
      </w:r>
      <w:r w:rsidRPr="0089061B">
        <w:rPr>
          <w:rFonts w:hint="eastAsia"/>
        </w:rPr>
        <w:t>合约</w:t>
      </w:r>
    </w:p>
    <w:p w14:paraId="5976818F" w14:textId="5DEC4CF7" w:rsidR="004E5E44" w:rsidRPr="0089061B" w:rsidRDefault="004E5E44" w:rsidP="00E06A1A">
      <w:pPr>
        <w:pStyle w:val="a3"/>
        <w:numPr>
          <w:ilvl w:val="0"/>
          <w:numId w:val="5"/>
        </w:numPr>
        <w:ind w:firstLineChars="0"/>
      </w:pPr>
      <w:r w:rsidRPr="0089061B">
        <w:rPr>
          <w:rFonts w:hint="eastAsia"/>
        </w:rPr>
        <w:t>部署合约</w:t>
      </w:r>
      <w:r w:rsidRPr="0089061B">
        <w:t>的初始版本(v1)。确保它继承了Upgradeable契约</w:t>
      </w:r>
    </w:p>
    <w:p w14:paraId="0A064D50" w14:textId="1F5193D1" w:rsidR="004E5E44" w:rsidRPr="0089061B" w:rsidRDefault="004E5E44" w:rsidP="00E06A1A">
      <w:pPr>
        <w:pStyle w:val="a3"/>
        <w:numPr>
          <w:ilvl w:val="0"/>
          <w:numId w:val="5"/>
        </w:numPr>
        <w:ind w:firstLineChars="0"/>
      </w:pPr>
      <w:r w:rsidRPr="0089061B">
        <w:t>向Registry注册你的初始版本</w:t>
      </w:r>
      <w:r w:rsidRPr="0089061B">
        <w:rPr>
          <w:rFonts w:hint="eastAsia"/>
        </w:rPr>
        <w:t>合约</w:t>
      </w:r>
      <w:r w:rsidRPr="0089061B">
        <w:t>地址</w:t>
      </w:r>
    </w:p>
    <w:p w14:paraId="17A2D22F" w14:textId="163586F1" w:rsidR="004E5E44" w:rsidRPr="0089061B" w:rsidRDefault="004E5E44" w:rsidP="00E06A1A">
      <w:pPr>
        <w:pStyle w:val="a3"/>
        <w:numPr>
          <w:ilvl w:val="0"/>
          <w:numId w:val="5"/>
        </w:numPr>
        <w:ind w:firstLineChars="0"/>
      </w:pPr>
      <w:r w:rsidRPr="0089061B">
        <w:t>要求Registry</w:t>
      </w:r>
      <w:r w:rsidRPr="0089061B">
        <w:rPr>
          <w:rFonts w:hint="eastAsia"/>
        </w:rPr>
        <w:t>合约</w:t>
      </w:r>
      <w:r w:rsidRPr="0089061B">
        <w:t>创建一个</w:t>
      </w:r>
      <w:proofErr w:type="spellStart"/>
      <w:r w:rsidRPr="0089061B">
        <w:t>UpgradeabilityProxy</w:t>
      </w:r>
      <w:proofErr w:type="spellEnd"/>
      <w:r w:rsidRPr="0089061B">
        <w:t>实例</w:t>
      </w:r>
    </w:p>
    <w:p w14:paraId="545F787E" w14:textId="2146559E" w:rsidR="004E5E44" w:rsidRPr="0089061B" w:rsidRDefault="004E5E44" w:rsidP="00E06A1A">
      <w:pPr>
        <w:pStyle w:val="a3"/>
        <w:numPr>
          <w:ilvl w:val="0"/>
          <w:numId w:val="5"/>
        </w:numPr>
        <w:ind w:firstLineChars="0"/>
      </w:pPr>
      <w:r w:rsidRPr="0089061B">
        <w:t>调用</w:t>
      </w:r>
      <w:proofErr w:type="spellStart"/>
      <w:r w:rsidRPr="0089061B">
        <w:t>UpgradeabilityProxy</w:t>
      </w:r>
      <w:proofErr w:type="spellEnd"/>
      <w:r w:rsidRPr="0089061B">
        <w:t>来升级到</w:t>
      </w:r>
      <w:r w:rsidRPr="0089061B">
        <w:rPr>
          <w:rFonts w:hint="eastAsia"/>
        </w:rPr>
        <w:t>合约</w:t>
      </w:r>
      <w:r w:rsidRPr="0089061B">
        <w:t>的初始版本</w:t>
      </w:r>
    </w:p>
    <w:p w14:paraId="3F5594DC" w14:textId="2FCE8C85" w:rsidR="004E5E44" w:rsidRPr="0089061B" w:rsidRDefault="004E5E44" w:rsidP="0089061B"/>
    <w:p w14:paraId="21F18E94" w14:textId="033C63D2" w:rsidR="00DF7339" w:rsidRPr="006E0E06" w:rsidRDefault="00DF7339" w:rsidP="0089061B">
      <w:pPr>
        <w:rPr>
          <w:color w:val="4472C4" w:themeColor="accent1"/>
        </w:rPr>
      </w:pPr>
      <w:r w:rsidRPr="006E0E06">
        <w:rPr>
          <w:rFonts w:hint="eastAsia"/>
          <w:color w:val="4472C4" w:themeColor="accent1"/>
        </w:rPr>
        <w:t>如何升级：</w:t>
      </w:r>
    </w:p>
    <w:p w14:paraId="0DF2FA2B" w14:textId="4A4FBC12" w:rsidR="000766D8" w:rsidRPr="0089061B" w:rsidRDefault="000766D8" w:rsidP="00E06A1A">
      <w:pPr>
        <w:pStyle w:val="a3"/>
        <w:numPr>
          <w:ilvl w:val="0"/>
          <w:numId w:val="6"/>
        </w:numPr>
        <w:ind w:firstLineChars="0"/>
      </w:pPr>
      <w:r w:rsidRPr="0089061B">
        <w:t>部署从初始版本继承的</w:t>
      </w:r>
      <w:r w:rsidRPr="0089061B">
        <w:rPr>
          <w:rFonts w:hint="eastAsia"/>
        </w:rPr>
        <w:t>合约</w:t>
      </w:r>
      <w:r w:rsidRPr="0089061B">
        <w:t>新版本(v2)，以确保它保留代理</w:t>
      </w:r>
      <w:r w:rsidRPr="0089061B">
        <w:rPr>
          <w:rFonts w:hint="eastAsia"/>
        </w:rPr>
        <w:t>合约</w:t>
      </w:r>
      <w:r w:rsidRPr="0089061B">
        <w:t>的存储结构和</w:t>
      </w:r>
      <w:r w:rsidRPr="0089061B">
        <w:rPr>
          <w:rFonts w:hint="eastAsia"/>
        </w:rPr>
        <w:t>合约</w:t>
      </w:r>
      <w:r w:rsidRPr="0089061B">
        <w:t>初始版本中的存储结构。</w:t>
      </w:r>
    </w:p>
    <w:p w14:paraId="27C6AA22" w14:textId="2C70F4A9" w:rsidR="000766D8" w:rsidRPr="0089061B" w:rsidRDefault="000766D8" w:rsidP="00E06A1A">
      <w:pPr>
        <w:pStyle w:val="a3"/>
        <w:numPr>
          <w:ilvl w:val="0"/>
          <w:numId w:val="6"/>
        </w:numPr>
        <w:ind w:firstLineChars="0"/>
      </w:pPr>
      <w:r w:rsidRPr="0089061B">
        <w:t>将新版本的合约登记到Registry</w:t>
      </w:r>
    </w:p>
    <w:p w14:paraId="51990BCF" w14:textId="5CDB7A83" w:rsidR="000766D8" w:rsidRPr="0089061B" w:rsidRDefault="000766D8" w:rsidP="00E06A1A">
      <w:pPr>
        <w:pStyle w:val="a3"/>
        <w:numPr>
          <w:ilvl w:val="0"/>
          <w:numId w:val="6"/>
        </w:numPr>
        <w:ind w:firstLineChars="0"/>
      </w:pPr>
      <w:r w:rsidRPr="0089061B">
        <w:t>调用</w:t>
      </w:r>
      <w:proofErr w:type="spellStart"/>
      <w:r w:rsidRPr="0089061B">
        <w:t>UpgradeabilityProxy</w:t>
      </w:r>
      <w:proofErr w:type="spellEnd"/>
      <w:r w:rsidRPr="0089061B">
        <w:t>实例来升级到新注册的版本。</w:t>
      </w:r>
    </w:p>
    <w:p w14:paraId="3ECE3293" w14:textId="4EDC0283" w:rsidR="00DF7339" w:rsidRPr="0089061B" w:rsidRDefault="00DF7339" w:rsidP="0089061B"/>
    <w:p w14:paraId="5F446162" w14:textId="1A22A7BB" w:rsidR="00225695" w:rsidRPr="0089061B" w:rsidRDefault="00225695" w:rsidP="0089061B">
      <w:r w:rsidRPr="0089061B">
        <w:t>我们可以在未来部署的逻辑</w:t>
      </w:r>
      <w:r w:rsidRPr="0089061B">
        <w:rPr>
          <w:rFonts w:hint="eastAsia"/>
        </w:rPr>
        <w:t>合约</w:t>
      </w:r>
      <w:r w:rsidRPr="0089061B">
        <w:t>中引入升级的函数以及新函数和新状态变量</w:t>
      </w:r>
      <w:r w:rsidRPr="0089061B">
        <w:rPr>
          <w:rFonts w:hint="eastAsia"/>
        </w:rPr>
        <w:t>，但</w:t>
      </w:r>
      <w:r w:rsidRPr="0089061B">
        <w:t>仍然调用相同的</w:t>
      </w:r>
      <w:proofErr w:type="spellStart"/>
      <w:r w:rsidRPr="0089061B">
        <w:t>UpgradeabilityProxy</w:t>
      </w:r>
      <w:proofErr w:type="spellEnd"/>
      <w:r w:rsidRPr="0089061B">
        <w:rPr>
          <w:rFonts w:hint="eastAsia"/>
        </w:rPr>
        <w:t>合约</w:t>
      </w:r>
      <w:r w:rsidRPr="0089061B">
        <w:t>。</w:t>
      </w:r>
    </w:p>
    <w:p w14:paraId="6959307B" w14:textId="65DD028E" w:rsidR="00225695" w:rsidRPr="0089061B" w:rsidRDefault="00225695" w:rsidP="0089061B"/>
    <w:p w14:paraId="2B7DA9DB" w14:textId="2B8CDF20" w:rsidR="0047675F" w:rsidRPr="006E0E06" w:rsidRDefault="0047675F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E0E06">
        <w:rPr>
          <w:highlight w:val="yellow"/>
        </w:rPr>
        <w:t>使用</w:t>
      </w:r>
      <w:r w:rsidRPr="006E0E06">
        <w:rPr>
          <w:rFonts w:hint="eastAsia"/>
          <w:highlight w:val="yellow"/>
        </w:rPr>
        <w:t>永久</w:t>
      </w:r>
      <w:r w:rsidRPr="006E0E06">
        <w:rPr>
          <w:highlight w:val="yellow"/>
        </w:rPr>
        <w:t>存储的可升级性</w:t>
      </w:r>
    </w:p>
    <w:p w14:paraId="7B6F922B" w14:textId="77777777" w:rsidR="00931BD9" w:rsidRPr="0089061B" w:rsidRDefault="00931BD9" w:rsidP="0089061B"/>
    <w:p w14:paraId="44CA9FD0" w14:textId="51DF4BF2" w:rsidR="00931BD9" w:rsidRPr="0089061B" w:rsidRDefault="00931BD9" w:rsidP="0089061B">
      <w:r w:rsidRPr="0089061B">
        <w:t>在</w:t>
      </w:r>
      <w:r w:rsidRPr="0089061B">
        <w:rPr>
          <w:rFonts w:hint="eastAsia"/>
        </w:rPr>
        <w:t>永久存储</w:t>
      </w:r>
      <w:r w:rsidRPr="0089061B">
        <w:t>模式中，存储</w:t>
      </w:r>
      <w:r w:rsidRPr="0089061B">
        <w:rPr>
          <w:rFonts w:hint="eastAsia"/>
        </w:rPr>
        <w:t>在一个独立的合约中定义，</w:t>
      </w:r>
      <w:r w:rsidRPr="0089061B">
        <w:t>代理</w:t>
      </w:r>
      <w:r w:rsidRPr="0089061B">
        <w:rPr>
          <w:rFonts w:hint="eastAsia"/>
        </w:rPr>
        <w:t>合约</w:t>
      </w:r>
      <w:r w:rsidRPr="0089061B">
        <w:t>和逻辑</w:t>
      </w:r>
      <w:r w:rsidRPr="0089061B">
        <w:rPr>
          <w:rFonts w:hint="eastAsia"/>
        </w:rPr>
        <w:t>合约都</w:t>
      </w:r>
      <w:r w:rsidRPr="0089061B">
        <w:t>继承</w:t>
      </w:r>
      <w:r w:rsidRPr="0089061B">
        <w:rPr>
          <w:rFonts w:hint="eastAsia"/>
        </w:rPr>
        <w:t>这个合约</w:t>
      </w:r>
      <w:r w:rsidRPr="0089061B">
        <w:t>。存储</w:t>
      </w:r>
      <w:r w:rsidR="003F6AAA" w:rsidRPr="0089061B">
        <w:rPr>
          <w:rFonts w:hint="eastAsia"/>
        </w:rPr>
        <w:t>合约</w:t>
      </w:r>
      <w:r w:rsidRPr="0089061B">
        <w:t>包含逻辑</w:t>
      </w:r>
      <w:r w:rsidR="003F6AAA" w:rsidRPr="0089061B">
        <w:rPr>
          <w:rFonts w:hint="eastAsia"/>
        </w:rPr>
        <w:t>合约</w:t>
      </w:r>
      <w:r w:rsidRPr="0089061B">
        <w:t>将需要的所有状态变量，由于代理</w:t>
      </w:r>
      <w:r w:rsidR="003F6AAA" w:rsidRPr="0089061B">
        <w:rPr>
          <w:rFonts w:hint="eastAsia"/>
        </w:rPr>
        <w:t>合约</w:t>
      </w:r>
      <w:r w:rsidRPr="0089061B">
        <w:t>也知道这些状态变量，它可以定义自己的状态变量以实现可升级性，而不必担心它们被覆盖。注意，逻辑</w:t>
      </w:r>
      <w:r w:rsidR="003F6AAA" w:rsidRPr="0089061B">
        <w:rPr>
          <w:rFonts w:hint="eastAsia"/>
        </w:rPr>
        <w:t>合约</w:t>
      </w:r>
      <w:r w:rsidRPr="0089061B">
        <w:t>的所有未来版本都不应该定义任何其他状态变量。逻辑</w:t>
      </w:r>
      <w:r w:rsidR="003F6AAA" w:rsidRPr="0089061B">
        <w:rPr>
          <w:rFonts w:hint="eastAsia"/>
        </w:rPr>
        <w:t>合约</w:t>
      </w:r>
      <w:r w:rsidRPr="0089061B">
        <w:t>的所有版本都必须始终使用开始时定义的永久存储结构。</w:t>
      </w:r>
      <w:r w:rsidR="003F6AAA" w:rsidRPr="0089061B">
        <w:rPr>
          <w:rFonts w:hint="eastAsia"/>
        </w:rPr>
        <w:t>（译者注：局限性很大）</w:t>
      </w:r>
    </w:p>
    <w:p w14:paraId="6AB7E29E" w14:textId="241D955D" w:rsidR="0047675F" w:rsidRPr="0089061B" w:rsidRDefault="0047675F" w:rsidP="0089061B"/>
    <w:p w14:paraId="7A157D33" w14:textId="4E81B2EE" w:rsidR="00931BD9" w:rsidRPr="0089061B" w:rsidRDefault="00931BD9" w:rsidP="0089061B">
      <w:r w:rsidRPr="0089061B">
        <w:t>Zeppelin</w:t>
      </w:r>
      <w:r w:rsidR="00EB3CCC" w:rsidRPr="0089061B">
        <w:rPr>
          <w:rFonts w:hint="eastAsia"/>
        </w:rPr>
        <w:t>仓库</w:t>
      </w:r>
      <w:r w:rsidRPr="0089061B">
        <w:t>中提供的这个实现还引入了代理所有权</w:t>
      </w:r>
      <w:r w:rsidR="00EB3CCC" w:rsidRPr="0089061B">
        <w:rPr>
          <w:rFonts w:hint="eastAsia"/>
        </w:rPr>
        <w:t>(</w:t>
      </w:r>
      <w:r w:rsidR="00EB3CCC" w:rsidRPr="0089061B">
        <w:t>proxy ownership)</w:t>
      </w:r>
      <w:r w:rsidRPr="0089061B">
        <w:t>的概念。</w:t>
      </w:r>
      <w:r w:rsidR="00EB3CCC" w:rsidRPr="0089061B">
        <w:rPr>
          <w:rFonts w:hint="eastAsia"/>
        </w:rPr>
        <w:t>一个proxy</w:t>
      </w:r>
      <w:r w:rsidR="00EB3CCC" w:rsidRPr="0089061B">
        <w:t xml:space="preserve"> </w:t>
      </w:r>
      <w:r w:rsidR="00EB3CCC" w:rsidRPr="0089061B">
        <w:rPr>
          <w:rFonts w:hint="eastAsia"/>
        </w:rPr>
        <w:t>owner</w:t>
      </w:r>
      <w:r w:rsidRPr="0089061B">
        <w:t>是唯一可以升级代理</w:t>
      </w:r>
      <w:r w:rsidR="00EB3CCC" w:rsidRPr="0089061B">
        <w:rPr>
          <w:rFonts w:hint="eastAsia"/>
        </w:rPr>
        <w:t>合约</w:t>
      </w:r>
      <w:r w:rsidRPr="0089061B">
        <w:t>以指向新的逻辑</w:t>
      </w:r>
      <w:r w:rsidR="00EB3CCC" w:rsidRPr="0089061B">
        <w:rPr>
          <w:rFonts w:hint="eastAsia"/>
        </w:rPr>
        <w:t>合约</w:t>
      </w:r>
      <w:r w:rsidRPr="0089061B">
        <w:t>的地址，也是唯一可以转移所有权的地址。</w:t>
      </w:r>
    </w:p>
    <w:p w14:paraId="1DF7DCFD" w14:textId="0A2EBB8D" w:rsidR="00931BD9" w:rsidRPr="0089061B" w:rsidRDefault="003B6184" w:rsidP="0089061B">
      <w:r w:rsidRPr="0089061B">
        <w:lastRenderedPageBreak/>
        <w:drawing>
          <wp:inline distT="0" distB="0" distL="0" distR="0" wp14:anchorId="791DEFA6" wp14:editId="096A07A9">
            <wp:extent cx="5274310" cy="3403600"/>
            <wp:effectExtent l="0" t="0" r="2540" b="635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D6B1" w14:textId="02822AEB" w:rsidR="000610D9" w:rsidRPr="0089061B" w:rsidRDefault="000610D9" w:rsidP="0089061B"/>
    <w:p w14:paraId="56B536A9" w14:textId="41677A6F" w:rsidR="000610D9" w:rsidRPr="005C2431" w:rsidRDefault="000610D9" w:rsidP="0089061B">
      <w:pPr>
        <w:rPr>
          <w:color w:val="4472C4" w:themeColor="accent1"/>
        </w:rPr>
      </w:pPr>
      <w:r w:rsidRPr="005C2431">
        <w:rPr>
          <w:rFonts w:hint="eastAsia"/>
          <w:color w:val="4472C4" w:themeColor="accent1"/>
        </w:rPr>
        <w:t>如何初始化：</w:t>
      </w:r>
    </w:p>
    <w:p w14:paraId="465175CA" w14:textId="17FD08DD" w:rsidR="000610D9" w:rsidRPr="0089061B" w:rsidRDefault="000610D9" w:rsidP="00E06A1A">
      <w:pPr>
        <w:pStyle w:val="a3"/>
        <w:numPr>
          <w:ilvl w:val="0"/>
          <w:numId w:val="7"/>
        </w:numPr>
        <w:ind w:firstLineChars="0"/>
      </w:pPr>
      <w:r w:rsidRPr="0089061B">
        <w:t>部署一个</w:t>
      </w:r>
      <w:proofErr w:type="spellStart"/>
      <w:r w:rsidRPr="0089061B">
        <w:t>EternalStorageProxy</w:t>
      </w:r>
      <w:proofErr w:type="spellEnd"/>
      <w:r w:rsidRPr="0089061B">
        <w:t>实例</w:t>
      </w:r>
    </w:p>
    <w:p w14:paraId="05FA0D83" w14:textId="7F6D4559" w:rsidR="000610D9" w:rsidRPr="0089061B" w:rsidRDefault="000610D9" w:rsidP="00E06A1A">
      <w:pPr>
        <w:pStyle w:val="a3"/>
        <w:numPr>
          <w:ilvl w:val="0"/>
          <w:numId w:val="7"/>
        </w:numPr>
        <w:ind w:firstLineChars="0"/>
      </w:pPr>
      <w:r w:rsidRPr="0089061B">
        <w:rPr>
          <w:rFonts w:hint="eastAsia"/>
        </w:rPr>
        <w:t>部署合约</w:t>
      </w:r>
      <w:r w:rsidRPr="0089061B">
        <w:t>的初始版本(v1)</w:t>
      </w:r>
    </w:p>
    <w:p w14:paraId="403FEC08" w14:textId="77777777" w:rsidR="000610D9" w:rsidRPr="0089061B" w:rsidRDefault="000610D9" w:rsidP="00E06A1A">
      <w:pPr>
        <w:pStyle w:val="a3"/>
        <w:numPr>
          <w:ilvl w:val="0"/>
          <w:numId w:val="7"/>
        </w:numPr>
        <w:ind w:firstLineChars="0"/>
      </w:pPr>
      <w:r w:rsidRPr="0089061B">
        <w:t>调用你的</w:t>
      </w:r>
      <w:proofErr w:type="spellStart"/>
      <w:r w:rsidRPr="0089061B">
        <w:t>EternalStorageProxy</w:t>
      </w:r>
      <w:proofErr w:type="spellEnd"/>
      <w:r w:rsidRPr="0089061B">
        <w:t>实例来升级到初始版本的地址</w:t>
      </w:r>
    </w:p>
    <w:p w14:paraId="799C771B" w14:textId="707E5A1C" w:rsidR="000610D9" w:rsidRPr="0089061B" w:rsidRDefault="000610D9" w:rsidP="00E06A1A">
      <w:pPr>
        <w:pStyle w:val="a3"/>
        <w:numPr>
          <w:ilvl w:val="0"/>
          <w:numId w:val="7"/>
        </w:numPr>
        <w:ind w:firstLineChars="0"/>
      </w:pPr>
      <w:r w:rsidRPr="0089061B">
        <w:t>如果</w:t>
      </w:r>
      <w:r w:rsidRPr="0089061B">
        <w:rPr>
          <w:rFonts w:hint="eastAsia"/>
        </w:rPr>
        <w:t>你</w:t>
      </w:r>
      <w:r w:rsidRPr="0089061B">
        <w:t>的逻辑</w:t>
      </w:r>
      <w:r w:rsidRPr="0089061B">
        <w:rPr>
          <w:rFonts w:hint="eastAsia"/>
        </w:rPr>
        <w:t>合约</w:t>
      </w:r>
      <w:r w:rsidRPr="0089061B">
        <w:t>依赖于它的构造函数来设置一些初始状态，那将不得不在它链接到代理</w:t>
      </w:r>
      <w:r w:rsidRPr="0089061B">
        <w:rPr>
          <w:rFonts w:hint="eastAsia"/>
        </w:rPr>
        <w:t>合约</w:t>
      </w:r>
      <w:r w:rsidRPr="0089061B">
        <w:t>之后重新做，因为代理</w:t>
      </w:r>
      <w:r w:rsidRPr="0089061B">
        <w:rPr>
          <w:rFonts w:hint="eastAsia"/>
        </w:rPr>
        <w:t>合约</w:t>
      </w:r>
      <w:r w:rsidRPr="0089061B">
        <w:t>的存储不知道那些值。</w:t>
      </w:r>
      <w:proofErr w:type="spellStart"/>
      <w:r w:rsidRPr="0089061B">
        <w:t>EternalStorageProxy</w:t>
      </w:r>
      <w:proofErr w:type="spellEnd"/>
      <w:r w:rsidRPr="0089061B">
        <w:t>有一个</w:t>
      </w:r>
      <w:proofErr w:type="spellStart"/>
      <w:r w:rsidRPr="0089061B">
        <w:t>upgradeToAndCall</w:t>
      </w:r>
      <w:proofErr w:type="spellEnd"/>
      <w:r w:rsidRPr="0089061B">
        <w:t>函数，专门用于在代理升级到</w:t>
      </w:r>
      <w:r w:rsidRPr="0089061B">
        <w:rPr>
          <w:rFonts w:hint="eastAsia"/>
        </w:rPr>
        <w:t>新版本合约</w:t>
      </w:r>
      <w:r w:rsidRPr="0089061B">
        <w:t>之后，在你的逻辑</w:t>
      </w:r>
      <w:r w:rsidRPr="0089061B">
        <w:rPr>
          <w:rFonts w:hint="eastAsia"/>
        </w:rPr>
        <w:t>合约</w:t>
      </w:r>
      <w:r w:rsidRPr="0089061B">
        <w:t>上调用一些函数来重做设置。</w:t>
      </w:r>
    </w:p>
    <w:p w14:paraId="51A87818" w14:textId="14ACF6A5" w:rsidR="000610D9" w:rsidRPr="0089061B" w:rsidRDefault="000610D9" w:rsidP="0089061B"/>
    <w:p w14:paraId="4A7EDF7F" w14:textId="789E49F7" w:rsidR="00312F08" w:rsidRPr="005C2431" w:rsidRDefault="00312F08" w:rsidP="0089061B">
      <w:pPr>
        <w:rPr>
          <w:color w:val="4472C4" w:themeColor="accent1"/>
        </w:rPr>
      </w:pPr>
      <w:r w:rsidRPr="005C2431">
        <w:rPr>
          <w:rFonts w:hint="eastAsia"/>
          <w:color w:val="4472C4" w:themeColor="accent1"/>
        </w:rPr>
        <w:t>如何升级：</w:t>
      </w:r>
    </w:p>
    <w:p w14:paraId="07140CB7" w14:textId="3A443D6D" w:rsidR="004E7F0A" w:rsidRPr="0089061B" w:rsidRDefault="004E7F0A" w:rsidP="00E06A1A">
      <w:pPr>
        <w:pStyle w:val="a3"/>
        <w:numPr>
          <w:ilvl w:val="0"/>
          <w:numId w:val="8"/>
        </w:numPr>
        <w:ind w:firstLineChars="0"/>
      </w:pPr>
      <w:r w:rsidRPr="0089061B">
        <w:t>部署一个新版本的</w:t>
      </w:r>
      <w:r w:rsidRPr="0089061B">
        <w:rPr>
          <w:rFonts w:hint="eastAsia"/>
        </w:rPr>
        <w:t>合约</w:t>
      </w:r>
      <w:r w:rsidRPr="0089061B">
        <w:t>(v2)，确保它拥有永久的存储结构。</w:t>
      </w:r>
    </w:p>
    <w:p w14:paraId="3BA7E6CF" w14:textId="108132B7" w:rsidR="004E7F0A" w:rsidRPr="0089061B" w:rsidRDefault="004E7F0A" w:rsidP="00E06A1A">
      <w:pPr>
        <w:pStyle w:val="a3"/>
        <w:numPr>
          <w:ilvl w:val="0"/>
          <w:numId w:val="8"/>
        </w:numPr>
        <w:ind w:firstLineChars="0"/>
      </w:pPr>
      <w:r w:rsidRPr="0089061B">
        <w:t>调用你的</w:t>
      </w:r>
      <w:proofErr w:type="spellStart"/>
      <w:r w:rsidRPr="0089061B">
        <w:t>EternalStorageProxy</w:t>
      </w:r>
      <w:proofErr w:type="spellEnd"/>
      <w:r w:rsidRPr="0089061B">
        <w:t>实例来升级到新版本。</w:t>
      </w:r>
    </w:p>
    <w:p w14:paraId="6B887A65" w14:textId="71500019" w:rsidR="00312F08" w:rsidRPr="0089061B" w:rsidRDefault="00312F08" w:rsidP="0089061B"/>
    <w:p w14:paraId="0DDE6914" w14:textId="1520B28D" w:rsidR="00BD65C8" w:rsidRPr="0089061B" w:rsidRDefault="00BD65C8" w:rsidP="0089061B">
      <w:r w:rsidRPr="0089061B">
        <w:t>直观的方法，没有</w:t>
      </w:r>
      <w:r w:rsidRPr="0089061B">
        <w:rPr>
          <w:rFonts w:hint="eastAsia"/>
        </w:rPr>
        <w:t>token</w:t>
      </w:r>
      <w:r w:rsidRPr="0089061B">
        <w:t>逻辑</w:t>
      </w:r>
      <w:r w:rsidRPr="0089061B">
        <w:rPr>
          <w:rFonts w:hint="eastAsia"/>
        </w:rPr>
        <w:t>合约</w:t>
      </w:r>
      <w:r w:rsidRPr="0089061B">
        <w:t>的重大开销。未来的逻辑联系可以升级现有的方法并引入新的方法，但不应该引入新的状态变量。</w:t>
      </w:r>
    </w:p>
    <w:p w14:paraId="2520B8C4" w14:textId="3F564DEE" w:rsidR="00BD65C8" w:rsidRPr="0089061B" w:rsidRDefault="00BD65C8" w:rsidP="0089061B"/>
    <w:p w14:paraId="69E29609" w14:textId="3D3A4155" w:rsidR="002E11AE" w:rsidRPr="005C2431" w:rsidRDefault="002E11AE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C2431">
        <w:rPr>
          <w:highlight w:val="yellow"/>
        </w:rPr>
        <w:t>使用</w:t>
      </w:r>
      <w:r w:rsidRPr="005C2431">
        <w:rPr>
          <w:rFonts w:hint="eastAsia"/>
          <w:highlight w:val="yellow"/>
        </w:rPr>
        <w:t>非结构化</w:t>
      </w:r>
      <w:r w:rsidRPr="005C2431">
        <w:rPr>
          <w:highlight w:val="yellow"/>
        </w:rPr>
        <w:t>存储的可升级性</w:t>
      </w:r>
    </w:p>
    <w:p w14:paraId="6CF8864A" w14:textId="6087966A" w:rsidR="00467214" w:rsidRPr="0089061B" w:rsidRDefault="00467214" w:rsidP="0089061B"/>
    <w:p w14:paraId="7C3B34B4" w14:textId="57A61EE5" w:rsidR="00505A88" w:rsidRPr="0089061B" w:rsidRDefault="00505A88" w:rsidP="0089061B">
      <w:r w:rsidRPr="0089061B">
        <w:t>非结构化存储模式与继承存储类似，但不需要逻辑</w:t>
      </w:r>
      <w:r w:rsidRPr="0089061B">
        <w:rPr>
          <w:rFonts w:hint="eastAsia"/>
        </w:rPr>
        <w:t>合约</w:t>
      </w:r>
      <w:r w:rsidRPr="0089061B">
        <w:t>来继承与可升级性相关的任何状态变量。此模式使用代理</w:t>
      </w:r>
      <w:r w:rsidRPr="0089061B">
        <w:rPr>
          <w:rFonts w:hint="eastAsia"/>
        </w:rPr>
        <w:t>合约</w:t>
      </w:r>
      <w:r w:rsidRPr="0089061B">
        <w:t>中定义的非结构化</w:t>
      </w:r>
      <w:proofErr w:type="gramStart"/>
      <w:r w:rsidRPr="0089061B">
        <w:t>存储槽来</w:t>
      </w:r>
      <w:r w:rsidRPr="0089061B">
        <w:rPr>
          <w:rFonts w:hint="eastAsia"/>
        </w:rPr>
        <w:t>存储</w:t>
      </w:r>
      <w:proofErr w:type="gramEnd"/>
      <w:r w:rsidRPr="0089061B">
        <w:t>可升级性所需的数据。</w:t>
      </w:r>
    </w:p>
    <w:p w14:paraId="4CA24A75" w14:textId="6CE24392" w:rsidR="00505A88" w:rsidRPr="0089061B" w:rsidRDefault="00505A88" w:rsidP="0089061B"/>
    <w:p w14:paraId="74A44946" w14:textId="5FA36567" w:rsidR="00505A88" w:rsidRPr="0089061B" w:rsidRDefault="00505A88" w:rsidP="0089061B">
      <w:r w:rsidRPr="0089061B">
        <w:t>在代理</w:t>
      </w:r>
      <w:r w:rsidR="007D3156" w:rsidRPr="0089061B">
        <w:rPr>
          <w:rFonts w:hint="eastAsia"/>
        </w:rPr>
        <w:t>合约</w:t>
      </w:r>
      <w:r w:rsidRPr="0089061B">
        <w:t>中，我们定义了一个</w:t>
      </w:r>
      <w:r w:rsidR="007D3156" w:rsidRPr="0089061B">
        <w:t>constant</w:t>
      </w:r>
      <w:r w:rsidR="001F1DEE" w:rsidRPr="0089061B">
        <w:rPr>
          <w:rFonts w:hint="eastAsia"/>
        </w:rPr>
        <w:t>变量</w:t>
      </w:r>
      <w:r w:rsidRPr="0089061B">
        <w:t>，当进行哈</w:t>
      </w:r>
      <w:proofErr w:type="gramStart"/>
      <w:r w:rsidRPr="0089061B">
        <w:t>希处理</w:t>
      </w:r>
      <w:proofErr w:type="gramEnd"/>
      <w:r w:rsidRPr="0089061B">
        <w:t>时，它应该提供一个足够随机的存储位置来存储代理</w:t>
      </w:r>
      <w:r w:rsidR="00CF58E9" w:rsidRPr="0089061B">
        <w:rPr>
          <w:rFonts w:hint="eastAsia"/>
        </w:rPr>
        <w:t>合约</w:t>
      </w:r>
      <w:r w:rsidRPr="0089061B">
        <w:t>应该调用的逻辑</w:t>
      </w:r>
      <w:r w:rsidR="00CF58E9" w:rsidRPr="0089061B">
        <w:rPr>
          <w:rFonts w:hint="eastAsia"/>
        </w:rPr>
        <w:t>合约</w:t>
      </w:r>
      <w:r w:rsidRPr="0089061B">
        <w:t>的地址。</w:t>
      </w:r>
      <w:r w:rsidR="00CF58E9" w:rsidRPr="0089061B">
        <w:rPr>
          <w:rFonts w:hint="eastAsia"/>
        </w:rPr>
        <w:t>（译者注：这里存储位置的随机性非常重要）</w:t>
      </w:r>
    </w:p>
    <w:p w14:paraId="5234963E" w14:textId="39241F6C" w:rsidR="00CF58E9" w:rsidRPr="0089061B" w:rsidRDefault="006F3CB0" w:rsidP="0089061B">
      <w:pPr>
        <w:rPr>
          <w:rFonts w:hint="eastAsia"/>
        </w:rPr>
      </w:pPr>
      <w:r w:rsidRPr="0089061B">
        <w:lastRenderedPageBreak/>
        <w:drawing>
          <wp:inline distT="0" distB="0" distL="0" distR="0" wp14:anchorId="39D6446E" wp14:editId="4A5E5551">
            <wp:extent cx="4222750" cy="685828"/>
            <wp:effectExtent l="0" t="0" r="6350" b="0"/>
            <wp:docPr id="10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520" cy="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8F3" w14:textId="24BDE2BF" w:rsidR="001F1DEE" w:rsidRPr="0089061B" w:rsidRDefault="001F1DEE" w:rsidP="0089061B">
      <w:r w:rsidRPr="0089061B">
        <w:t>因为</w:t>
      </w:r>
      <w:r w:rsidRPr="0089061B">
        <w:rPr>
          <w:rFonts w:hint="eastAsia"/>
        </w:rPr>
        <w:t>constant</w:t>
      </w:r>
      <w:r w:rsidRPr="0089061B">
        <w:t>状态变量不占用存储槽，所以不需要担心</w:t>
      </w:r>
      <w:proofErr w:type="spellStart"/>
      <w:r w:rsidRPr="0089061B">
        <w:t>implementationPosition</w:t>
      </w:r>
      <w:proofErr w:type="spellEnd"/>
      <w:r w:rsidRPr="0089061B">
        <w:t>被逻辑</w:t>
      </w:r>
      <w:r w:rsidRPr="0089061B">
        <w:rPr>
          <w:rFonts w:hint="eastAsia"/>
        </w:rPr>
        <w:t>合约</w:t>
      </w:r>
      <w:r w:rsidRPr="0089061B">
        <w:t>意外覆盖。</w:t>
      </w:r>
      <w:r w:rsidRPr="0089061B">
        <w:rPr>
          <w:rFonts w:hint="eastAsia"/>
        </w:rPr>
        <w:t>基于</w:t>
      </w:r>
      <w:r w:rsidRPr="0089061B">
        <w:t>Solidity在存储中布局状态变量的方式，这个存储槽被逻辑</w:t>
      </w:r>
      <w:r w:rsidRPr="0089061B">
        <w:rPr>
          <w:rFonts w:hint="eastAsia"/>
        </w:rPr>
        <w:t>合约</w:t>
      </w:r>
      <w:r w:rsidRPr="0089061B">
        <w:t>中定义的其他东西使用时发生冲突的可能性极小。</w:t>
      </w:r>
    </w:p>
    <w:p w14:paraId="3F471BD8" w14:textId="0FD28B96" w:rsidR="00505A88" w:rsidRPr="0089061B" w:rsidRDefault="00505A88" w:rsidP="0089061B"/>
    <w:p w14:paraId="75A988E6" w14:textId="60B1A06E" w:rsidR="001F1DEE" w:rsidRPr="0089061B" w:rsidRDefault="001F1DEE" w:rsidP="0089061B">
      <w:r w:rsidRPr="0089061B">
        <w:t>通过使用这种模式，任何逻辑</w:t>
      </w:r>
      <w:r w:rsidR="008D53F9" w:rsidRPr="0089061B">
        <w:rPr>
          <w:rFonts w:hint="eastAsia"/>
        </w:rPr>
        <w:t>合约</w:t>
      </w:r>
      <w:r w:rsidRPr="0089061B">
        <w:t>版本都不</w:t>
      </w:r>
      <w:r w:rsidR="008D53F9" w:rsidRPr="0089061B">
        <w:rPr>
          <w:rFonts w:hint="eastAsia"/>
        </w:rPr>
        <w:t>需要</w:t>
      </w:r>
      <w:r w:rsidRPr="0089061B">
        <w:t>知道代理</w:t>
      </w:r>
      <w:r w:rsidR="008D53F9" w:rsidRPr="0089061B">
        <w:rPr>
          <w:rFonts w:hint="eastAsia"/>
        </w:rPr>
        <w:t>合约</w:t>
      </w:r>
      <w:r w:rsidRPr="0089061B">
        <w:t>的存储结构，但是所有未来的逻辑</w:t>
      </w:r>
      <w:r w:rsidR="008D53F9" w:rsidRPr="0089061B">
        <w:rPr>
          <w:rFonts w:hint="eastAsia"/>
        </w:rPr>
        <w:t>合约的版本</w:t>
      </w:r>
      <w:r w:rsidRPr="0089061B">
        <w:t>都必须继承由其祖先版本声明的</w:t>
      </w:r>
      <w:r w:rsidR="00EF067F" w:rsidRPr="0089061B">
        <w:rPr>
          <w:rFonts w:hint="eastAsia"/>
        </w:rPr>
        <w:t>状态</w:t>
      </w:r>
      <w:r w:rsidRPr="0089061B">
        <w:t>变量。就像在Inherited Storage模式</w:t>
      </w:r>
      <w:r w:rsidR="00A84ACE" w:rsidRPr="0089061B">
        <w:rPr>
          <w:rFonts w:hint="eastAsia"/>
        </w:rPr>
        <w:t>（继承模式）</w:t>
      </w:r>
      <w:r w:rsidRPr="0089061B">
        <w:t>中一样，未来升级</w:t>
      </w:r>
      <w:proofErr w:type="gramStart"/>
      <w:r w:rsidRPr="0089061B">
        <w:t>的</w:t>
      </w:r>
      <w:r w:rsidR="00A84ACE" w:rsidRPr="0089061B">
        <w:rPr>
          <w:rFonts w:hint="eastAsia"/>
        </w:rPr>
        <w:t>通证逻辑</w:t>
      </w:r>
      <w:proofErr w:type="gramEnd"/>
      <w:r w:rsidR="00A84ACE" w:rsidRPr="0089061B">
        <w:rPr>
          <w:rFonts w:hint="eastAsia"/>
        </w:rPr>
        <w:t>合约</w:t>
      </w:r>
      <w:r w:rsidRPr="0089061B">
        <w:t>既可以升级现有的函数，也可以引入新的函数和新的</w:t>
      </w:r>
      <w:r w:rsidR="00EF067F" w:rsidRPr="0089061B">
        <w:rPr>
          <w:rFonts w:hint="eastAsia"/>
        </w:rPr>
        <w:t>状态</w:t>
      </w:r>
      <w:r w:rsidRPr="0089061B">
        <w:t>变量。</w:t>
      </w:r>
    </w:p>
    <w:p w14:paraId="1B41AE78" w14:textId="2CFCB744" w:rsidR="001F1DEE" w:rsidRPr="0089061B" w:rsidRDefault="001F1DEE" w:rsidP="0089061B"/>
    <w:p w14:paraId="27760174" w14:textId="1CF317F1" w:rsidR="001F1DEE" w:rsidRPr="0089061B" w:rsidRDefault="001F1DEE" w:rsidP="0089061B">
      <w:r w:rsidRPr="0089061B">
        <w:t>Zeppelin实验室</w:t>
      </w:r>
      <w:r w:rsidR="00AC2921" w:rsidRPr="0089061B">
        <w:rPr>
          <w:rFonts w:hint="eastAsia"/>
        </w:rPr>
        <w:t>的代码</w:t>
      </w:r>
      <w:r w:rsidRPr="0089061B">
        <w:t>库中提供的这个实现也使用了代理所有权</w:t>
      </w:r>
      <w:r w:rsidR="00AC2921" w:rsidRPr="0089061B">
        <w:rPr>
          <w:rFonts w:hint="eastAsia"/>
        </w:rPr>
        <w:t>（</w:t>
      </w:r>
      <w:r w:rsidR="00AC2921" w:rsidRPr="0089061B">
        <w:t>proxy ownership</w:t>
      </w:r>
      <w:r w:rsidR="00AC2921" w:rsidRPr="0089061B">
        <w:rPr>
          <w:rFonts w:hint="eastAsia"/>
        </w:rPr>
        <w:t>）</w:t>
      </w:r>
      <w:r w:rsidRPr="0089061B">
        <w:t>的概念。代理所有者是唯一可以升级代理</w:t>
      </w:r>
      <w:r w:rsidR="00AC2921" w:rsidRPr="0089061B">
        <w:rPr>
          <w:rFonts w:hint="eastAsia"/>
        </w:rPr>
        <w:t>合约</w:t>
      </w:r>
      <w:r w:rsidRPr="0089061B">
        <w:t>以指向新的逻辑</w:t>
      </w:r>
      <w:r w:rsidR="00AC2921" w:rsidRPr="0089061B">
        <w:rPr>
          <w:rFonts w:hint="eastAsia"/>
        </w:rPr>
        <w:t>合约</w:t>
      </w:r>
      <w:r w:rsidRPr="0089061B">
        <w:t>的地址，也是唯一可以转移所有权的地址。</w:t>
      </w:r>
    </w:p>
    <w:p w14:paraId="760F8863" w14:textId="285955D2" w:rsidR="001F1DEE" w:rsidRPr="0089061B" w:rsidRDefault="00F74C89" w:rsidP="0089061B">
      <w:r w:rsidRPr="0089061B">
        <w:drawing>
          <wp:inline distT="0" distB="0" distL="0" distR="0" wp14:anchorId="139A1C8B" wp14:editId="1F0BABAF">
            <wp:extent cx="5274310" cy="2607945"/>
            <wp:effectExtent l="0" t="0" r="2540" b="1905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2F29" w14:textId="1AA3F184" w:rsidR="00F34B01" w:rsidRPr="0089061B" w:rsidRDefault="00F34B01" w:rsidP="0089061B"/>
    <w:p w14:paraId="1E752295" w14:textId="4DECE4ED" w:rsidR="00F34B01" w:rsidRPr="005C2431" w:rsidRDefault="007773A7" w:rsidP="0089061B">
      <w:pPr>
        <w:rPr>
          <w:color w:val="4472C4" w:themeColor="accent1"/>
        </w:rPr>
      </w:pPr>
      <w:r w:rsidRPr="005C2431">
        <w:rPr>
          <w:rFonts w:hint="eastAsia"/>
          <w:color w:val="4472C4" w:themeColor="accent1"/>
        </w:rPr>
        <w:t>如何初始化</w:t>
      </w:r>
    </w:p>
    <w:p w14:paraId="5E070662" w14:textId="19E32926" w:rsidR="008D0239" w:rsidRPr="0089061B" w:rsidRDefault="008D0239" w:rsidP="00E06A1A">
      <w:pPr>
        <w:pStyle w:val="a3"/>
        <w:numPr>
          <w:ilvl w:val="0"/>
          <w:numId w:val="9"/>
        </w:numPr>
        <w:ind w:firstLineChars="0"/>
      </w:pPr>
      <w:r w:rsidRPr="0089061B">
        <w:t>部署一个</w:t>
      </w:r>
      <w:proofErr w:type="spellStart"/>
      <w:r w:rsidRPr="0089061B">
        <w:t>OwnedUpgradeabilityProxy</w:t>
      </w:r>
      <w:proofErr w:type="spellEnd"/>
      <w:r w:rsidRPr="0089061B">
        <w:t>实例</w:t>
      </w:r>
    </w:p>
    <w:p w14:paraId="07048020" w14:textId="37425AB7" w:rsidR="008D0239" w:rsidRPr="0089061B" w:rsidRDefault="008D0239" w:rsidP="00E06A1A">
      <w:pPr>
        <w:pStyle w:val="a3"/>
        <w:numPr>
          <w:ilvl w:val="0"/>
          <w:numId w:val="9"/>
        </w:numPr>
        <w:ind w:firstLineChars="0"/>
      </w:pPr>
      <w:r w:rsidRPr="0089061B">
        <w:rPr>
          <w:rFonts w:hint="eastAsia"/>
        </w:rPr>
        <w:t>部署逻辑合约</w:t>
      </w:r>
      <w:r w:rsidRPr="0089061B">
        <w:t>的初始版本(v1)</w:t>
      </w:r>
    </w:p>
    <w:p w14:paraId="5C3D71E9" w14:textId="06925B0B" w:rsidR="008D0239" w:rsidRPr="0089061B" w:rsidRDefault="008D0239" w:rsidP="00E06A1A">
      <w:pPr>
        <w:pStyle w:val="a3"/>
        <w:numPr>
          <w:ilvl w:val="0"/>
          <w:numId w:val="9"/>
        </w:numPr>
        <w:ind w:firstLineChars="0"/>
      </w:pPr>
      <w:r w:rsidRPr="0089061B">
        <w:t>调用</w:t>
      </w:r>
      <w:proofErr w:type="spellStart"/>
      <w:r w:rsidRPr="0089061B">
        <w:t>OwnedUpgradeabilityProxy</w:t>
      </w:r>
      <w:proofErr w:type="spellEnd"/>
      <w:r w:rsidRPr="0089061B">
        <w:t>实例来升级</w:t>
      </w:r>
      <w:r w:rsidRPr="0089061B">
        <w:rPr>
          <w:rFonts w:hint="eastAsia"/>
        </w:rPr>
        <w:t>指向</w:t>
      </w:r>
      <w:r w:rsidRPr="0089061B">
        <w:t>到初始</w:t>
      </w:r>
      <w:r w:rsidRPr="0089061B">
        <w:rPr>
          <w:rFonts w:hint="eastAsia"/>
        </w:rPr>
        <w:t>逻辑合约</w:t>
      </w:r>
      <w:r w:rsidRPr="0089061B">
        <w:t>版本的地址</w:t>
      </w:r>
    </w:p>
    <w:p w14:paraId="1182214B" w14:textId="5C6F1070" w:rsidR="008D0239" w:rsidRPr="0089061B" w:rsidRDefault="008D0239" w:rsidP="00E06A1A">
      <w:pPr>
        <w:pStyle w:val="a3"/>
        <w:numPr>
          <w:ilvl w:val="0"/>
          <w:numId w:val="9"/>
        </w:numPr>
        <w:ind w:firstLineChars="0"/>
      </w:pPr>
      <w:r w:rsidRPr="0089061B">
        <w:t>如果逻辑</w:t>
      </w:r>
      <w:r w:rsidRPr="0089061B">
        <w:rPr>
          <w:rFonts w:hint="eastAsia"/>
        </w:rPr>
        <w:t>合约</w:t>
      </w:r>
      <w:r w:rsidRPr="0089061B">
        <w:t>依赖于它的构造函数来设置一些初始状态，那将不得不在它链接到代理</w:t>
      </w:r>
      <w:r w:rsidRPr="0089061B">
        <w:rPr>
          <w:rFonts w:hint="eastAsia"/>
        </w:rPr>
        <w:t>合约</w:t>
      </w:r>
      <w:r w:rsidRPr="0089061B">
        <w:t>之后重新做，因为代理</w:t>
      </w:r>
      <w:r w:rsidRPr="0089061B">
        <w:rPr>
          <w:rFonts w:hint="eastAsia"/>
        </w:rPr>
        <w:t>合约</w:t>
      </w:r>
      <w:r w:rsidRPr="0089061B">
        <w:t>的存储不知道那些值。</w:t>
      </w:r>
      <w:proofErr w:type="spellStart"/>
      <w:r w:rsidRPr="0089061B">
        <w:t>OwnedUpgradeabilityProxy</w:t>
      </w:r>
      <w:proofErr w:type="spellEnd"/>
      <w:r w:rsidRPr="0089061B">
        <w:t>有一个</w:t>
      </w:r>
      <w:proofErr w:type="spellStart"/>
      <w:r w:rsidRPr="0089061B">
        <w:t>upgradeToAndCall</w:t>
      </w:r>
      <w:proofErr w:type="spellEnd"/>
      <w:r w:rsidRPr="0089061B">
        <w:t>函数，专门用来在你的逻辑</w:t>
      </w:r>
      <w:r w:rsidRPr="0089061B">
        <w:rPr>
          <w:rFonts w:hint="eastAsia"/>
        </w:rPr>
        <w:t>合约</w:t>
      </w:r>
      <w:r w:rsidRPr="0089061B">
        <w:t>上调用一些函数来在代理</w:t>
      </w:r>
      <w:r w:rsidRPr="0089061B">
        <w:rPr>
          <w:rFonts w:hint="eastAsia"/>
        </w:rPr>
        <w:t>合约</w:t>
      </w:r>
      <w:r w:rsidRPr="0089061B">
        <w:t>升级到它之后重做设置。</w:t>
      </w:r>
    </w:p>
    <w:p w14:paraId="141747AB" w14:textId="0F715A21" w:rsidR="007773A7" w:rsidRPr="0089061B" w:rsidRDefault="007773A7" w:rsidP="0089061B"/>
    <w:p w14:paraId="0A9B6601" w14:textId="1274B044" w:rsidR="008B30BA" w:rsidRPr="005C2431" w:rsidRDefault="008B30BA" w:rsidP="0089061B">
      <w:pPr>
        <w:rPr>
          <w:color w:val="4472C4" w:themeColor="accent1"/>
        </w:rPr>
      </w:pPr>
      <w:r w:rsidRPr="005C2431">
        <w:rPr>
          <w:rFonts w:hint="eastAsia"/>
          <w:color w:val="4472C4" w:themeColor="accent1"/>
        </w:rPr>
        <w:t>如何升级</w:t>
      </w:r>
    </w:p>
    <w:p w14:paraId="102A1884" w14:textId="0689C5D2" w:rsidR="008B30BA" w:rsidRPr="0089061B" w:rsidRDefault="008B30BA" w:rsidP="00E06A1A">
      <w:pPr>
        <w:pStyle w:val="a3"/>
        <w:numPr>
          <w:ilvl w:val="0"/>
          <w:numId w:val="10"/>
        </w:numPr>
        <w:ind w:firstLineChars="0"/>
      </w:pPr>
      <w:r w:rsidRPr="0089061B">
        <w:t>部署</w:t>
      </w:r>
      <w:r w:rsidRPr="0089061B">
        <w:rPr>
          <w:rFonts w:hint="eastAsia"/>
        </w:rPr>
        <w:t>逻辑合约</w:t>
      </w:r>
      <w:r w:rsidRPr="0089061B">
        <w:t>的新版本</w:t>
      </w:r>
      <w:r w:rsidRPr="0089061B">
        <w:rPr>
          <w:rFonts w:hint="eastAsia"/>
        </w:rPr>
        <w:t>v</w:t>
      </w:r>
      <w:r w:rsidRPr="0089061B">
        <w:t>2，确保它继承了以前版本中使用的状态变量结构。</w:t>
      </w:r>
    </w:p>
    <w:p w14:paraId="773B3A3F" w14:textId="46ED1ADC" w:rsidR="008B30BA" w:rsidRPr="0089061B" w:rsidRDefault="008B30BA" w:rsidP="00E06A1A">
      <w:pPr>
        <w:pStyle w:val="a3"/>
        <w:numPr>
          <w:ilvl w:val="0"/>
          <w:numId w:val="10"/>
        </w:numPr>
        <w:ind w:firstLineChars="0"/>
      </w:pPr>
      <w:r w:rsidRPr="0089061B">
        <w:t>调用</w:t>
      </w:r>
      <w:proofErr w:type="spellStart"/>
      <w:r w:rsidRPr="0089061B">
        <w:t>OwnedUpgradeabilityProxy</w:t>
      </w:r>
      <w:proofErr w:type="spellEnd"/>
      <w:r w:rsidRPr="0089061B">
        <w:t>实例来升级到新</w:t>
      </w:r>
      <w:r w:rsidRPr="0089061B">
        <w:rPr>
          <w:rFonts w:hint="eastAsia"/>
        </w:rPr>
        <w:t>逻辑合约</w:t>
      </w:r>
      <w:r w:rsidRPr="0089061B">
        <w:t>版本的地址。</w:t>
      </w:r>
    </w:p>
    <w:p w14:paraId="219ACD96" w14:textId="77777777" w:rsidR="008B30BA" w:rsidRPr="0089061B" w:rsidRDefault="008B30BA" w:rsidP="0089061B">
      <w:pPr>
        <w:rPr>
          <w:rFonts w:hint="eastAsia"/>
        </w:rPr>
      </w:pPr>
    </w:p>
    <w:p w14:paraId="04DA99F5" w14:textId="6B95CE87" w:rsidR="00505A88" w:rsidRPr="005C2431" w:rsidRDefault="002F0525" w:rsidP="0089061B">
      <w:pPr>
        <w:rPr>
          <w:color w:val="4472C4" w:themeColor="accent1"/>
        </w:rPr>
      </w:pPr>
      <w:r w:rsidRPr="005C2431">
        <w:rPr>
          <w:rFonts w:hint="eastAsia"/>
          <w:color w:val="4472C4" w:themeColor="accent1"/>
        </w:rPr>
        <w:lastRenderedPageBreak/>
        <w:t>总结：</w:t>
      </w:r>
    </w:p>
    <w:p w14:paraId="3E612FE3" w14:textId="1050ACF3" w:rsidR="002F0525" w:rsidRPr="0089061B" w:rsidRDefault="002F0525" w:rsidP="0089061B">
      <w:r w:rsidRPr="0089061B">
        <w:t>这种方法很</w:t>
      </w:r>
      <w:r w:rsidRPr="0089061B">
        <w:rPr>
          <w:rFonts w:hint="eastAsia"/>
        </w:rPr>
        <w:t>好</w:t>
      </w:r>
      <w:r w:rsidRPr="0089061B">
        <w:t>，因为它不</w:t>
      </w:r>
      <w:proofErr w:type="gramStart"/>
      <w:r w:rsidRPr="0089061B">
        <w:t>需要</w:t>
      </w:r>
      <w:r w:rsidRPr="0089061B">
        <w:rPr>
          <w:rFonts w:hint="eastAsia"/>
        </w:rPr>
        <w:t>通证</w:t>
      </w:r>
      <w:r w:rsidRPr="0089061B">
        <w:t>逻辑</w:t>
      </w:r>
      <w:proofErr w:type="gramEnd"/>
      <w:r w:rsidRPr="0089061B">
        <w:rPr>
          <w:rFonts w:hint="eastAsia"/>
        </w:rPr>
        <w:t>合约</w:t>
      </w:r>
      <w:r w:rsidRPr="0089061B">
        <w:t>意识到它是代理</w:t>
      </w:r>
      <w:r w:rsidRPr="0089061B">
        <w:rPr>
          <w:rFonts w:hint="eastAsia"/>
        </w:rPr>
        <w:t>合约</w:t>
      </w:r>
      <w:r w:rsidRPr="0089061B">
        <w:t>系统的一部分。</w:t>
      </w:r>
    </w:p>
    <w:p w14:paraId="6D20F585" w14:textId="35AE0D86" w:rsidR="002F0525" w:rsidRPr="0089061B" w:rsidRDefault="002F0525" w:rsidP="0089061B"/>
    <w:p w14:paraId="71499EF9" w14:textId="20F5B5B0" w:rsidR="00D07CB6" w:rsidRPr="005C2431" w:rsidRDefault="00D07CB6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C2431">
        <w:rPr>
          <w:rFonts w:hint="eastAsia"/>
          <w:highlight w:val="yellow"/>
        </w:rPr>
        <w:t>关于可升级性</w:t>
      </w:r>
    </w:p>
    <w:p w14:paraId="3FDDF7A4" w14:textId="29875E69" w:rsidR="00A50712" w:rsidRPr="0089061B" w:rsidRDefault="00A50712" w:rsidP="0089061B">
      <w:r w:rsidRPr="005C2431">
        <w:rPr>
          <w:color w:val="4472C4" w:themeColor="accent1"/>
        </w:rPr>
        <w:t>重要</w:t>
      </w:r>
      <w:r w:rsidRPr="0089061B">
        <w:t>:如果你的逻辑</w:t>
      </w:r>
      <w:r w:rsidRPr="0089061B">
        <w:rPr>
          <w:rFonts w:hint="eastAsia"/>
        </w:rPr>
        <w:t>合约</w:t>
      </w:r>
      <w:r w:rsidRPr="0089061B">
        <w:t>依赖于它的构造函数来设置一些初始状态，这必须在代理</w:t>
      </w:r>
      <w:r w:rsidRPr="0089061B">
        <w:rPr>
          <w:rFonts w:hint="eastAsia"/>
        </w:rPr>
        <w:t>合约</w:t>
      </w:r>
      <w:r w:rsidRPr="0089061B">
        <w:t>升级到你的逻辑</w:t>
      </w:r>
      <w:r w:rsidRPr="0089061B">
        <w:rPr>
          <w:rFonts w:hint="eastAsia"/>
        </w:rPr>
        <w:t>合约</w:t>
      </w:r>
      <w:r w:rsidRPr="0089061B">
        <w:t>后重新做。例如，逻辑</w:t>
      </w:r>
      <w:r w:rsidRPr="0089061B">
        <w:rPr>
          <w:rFonts w:hint="eastAsia"/>
        </w:rPr>
        <w:t>合约经常</w:t>
      </w:r>
      <w:r w:rsidRPr="0089061B">
        <w:t>继承自Zeppelin的Ownable</w:t>
      </w:r>
      <w:r w:rsidRPr="0089061B">
        <w:rPr>
          <w:rFonts w:hint="eastAsia"/>
        </w:rPr>
        <w:t>合约</w:t>
      </w:r>
      <w:r w:rsidRPr="0089061B">
        <w:t>实现。当你的逻辑</w:t>
      </w:r>
      <w:r w:rsidRPr="0089061B">
        <w:rPr>
          <w:rFonts w:hint="eastAsia"/>
        </w:rPr>
        <w:t>合约</w:t>
      </w:r>
      <w:r w:rsidRPr="0089061B">
        <w:t>从Ownable继承时，它也继承</w:t>
      </w:r>
      <w:r w:rsidRPr="0089061B">
        <w:rPr>
          <w:rFonts w:hint="eastAsia"/>
        </w:rPr>
        <w:t>了</w:t>
      </w:r>
      <w:r w:rsidRPr="0089061B">
        <w:t>Ownable的构造函数，该构造函数在</w:t>
      </w:r>
      <w:r w:rsidRPr="0089061B">
        <w:rPr>
          <w:rFonts w:hint="eastAsia"/>
        </w:rPr>
        <w:t>合约</w:t>
      </w:r>
      <w:r w:rsidRPr="0089061B">
        <w:t>创建时设置了谁是</w:t>
      </w:r>
      <w:r w:rsidRPr="0089061B">
        <w:rPr>
          <w:rFonts w:hint="eastAsia"/>
        </w:rPr>
        <w:t>owner</w:t>
      </w:r>
      <w:r w:rsidRPr="0089061B">
        <w:t>。当</w:t>
      </w:r>
      <w:r w:rsidR="008E1ED0" w:rsidRPr="0089061B">
        <w:rPr>
          <w:rFonts w:hint="eastAsia"/>
        </w:rPr>
        <w:t>你</w:t>
      </w:r>
      <w:r w:rsidRPr="0089061B">
        <w:t>链接代理</w:t>
      </w:r>
      <w:r w:rsidR="008E1ED0" w:rsidRPr="0089061B">
        <w:rPr>
          <w:rFonts w:hint="eastAsia"/>
        </w:rPr>
        <w:t>合约到逻辑合约</w:t>
      </w:r>
      <w:r w:rsidRPr="0089061B">
        <w:t>以使用逻辑</w:t>
      </w:r>
      <w:r w:rsidR="008E1ED0" w:rsidRPr="0089061B">
        <w:rPr>
          <w:rFonts w:hint="eastAsia"/>
        </w:rPr>
        <w:t>合约</w:t>
      </w:r>
      <w:r w:rsidRPr="0089061B">
        <w:t>时，从代理</w:t>
      </w:r>
      <w:r w:rsidR="008E1ED0" w:rsidRPr="0089061B">
        <w:rPr>
          <w:rFonts w:hint="eastAsia"/>
        </w:rPr>
        <w:t>合约</w:t>
      </w:r>
      <w:r w:rsidRPr="0089061B">
        <w:t>的角度来看，</w:t>
      </w:r>
      <w:r w:rsidR="008E1ED0" w:rsidRPr="0089061B">
        <w:rPr>
          <w:rFonts w:hint="eastAsia"/>
        </w:rPr>
        <w:t>owner</w:t>
      </w:r>
      <w:r w:rsidRPr="0089061B">
        <w:t>的值将丢失。</w:t>
      </w:r>
    </w:p>
    <w:p w14:paraId="707B3ED7" w14:textId="776CFFB3" w:rsidR="00D07CB6" w:rsidRPr="0089061B" w:rsidRDefault="00D07CB6" w:rsidP="0089061B"/>
    <w:p w14:paraId="0641944B" w14:textId="0ED36301" w:rsidR="00A50712" w:rsidRPr="0089061B" w:rsidRDefault="00A50712" w:rsidP="0089061B">
      <w:r w:rsidRPr="0089061B">
        <w:t>升级代理</w:t>
      </w:r>
      <w:r w:rsidR="00EA33D9" w:rsidRPr="0089061B">
        <w:rPr>
          <w:rFonts w:hint="eastAsia"/>
        </w:rPr>
        <w:t>合约</w:t>
      </w:r>
      <w:r w:rsidRPr="0089061B">
        <w:t>的一个常见模式是，代理</w:t>
      </w:r>
      <w:r w:rsidR="00EA33D9" w:rsidRPr="0089061B">
        <w:rPr>
          <w:rFonts w:hint="eastAsia"/>
        </w:rPr>
        <w:t>合约</w:t>
      </w:r>
      <w:r w:rsidRPr="0089061B">
        <w:t>立即调用逻辑</w:t>
      </w:r>
      <w:r w:rsidR="00EA33D9" w:rsidRPr="0089061B">
        <w:rPr>
          <w:rFonts w:hint="eastAsia"/>
        </w:rPr>
        <w:t>合约</w:t>
      </w:r>
      <w:r w:rsidRPr="0089061B">
        <w:t>上的</w:t>
      </w:r>
      <w:r w:rsidR="00EA33D9" w:rsidRPr="0089061B">
        <w:t>initialize</w:t>
      </w:r>
      <w:r w:rsidRPr="0089061B">
        <w:t>方法。initialize方法应该模仿</w:t>
      </w:r>
      <w:r w:rsidR="00EA33D9" w:rsidRPr="0089061B">
        <w:rPr>
          <w:rFonts w:hint="eastAsia"/>
        </w:rPr>
        <w:t>你</w:t>
      </w:r>
      <w:r w:rsidRPr="0089061B">
        <w:t>通常在构造函数中放入的所有内容。</w:t>
      </w:r>
      <w:r w:rsidR="00EA33D9" w:rsidRPr="0089061B">
        <w:rPr>
          <w:rFonts w:hint="eastAsia"/>
        </w:rPr>
        <w:t>你</w:t>
      </w:r>
      <w:r w:rsidRPr="0089061B">
        <w:t>还需要包含一个标志</w:t>
      </w:r>
      <w:r w:rsidR="00EA33D9" w:rsidRPr="0089061B">
        <w:rPr>
          <w:rFonts w:hint="eastAsia"/>
        </w:rPr>
        <w:t>位</w:t>
      </w:r>
      <w:r w:rsidRPr="0089061B">
        <w:t>，以</w:t>
      </w:r>
      <w:r w:rsidR="00EA33D9" w:rsidRPr="0089061B">
        <w:rPr>
          <w:rFonts w:hint="eastAsia"/>
        </w:rPr>
        <w:t>防止</w:t>
      </w:r>
      <w:r w:rsidRPr="0089061B">
        <w:t>多次初始化逻辑</w:t>
      </w:r>
      <w:r w:rsidR="00EA33D9" w:rsidRPr="0089061B">
        <w:rPr>
          <w:rFonts w:hint="eastAsia"/>
        </w:rPr>
        <w:t>合约</w:t>
      </w:r>
      <w:r w:rsidRPr="0089061B">
        <w:t>。</w:t>
      </w:r>
    </w:p>
    <w:p w14:paraId="2B9A60BA" w14:textId="018F1669" w:rsidR="00A50712" w:rsidRPr="0089061B" w:rsidRDefault="00A50712" w:rsidP="0089061B"/>
    <w:p w14:paraId="695B7795" w14:textId="5B8B7BC8" w:rsidR="00A50712" w:rsidRPr="0089061B" w:rsidRDefault="00A50712" w:rsidP="0089061B">
      <w:r w:rsidRPr="0089061B">
        <w:t>你的逻辑</w:t>
      </w:r>
      <w:r w:rsidR="00EA33D9" w:rsidRPr="0089061B">
        <w:rPr>
          <w:rFonts w:hint="eastAsia"/>
        </w:rPr>
        <w:t>合约</w:t>
      </w:r>
      <w:r w:rsidRPr="0089061B">
        <w:t>应该看起来像这样:</w:t>
      </w:r>
    </w:p>
    <w:p w14:paraId="11188D90" w14:textId="5B1B4A37" w:rsidR="00EA33D9" w:rsidRPr="0089061B" w:rsidRDefault="00D06DE0" w:rsidP="0089061B">
      <w:r w:rsidRPr="0089061B">
        <w:drawing>
          <wp:inline distT="0" distB="0" distL="0" distR="0" wp14:anchorId="1B6EC576" wp14:editId="291D10D3">
            <wp:extent cx="3943350" cy="2164427"/>
            <wp:effectExtent l="0" t="0" r="0" b="762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767" cy="21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475" w14:textId="30A022A1" w:rsidR="0089061B" w:rsidRPr="0089061B" w:rsidRDefault="0089061B" w:rsidP="0089061B">
      <w:r w:rsidRPr="0089061B">
        <w:t>根据</w:t>
      </w:r>
      <w:r>
        <w:rPr>
          <w:rFonts w:hint="eastAsia"/>
        </w:rPr>
        <w:t>你</w:t>
      </w:r>
      <w:r w:rsidRPr="0089061B">
        <w:t>的部署策略，</w:t>
      </w:r>
      <w:r>
        <w:rPr>
          <w:rFonts w:hint="eastAsia"/>
        </w:rPr>
        <w:t>你</w:t>
      </w:r>
      <w:r w:rsidRPr="0089061B">
        <w:t>可以有一个</w:t>
      </w:r>
      <w:r w:rsidRPr="0089061B">
        <w:t>helper deployer</w:t>
      </w:r>
      <w:r>
        <w:rPr>
          <w:rFonts w:hint="eastAsia"/>
        </w:rPr>
        <w:t>合约</w:t>
      </w:r>
      <w:r w:rsidRPr="0089061B">
        <w:t>，也可以单独部署代理</w:t>
      </w:r>
      <w:r>
        <w:rPr>
          <w:rFonts w:hint="eastAsia"/>
        </w:rPr>
        <w:t>合约</w:t>
      </w:r>
      <w:r w:rsidRPr="0089061B">
        <w:t>和逻辑</w:t>
      </w:r>
      <w:r>
        <w:rPr>
          <w:rFonts w:hint="eastAsia"/>
        </w:rPr>
        <w:t>合约</w:t>
      </w:r>
      <w:r w:rsidRPr="0089061B">
        <w:t>。</w:t>
      </w:r>
    </w:p>
    <w:p w14:paraId="451A7808" w14:textId="23FB2903" w:rsidR="0089061B" w:rsidRPr="005457D8" w:rsidRDefault="0089061B" w:rsidP="005457D8">
      <w:r w:rsidRPr="0089061B">
        <w:t>如果单独部署，则可以使用</w:t>
      </w:r>
      <w:proofErr w:type="spellStart"/>
      <w:r w:rsidRPr="0089061B">
        <w:t>upgradeToAndCall</w:t>
      </w:r>
      <w:proofErr w:type="spellEnd"/>
      <w:r w:rsidRPr="0089061B">
        <w:t>将代理</w:t>
      </w:r>
      <w:r>
        <w:rPr>
          <w:rFonts w:hint="eastAsia"/>
        </w:rPr>
        <w:t>合约</w:t>
      </w:r>
      <w:r w:rsidRPr="0089061B">
        <w:t>链接到逻辑</w:t>
      </w:r>
      <w:r>
        <w:rPr>
          <w:rFonts w:hint="eastAsia"/>
        </w:rPr>
        <w:t>合约</w:t>
      </w:r>
      <w:r w:rsidRPr="0089061B">
        <w:t>，其内容</w:t>
      </w:r>
      <w:r>
        <w:rPr>
          <w:rFonts w:hint="eastAsia"/>
        </w:rPr>
        <w:t>大概</w:t>
      </w:r>
      <w:r w:rsidRPr="0089061B">
        <w:t>如</w:t>
      </w:r>
      <w:r w:rsidRPr="005457D8">
        <w:t>下所示</w:t>
      </w:r>
    </w:p>
    <w:p w14:paraId="40FAF879" w14:textId="50024C60" w:rsidR="00D06DE0" w:rsidRDefault="005457D8" w:rsidP="005457D8">
      <w:r>
        <w:rPr>
          <w:noProof/>
        </w:rPr>
        <w:drawing>
          <wp:inline distT="0" distB="0" distL="0" distR="0" wp14:anchorId="54D953BE" wp14:editId="5797B8AD">
            <wp:extent cx="5274310" cy="248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5B9" w14:textId="366BBB54" w:rsidR="00E1227D" w:rsidRDefault="00E1227D" w:rsidP="005457D8"/>
    <w:p w14:paraId="5DFE43EF" w14:textId="1A33E087" w:rsidR="00E1227D" w:rsidRPr="005C2431" w:rsidRDefault="00E1227D" w:rsidP="00E06A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C2431">
        <w:rPr>
          <w:rFonts w:hint="eastAsia"/>
          <w:highlight w:val="yellow"/>
        </w:rPr>
        <w:t>结论</w:t>
      </w:r>
    </w:p>
    <w:p w14:paraId="1F5453E0" w14:textId="02E6718B" w:rsidR="00E1227D" w:rsidRPr="00E1227D" w:rsidRDefault="00E1227D" w:rsidP="00E1227D">
      <w:r w:rsidRPr="00E1227D">
        <w:t>代理模式的概念已经出现了一段时间，但由于其复杂性、担心引入安全漏洞以及绕过区块链的</w:t>
      </w:r>
      <w:proofErr w:type="gramStart"/>
      <w:r w:rsidRPr="00E1227D">
        <w:t>不</w:t>
      </w:r>
      <w:proofErr w:type="gramEnd"/>
      <w:r w:rsidRPr="00E1227D">
        <w:t>可变性而引起的争议，还没有得到广泛的采用。过去的解决方案也相当不灵活，需要严格限制未来的逻辑</w:t>
      </w:r>
      <w:r>
        <w:rPr>
          <w:rFonts w:hint="eastAsia"/>
        </w:rPr>
        <w:t>合约</w:t>
      </w:r>
      <w:r w:rsidRPr="00E1227D">
        <w:t>可以修改和添加的内容。然而，从开发人员的角度来看，很明显，对</w:t>
      </w:r>
      <w:r>
        <w:rPr>
          <w:rFonts w:hint="eastAsia"/>
        </w:rPr>
        <w:t>合约可</w:t>
      </w:r>
      <w:r w:rsidRPr="00E1227D">
        <w:t>升级的能力有很大的需求。Zeppelin为探索的三种模式提供了代码和测试，以帮助开发人员构建他们的项目，使其</w:t>
      </w:r>
      <w:r>
        <w:rPr>
          <w:rFonts w:hint="eastAsia"/>
        </w:rPr>
        <w:t>具备</w:t>
      </w:r>
      <w:r w:rsidRPr="00E1227D">
        <w:t>可升级性。</w:t>
      </w:r>
    </w:p>
    <w:p w14:paraId="49FB82C0" w14:textId="27AF3EEC" w:rsidR="00E1227D" w:rsidRPr="00E1227D" w:rsidRDefault="00E1227D" w:rsidP="00E1227D"/>
    <w:p w14:paraId="090DB962" w14:textId="760F7AB8" w:rsidR="00E1227D" w:rsidRDefault="00E1227D" w:rsidP="005457D8">
      <w:r w:rsidRPr="00E1227D">
        <w:t>尽管代理模式的概念并不新鲜，但它的</w:t>
      </w:r>
      <w:proofErr w:type="gramStart"/>
      <w:r w:rsidRPr="00E1227D">
        <w:t>采用仍</w:t>
      </w:r>
      <w:proofErr w:type="gramEnd"/>
      <w:r w:rsidRPr="00E1227D">
        <w:t>处于早期阶段，看到更</w:t>
      </w:r>
      <w:r>
        <w:rPr>
          <w:rFonts w:hint="eastAsia"/>
        </w:rPr>
        <w:t>先进</w:t>
      </w:r>
      <w:r w:rsidRPr="00E1227D">
        <w:t>的</w:t>
      </w:r>
      <w:proofErr w:type="spellStart"/>
      <w:r w:rsidRPr="00E1227D">
        <w:t>DApp</w:t>
      </w:r>
      <w:proofErr w:type="spellEnd"/>
      <w:r w:rsidRPr="00E1227D">
        <w:t>架构正在使用这种模式实现是令人兴奋的。</w:t>
      </w:r>
    </w:p>
    <w:p w14:paraId="4AE3D3F6" w14:textId="21476C98" w:rsidR="00B16C35" w:rsidRDefault="00B16C35" w:rsidP="005457D8"/>
    <w:p w14:paraId="053AAC8B" w14:textId="77777777" w:rsidR="005C2431" w:rsidRDefault="005C2431" w:rsidP="005457D8">
      <w:r>
        <w:rPr>
          <w:rFonts w:hint="eastAsia"/>
        </w:rPr>
        <w:t>原文链接：</w:t>
      </w:r>
    </w:p>
    <w:p w14:paraId="4C1DD018" w14:textId="669BE204" w:rsidR="00B16C35" w:rsidRPr="00E1227D" w:rsidRDefault="00B16C35" w:rsidP="005457D8">
      <w:pPr>
        <w:rPr>
          <w:rFonts w:hint="eastAsia"/>
        </w:rPr>
      </w:pPr>
      <w:r w:rsidRPr="00B16C35">
        <w:lastRenderedPageBreak/>
        <w:t>https://blog.openzeppelin.com/proxy-patterns/</w:t>
      </w:r>
    </w:p>
    <w:sectPr w:rsidR="00B16C35" w:rsidRPr="00E1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EC7E" w14:textId="77777777" w:rsidR="00E06A1A" w:rsidRDefault="00E06A1A" w:rsidP="00EA75F4">
      <w:r>
        <w:separator/>
      </w:r>
    </w:p>
  </w:endnote>
  <w:endnote w:type="continuationSeparator" w:id="0">
    <w:p w14:paraId="3A91EDF2" w14:textId="77777777" w:rsidR="00E06A1A" w:rsidRDefault="00E06A1A" w:rsidP="00EA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967E" w14:textId="77777777" w:rsidR="00E06A1A" w:rsidRDefault="00E06A1A" w:rsidP="00EA75F4">
      <w:r>
        <w:separator/>
      </w:r>
    </w:p>
  </w:footnote>
  <w:footnote w:type="continuationSeparator" w:id="0">
    <w:p w14:paraId="261AEC8C" w14:textId="77777777" w:rsidR="00E06A1A" w:rsidRDefault="00E06A1A" w:rsidP="00EA7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7BE"/>
    <w:multiLevelType w:val="hybridMultilevel"/>
    <w:tmpl w:val="BE40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71D2F"/>
    <w:multiLevelType w:val="hybridMultilevel"/>
    <w:tmpl w:val="7520C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740AD8"/>
    <w:multiLevelType w:val="hybridMultilevel"/>
    <w:tmpl w:val="5EDA4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5354A2"/>
    <w:multiLevelType w:val="hybridMultilevel"/>
    <w:tmpl w:val="04885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4008D1"/>
    <w:multiLevelType w:val="hybridMultilevel"/>
    <w:tmpl w:val="E80CA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F53EBF"/>
    <w:multiLevelType w:val="hybridMultilevel"/>
    <w:tmpl w:val="F4783390"/>
    <w:lvl w:ilvl="0" w:tplc="126277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D85B5F"/>
    <w:multiLevelType w:val="hybridMultilevel"/>
    <w:tmpl w:val="22766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D65E3C"/>
    <w:multiLevelType w:val="hybridMultilevel"/>
    <w:tmpl w:val="FC864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B868B8"/>
    <w:multiLevelType w:val="hybridMultilevel"/>
    <w:tmpl w:val="3514D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913EEB"/>
    <w:multiLevelType w:val="hybridMultilevel"/>
    <w:tmpl w:val="B0649F38"/>
    <w:lvl w:ilvl="0" w:tplc="DC7615C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A"/>
    <w:rsid w:val="00005B9C"/>
    <w:rsid w:val="000610D9"/>
    <w:rsid w:val="000620B4"/>
    <w:rsid w:val="000664C7"/>
    <w:rsid w:val="000766D8"/>
    <w:rsid w:val="00083774"/>
    <w:rsid w:val="000879F0"/>
    <w:rsid w:val="000E0F7A"/>
    <w:rsid w:val="001538AC"/>
    <w:rsid w:val="001F1DEE"/>
    <w:rsid w:val="002012C7"/>
    <w:rsid w:val="00203F44"/>
    <w:rsid w:val="0021449C"/>
    <w:rsid w:val="00225695"/>
    <w:rsid w:val="00276FE8"/>
    <w:rsid w:val="002E11AE"/>
    <w:rsid w:val="002F0525"/>
    <w:rsid w:val="003063A0"/>
    <w:rsid w:val="00312F08"/>
    <w:rsid w:val="00344508"/>
    <w:rsid w:val="00385DFC"/>
    <w:rsid w:val="003B6184"/>
    <w:rsid w:val="003D424F"/>
    <w:rsid w:val="003F6AAA"/>
    <w:rsid w:val="00432DCE"/>
    <w:rsid w:val="00467214"/>
    <w:rsid w:val="0047675F"/>
    <w:rsid w:val="004E5E44"/>
    <w:rsid w:val="004E7F0A"/>
    <w:rsid w:val="00505A88"/>
    <w:rsid w:val="005457D8"/>
    <w:rsid w:val="005A3A29"/>
    <w:rsid w:val="005C2431"/>
    <w:rsid w:val="00655048"/>
    <w:rsid w:val="006B1D15"/>
    <w:rsid w:val="006E0E06"/>
    <w:rsid w:val="006F2535"/>
    <w:rsid w:val="006F3CB0"/>
    <w:rsid w:val="007773A7"/>
    <w:rsid w:val="00790181"/>
    <w:rsid w:val="007D3156"/>
    <w:rsid w:val="008201EB"/>
    <w:rsid w:val="008275C7"/>
    <w:rsid w:val="00837068"/>
    <w:rsid w:val="008558A5"/>
    <w:rsid w:val="008747E7"/>
    <w:rsid w:val="008854A0"/>
    <w:rsid w:val="0089061B"/>
    <w:rsid w:val="008B30BA"/>
    <w:rsid w:val="008D0239"/>
    <w:rsid w:val="008D0AEA"/>
    <w:rsid w:val="008D53F9"/>
    <w:rsid w:val="008E1ED0"/>
    <w:rsid w:val="008F350C"/>
    <w:rsid w:val="00931BD9"/>
    <w:rsid w:val="009B45C2"/>
    <w:rsid w:val="009D2BBD"/>
    <w:rsid w:val="00A50712"/>
    <w:rsid w:val="00A84ACE"/>
    <w:rsid w:val="00AC2921"/>
    <w:rsid w:val="00AE04D9"/>
    <w:rsid w:val="00B16C35"/>
    <w:rsid w:val="00B35445"/>
    <w:rsid w:val="00BD4FAD"/>
    <w:rsid w:val="00BD65C8"/>
    <w:rsid w:val="00C15ACD"/>
    <w:rsid w:val="00C8263F"/>
    <w:rsid w:val="00CC642A"/>
    <w:rsid w:val="00CF58E9"/>
    <w:rsid w:val="00D06DE0"/>
    <w:rsid w:val="00D07CB6"/>
    <w:rsid w:val="00D711C2"/>
    <w:rsid w:val="00DB117A"/>
    <w:rsid w:val="00DF599C"/>
    <w:rsid w:val="00DF7339"/>
    <w:rsid w:val="00E02A9E"/>
    <w:rsid w:val="00E06A1A"/>
    <w:rsid w:val="00E1227D"/>
    <w:rsid w:val="00E43E4F"/>
    <w:rsid w:val="00EA1B31"/>
    <w:rsid w:val="00EA33D9"/>
    <w:rsid w:val="00EA75F4"/>
    <w:rsid w:val="00EB3CCC"/>
    <w:rsid w:val="00EF067F"/>
    <w:rsid w:val="00F34B01"/>
    <w:rsid w:val="00F74C8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24EF5"/>
  <w15:chartTrackingRefBased/>
  <w15:docId w15:val="{6CF99769-9100-497C-9310-B530D92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30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tgt"/>
    <w:basedOn w:val="a"/>
    <w:rsid w:val="0030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538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7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75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7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75F4"/>
    <w:rPr>
      <w:sz w:val="18"/>
      <w:szCs w:val="18"/>
    </w:rPr>
  </w:style>
  <w:style w:type="character" w:customStyle="1" w:styleId="enlighter-g1">
    <w:name w:val="enlighter-g1"/>
    <w:basedOn w:val="a0"/>
    <w:rsid w:val="005457D8"/>
  </w:style>
  <w:style w:type="character" w:customStyle="1" w:styleId="enlighter-k2">
    <w:name w:val="enlighter-k2"/>
    <w:basedOn w:val="a0"/>
    <w:rsid w:val="005457D8"/>
  </w:style>
  <w:style w:type="character" w:customStyle="1" w:styleId="enlighter-text">
    <w:name w:val="enlighter-text"/>
    <w:basedOn w:val="a0"/>
    <w:rsid w:val="005457D8"/>
  </w:style>
  <w:style w:type="character" w:customStyle="1" w:styleId="enlighter-m0">
    <w:name w:val="enlighter-m0"/>
    <w:basedOn w:val="a0"/>
    <w:rsid w:val="005457D8"/>
  </w:style>
  <w:style w:type="character" w:customStyle="1" w:styleId="enlighter-s0">
    <w:name w:val="enlighter-s0"/>
    <w:basedOn w:val="a0"/>
    <w:rsid w:val="005457D8"/>
  </w:style>
  <w:style w:type="character" w:customStyle="1" w:styleId="enlighter-k0">
    <w:name w:val="enlighter-k0"/>
    <w:basedOn w:val="a0"/>
    <w:rsid w:val="005457D8"/>
  </w:style>
  <w:style w:type="character" w:customStyle="1" w:styleId="enlighter-m3">
    <w:name w:val="enlighter-m3"/>
    <w:basedOn w:val="a0"/>
    <w:rsid w:val="0054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4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3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6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81</cp:revision>
  <dcterms:created xsi:type="dcterms:W3CDTF">2022-01-05T07:38:00Z</dcterms:created>
  <dcterms:modified xsi:type="dcterms:W3CDTF">2022-01-13T09:02:00Z</dcterms:modified>
</cp:coreProperties>
</file>