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4.png"/>
            <a:graphic>
              <a:graphicData uri="http://schemas.openxmlformats.org/drawingml/2006/picture">
                <pic:pic>
                  <pic:nvPicPr>
                    <pic:cNvPr id="0" name="image4.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audience is stakeholders in the company. Some including </w:t>
      </w:r>
      <w:r w:rsidDel="00000000" w:rsidR="00000000" w:rsidRPr="00000000">
        <w:rPr>
          <w:rFonts w:ascii="Google Sans" w:cs="Google Sans" w:eastAsia="Google Sans" w:hAnsi="Google Sans"/>
          <w:color w:val="1f1f1f"/>
          <w:rtl w:val="0"/>
        </w:rPr>
        <w:t xml:space="preserve">Harriet Hadzic - Director of Data Analysis, Emrick Larson - Finance and Administration Department Head, &amp; Ursula Sayo - Operations Manager.</w:t>
      </w: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 are trying to answer the who, why and when do users of the Waze app churn. Knowing these things will give insights to the company about user churn so actions can be taken to help minimize it. Then we are going to develop a machine learning model that predicts user churn. This will then be used to help optimize the user retention strategy.</w:t>
      </w:r>
    </w:p>
    <w:p w:rsidR="00000000" w:rsidDel="00000000" w:rsidP="00000000" w:rsidRDefault="00000000" w:rsidRPr="00000000" w14:paraId="00000025">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computing software will be used? What data points are available and useful? When were there any significant peaks or valleys in user churn? Were there any Waze programs in place at those times that could have affected the churn rate?  Are there any significant outside forces, i.e. a google maps software update that we need to be aware of that could have led to higher churn? </w:t>
      </w:r>
    </w:p>
    <w:p w:rsidR="00000000" w:rsidDel="00000000" w:rsidP="00000000" w:rsidRDefault="00000000" w:rsidRPr="00000000" w14:paraId="00000028">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Effective communication. A well managed data system. Teamwork. Python. Data visualizations. </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Answers about user churn listed above. Regression model. A machine learning model to predict churn. Data visuals. Stakeholder presentation.</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2">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3">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4">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5">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7">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F">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0">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1">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02531362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this stage evaluate its effectiveness.</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7">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42305342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86448746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stage we will use EDA to create a hypothesis. During the construct stage we will test the hypothesis.</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61601812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stage is all about EDA.</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93669552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90660754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will plan on what data needs to be collected and explored then clean it during the analysis phase.</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208774930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project workflow is planning.</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29460076"/>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Final step final insights, this stage includes sharing our findings.</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73115027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will use descriptive statistics to help us create the ML model.</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75434149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40609972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construct stage is the building stage, then we will execute the visuals to the stakeholders and gain recommendations.</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60073642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are building out the project at this stage, this includes writing a project proposal.</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13836617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53591636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analyze stage will sort and clean the data to be ready to be used for this construction of the model.</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3">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84955053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Inspecting the dataset.</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577065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A">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stage is all about building.</w:t>
      </w:r>
      <w:r w:rsidDel="00000000" w:rsidR="00000000" w:rsidRPr="00000000">
        <w:rPr>
          <w:rFonts w:ascii="Google Sans" w:cs="Google Sans" w:eastAsia="Google Sans" w:hAnsi="Google Sans"/>
          <w:b w:val="1"/>
          <w:rtl w:val="0"/>
        </w:rPr>
        <w:t xml:space="preserve"> </w:t>
      </w:r>
      <w:r w:rsidDel="00000000" w:rsidR="00000000" w:rsidRPr="00000000">
        <w:rPr>
          <w:rtl w:val="0"/>
        </w:rPr>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D">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2">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