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8ffcf513ffcf413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C6E5DA0" w:rsidP="396E6CB8" w:rsidRDefault="7C6E5DA0" w14:paraId="37B8651D" w14:textId="2CE7CF20">
      <w:pPr>
        <w:spacing w:after="0" w:afterAutospacing="off" w:line="480" w:lineRule="auto"/>
      </w:pPr>
      <w:r w:rsidR="7C6E5DA0">
        <w:rPr/>
        <w:t>Corey Wallace</w:t>
      </w:r>
    </w:p>
    <w:p w:rsidR="7C6E5DA0" w:rsidP="396E6CB8" w:rsidRDefault="7C6E5DA0" w14:paraId="1C39FA45" w14:textId="7FAA2913">
      <w:pPr>
        <w:spacing w:after="0" w:afterAutospacing="off" w:line="480" w:lineRule="auto"/>
      </w:pPr>
      <w:r w:rsidR="7C6E5DA0">
        <w:rPr/>
        <w:t>CS320 – Final Project 2</w:t>
      </w:r>
    </w:p>
    <w:p w:rsidR="396E6CB8" w:rsidP="396E6CB8" w:rsidRDefault="396E6CB8" w14:paraId="45CC08BB" w14:textId="5368D287">
      <w:pPr>
        <w:spacing w:after="0" w:afterAutospacing="off" w:line="480" w:lineRule="auto"/>
      </w:pPr>
    </w:p>
    <w:p w:rsidR="52348FDA" w:rsidP="396E6CB8" w:rsidRDefault="52348FDA" w14:paraId="6A451E52" w14:textId="3AEFEA3B">
      <w:pPr>
        <w:spacing w:after="0" w:afterAutospacing="off" w:line="480" w:lineRule="auto"/>
      </w:pPr>
      <w:r w:rsidR="52348FDA">
        <w:rPr/>
        <w:t xml:space="preserve">When developing </w:t>
      </w:r>
      <w:r w:rsidRPr="396E6CB8" w:rsidR="4F998211">
        <w:rPr>
          <w:b w:val="0"/>
          <w:bCs w:val="0"/>
          <w:highlight w:val="white"/>
        </w:rPr>
        <w:t>I conducted a test on the mobile application</w:t>
      </w:r>
      <w:r w:rsidR="52348FDA">
        <w:rPr/>
        <w:t xml:space="preserve"> process </w:t>
      </w:r>
      <w:r w:rsidRPr="396E6CB8" w:rsidR="52348FDA">
        <w:rPr>
          <w:b w:val="0"/>
          <w:bCs w:val="0"/>
          <w:highlight w:val="white"/>
        </w:rPr>
        <w:t>called JUnit testing,</w:t>
      </w:r>
      <w:r w:rsidR="52348FDA">
        <w:rPr/>
        <w:t xml:space="preserve"> </w:t>
      </w:r>
      <w:r w:rsidRPr="396E6CB8" w:rsidR="52348FDA">
        <w:rPr>
          <w:b w:val="0"/>
          <w:bCs w:val="0"/>
          <w:highlight w:val="white"/>
        </w:rPr>
        <w:t>which involved</w:t>
      </w:r>
      <w:r w:rsidR="52348FDA">
        <w:rPr/>
        <w:t xml:space="preserve"> checking that each feature's </w:t>
      </w:r>
      <w:r w:rsidR="52348FDA">
        <w:rPr/>
        <w:t>component</w:t>
      </w:r>
      <w:r w:rsidR="52348FDA">
        <w:rPr/>
        <w:t xml:space="preserve"> parts and methods adhered to the requirements. </w:t>
      </w:r>
      <w:r w:rsidRPr="396E6CB8" w:rsidR="6BFED13D">
        <w:rPr>
          <w:b w:val="0"/>
          <w:bCs w:val="0"/>
          <w:highlight w:val="white"/>
        </w:rPr>
        <w:t>As an end-user and a developer</w:t>
      </w:r>
      <w:r w:rsidR="52348FDA">
        <w:rPr/>
        <w:t xml:space="preserve">, I tested this. As soon as a working module was developed, I started weighing its benefits and drawbacks from the perspective of the final user. When I discovered any </w:t>
      </w:r>
      <w:r w:rsidR="52348FDA">
        <w:rPr/>
        <w:t>possible problems</w:t>
      </w:r>
      <w:r w:rsidR="52348FDA">
        <w:rPr/>
        <w:t xml:space="preserve"> with </w:t>
      </w:r>
      <w:r w:rsidRPr="396E6CB8" w:rsidR="01C347BF">
        <w:rPr>
          <w:b w:val="0"/>
          <w:bCs w:val="0"/>
          <w:highlight w:val="white"/>
        </w:rPr>
        <w:t xml:space="preserve">the </w:t>
      </w:r>
      <w:r w:rsidRPr="396E6CB8" w:rsidR="52348FDA">
        <w:rPr>
          <w:b w:val="0"/>
          <w:bCs w:val="0"/>
          <w:highlight w:val="white"/>
        </w:rPr>
        <w:t>code, I</w:t>
      </w:r>
      <w:r w:rsidR="52348FDA">
        <w:rPr/>
        <w:t xml:space="preserve"> </w:t>
      </w:r>
      <w:r w:rsidRPr="396E6CB8" w:rsidR="0D947759">
        <w:rPr>
          <w:b w:val="0"/>
          <w:bCs w:val="0"/>
          <w:highlight w:val="white"/>
        </w:rPr>
        <w:t>took</w:t>
      </w:r>
      <w:r w:rsidR="52348FDA">
        <w:rPr/>
        <w:t xml:space="preserve"> over as </w:t>
      </w:r>
      <w:r w:rsidRPr="396E6CB8" w:rsidR="0ECCD33B">
        <w:rPr>
          <w:b w:val="0"/>
          <w:bCs w:val="0"/>
          <w:highlight w:val="white"/>
        </w:rPr>
        <w:t xml:space="preserve">the developer and </w:t>
      </w:r>
      <w:r w:rsidRPr="396E6CB8" w:rsidR="0ECCD33B">
        <w:rPr>
          <w:b w:val="0"/>
          <w:bCs w:val="0"/>
          <w:highlight w:val="white"/>
        </w:rPr>
        <w:t>make</w:t>
      </w:r>
      <w:r w:rsidRPr="396E6CB8" w:rsidR="0ECCD33B">
        <w:rPr>
          <w:b w:val="0"/>
          <w:bCs w:val="0"/>
          <w:highlight w:val="white"/>
        </w:rPr>
        <w:t xml:space="preserve"> them right</w:t>
      </w:r>
      <w:r w:rsidR="52348FDA">
        <w:rPr/>
        <w:t>. Throughout the project's development, I repeated this procedure to ensure the program functioned as planned.</w:t>
      </w:r>
    </w:p>
    <w:p w:rsidR="396E6CB8" w:rsidP="396E6CB8" w:rsidRDefault="396E6CB8" w14:paraId="343E307B" w14:textId="1FA74F16">
      <w:pPr>
        <w:spacing w:after="0" w:afterAutospacing="off" w:line="480" w:lineRule="auto"/>
      </w:pPr>
    </w:p>
    <w:p w:rsidR="7B3CF664" w:rsidP="396E6CB8" w:rsidRDefault="7B3CF664" w14:paraId="400D217E" w14:textId="1B324482">
      <w:pPr>
        <w:spacing w:after="0" w:afterAutospacing="off" w:line="480" w:lineRule="auto"/>
      </w:pPr>
      <w:r w:rsidR="7B3CF664">
        <w:rPr/>
        <w:t xml:space="preserve">One of the functional requirements for the contact functionality was that the name fields </w:t>
      </w:r>
      <w:r w:rsidR="7B3CF664">
        <w:rPr/>
        <w:t>not</w:t>
      </w:r>
      <w:r w:rsidR="7B3CF664">
        <w:rPr/>
        <w:t xml:space="preserve"> include null values. I made </w:t>
      </w:r>
      <w:sdt>
        <w:sdtPr>
          <w:id w:val="2078164251"/>
          <w15:appearance w15:val="hidden"/>
          <w:tag w:val="tii-similarity-U1VCTUlUVEVEX1dPUktfb2lkOjE6MjU3MjcyMDQ0Mw=="/>
          <w:placeholder>
            <w:docPart w:val="DefaultPlaceholder_-1854013440"/>
          </w:placeholder>
        </w:sdtPr>
        <w:sdtContent>
          <w:r w:rsidR="7B3CF664">
            <w:rPr>
              <w:b w:val="0"/>
              <w:bCs w:val="0"/>
            </w:rPr>
            <w:t>two JUnit test cases</w:t>
          </w:r>
        </w:sdtContent>
      </w:sdt>
      <w:r w:rsidR="7B3CF664">
        <w:rPr/>
        <w:t xml:space="preserve"> with null values given to </w:t>
      </w:r>
      <w:r w:rsidRPr="396E6CB8" w:rsidR="6A20DE46">
        <w:rPr>
          <w:b w:val="0"/>
          <w:bCs w:val="0"/>
          <w:highlight w:val="white"/>
        </w:rPr>
        <w:t xml:space="preserve">make sure to throw an </w:t>
      </w:r>
      <w:r w:rsidRPr="396E6CB8" w:rsidR="6A20DE46">
        <w:rPr>
          <w:b w:val="0"/>
          <w:bCs w:val="0"/>
          <w:highlight w:val="white"/>
        </w:rPr>
        <w:t>exception.</w:t>
      </w:r>
      <w:r w:rsidR="7B3CF664">
        <w:rPr/>
        <w:t xml:space="preserve"> The following </w:t>
      </w:r>
      <w:sdt>
        <w:sdtPr>
          <w:id w:val="505595819"/>
          <w15:appearance w15:val="hidden"/>
          <w:tag w:val="tii-similarity-U1VCTUlUVEVEX1dPUktfb2lkOjE6MjU3MjcyMDQ0Mw=="/>
          <w:placeholder>
            <w:docPart w:val="DefaultPlaceholder_-1854013440"/>
          </w:placeholder>
        </w:sdtPr>
        <w:sdtContent>
          <w:r w:rsidR="7B3CF664">
            <w:rPr>
              <w:b w:val="0"/>
              <w:bCs w:val="0"/>
            </w:rPr>
            <w:t>JUnit test case checks</w:t>
          </w:r>
        </w:sdtContent>
      </w:sdt>
      <w:r w:rsidR="7B3CF664">
        <w:rPr/>
        <w:t xml:space="preserve"> to see if the </w:t>
      </w:r>
      <w:sdt>
        <w:sdtPr>
          <w:id w:val="31738002"/>
          <w15:appearance w15:val="hidden"/>
          <w:tag w:val="tii-similarity-U1VCTUlUVEVEX1dPUktfb2lkOjE6MjU3MjcyMDQ0Mw=="/>
          <w:placeholder>
            <w:docPart w:val="DefaultPlaceholder_-1854013440"/>
          </w:placeholder>
        </w:sdtPr>
        <w:sdtContent>
          <w:r w:rsidR="7B3CF664">
            <w:rPr>
              <w:b w:val="0"/>
              <w:bCs w:val="0"/>
            </w:rPr>
            <w:t>setLastName</w:t>
          </w:r>
        </w:sdtContent>
      </w:sdt>
      <w:r w:rsidRPr="396E6CB8" w:rsidR="7B3CF664">
        <w:rPr>
          <w:b w:val="0"/>
          <w:bCs w:val="0"/>
          <w:highlight w:val="white"/>
        </w:rPr>
        <w:t xml:space="preserve">() </w:t>
      </w:r>
      <w:r w:rsidRPr="396E6CB8" w:rsidR="38396027">
        <w:rPr>
          <w:b w:val="0"/>
          <w:bCs w:val="0"/>
          <w:highlight w:val="white"/>
        </w:rPr>
        <w:t xml:space="preserve">appropriately using </w:t>
      </w:r>
      <w:sdt>
        <w:sdtPr>
          <w:id w:val="484212516"/>
          <w15:appearance w15:val="hidden"/>
          <w:tag w:val="tii-similarity-U1VCTUlUVEVEX1dPUktfb2lkOjE6MjU3MjcyMDQ0Mw=="/>
          <w:placeholder>
            <w:docPart w:val="DefaultPlaceholder_-1854013440"/>
          </w:placeholder>
        </w:sdtPr>
        <w:sdtContent>
          <w:r w:rsidR="38396027">
            <w:rPr>
              <w:b w:val="0"/>
              <w:bCs w:val="0"/>
            </w:rPr>
            <w:t>the Contact class</w:t>
          </w:r>
        </w:sdtContent>
      </w:sdt>
      <w:r w:rsidRPr="396E6CB8" w:rsidR="38396027">
        <w:rPr>
          <w:b w:val="0"/>
          <w:bCs w:val="0"/>
          <w:highlight w:val="white"/>
        </w:rPr>
        <w:t>'s method</w:t>
      </w:r>
      <w:r w:rsidR="7B3CF664">
        <w:rPr/>
        <w:t xml:space="preserve"> raises </w:t>
      </w:r>
      <w:r w:rsidRPr="396E6CB8" w:rsidR="1CEC259B">
        <w:rPr>
          <w:b w:val="0"/>
          <w:bCs w:val="0"/>
          <w:highlight w:val="white"/>
        </w:rPr>
        <w:t>an exception in the case of an</w:t>
      </w:r>
      <w:r w:rsidR="7B3CF664">
        <w:rPr/>
        <w:t xml:space="preserve"> incorrect null value is entered </w:t>
      </w:r>
      <w:r w:rsidRPr="396E6CB8" w:rsidR="7B3CF664">
        <w:rPr>
          <w:b w:val="0"/>
          <w:bCs w:val="0"/>
          <w:highlight w:val="white"/>
        </w:rPr>
        <w:t>as an</w:t>
      </w:r>
      <w:r w:rsidR="7B3CF664">
        <w:rPr/>
        <w:t xml:space="preserve"> input. </w:t>
      </w:r>
      <w:sdt>
        <w:sdtPr>
          <w:id w:val="1859057624"/>
          <w15:appearance w15:val="hidden"/>
          <w:tag w:val="tii-similarity-U1VCTUlUVEVEX1dPUktfb2lkOjE6MjU3MjcyMDQ0Mw=="/>
          <w:placeholder>
            <w:docPart w:val="DefaultPlaceholder_-1854013440"/>
          </w:placeholder>
        </w:sdtPr>
        <w:sdtContent>
          <w:r w:rsidR="7B3CF664">
            <w:rPr>
              <w:b w:val="0"/>
              <w:bCs w:val="0"/>
            </w:rPr>
            <w:t>This test</w:t>
          </w:r>
        </w:sdtContent>
      </w:sdt>
      <w:r w:rsidR="7B3CF664">
        <w:rPr/>
        <w:t xml:space="preserve"> passed the test case because, as expected, it threw an error during runtime.</w:t>
      </w:r>
    </w:p>
    <w:p w:rsidR="461BF549" w:rsidP="396E6CB8" w:rsidRDefault="461BF549" w14:paraId="3E1E8310" w14:textId="17C7AA78">
      <w:pPr>
        <w:spacing w:after="0" w:afterAutospacing="off" w:line="480" w:lineRule="auto"/>
      </w:pPr>
      <w:r w:rsidR="461BF549">
        <w:drawing>
          <wp:inline wp14:editId="55B2E2A6" wp14:anchorId="6BD475B4">
            <wp:extent cx="5257800" cy="1921119"/>
            <wp:effectExtent l="0" t="0" r="0" b="0"/>
            <wp:docPr id="1293584303" name="drawing" descr="Text&#10;&#10;Description automatically generated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93584303" name=""/>
                    <pic:cNvPicPr/>
                  </pic:nvPicPr>
                  <pic:blipFill>
                    <a:blip xmlns:r="http://schemas.openxmlformats.org/officeDocument/2006/relationships" r:embed="rId199439518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57800" cy="192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1085ED" w:rsidP="396E6CB8" w:rsidRDefault="4C1085ED" w14:paraId="3B24D1FB" w14:textId="4B0EAFB2">
      <w:pPr>
        <w:spacing w:after="0" w:afterAutospacing="off" w:line="480" w:lineRule="auto"/>
      </w:pPr>
      <w:r w:rsidR="4C1085ED">
        <w:rPr/>
        <w:t xml:space="preserve">The appointment features of the app were tested under comparable circumstances. For instance, one of the conditions was to not </w:t>
      </w:r>
      <w:r w:rsidR="4C1085ED">
        <w:rPr/>
        <w:t>permit</w:t>
      </w:r>
      <w:r w:rsidR="4C1085ED">
        <w:rPr/>
        <w:t xml:space="preserve"> a date that had already been decided. I created a test case in JUnit that checks the entered date against </w:t>
      </w:r>
      <w:r w:rsidR="5CE4F375">
        <w:rPr/>
        <w:t>throws an exception if the current date is</w:t>
      </w:r>
      <w:r w:rsidR="4C1085ED">
        <w:rPr/>
        <w:t xml:space="preserve"> past due. Once the test case has been </w:t>
      </w:r>
      <w:r w:rsidR="4C1085ED">
        <w:rPr/>
        <w:t>validated</w:t>
      </w:r>
      <w:r w:rsidR="4C1085ED">
        <w:rPr/>
        <w:t xml:space="preserve">, the Appointment setter method throws an error.   </w:t>
      </w:r>
    </w:p>
    <w:p w:rsidR="4C1085ED" w:rsidP="396E6CB8" w:rsidRDefault="4C1085ED" w14:paraId="7CEFE930" w14:textId="2695EC76">
      <w:pPr>
        <w:spacing w:after="0" w:afterAutospacing="off" w:line="480" w:lineRule="auto"/>
      </w:pPr>
      <w:r w:rsidR="4C1085ED">
        <w:drawing>
          <wp:inline wp14:editId="0BD62770" wp14:anchorId="11EE91AE">
            <wp:extent cx="5943600" cy="1143000"/>
            <wp:effectExtent l="0" t="0" r="0" b="0"/>
            <wp:docPr id="1858724155" name="drawing" descr="Text&#10;&#10;Description automatically generated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58724155" name=""/>
                    <pic:cNvPicPr/>
                  </pic:nvPicPr>
                  <pic:blipFill>
                    <a:blip xmlns:r="http://schemas.openxmlformats.org/officeDocument/2006/relationships" r:embed="rId137249965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1085ED" w:rsidP="396E6CB8" w:rsidRDefault="4C1085ED" w14:paraId="1EA9FCA2" w14:textId="419547C7">
      <w:pPr>
        <w:spacing w:after="0" w:afterAutospacing="off" w:line="480" w:lineRule="auto"/>
      </w:pPr>
      <w:r w:rsidR="4C1085ED">
        <w:drawing>
          <wp:inline wp14:editId="6F54FCAC" wp14:anchorId="2FB6EA10">
            <wp:extent cx="5943600" cy="1828800"/>
            <wp:effectExtent l="0" t="0" r="0" b="0"/>
            <wp:docPr id="20704537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70453756" name=""/>
                    <pic:cNvPicPr/>
                  </pic:nvPicPr>
                  <pic:blipFill>
                    <a:blip xmlns:r="http://schemas.openxmlformats.org/officeDocument/2006/relationships" r:embed="rId198670645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1085ED" w:rsidP="396E6CB8" w:rsidRDefault="4C1085ED" w14:paraId="017EB6B4" w14:textId="3EE1EBF0">
      <w:pPr>
        <w:spacing w:after="0" w:afterAutospacing="off" w:line="480" w:lineRule="auto"/>
      </w:pPr>
      <w:r w:rsidR="4C1085ED">
        <w:rPr/>
        <w:t xml:space="preserve">Similarly, I created a </w:t>
      </w:r>
      <w:r w:rsidRPr="396E6CB8" w:rsidR="4C1085ED">
        <w:rPr>
          <w:b w:val="0"/>
          <w:bCs w:val="0"/>
          <w:highlight w:val="white"/>
        </w:rPr>
        <w:t>JUnit test that</w:t>
      </w:r>
      <w:r w:rsidR="4C1085ED">
        <w:rPr/>
        <w:t xml:space="preserve"> raises </w:t>
      </w:r>
      <w:r w:rsidRPr="396E6CB8" w:rsidR="09F7C774">
        <w:rPr>
          <w:b w:val="0"/>
          <w:bCs w:val="0"/>
          <w:highlight w:val="white"/>
        </w:rPr>
        <w:t>a special case where a task ID</w:t>
      </w:r>
      <w:r w:rsidR="4C1085ED">
        <w:rPr/>
        <w:t xml:space="preserve"> exceeds 10 characters because the Task class required that the </w:t>
      </w:r>
      <w:r w:rsidR="4C1085ED">
        <w:rPr/>
        <w:t>taskID</w:t>
      </w:r>
      <w:r w:rsidR="4C1085ED">
        <w:rPr/>
        <w:t xml:space="preserve"> not exceed 10 characters</w:t>
      </w:r>
      <w:r w:rsidR="4C1085ED">
        <w:rPr/>
        <w:t xml:space="preserve">.  </w:t>
      </w:r>
    </w:p>
    <w:p w:rsidR="4C1085ED" w:rsidP="396E6CB8" w:rsidRDefault="4C1085ED" w14:paraId="42EA1C9C" w14:textId="2F4312D5">
      <w:pPr>
        <w:pStyle w:val="Normal"/>
        <w:spacing w:after="0" w:afterAutospacing="off" w:line="480" w:lineRule="auto"/>
      </w:pPr>
      <w:r w:rsidR="4C1085ED">
        <w:drawing>
          <wp:inline wp14:editId="1D4CFA44" wp14:anchorId="55C996E1">
            <wp:extent cx="5248275" cy="1547568"/>
            <wp:effectExtent l="0" t="0" r="0" b="0"/>
            <wp:docPr id="993835877" name="drawing" descr="Text&#10;&#10;Description automatically generated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93835877" name=""/>
                    <pic:cNvPicPr/>
                  </pic:nvPicPr>
                  <pic:blipFill>
                    <a:blip xmlns:r="http://schemas.openxmlformats.org/officeDocument/2006/relationships" r:embed="rId46701072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48275" cy="154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6E83D6" w:rsidP="396E6CB8" w:rsidRDefault="4B6E83D6" w14:paraId="4732F28A" w14:textId="02E5A4C9">
      <w:pPr>
        <w:pStyle w:val="Normal"/>
        <w:spacing w:after="0" w:afterAutospacing="off" w:line="480" w:lineRule="auto"/>
      </w:pPr>
      <w:r w:rsidR="4B6E83D6">
        <w:rPr/>
        <w:t xml:space="preserve">I adhered to solid coding and design principles to make sure my code was technically sound while </w:t>
      </w:r>
      <w:r w:rsidR="4B6E83D6">
        <w:rPr/>
        <w:t>maintaining</w:t>
      </w:r>
      <w:r w:rsidR="4B6E83D6">
        <w:rPr/>
        <w:t xml:space="preserve"> organization and readability. For instance, I verified that the input was </w:t>
      </w:r>
      <w:sdt>
        <w:sdtPr>
          <w:id w:val="1045420185"/>
          <w15:appearance w15:val="hidden"/>
          <w:tag w:val="tii-similarity-U1VCTUlUVEVEX1dPUktfb2lkOjE6MjU3MjcyMDQ0Mw=="/>
          <w:placeholder>
            <w:docPart w:val="DefaultPlaceholder_-1854013440"/>
          </w:placeholder>
        </w:sdtPr>
        <w:sdtContent>
          <w:r w:rsidR="4B6E83D6">
            <w:rPr>
              <w:b w:val="0"/>
              <w:bCs w:val="0"/>
            </w:rPr>
            <w:t>null or</w:t>
          </w:r>
        </w:sdtContent>
      </w:sdt>
      <w:r w:rsidR="4B6E83D6">
        <w:rPr/>
        <w:t xml:space="preserve"> greater </w:t>
      </w:r>
      <w:sdt>
        <w:sdtPr>
          <w:id w:val="199211191"/>
          <w15:appearance w15:val="hidden"/>
          <w:tag w:val="tii-similarity-U1VCTUlUVEVEX1dPUktfb2lkOjE6MjU3MjcyMDQ0Mw=="/>
          <w:placeholder>
            <w:docPart w:val="DefaultPlaceholder_-1854013440"/>
          </w:placeholder>
        </w:sdtPr>
        <w:sdtContent>
          <w:r w:rsidR="4B6E83D6">
            <w:rPr>
              <w:b w:val="0"/>
              <w:bCs w:val="0"/>
            </w:rPr>
            <w:t>than 50 characters as</w:t>
          </w:r>
        </w:sdtContent>
      </w:sdt>
      <w:r w:rsidR="4B6E83D6">
        <w:rPr/>
        <w:t xml:space="preserve"> </w:t>
      </w:r>
      <w:r w:rsidR="4B6E83D6">
        <w:rPr/>
        <w:t>required</w:t>
      </w:r>
      <w:r w:rsidR="4B6E83D6">
        <w:rPr/>
        <w:t xml:space="preserve"> before changing the description </w:t>
      </w:r>
      <w:sdt>
        <w:sdtPr>
          <w:id w:val="825500169"/>
          <w15:appearance w15:val="hidden"/>
          <w:tag w:val="tii-similarity-U1VCTUlUVEVEX1dPUktfb2lkOjE6MjU3MjcyMDQ0Mw=="/>
          <w:placeholder>
            <w:docPart w:val="DefaultPlaceholder_-1854013440"/>
          </w:placeholder>
        </w:sdtPr>
        <w:sdtContent>
          <w:r w:rsidR="4B6E83D6">
            <w:rPr>
              <w:b w:val="0"/>
              <w:bCs w:val="0"/>
            </w:rPr>
            <w:t>in the Appointment class below</w:t>
          </w:r>
        </w:sdtContent>
      </w:sdt>
      <w:r w:rsidR="4B6E83D6">
        <w:rPr/>
        <w:t xml:space="preserve"> using </w:t>
      </w:r>
      <w:sdt>
        <w:sdtPr>
          <w:id w:val="476009806"/>
          <w15:appearance w15:val="hidden"/>
          <w:tag w:val="tii-similarity-U1VCTUlUVEVEX1dPUktfb2lkOjE6MjU3MjcyMDQ0Mw=="/>
          <w:placeholder>
            <w:docPart w:val="DefaultPlaceholder_-1854013440"/>
          </w:placeholder>
        </w:sdtPr>
        <w:sdtContent>
          <w:r w:rsidR="4B6E83D6">
            <w:rPr>
              <w:b w:val="0"/>
              <w:bCs w:val="0"/>
            </w:rPr>
            <w:t xml:space="preserve">the </w:t>
          </w:r>
          <w:r w:rsidR="4B6E83D6">
            <w:rPr>
              <w:b w:val="0"/>
              <w:bCs w:val="0"/>
            </w:rPr>
            <w:t>updateDescription</w:t>
          </w:r>
          <w:r w:rsidR="4B6E83D6">
            <w:rPr>
              <w:b w:val="0"/>
              <w:bCs w:val="0"/>
            </w:rPr>
            <w:t xml:space="preserve"> setter</w:t>
          </w:r>
        </w:sdtContent>
      </w:sdt>
      <w:r w:rsidR="4B6E83D6">
        <w:rPr/>
        <w:t xml:space="preserve"> function.</w:t>
      </w:r>
    </w:p>
    <w:p w:rsidR="396E6CB8" w:rsidP="396E6CB8" w:rsidRDefault="396E6CB8" w14:paraId="35711829" w14:textId="0F026042">
      <w:pPr>
        <w:pStyle w:val="Normal"/>
        <w:spacing w:after="0" w:afterAutospacing="off" w:line="480" w:lineRule="auto"/>
      </w:pPr>
    </w:p>
    <w:p w:rsidR="40805A64" w:rsidP="396E6CB8" w:rsidRDefault="40805A64" w14:paraId="67282138" w14:textId="10E80E6E">
      <w:pPr>
        <w:pStyle w:val="Normal"/>
        <w:spacing w:after="0" w:afterAutospacing="off" w:line="480" w:lineRule="auto"/>
      </w:pPr>
      <w:r w:rsidR="40805A64">
        <w:rPr/>
        <w:t xml:space="preserve">For my project, I employed JUnit testing as well as other unit testing methodologies. </w:t>
      </w:r>
      <w:r w:rsidRPr="396E6CB8" w:rsidR="21B7ED9D">
        <w:rPr>
          <w:b w:val="0"/>
          <w:bCs w:val="0"/>
          <w:highlight w:val="white"/>
        </w:rPr>
        <w:t>An open-source framework called Unit is used to test certain programs</w:t>
      </w:r>
      <w:r w:rsidR="40805A64">
        <w:rPr/>
        <w:t xml:space="preserve">, to put it short. It </w:t>
      </w:r>
      <w:r w:rsidRPr="396E6CB8" w:rsidR="40805A64">
        <w:rPr>
          <w:b w:val="0"/>
          <w:bCs w:val="0"/>
          <w:highlight w:val="white"/>
        </w:rPr>
        <w:t>reduces</w:t>
      </w:r>
      <w:r w:rsidR="40805A64">
        <w:rPr/>
        <w:t xml:space="preserve"> the amount of time needed for the project's final debugging. The constructor </w:t>
      </w:r>
      <w:sdt>
        <w:sdtPr>
          <w:id w:val="1997844426"/>
          <w15:appearance w15:val="hidden"/>
          <w:tag w:val="tii-similarity-U1VCTUlUVEVEX1dPUktfb2lkOjE6MjU1ODYyOTMyNw=="/>
          <w:placeholder>
            <w:docPart w:val="DefaultPlaceholder_-1854013440"/>
          </w:placeholder>
        </w:sdtPr>
        <w:sdtContent>
          <w:r w:rsidR="40805A64">
            <w:rPr>
              <w:b w:val="0"/>
              <w:bCs w:val="0"/>
            </w:rPr>
            <w:t>uses the</w:t>
          </w:r>
          <w:r w:rsidR="40805A64">
            <w:rPr>
              <w:b w:val="0"/>
              <w:bCs w:val="0"/>
            </w:rPr>
            <w:t xml:space="preserve"> </w:t>
          </w:r>
          <w:r w:rsidR="40805A64">
            <w:rPr>
              <w:b w:val="0"/>
              <w:bCs w:val="0"/>
            </w:rPr>
            <w:t>"</w:t>
          </w:r>
          <w:r w:rsidR="40805A64">
            <w:rPr>
              <w:b w:val="0"/>
              <w:bCs w:val="0"/>
            </w:rPr>
            <w:t>Assertions.assertThrows</w:t>
          </w:r>
          <w:r w:rsidR="40805A64">
            <w:rPr>
              <w:b w:val="0"/>
              <w:bCs w:val="0"/>
            </w:rPr>
            <w:t>()" method to</w:t>
          </w:r>
        </w:sdtContent>
      </w:sdt>
      <w:r w:rsidR="40805A64">
        <w:rPr/>
        <w:t xml:space="preserve"> create </w:t>
      </w:r>
      <w:r w:rsidR="40805A64">
        <w:rPr/>
        <w:t>a</w:t>
      </w:r>
      <w:r w:rsidR="40805A64">
        <w:rPr/>
        <w:t xml:space="preserve"> "</w:t>
      </w:r>
      <w:r w:rsidR="40805A64">
        <w:rPr/>
        <w:t>IllegalArgumentException</w:t>
      </w:r>
      <w:r w:rsidR="40805A64">
        <w:rPr/>
        <w:t xml:space="preserve">" based on the test's assertion when a null value is given. The predicted </w:t>
      </w:r>
      <w:sdt>
        <w:sdtPr>
          <w:id w:val="209403279"/>
          <w15:appearance w15:val="hidden"/>
          <w:tag w:val="tii-similarity-U1VCTUlUVEVEX1dPUktfb2lkOjE6MjU1ODYyOTMyNw=="/>
          <w:placeholder>
            <w:docPart w:val="DefaultPlaceholder_-1854013440"/>
          </w:placeholder>
        </w:sdtPr>
        <w:sdtContent>
          <w:r w:rsidR="40805A64">
            <w:rPr>
              <w:b w:val="0"/>
              <w:bCs w:val="0"/>
            </w:rPr>
            <w:t>exception class</w:t>
          </w:r>
        </w:sdtContent>
      </w:sdt>
      <w:r w:rsidRPr="396E6CB8" w:rsidR="40805A64">
        <w:rPr>
          <w:b w:val="0"/>
          <w:bCs w:val="0"/>
          <w:highlight w:val="white"/>
        </w:rPr>
        <w:t xml:space="preserve"> and a</w:t>
      </w:r>
      <w:r w:rsidR="40805A64">
        <w:rPr/>
        <w:t xml:space="preserve"> </w:t>
      </w:r>
      <w:r w:rsidRPr="396E6CB8" w:rsidR="40805A64">
        <w:rPr>
          <w:b w:val="0"/>
          <w:bCs w:val="0"/>
          <w:highlight w:val="white"/>
        </w:rPr>
        <w:t>"</w:t>
      </w:r>
      <w:sdt>
        <w:sdtPr>
          <w:id w:val="1647633462"/>
          <w15:appearance w15:val="hidden"/>
          <w:tag w:val="tii-similarity-U1VCTUlUVEVEX1dPUktfb2lkOjE6MjU1ODYyOTMyNw=="/>
          <w:placeholder>
            <w:docPart w:val="DefaultPlaceholder_-1854013440"/>
          </w:placeholder>
        </w:sdtPr>
        <w:sdtContent>
          <w:r w:rsidR="40805A64">
            <w:rPr>
              <w:b w:val="0"/>
              <w:bCs w:val="0"/>
            </w:rPr>
            <w:t>newList</w:t>
          </w:r>
          <w:r w:rsidR="40805A64">
            <w:rPr>
              <w:b w:val="0"/>
              <w:bCs w:val="0"/>
            </w:rPr>
            <w:t>" object with a null value</w:t>
          </w:r>
        </w:sdtContent>
      </w:sdt>
      <w:r w:rsidR="40805A64">
        <w:rPr/>
        <w:t xml:space="preserve"> in </w:t>
      </w:r>
      <w:sdt>
        <w:sdtPr>
          <w:id w:val="71818787"/>
          <w15:appearance w15:val="hidden"/>
          <w:tag w:val="tii-similarity-U1VCTUlUVEVEX1dPUktfb2lkOjE6MjU1ODYyOTMyNw=="/>
          <w:placeholder>
            <w:docPart w:val="DefaultPlaceholder_-1854013440"/>
          </w:placeholder>
        </w:sdtPr>
        <w:sdtContent>
          <w:r w:rsidR="40805A64">
            <w:rPr>
              <w:b w:val="0"/>
              <w:bCs w:val="0"/>
            </w:rPr>
            <w:t xml:space="preserve">the Name </w:t>
          </w:r>
          <w:r w:rsidR="40805A64">
            <w:rPr>
              <w:b w:val="0"/>
              <w:bCs w:val="0"/>
            </w:rPr>
            <w:t>field and a</w:t>
          </w:r>
          <w:r w:rsidR="40805A64">
            <w:rPr>
              <w:b w:val="0"/>
              <w:bCs w:val="0"/>
            </w:rPr>
            <w:t xml:space="preserve"> non-null value</w:t>
          </w:r>
        </w:sdtContent>
      </w:sdt>
      <w:r w:rsidR="40805A64">
        <w:rPr/>
        <w:t xml:space="preserve"> in the Description </w:t>
      </w:r>
      <w:r w:rsidR="57C63F3D">
        <w:rPr/>
        <w:t>he</w:t>
      </w:r>
      <w:r w:rsidR="57C63F3D">
        <w:rPr/>
        <w:t xml:space="preserve"> two inputs that the "</w:t>
      </w:r>
      <w:r w:rsidR="57C63F3D">
        <w:rPr/>
        <w:t>assertThrows</w:t>
      </w:r>
      <w:r w:rsidR="57C63F3D">
        <w:rPr/>
        <w:t>()" function uses are field</w:t>
      </w:r>
      <w:r w:rsidRPr="396E6CB8" w:rsidR="57C63F3D">
        <w:rPr>
          <w:b w:val="0"/>
          <w:bCs w:val="0"/>
          <w:highlight w:val="white"/>
        </w:rPr>
        <w:t xml:space="preserve"> </w:t>
      </w:r>
      <w:r w:rsidR="40805A64">
        <w:rPr/>
        <w:t>requires.</w:t>
      </w:r>
    </w:p>
    <w:p w:rsidR="396E6CB8" w:rsidP="396E6CB8" w:rsidRDefault="396E6CB8" w14:paraId="0001CED5" w14:textId="418B2498">
      <w:pPr>
        <w:pStyle w:val="Normal"/>
        <w:spacing w:after="0" w:afterAutospacing="off" w:line="480" w:lineRule="auto"/>
      </w:pPr>
    </w:p>
    <w:p w:rsidR="775EE44D" w:rsidP="396E6CB8" w:rsidRDefault="775EE44D" w14:paraId="212064B4" w14:textId="67B9E563">
      <w:pPr>
        <w:pStyle w:val="Normal"/>
        <w:spacing w:after="0" w:afterAutospacing="off" w:line="480" w:lineRule="auto"/>
      </w:pPr>
      <w:r w:rsidR="775EE44D">
        <w:rPr/>
        <w:t xml:space="preserve">At the end of the SDLC, finding defects early on </w:t>
      </w:r>
      <w:sdt>
        <w:sdtPr>
          <w:id w:val="219436339"/>
          <w15:appearance w15:val="hidden"/>
          <w:tag w:val="tii-similarity-U1VCTUlUVEVEX1dPUktfb2lkOjE6MjU3MjcyMDQ0Mw=="/>
          <w:placeholder>
            <w:docPart w:val="DefaultPlaceholder_-1854013440"/>
          </w:placeholder>
        </w:sdtPr>
        <w:sdtContent>
          <w:r w:rsidR="775EE44D">
            <w:rPr>
              <w:b w:val="0"/>
              <w:bCs w:val="0"/>
            </w:rPr>
            <w:t>with JUnit testing can help</w:t>
          </w:r>
        </w:sdtContent>
      </w:sdt>
      <w:r w:rsidR="775EE44D">
        <w:rPr/>
        <w:t xml:space="preserve"> save time and money. This helps </w:t>
      </w:r>
      <w:r w:rsidR="775EE44D">
        <w:rPr/>
        <w:t>identify</w:t>
      </w:r>
      <w:r w:rsidR="775EE44D">
        <w:rPr/>
        <w:t xml:space="preserve"> unreported issues that may arise following frequent changes to the code. </w:t>
      </w:r>
      <w:r w:rsidRPr="396E6CB8" w:rsidR="59557C76">
        <w:rPr>
          <w:b w:val="0"/>
          <w:bCs w:val="0"/>
          <w:highlight w:val="white"/>
        </w:rPr>
        <w:t>Modern software's continuous integration and delivery cycles depend on this technique. Scalability is improved and development cycles are reduced</w:t>
      </w:r>
      <w:r w:rsidR="775EE44D">
        <w:rPr/>
        <w:t>.</w:t>
      </w:r>
    </w:p>
    <w:p w:rsidR="396E6CB8" w:rsidP="396E6CB8" w:rsidRDefault="396E6CB8" w14:paraId="63A084EF" w14:textId="04CE79E1">
      <w:pPr>
        <w:pStyle w:val="Normal"/>
        <w:spacing w:after="0" w:afterAutospacing="off" w:line="480" w:lineRule="auto"/>
      </w:pPr>
    </w:p>
    <w:p w:rsidR="775EE44D" w:rsidP="396E6CB8" w:rsidRDefault="775EE44D" w14:paraId="6982BBBA" w14:textId="774AC5B2">
      <w:pPr>
        <w:pStyle w:val="Normal"/>
        <w:spacing w:after="0" w:afterAutospacing="off" w:line="480" w:lineRule="auto"/>
      </w:pPr>
      <w:r w:rsidR="775EE44D">
        <w:rPr/>
        <w:t xml:space="preserve">I used caution when looking for any flaws and mistakes in the created code while assuming the role of a software tester. </w:t>
      </w:r>
      <w:r w:rsidR="775EE44D">
        <w:rPr/>
        <w:t>In order to</w:t>
      </w:r>
      <w:r w:rsidR="775EE44D">
        <w:rPr/>
        <w:t xml:space="preserve"> consider every situation that an end user may </w:t>
      </w:r>
      <w:r w:rsidR="775EE44D">
        <w:rPr/>
        <w:t>experience,</w:t>
      </w:r>
      <w:r w:rsidR="775EE44D">
        <w:rPr/>
        <w:t xml:space="preserve"> I often shifted between the mindsets of a developer and a tester. Because I understood the intricacy and interdependencies of the code being tested, I took care to test each method's output. When testing anything, it is useful to consider how it may affect other systems or programs.</w:t>
      </w:r>
      <w:r w:rsidR="324724D2">
        <w:rPr/>
        <w:t xml:space="preserve"> Additionally, you can see any application flaws that would require more extensive testing. Communicating with developers to improve the code is also made easier when you understand it.</w:t>
      </w:r>
    </w:p>
    <w:p w:rsidR="396E6CB8" w:rsidP="396E6CB8" w:rsidRDefault="396E6CB8" w14:paraId="1D5D8298" w14:textId="7E74F02A">
      <w:pPr>
        <w:pStyle w:val="Normal"/>
        <w:spacing w:after="0" w:afterAutospacing="off" w:line="480" w:lineRule="auto"/>
      </w:pPr>
    </w:p>
    <w:p w:rsidR="28BA50B6" w:rsidP="396E6CB8" w:rsidRDefault="28BA50B6" w14:paraId="1B550A8D" w14:textId="525C3974">
      <w:pPr>
        <w:pStyle w:val="Normal"/>
        <w:spacing w:after="0" w:afterAutospacing="off" w:line="480" w:lineRule="auto"/>
      </w:pPr>
      <w:r w:rsidR="28BA50B6">
        <w:rPr/>
        <w:t>The two classes' bequest qualities and their potential effects on things</w:t>
      </w:r>
      <w:r w:rsidR="28BA50B6">
        <w:rPr>
          <w:b w:val="0"/>
          <w:bCs w:val="0"/>
        </w:rPr>
        <w:t xml:space="preserve"> </w:t>
      </w:r>
      <w:r w:rsidRPr="396E6CB8" w:rsidR="28BA50B6">
        <w:rPr>
          <w:b w:val="0"/>
          <w:bCs w:val="0"/>
          <w:highlight w:val="white"/>
        </w:rPr>
        <w:t>apart from the one being examined</w:t>
      </w:r>
      <w:r w:rsidR="324724D2">
        <w:rPr/>
        <w:t xml:space="preserve"> should be considered by the tester while evaluating the </w:t>
      </w:r>
      <w:r w:rsidR="324724D2">
        <w:rPr/>
        <w:t>deleteAppointment</w:t>
      </w:r>
      <w:r w:rsidR="324724D2">
        <w:rPr/>
        <w:t xml:space="preserve"> function.</w:t>
      </w:r>
    </w:p>
    <w:p w:rsidR="324724D2" w:rsidP="396E6CB8" w:rsidRDefault="324724D2" w14:paraId="4D978204" w14:textId="47631CFB">
      <w:pPr>
        <w:spacing w:after="0" w:afterAutospacing="off" w:line="480" w:lineRule="auto"/>
      </w:pPr>
      <w:r w:rsidR="324724D2">
        <w:drawing>
          <wp:inline wp14:editId="52479CDA" wp14:anchorId="67ABCFC1">
            <wp:extent cx="5400675" cy="1505957"/>
            <wp:effectExtent l="0" t="0" r="0" b="0"/>
            <wp:docPr id="1180553271" name="drawing" descr="A screenshot of a computer&#10;&#10;Description automatically generated with medium confidence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80553271" name=""/>
                    <pic:cNvPicPr/>
                  </pic:nvPicPr>
                  <pic:blipFill>
                    <a:blip xmlns:r="http://schemas.openxmlformats.org/officeDocument/2006/relationships" r:embed="rId56938327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00675" cy="150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4724D2" w:rsidP="396E6CB8" w:rsidRDefault="324724D2" w14:paraId="3D5A46B2" w14:textId="06103806">
      <w:pPr>
        <w:spacing w:after="0" w:afterAutospacing="off" w:line="480" w:lineRule="auto"/>
      </w:pPr>
      <w:r w:rsidR="324724D2">
        <w:rPr/>
        <w:t xml:space="preserve">I made sure that every assertion was testing the desired behavior by closely examining the test cases. By following a rigorous process and closely examining the code, I made sure to mitigate the impact of bias, which can lead to gaps and make it more difficult to spot any problems. The Contact, Task, and Appointment classes all </w:t>
      </w:r>
      <w:r w:rsidR="324724D2">
        <w:rPr/>
        <w:t>contain</w:t>
      </w:r>
      <w:r w:rsidR="324724D2">
        <w:rPr/>
        <w:t xml:space="preserve"> comparable JUnit test cases and </w:t>
      </w:r>
      <w:sdt>
        <w:sdtPr>
          <w:id w:val="1438175320"/>
          <w15:appearance w15:val="hidden"/>
          <w:tag w:val="tii-similarity-U1VCTUlUVEVEX1dPUktfb2lkOjE6MjU3MjcyMDQ0Mw=="/>
          <w:placeholder>
            <w:docPart w:val="DefaultPlaceholder_-1854013440"/>
          </w:placeholder>
        </w:sdtPr>
        <w:sdtContent>
          <w:r w:rsidR="324724D2">
            <w:rPr>
              <w:b w:val="0"/>
              <w:bCs w:val="0"/>
            </w:rPr>
            <w:t>the same field validation in</w:t>
          </w:r>
        </w:sdtContent>
      </w:sdt>
      <w:r w:rsidR="324724D2">
        <w:rPr/>
        <w:t xml:space="preserve"> their methods.</w:t>
      </w:r>
    </w:p>
    <w:p w:rsidR="396E6CB8" w:rsidP="396E6CB8" w:rsidRDefault="396E6CB8" w14:paraId="4274A2BB" w14:textId="61069459">
      <w:pPr>
        <w:spacing w:after="0" w:afterAutospacing="off" w:line="480" w:lineRule="auto"/>
      </w:pPr>
    </w:p>
    <w:p w:rsidR="41615100" w:rsidP="396E6CB8" w:rsidRDefault="41615100" w14:paraId="431A6BA9" w14:textId="7C74F8D5">
      <w:pPr>
        <w:spacing w:after="0" w:afterAutospacing="off" w:line="480" w:lineRule="auto"/>
      </w:pPr>
      <w:r w:rsidR="41615100">
        <w:rPr/>
        <w:t xml:space="preserve">Software that has been poorly designed, written, or </w:t>
      </w:r>
      <w:r w:rsidR="12732428">
        <w:rPr/>
        <w:t xml:space="preserve">Tested systems may have serious issues </w:t>
      </w:r>
      <w:sdt>
        <w:sdtPr>
          <w:id w:val="301781651"/>
          <w15:appearance w15:val="hidden"/>
          <w:tag w:val="tii-similarity-U1VCTUlUVEVEX1dPUktfb2lkOjE6MjU3MjcyMDQ0Mw=="/>
          <w:placeholder>
            <w:docPart w:val="DefaultPlaceholder_-1854013440"/>
          </w:placeholder>
        </w:sdtPr>
        <w:sdtContent>
          <w:r w:rsidR="12732428">
            <w:rPr/>
            <w:t>including bugs, crashes, security</w:t>
          </w:r>
        </w:sdtContent>
      </w:sdt>
      <w:r w:rsidR="12732428">
        <w:rPr/>
        <w:t xml:space="preserve"> flaws, </w:t>
      </w:r>
      <w:sdt>
        <w:sdtPr>
          <w:id w:val="744092880"/>
          <w15:appearance w15:val="hidden"/>
          <w:tag w:val="tii-similarity-U1VCTUlUVEVEX1dPUktfb2lkOjE6MjU3MjcyMDQ0Mw=="/>
          <w:placeholder>
            <w:docPart w:val="DefaultPlaceholder_-1854013440"/>
          </w:placeholder>
        </w:sdtPr>
        <w:sdtContent>
          <w:r w:rsidR="12732428">
            <w:rPr/>
            <w:t>and system</w:t>
          </w:r>
        </w:sdtContent>
      </w:sdt>
      <w:r w:rsidR="12732428">
        <w:rPr/>
        <w:t xml:space="preserve"> outages</w:t>
      </w:r>
      <w:r w:rsidR="41615100">
        <w:rPr/>
        <w:t xml:space="preserve">. </w:t>
      </w:r>
      <w:r w:rsidR="2F573082">
        <w:rPr/>
        <w:t>These problems</w:t>
      </w:r>
      <w:r w:rsidR="41615100">
        <w:rPr/>
        <w:t xml:space="preserve"> may have </w:t>
      </w:r>
      <w:r w:rsidRPr="396E6CB8" w:rsidR="6F1FF569">
        <w:rPr>
          <w:b w:val="0"/>
          <w:bCs w:val="0"/>
          <w:highlight w:val="white"/>
        </w:rPr>
        <w:t xml:space="preserve">adverse </w:t>
      </w:r>
      <w:r w:rsidRPr="396E6CB8" w:rsidR="6F1FF569">
        <w:rPr>
          <w:b w:val="0"/>
          <w:bCs w:val="0"/>
          <w:highlight w:val="white"/>
        </w:rPr>
        <w:t>effect</w:t>
      </w:r>
      <w:r w:rsidRPr="396E6CB8" w:rsidR="6F1FF569">
        <w:rPr>
          <w:b w:val="0"/>
          <w:bCs w:val="0"/>
          <w:highlight w:val="white"/>
        </w:rPr>
        <w:t xml:space="preserve"> </w:t>
      </w:r>
      <w:sdt>
        <w:sdtPr>
          <w:id w:val="473902915"/>
          <w15:appearance w15:val="hidden"/>
          <w:tag w:val="tii-similarity-U1VCTUlUVEVEX1dPUktfb2lkOjE6MjU3MjcyMDQ0Mw=="/>
          <w:placeholder>
            <w:docPart w:val="DefaultPlaceholder_-1854013440"/>
          </w:placeholder>
        </w:sdtPr>
        <w:sdtContent>
          <w:r w:rsidR="6F1FF569">
            <w:rPr>
              <w:b w:val="0"/>
              <w:bCs w:val="0"/>
            </w:rPr>
            <w:t>on end users and</w:t>
          </w:r>
        </w:sdtContent>
      </w:sdt>
      <w:r w:rsidRPr="396E6CB8" w:rsidR="6F1FF569">
        <w:rPr>
          <w:b w:val="0"/>
          <w:bCs w:val="0"/>
          <w:highlight w:val="white"/>
        </w:rPr>
        <w:t xml:space="preserve"> the reputation of </w:t>
      </w:r>
      <w:sdt>
        <w:sdtPr>
          <w:id w:val="241486972"/>
          <w15:appearance w15:val="hidden"/>
          <w:tag w:val="tii-similarity-U1VCTUlUVEVEX1dPUktfb2lkOjE6MjU3MjcyMDQ0Mw=="/>
          <w:placeholder>
            <w:docPart w:val="DefaultPlaceholder_-1854013440"/>
          </w:placeholder>
        </w:sdtPr>
        <w:sdtContent>
          <w:r w:rsidR="6F1FF569">
            <w:rPr>
              <w:b w:val="0"/>
              <w:bCs w:val="0"/>
            </w:rPr>
            <w:t>a client</w:t>
          </w:r>
        </w:sdtContent>
      </w:sdt>
      <w:r w:rsidR="41615100">
        <w:rPr/>
        <w:t xml:space="preserve">, which might result in a drop in sales and client trust. When developers take short routes or </w:t>
      </w:r>
      <w:r w:rsidR="41615100">
        <w:rPr/>
        <w:t>fail to</w:t>
      </w:r>
      <w:r w:rsidR="41615100">
        <w:rPr/>
        <w:t xml:space="preserve"> notice potential flaws, technical debt may quickly mount. Fixing technical debt takes more </w:t>
      </w:r>
      <w:r w:rsidR="4994095E">
        <w:rPr/>
        <w:t>the longer it is neglected, the more time, effort, and resources are wasted.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8C6DE6"/>
    <w:rsid w:val="011CEEFD"/>
    <w:rsid w:val="015BF3D0"/>
    <w:rsid w:val="01C347BF"/>
    <w:rsid w:val="02A22A28"/>
    <w:rsid w:val="09F7C774"/>
    <w:rsid w:val="0A116BB2"/>
    <w:rsid w:val="0D947759"/>
    <w:rsid w:val="0DE30527"/>
    <w:rsid w:val="0E52DCD5"/>
    <w:rsid w:val="0ECCD33B"/>
    <w:rsid w:val="12732428"/>
    <w:rsid w:val="138502CF"/>
    <w:rsid w:val="16D4F0E8"/>
    <w:rsid w:val="188C6DE6"/>
    <w:rsid w:val="1CEC259B"/>
    <w:rsid w:val="1E5B8E74"/>
    <w:rsid w:val="21B7ED9D"/>
    <w:rsid w:val="263A2448"/>
    <w:rsid w:val="27262DC5"/>
    <w:rsid w:val="28BA50B6"/>
    <w:rsid w:val="2A609FFF"/>
    <w:rsid w:val="2CB0ACEA"/>
    <w:rsid w:val="2F573082"/>
    <w:rsid w:val="324724D2"/>
    <w:rsid w:val="37B72C8E"/>
    <w:rsid w:val="38396027"/>
    <w:rsid w:val="396E6CB8"/>
    <w:rsid w:val="3B920B95"/>
    <w:rsid w:val="3E200B2F"/>
    <w:rsid w:val="40805A64"/>
    <w:rsid w:val="41615100"/>
    <w:rsid w:val="461BF549"/>
    <w:rsid w:val="4994095E"/>
    <w:rsid w:val="4AE21AEA"/>
    <w:rsid w:val="4B6E83D6"/>
    <w:rsid w:val="4C0BC7FC"/>
    <w:rsid w:val="4C1085ED"/>
    <w:rsid w:val="4C3B496F"/>
    <w:rsid w:val="4F70C4DE"/>
    <w:rsid w:val="4F998211"/>
    <w:rsid w:val="50870FA4"/>
    <w:rsid w:val="52348FDA"/>
    <w:rsid w:val="5269191B"/>
    <w:rsid w:val="5642FDBF"/>
    <w:rsid w:val="57C63F3D"/>
    <w:rsid w:val="59557C76"/>
    <w:rsid w:val="5A555B37"/>
    <w:rsid w:val="5CE4F375"/>
    <w:rsid w:val="5E943D2B"/>
    <w:rsid w:val="62BA8D39"/>
    <w:rsid w:val="62D72D4C"/>
    <w:rsid w:val="6464548E"/>
    <w:rsid w:val="6715AAC0"/>
    <w:rsid w:val="674442FE"/>
    <w:rsid w:val="6A20DE46"/>
    <w:rsid w:val="6BFED13D"/>
    <w:rsid w:val="6F1FF569"/>
    <w:rsid w:val="6FE6178E"/>
    <w:rsid w:val="72C51A0A"/>
    <w:rsid w:val="72DD6BE5"/>
    <w:rsid w:val="739F7E66"/>
    <w:rsid w:val="742A84C8"/>
    <w:rsid w:val="75FA0E8D"/>
    <w:rsid w:val="7628D36C"/>
    <w:rsid w:val="775EE44D"/>
    <w:rsid w:val="787BD292"/>
    <w:rsid w:val="7A22C692"/>
    <w:rsid w:val="7B3CF664"/>
    <w:rsid w:val="7C6E5DA0"/>
    <w:rsid w:val="7CF88B0A"/>
    <w:rsid w:val="7E5798F7"/>
    <w:rsid w:val="7FD8A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C6DE6"/>
  <w15:chartTrackingRefBased/>
  <w15:docId w15:val="{57531F50-FEF2-485E-94D0-4747CEEDEB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PlaceholderText">
    <w:uiPriority w:val="99"/>
    <w:name w:val="Placeholder Text"/>
    <w:basedOn w:val="DefaultParagraphFont"/>
    <w:semiHidden/>
    <w:rsid w:val="396E6CB8"/>
    <w:rPr>
      <w:color w:val="808080" w:themeColor="background1" w:themeTint="FF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994395181" /><Relationship Type="http://schemas.openxmlformats.org/officeDocument/2006/relationships/image" Target="/media/image2.png" Id="rId1372499655" /><Relationship Type="http://schemas.openxmlformats.org/officeDocument/2006/relationships/image" Target="/media/image3.png" Id="rId1986706452" /><Relationship Type="http://schemas.openxmlformats.org/officeDocument/2006/relationships/image" Target="/media/image4.png" Id="rId467010723" /><Relationship Type="http://schemas.openxmlformats.org/officeDocument/2006/relationships/image" Target="/media/image5.png" Id="rId569383272" /><Relationship Type="http://schemas.openxmlformats.org/officeDocument/2006/relationships/glossaryDocument" Target="glossary/document.xml" Id="Rcf2664420721484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5675E-7ABC-42AF-A008-E7BE6A4CB91B}"/>
      </w:docPartPr>
      <w:docPartBody>
        <w:p w:rsidR="396E6CB8" w:rsidRDefault="396E6CB8" w14:paraId="27E2B9B5" w14:textId="1352BDE2">
          <w:r w:rsidRPr="396E6CB8" w:rsidR="396E6CB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2025-04-21T05:08:24.8238587Z</dcterms:created>
  <dcterms:modified xsi:type="dcterms:W3CDTF">2025-04-21T06:04:51.6593024Z</dcterms:modified>
  <dc:creator>Wallace, Corey</dc:creator>
  <lastModifiedBy>Wallace, Corey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TII_WORD_DOCUMENT_FILENAME">
    <vt:lpwstr xmlns:vt="http://schemas.openxmlformats.org/officeDocument/2006/docPropsVTypes">When developing the mobile application.docx</vt:lpwstr>
  </property>
  <property xmlns="http://schemas.openxmlformats.org/officeDocument/2006/custom-properties" fmtid="{D5CDD505-2E9C-101B-9397-08002B2CF9AE}" pid="3" name="TII_WORD_DOCUMENT_ID">
    <vt:lpwstr xmlns:vt="http://schemas.openxmlformats.org/officeDocument/2006/docPropsVTypes">54031755-9e86-491f-962c-b900a33aaba6</vt:lpwstr>
  </property>
  <property xmlns="http://schemas.openxmlformats.org/officeDocument/2006/custom-properties" fmtid="{D5CDD505-2E9C-101B-9397-08002B2CF9AE}" pid="4" name="TII_WORD_DOCUMENT_HASH">
    <vt:lpwstr xmlns:vt="http://schemas.openxmlformats.org/officeDocument/2006/docPropsVTypes">24fdee3bf3bf0b03c4439d072ccfc9754ec32d09fa15dc7950fa0f6763752fa5</vt:lpwstr>
  </property>
</Properties>
</file>