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TPMS Steganography – Mathematical Description and Flowcharts</w:t>
      </w:r>
    </w:p>
    <w:p>
      <w:pPr>
        <w:pStyle w:val="Heading2"/>
      </w:pPr>
      <w:r>
        <w:t>1. Overview</w:t>
      </w:r>
    </w:p>
    <w:p>
      <w:r>
        <w:t>This document explains the mathematical foundations behind the TPMS (Directional Flow Vector–based) steganography system, including formulas used during encoding and decoding, and simplified flowcharts showing the overall process.</w:t>
      </w:r>
    </w:p>
    <w:p>
      <w:pPr>
        <w:pStyle w:val="Heading2"/>
      </w:pPr>
      <w:r>
        <w:t>2. Directional Flow Vector (DFV)</w:t>
      </w:r>
    </w:p>
    <w:p>
      <w:r>
        <w:t>Given a 3×3 block of pixels:</w:t>
      </w:r>
    </w:p>
    <w:p>
      <w:r>
        <w:t>DFV consists of two directional components:</w:t>
        <w:br/>
        <w:t>Fx = (b₀₂ + b₁₂ + b₂₂) – (b₀₀ + b₁₀ + b₂₀)</w:t>
        <w:br/>
        <w:t>Fy = (b₂₀ + b₂₁ + b₂₂) – (b₀₀ + b₀₁ + b₀₂)</w:t>
        <w:br/>
      </w:r>
    </w:p>
    <w:p>
      <w:pPr>
        <w:pStyle w:val="Heading2"/>
      </w:pPr>
      <w:r>
        <w:t>3. Secret Pixel Mapping</w:t>
      </w:r>
    </w:p>
    <w:p>
      <w:r>
        <w:t>A secret RGB pixel S = (R, G, B) is mapped into directional values (θ, ρ):</w:t>
        <w:br/>
        <w:t>θ = (R / 255) × 2π</w:t>
        <w:br/>
        <w:t>ρ = G / 255</w:t>
      </w:r>
    </w:p>
    <w:p>
      <w:pPr>
        <w:pStyle w:val="Heading2"/>
      </w:pPr>
      <w:r>
        <w:t>4. Target Quantized Values</w:t>
      </w:r>
    </w:p>
    <w:p>
      <w:r>
        <w:t>During encoding, θ and ρ are quantized into:</w:t>
        <w:br/>
        <w:t>θ_q = floor((θ / 2π) × 255)</w:t>
        <w:br/>
        <w:t>ρ_q = floor(ρ × 255)</w:t>
      </w:r>
    </w:p>
    <w:p>
      <w:pPr>
        <w:pStyle w:val="Heading2"/>
      </w:pPr>
      <w:r>
        <w:t>5. Block Adjustment</w:t>
      </w:r>
    </w:p>
    <w:p>
      <w:r>
        <w:t>Each 3×3 block is iteratively modified to push its DFV toward (θ_q, ρ_q).</w:t>
        <w:br/>
        <w:t>On each iteration:</w:t>
        <w:br/>
        <w:t>Δx = θ_q – Fx</w:t>
        <w:br/>
        <w:t>Δy = ρ_q – Fy</w:t>
        <w:br/>
        <w:br/>
        <w:t>Right column += Δx × α</w:t>
        <w:br/>
        <w:t>Left column  -= Δx × α</w:t>
        <w:br/>
        <w:br/>
        <w:t>Bottom row += Δy × α</w:t>
        <w:br/>
        <w:t>Top row    -= Δy × α</w:t>
        <w:br/>
        <w:br/>
        <w:t>Where α is a small adjustment factor (e.g., α = 0.1).</w:t>
      </w:r>
    </w:p>
    <w:p>
      <w:pPr>
        <w:pStyle w:val="Heading2"/>
      </w:pPr>
      <w:r>
        <w:t>6. Decoding Formulas</w:t>
      </w:r>
    </w:p>
    <w:p>
      <w:r>
        <w:t>During decoding:</w:t>
        <w:br/>
        <w:t>Fx and Fy are re‑computed from each 3×3 block.</w:t>
        <w:br/>
        <w:t>Recovered values:</w:t>
        <w:br/>
        <w:t>θ_q = clamp(Fx, 0, 255)</w:t>
        <w:br/>
        <w:t>ρ_q = clamp(Fy, 0, 255)</w:t>
        <w:br/>
        <w:br/>
        <w:t>Recovered pixel:</w:t>
        <w:br/>
        <w:t>R = θ_q</w:t>
        <w:br/>
        <w:t>G = ρ_q</w:t>
        <w:br/>
        <w:t>B = 255 – G</w:t>
      </w:r>
    </w:p>
    <w:p>
      <w:pPr>
        <w:pStyle w:val="Heading2"/>
      </w:pPr>
      <w:r>
        <w:t>7. Flowchart – Encoding</w:t>
      </w:r>
    </w:p>
    <w:p>
      <w:r>
        <w:br/>
        <w:t>+-----------------------------+</w:t>
        <w:br/>
        <w:t>| Load Carrier &amp; Secret Image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Convert Carrier → YCbCr     |</w:t>
        <w:br/>
        <w:t>| Resize Secret to Match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For each 3×3 block:         |</w:t>
        <w:br/>
        <w:t>|  • Compute θ, ρ from RGB    |</w:t>
        <w:br/>
        <w:t>|  • Compute θ_q, ρ_q         |</w:t>
        <w:br/>
        <w:t>|  • Iteratively modify block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Merge Modified Y + Original |</w:t>
        <w:br/>
        <w:t>| Cb, Cr → Convert to RGB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Save Stego Image            |</w:t>
        <w:br/>
        <w:t>+-----------------------------+</w:t>
        <w:br/>
      </w:r>
    </w:p>
    <w:p>
      <w:pPr>
        <w:pStyle w:val="Heading2"/>
      </w:pPr>
      <w:r>
        <w:t>8. Flowchart – Decoding</w:t>
      </w:r>
    </w:p>
    <w:p>
      <w:r>
        <w:br/>
        <w:t>+-----------------------------+</w:t>
        <w:br/>
        <w:t>| Load Stego Image      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Convert to YCbCr, extract Y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For each 3×3 block:         |</w:t>
        <w:br/>
        <w:t>|  • Compute Fx, Fy           |</w:t>
        <w:br/>
        <w:t>|  • Recover θ_q, ρ_q         |</w:t>
        <w:br/>
        <w:t>|  • Map to RGB         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Save Recovered Secret Image |</w:t>
        <w:br/>
        <w:t>+-----------------------------+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