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6EEDD" w14:textId="77777777" w:rsidR="00AD77B1" w:rsidRPr="007B3471" w:rsidRDefault="00000000">
      <w:pPr>
        <w:spacing w:after="160" w:line="300" w:lineRule="auto"/>
        <w:rPr>
          <w:rFonts w:ascii="맑은 고딕" w:eastAsia="맑은 고딕" w:hAnsi="맑은 고딕" w:cs="맑은 고딕"/>
          <w:lang w:eastAsia="ko-KR"/>
        </w:rPr>
      </w:pPr>
      <w:r>
        <w:rPr>
          <w:rFonts w:ascii="맑은 고딕" w:eastAsia="맑은 고딕" w:hAnsi="맑은 고딕" w:cs="맑은 고딕"/>
          <w:b/>
          <w:color w:val="2962FF"/>
          <w:sz w:val="22"/>
          <w:lang w:eastAsia="ko-KR"/>
        </w:rPr>
        <w:t>RELEASE DOCUMENTATION</w:t>
      </w:r>
    </w:p>
    <w:p w14:paraId="0F167492" w14:textId="77777777" w:rsidR="00AD77B1" w:rsidRPr="007B3471" w:rsidRDefault="00AD77B1">
      <w:pPr>
        <w:spacing w:after="160" w:line="300" w:lineRule="auto"/>
        <w:rPr>
          <w:rFonts w:ascii="맑은 고딕" w:eastAsia="맑은 고딕" w:hAnsi="맑은 고딕" w:cs="맑은 고딕"/>
          <w:lang w:eastAsia="ko-KR"/>
        </w:rPr>
      </w:pPr>
    </w:p>
    <w:p w14:paraId="6B82C82C" w14:textId="77777777" w:rsidR="00AD77B1" w:rsidRPr="007B3471" w:rsidRDefault="00000000">
      <w:pPr>
        <w:spacing w:after="160" w:line="300" w:lineRule="auto"/>
        <w:rPr>
          <w:rFonts w:ascii="맑은 고딕" w:eastAsia="맑은 고딕" w:hAnsi="맑은 고딕" w:cs="맑은 고딕"/>
          <w:lang w:eastAsia="ko-KR"/>
        </w:rPr>
      </w:pPr>
      <w:r>
        <w:rPr>
          <w:rFonts w:ascii="맑은 고딕" w:eastAsia="맑은 고딕" w:hAnsi="맑은 고딕" w:cs="맑은 고딕"/>
          <w:b/>
          <w:color w:val="14233D"/>
          <w:sz w:val="68"/>
          <w:lang w:eastAsia="ko-KR"/>
        </w:rPr>
        <w:t>Folder Grant</w:t>
      </w:r>
    </w:p>
    <w:p w14:paraId="13463699" w14:textId="77777777" w:rsidR="00AD77B1" w:rsidRPr="007B3471" w:rsidRDefault="00000000">
      <w:pPr>
        <w:spacing w:after="160" w:line="300" w:lineRule="auto"/>
        <w:rPr>
          <w:rFonts w:ascii="맑은 고딕" w:eastAsia="맑은 고딕" w:hAnsi="맑은 고딕" w:cs="맑은 고딕"/>
          <w:lang w:eastAsia="ko-KR"/>
        </w:rPr>
      </w:pPr>
      <w:r>
        <w:rPr>
          <w:rFonts w:ascii="맑은 고딕" w:eastAsia="맑은 고딕" w:hAnsi="맑은 고딕" w:cs="맑은 고딕"/>
          <w:b/>
          <w:color w:val="14233D"/>
          <w:sz w:val="58"/>
          <w:lang w:eastAsia="ko-KR"/>
        </w:rPr>
        <w:t>API 설계·운영·유지보수</w:t>
      </w:r>
    </w:p>
    <w:p w14:paraId="07A953BE" w14:textId="77777777" w:rsidR="00AD77B1" w:rsidRPr="007B3471" w:rsidRDefault="00000000">
      <w:pPr>
        <w:spacing w:after="160" w:line="300" w:lineRule="auto"/>
        <w:rPr>
          <w:rFonts w:ascii="맑은 고딕" w:eastAsia="맑은 고딕" w:hAnsi="맑은 고딕" w:cs="맑은 고딕"/>
          <w:lang w:eastAsia="ko-KR"/>
        </w:rPr>
      </w:pPr>
      <w:r>
        <w:rPr>
          <w:rFonts w:ascii="맑은 고딕" w:eastAsia="맑은 고딕" w:hAnsi="맑은 고딕" w:cs="맑은 고딕"/>
          <w:color w:val="60718A"/>
          <w:sz w:val="28"/>
          <w:lang w:eastAsia="ko-KR"/>
        </w:rPr>
        <w:t>서버 설치 담당자 · 운영 담당자 · 유지보수 개발자를 위한 안내서</w:t>
      </w:r>
    </w:p>
    <w:p w14:paraId="05FE506E" w14:textId="77777777" w:rsidR="00AD77B1" w:rsidRPr="007B3471" w:rsidRDefault="00AD77B1">
      <w:pPr>
        <w:spacing w:after="160" w:line="300" w:lineRule="auto"/>
        <w:rPr>
          <w:rFonts w:ascii="맑은 고딕" w:eastAsia="맑은 고딕" w:hAnsi="맑은 고딕" w:cs="맑은 고딕"/>
          <w:lang w:eastAsia="ko-KR"/>
        </w:rPr>
      </w:pPr>
    </w:p>
    <w:tbl>
      <w:tblPr>
        <w:tblW w:w="0" w:type="auto"/>
        <w:tblLook w:val="04A0" w:firstRow="1" w:lastRow="0" w:firstColumn="1" w:lastColumn="0" w:noHBand="0" w:noVBand="1"/>
      </w:tblPr>
      <w:tblGrid>
        <w:gridCol w:w="9638"/>
      </w:tblGrid>
      <w:tr w:rsidR="00AD77B1" w:rsidRPr="007B3471" w14:paraId="70A804C9" w14:textId="77777777">
        <w:tc>
          <w:tcPr>
            <w:tcW w:w="9638" w:type="dxa"/>
            <w:shd w:val="clear" w:color="auto" w:fill="EDF3FF"/>
          </w:tcPr>
          <w:p w14:paraId="08604C7A" w14:textId="77777777" w:rsidR="00AD77B1" w:rsidRPr="007B3471" w:rsidRDefault="00000000">
            <w:pPr>
              <w:spacing w:before="140" w:after="80"/>
              <w:rPr>
                <w:rFonts w:ascii="맑은 고딕" w:eastAsia="맑은 고딕" w:hAnsi="맑은 고딕" w:cs="맑은 고딕"/>
                <w:lang w:eastAsia="ko-KR"/>
              </w:rPr>
            </w:pPr>
            <w:r>
              <w:rPr>
                <w:rFonts w:ascii="맑은 고딕" w:eastAsia="맑은 고딕" w:hAnsi="맑은 고딕" w:cs="맑은 고딕"/>
                <w:b/>
                <w:color w:val="2962FF"/>
                <w:sz w:val="20"/>
                <w:lang w:eastAsia="ko-KR"/>
              </w:rPr>
              <w:t>설계에서 장애 대응까지</w:t>
            </w:r>
          </w:p>
          <w:p w14:paraId="7162A6DB" w14:textId="77777777" w:rsidR="00AD77B1" w:rsidRPr="007B3471" w:rsidRDefault="00000000">
            <w:pPr>
              <w:spacing w:after="140" w:line="283" w:lineRule="auto"/>
              <w:rPr>
                <w:rFonts w:ascii="맑은 고딕" w:eastAsia="맑은 고딕" w:hAnsi="맑은 고딕" w:cs="맑은 고딕"/>
                <w:lang w:eastAsia="ko-KR"/>
              </w:rPr>
            </w:pPr>
            <w:r>
              <w:rPr>
                <w:rFonts w:ascii="맑은 고딕" w:eastAsia="맑은 고딕" w:hAnsi="맑은 고딕" w:cs="맑은 고딕"/>
                <w:color w:val="23324A"/>
                <w:sz w:val="19"/>
                <w:lang w:eastAsia="ko-KR"/>
              </w:rPr>
              <w:t>현재 구현을 기준으로 구조, 설정, 작업 흐름, 유지보수 시 확인할 사항을 정리했습니다. 내부 오픈 점검과 운영 인수인계에 활용하세요.</w:t>
            </w:r>
          </w:p>
        </w:tc>
      </w:tr>
    </w:tbl>
    <w:p w14:paraId="78CC7C24" w14:textId="77777777" w:rsidR="00AD77B1" w:rsidRPr="007B3471" w:rsidRDefault="00AD77B1">
      <w:pPr>
        <w:spacing w:after="160" w:line="300" w:lineRule="auto"/>
        <w:rPr>
          <w:rFonts w:ascii="맑은 고딕" w:eastAsia="맑은 고딕" w:hAnsi="맑은 고딕" w:cs="맑은 고딕"/>
          <w:lang w:eastAsia="ko-KR"/>
        </w:rPr>
      </w:pPr>
    </w:p>
    <w:tbl>
      <w:tblPr>
        <w:tblW w:w="0" w:type="auto"/>
        <w:jc w:val="center"/>
        <w:tblLayout w:type="fixed"/>
        <w:tblLook w:val="04A0" w:firstRow="1" w:lastRow="0" w:firstColumn="1" w:lastColumn="0" w:noHBand="0" w:noVBand="1"/>
      </w:tblPr>
      <w:tblGrid>
        <w:gridCol w:w="3139"/>
        <w:gridCol w:w="6451"/>
      </w:tblGrid>
      <w:tr w:rsidR="00AD77B1" w:rsidRPr="007B3471" w14:paraId="7FA46F05" w14:textId="77777777">
        <w:trPr>
          <w:tblHeader/>
          <w:jc w:val="center"/>
        </w:trPr>
        <w:tc>
          <w:tcPr>
            <w:tcW w:w="3139" w:type="dxa"/>
            <w:shd w:val="clear" w:color="auto" w:fill="14233D"/>
          </w:tcPr>
          <w:p w14:paraId="57C36B49" w14:textId="77777777" w:rsidR="00AD77B1" w:rsidRPr="007B3471"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문서 정보</w:t>
            </w:r>
          </w:p>
        </w:tc>
        <w:tc>
          <w:tcPr>
            <w:tcW w:w="6451" w:type="dxa"/>
            <w:shd w:val="clear" w:color="auto" w:fill="14233D"/>
          </w:tcPr>
          <w:p w14:paraId="7EF7B33F" w14:textId="77777777" w:rsidR="00AD77B1" w:rsidRPr="007B3471"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내용</w:t>
            </w:r>
          </w:p>
        </w:tc>
      </w:tr>
      <w:tr w:rsidR="00AD77B1" w:rsidRPr="007B3471" w14:paraId="2EA8572B" w14:textId="77777777">
        <w:trPr>
          <w:cantSplit/>
          <w:jc w:val="center"/>
        </w:trPr>
        <w:tc>
          <w:tcPr>
            <w:tcW w:w="3139" w:type="dxa"/>
            <w:shd w:val="clear" w:color="auto" w:fill="F4F6FA"/>
            <w:vAlign w:val="center"/>
          </w:tcPr>
          <w:p w14:paraId="62440BD3"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문서 버전</w:t>
            </w:r>
          </w:p>
        </w:tc>
        <w:tc>
          <w:tcPr>
            <w:tcW w:w="6451" w:type="dxa"/>
            <w:shd w:val="clear" w:color="auto" w:fill="F4F6FA"/>
            <w:vAlign w:val="center"/>
          </w:tcPr>
          <w:p w14:paraId="678684FA"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2.0 · 내부 오픈 기준</w:t>
            </w:r>
          </w:p>
        </w:tc>
      </w:tr>
      <w:tr w:rsidR="00AD77B1" w:rsidRPr="007B3471" w14:paraId="6706FCFB" w14:textId="77777777">
        <w:trPr>
          <w:cantSplit/>
          <w:jc w:val="center"/>
        </w:trPr>
        <w:tc>
          <w:tcPr>
            <w:tcW w:w="3139" w:type="dxa"/>
            <w:shd w:val="clear" w:color="auto" w:fill="FFFFFF"/>
            <w:vAlign w:val="center"/>
          </w:tcPr>
          <w:p w14:paraId="0B24D920"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작성일</w:t>
            </w:r>
          </w:p>
        </w:tc>
        <w:tc>
          <w:tcPr>
            <w:tcW w:w="6451" w:type="dxa"/>
            <w:shd w:val="clear" w:color="auto" w:fill="FFFFFF"/>
            <w:vAlign w:val="center"/>
          </w:tcPr>
          <w:p w14:paraId="1FAA6590"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2026-10-26</w:t>
            </w:r>
          </w:p>
        </w:tc>
      </w:tr>
      <w:tr w:rsidR="00AD77B1" w:rsidRPr="007B3471" w14:paraId="0ADD72E7" w14:textId="77777777">
        <w:trPr>
          <w:cantSplit/>
          <w:jc w:val="center"/>
        </w:trPr>
        <w:tc>
          <w:tcPr>
            <w:tcW w:w="3139" w:type="dxa"/>
            <w:shd w:val="clear" w:color="auto" w:fill="F4F6FA"/>
            <w:vAlign w:val="center"/>
          </w:tcPr>
          <w:p w14:paraId="122427D1"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프로그램 기준</w:t>
            </w:r>
          </w:p>
        </w:tc>
        <w:tc>
          <w:tcPr>
            <w:tcW w:w="6451" w:type="dxa"/>
            <w:shd w:val="clear" w:color="auto" w:fill="F4F6FA"/>
            <w:vAlign w:val="center"/>
          </w:tcPr>
          <w:p w14:paraId="10182F5B"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API 0.4.0 / Client V1.1.0 Build:20261022</w:t>
            </w:r>
          </w:p>
        </w:tc>
      </w:tr>
      <w:tr w:rsidR="00AD77B1" w:rsidRPr="007B3471" w14:paraId="0B217CC6" w14:textId="77777777">
        <w:trPr>
          <w:cantSplit/>
          <w:jc w:val="center"/>
        </w:trPr>
        <w:tc>
          <w:tcPr>
            <w:tcW w:w="3139" w:type="dxa"/>
            <w:shd w:val="clear" w:color="auto" w:fill="FFFFFF"/>
            <w:vAlign w:val="center"/>
          </w:tcPr>
          <w:p w14:paraId="6C8DCE46"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소스 기준</w:t>
            </w:r>
          </w:p>
        </w:tc>
        <w:tc>
          <w:tcPr>
            <w:tcW w:w="6451" w:type="dxa"/>
            <w:shd w:val="clear" w:color="auto" w:fill="FFFFFF"/>
            <w:vAlign w:val="center"/>
          </w:tcPr>
          <w:p w14:paraId="172F42C7"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ebbdfb9d4b8f</w:t>
            </w:r>
          </w:p>
        </w:tc>
      </w:tr>
      <w:tr w:rsidR="00AD77B1" w:rsidRPr="007B3471" w14:paraId="41191A56" w14:textId="77777777">
        <w:trPr>
          <w:cantSplit/>
          <w:jc w:val="center"/>
        </w:trPr>
        <w:tc>
          <w:tcPr>
            <w:tcW w:w="3139" w:type="dxa"/>
            <w:shd w:val="clear" w:color="auto" w:fill="F4F6FA"/>
            <w:vAlign w:val="center"/>
          </w:tcPr>
          <w:p w14:paraId="1EBC7F6A"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문서 성격</w:t>
            </w:r>
          </w:p>
        </w:tc>
        <w:tc>
          <w:tcPr>
            <w:tcW w:w="6451" w:type="dxa"/>
            <w:shd w:val="clear" w:color="auto" w:fill="F4F6FA"/>
            <w:vAlign w:val="center"/>
          </w:tcPr>
          <w:p w14:paraId="4070C3EC"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현재 구현 + 명시된 운영 권장 사항</w:t>
            </w:r>
          </w:p>
        </w:tc>
      </w:tr>
      <w:tr w:rsidR="00AD77B1" w:rsidRPr="007B3471" w14:paraId="1C038C75" w14:textId="77777777">
        <w:trPr>
          <w:cantSplit/>
          <w:jc w:val="center"/>
        </w:trPr>
        <w:tc>
          <w:tcPr>
            <w:tcW w:w="3139" w:type="dxa"/>
            <w:shd w:val="clear" w:color="auto" w:fill="FFFFFF"/>
            <w:vAlign w:val="center"/>
          </w:tcPr>
          <w:p w14:paraId="7B143AC4"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데이터 취급</w:t>
            </w:r>
          </w:p>
        </w:tc>
        <w:tc>
          <w:tcPr>
            <w:tcW w:w="6451" w:type="dxa"/>
            <w:shd w:val="clear" w:color="auto" w:fill="FFFFFF"/>
            <w:vAlign w:val="center"/>
          </w:tcPr>
          <w:p w14:paraId="521F7620"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실제 계정·API Key 미포함 / 화면 이미지는 오프라인 샘플</w:t>
            </w:r>
          </w:p>
        </w:tc>
      </w:tr>
    </w:tbl>
    <w:p w14:paraId="4F302E62" w14:textId="77777777" w:rsidR="00AD77B1" w:rsidRPr="007B3471" w:rsidRDefault="00AD77B1">
      <w:pPr>
        <w:spacing w:after="0"/>
        <w:rPr>
          <w:rFonts w:ascii="맑은 고딕" w:eastAsia="맑은 고딕" w:hAnsi="맑은 고딕" w:cs="맑은 고딕"/>
          <w:lang w:eastAsia="ko-KR"/>
        </w:rPr>
      </w:pPr>
    </w:p>
    <w:p w14:paraId="06704331" w14:textId="77777777" w:rsidR="00AD77B1" w:rsidRPr="007B3471" w:rsidRDefault="00000000">
      <w:pPr>
        <w:spacing w:after="160" w:line="300" w:lineRule="auto"/>
        <w:rPr>
          <w:rFonts w:ascii="맑은 고딕" w:eastAsia="맑은 고딕" w:hAnsi="맑은 고딕" w:cs="맑은 고딕"/>
          <w:lang w:eastAsia="ko-KR"/>
        </w:rPr>
      </w:pPr>
      <w:r>
        <w:rPr>
          <w:rFonts w:ascii="맑은 고딕" w:eastAsia="맑은 고딕" w:hAnsi="맑은 고딕" w:cs="맑은 고딕"/>
          <w:color w:val="60718A"/>
          <w:sz w:val="19"/>
          <w:lang w:eastAsia="ko-KR"/>
        </w:rPr>
        <w:t>자동 테스트는 외부 Windows·BUS·AD 환경의 검증을 대신하지 않습니다.</w:t>
      </w:r>
    </w:p>
    <w:p w14:paraId="1BCE5D42" w14:textId="77777777" w:rsidR="00AD77B1" w:rsidRPr="007B3471" w:rsidRDefault="00000000">
      <w:pPr>
        <w:rPr>
          <w:rFonts w:ascii="맑은 고딕" w:eastAsia="맑은 고딕" w:hAnsi="맑은 고딕" w:cs="맑은 고딕"/>
          <w:lang w:eastAsia="ko-KR"/>
        </w:rPr>
      </w:pPr>
      <w:r>
        <w:rPr>
          <w:rFonts w:ascii="맑은 고딕" w:eastAsia="맑은 고딕" w:hAnsi="맑은 고딕" w:cs="맑은 고딕"/>
          <w:lang w:eastAsia="ko-KR"/>
        </w:rPr>
        <w:br w:type="page"/>
      </w:r>
    </w:p>
    <w:p w14:paraId="56DC7821" w14:textId="77777777" w:rsidR="00AD77B1" w:rsidRPr="007B3471" w:rsidRDefault="00000000">
      <w:pPr>
        <w:pStyle w:val="1"/>
        <w:spacing w:after="160" w:line="300" w:lineRule="auto"/>
        <w:rPr>
          <w:rFonts w:ascii="맑은 고딕" w:eastAsia="맑은 고딕" w:hAnsi="맑은 고딕" w:cs="맑은 고딕"/>
          <w:lang w:eastAsia="ko-KR"/>
        </w:rPr>
      </w:pPr>
      <w:r>
        <w:rPr>
          <w:rFonts w:ascii="맑은 고딕" w:eastAsia="맑은 고딕" w:hAnsi="맑은 고딕" w:cs="맑은 고딕"/>
          <w:sz w:val="40"/>
          <w:lang w:eastAsia="ko-KR"/>
        </w:rPr>
        <w:lastRenderedPageBreak/>
        <w:t>01  문서 활용과 서비스 개요</w:t>
      </w:r>
    </w:p>
    <w:p w14:paraId="62F96AF2" w14:textId="77777777" w:rsidR="00AD77B1" w:rsidRPr="007B3471" w:rsidRDefault="00000000">
      <w:pPr>
        <w:spacing w:after="160" w:line="300" w:lineRule="auto"/>
        <w:rPr>
          <w:rFonts w:ascii="맑은 고딕" w:eastAsia="맑은 고딕" w:hAnsi="맑은 고딕" w:cs="맑은 고딕"/>
          <w:lang w:eastAsia="ko-KR"/>
        </w:rPr>
      </w:pPr>
      <w:r>
        <w:rPr>
          <w:rFonts w:ascii="맑은 고딕" w:eastAsia="맑은 고딕" w:hAnsi="맑은 고딕" w:cs="맑은 고딕"/>
          <w:color w:val="23324A"/>
          <w:lang w:eastAsia="ko-KR"/>
        </w:rPr>
        <w:t>이 문서는 API 서버 설치 담당자와 유지보수 개발자를 위한 운영 안내서입니다. 현재 구현과 운영 권장 사항을 구분하여 설명하며, 실제 운영 환경에서 검증을 마쳤다는 뜻은 아닙니다.</w:t>
      </w:r>
    </w:p>
    <w:tbl>
      <w:tblPr>
        <w:tblW w:w="0" w:type="auto"/>
        <w:jc w:val="center"/>
        <w:tblLayout w:type="fixed"/>
        <w:tblLook w:val="04A0" w:firstRow="1" w:lastRow="0" w:firstColumn="1" w:lastColumn="0" w:noHBand="0" w:noVBand="1"/>
      </w:tblPr>
      <w:tblGrid>
        <w:gridCol w:w="3139"/>
        <w:gridCol w:w="6451"/>
      </w:tblGrid>
      <w:tr w:rsidR="00AD77B1" w:rsidRPr="007B3471" w14:paraId="0C179202" w14:textId="77777777">
        <w:trPr>
          <w:tblHeader/>
          <w:jc w:val="center"/>
        </w:trPr>
        <w:tc>
          <w:tcPr>
            <w:tcW w:w="3139" w:type="dxa"/>
            <w:shd w:val="clear" w:color="auto" w:fill="14233D"/>
          </w:tcPr>
          <w:p w14:paraId="1588A168" w14:textId="77777777" w:rsidR="00AD77B1" w:rsidRPr="007B3471"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항목</w:t>
            </w:r>
          </w:p>
        </w:tc>
        <w:tc>
          <w:tcPr>
            <w:tcW w:w="6451" w:type="dxa"/>
            <w:shd w:val="clear" w:color="auto" w:fill="14233D"/>
          </w:tcPr>
          <w:p w14:paraId="35A4BDF1" w14:textId="77777777" w:rsidR="00AD77B1" w:rsidRPr="007B3471"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내용</w:t>
            </w:r>
          </w:p>
        </w:tc>
      </w:tr>
      <w:tr w:rsidR="00AD77B1" w:rsidRPr="007B3471" w14:paraId="712156B2" w14:textId="77777777">
        <w:trPr>
          <w:cantSplit/>
          <w:jc w:val="center"/>
        </w:trPr>
        <w:tc>
          <w:tcPr>
            <w:tcW w:w="3139" w:type="dxa"/>
            <w:shd w:val="clear" w:color="auto" w:fill="F4F6FA"/>
            <w:vAlign w:val="center"/>
          </w:tcPr>
          <w:p w14:paraId="7F4906D4"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프로그램</w:t>
            </w:r>
          </w:p>
        </w:tc>
        <w:tc>
          <w:tcPr>
            <w:tcW w:w="6451" w:type="dxa"/>
            <w:shd w:val="clear" w:color="auto" w:fill="F4F6FA"/>
            <w:vAlign w:val="center"/>
          </w:tcPr>
          <w:p w14:paraId="2F97E462"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Folder Grant API / Python 패키지 0.4.0</w:t>
            </w:r>
          </w:p>
        </w:tc>
      </w:tr>
      <w:tr w:rsidR="00AD77B1" w:rsidRPr="007B3471" w14:paraId="4423248F" w14:textId="77777777">
        <w:trPr>
          <w:cantSplit/>
          <w:jc w:val="center"/>
        </w:trPr>
        <w:tc>
          <w:tcPr>
            <w:tcW w:w="3139" w:type="dxa"/>
            <w:shd w:val="clear" w:color="auto" w:fill="FFFFFF"/>
            <w:vAlign w:val="center"/>
          </w:tcPr>
          <w:p w14:paraId="2707D55D"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구현 기준</w:t>
            </w:r>
          </w:p>
        </w:tc>
        <w:tc>
          <w:tcPr>
            <w:tcW w:w="6451" w:type="dxa"/>
            <w:shd w:val="clear" w:color="auto" w:fill="FFFFFF"/>
            <w:vAlign w:val="center"/>
          </w:tcPr>
          <w:p w14:paraId="72911D6F"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main ebbdfb9 / 2026-10-26</w:t>
            </w:r>
          </w:p>
        </w:tc>
      </w:tr>
      <w:tr w:rsidR="00AD77B1" w:rsidRPr="007B3471" w14:paraId="02F73E2A" w14:textId="77777777">
        <w:trPr>
          <w:cantSplit/>
          <w:jc w:val="center"/>
        </w:trPr>
        <w:tc>
          <w:tcPr>
            <w:tcW w:w="3139" w:type="dxa"/>
            <w:shd w:val="clear" w:color="auto" w:fill="F4F6FA"/>
            <w:vAlign w:val="center"/>
          </w:tcPr>
          <w:p w14:paraId="133E57E5"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담당 범위</w:t>
            </w:r>
          </w:p>
        </w:tc>
        <w:tc>
          <w:tcPr>
            <w:tcW w:w="6451" w:type="dxa"/>
            <w:shd w:val="clear" w:color="auto" w:fill="F4F6FA"/>
            <w:vAlign w:val="center"/>
          </w:tcPr>
          <w:p w14:paraId="59BEACC7"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권한 부여·해제, 신규 프로젝트 생성, 작업 이력·단계 결과 관리</w:t>
            </w:r>
          </w:p>
        </w:tc>
      </w:tr>
      <w:tr w:rsidR="00AD77B1" w:rsidRPr="007B3471" w14:paraId="7205C6E1" w14:textId="77777777">
        <w:trPr>
          <w:cantSplit/>
          <w:jc w:val="center"/>
        </w:trPr>
        <w:tc>
          <w:tcPr>
            <w:tcW w:w="3139" w:type="dxa"/>
            <w:shd w:val="clear" w:color="auto" w:fill="FFFFFF"/>
            <w:vAlign w:val="center"/>
          </w:tcPr>
          <w:p w14:paraId="62188C00"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주요 기술</w:t>
            </w:r>
          </w:p>
        </w:tc>
        <w:tc>
          <w:tcPr>
            <w:tcW w:w="6451" w:type="dxa"/>
            <w:shd w:val="clear" w:color="auto" w:fill="FFFFFF"/>
            <w:vAlign w:val="center"/>
          </w:tcPr>
          <w:p w14:paraId="62BFC56D"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Python 3.11+, FastAPI, Pydantic, SQLAlchemy, SQLite, Uvicorn</w:t>
            </w:r>
          </w:p>
        </w:tc>
      </w:tr>
      <w:tr w:rsidR="00AD77B1" w:rsidRPr="007B3471" w14:paraId="06946F3B" w14:textId="77777777">
        <w:trPr>
          <w:cantSplit/>
          <w:jc w:val="center"/>
        </w:trPr>
        <w:tc>
          <w:tcPr>
            <w:tcW w:w="3139" w:type="dxa"/>
            <w:shd w:val="clear" w:color="auto" w:fill="F4F6FA"/>
            <w:vAlign w:val="center"/>
          </w:tcPr>
          <w:p w14:paraId="62AB8F3C"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실행 환경</w:t>
            </w:r>
          </w:p>
        </w:tc>
        <w:tc>
          <w:tcPr>
            <w:tcW w:w="6451" w:type="dxa"/>
            <w:shd w:val="clear" w:color="auto" w:fill="F4F6FA"/>
            <w:vAlign w:val="center"/>
          </w:tcPr>
          <w:p w14:paraId="6AA2E768"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Mock: 개발 환경 / 실제 변경: AD·공유 폴더에 접근할 수 있는 Windows 환경</w:t>
            </w:r>
          </w:p>
        </w:tc>
      </w:tr>
      <w:tr w:rsidR="00AD77B1" w:rsidRPr="007B3471" w14:paraId="0DE66078" w14:textId="77777777">
        <w:trPr>
          <w:cantSplit/>
          <w:jc w:val="center"/>
        </w:trPr>
        <w:tc>
          <w:tcPr>
            <w:tcW w:w="3139" w:type="dxa"/>
            <w:shd w:val="clear" w:color="auto" w:fill="FFFFFF"/>
            <w:vAlign w:val="center"/>
          </w:tcPr>
          <w:p w14:paraId="077BD3DF"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읽는 순서</w:t>
            </w:r>
          </w:p>
        </w:tc>
        <w:tc>
          <w:tcPr>
            <w:tcW w:w="6451" w:type="dxa"/>
            <w:shd w:val="clear" w:color="auto" w:fill="FFFFFF"/>
            <w:vAlign w:val="center"/>
          </w:tcPr>
          <w:p w14:paraId="347BD6A6"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설계·구조 → 계약·설정 → 설치·운영 → 장애·변경 관리</w:t>
            </w:r>
          </w:p>
        </w:tc>
      </w:tr>
    </w:tbl>
    <w:p w14:paraId="5A0F9DFB" w14:textId="77777777" w:rsidR="00AD77B1" w:rsidRPr="007B3471" w:rsidRDefault="00AD77B1">
      <w:pPr>
        <w:spacing w:after="0"/>
        <w:rPr>
          <w:rFonts w:ascii="맑은 고딕" w:eastAsia="맑은 고딕" w:hAnsi="맑은 고딕" w:cs="맑은 고딕"/>
          <w:lang w:eastAsia="ko-KR"/>
        </w:rPr>
      </w:pPr>
    </w:p>
    <w:p w14:paraId="242C7D7A" w14:textId="77777777" w:rsidR="00AD77B1" w:rsidRPr="007B3471" w:rsidRDefault="00000000">
      <w:pPr>
        <w:pStyle w:val="21"/>
        <w:spacing w:before="140" w:after="160" w:line="300" w:lineRule="auto"/>
        <w:rPr>
          <w:rFonts w:ascii="맑은 고딕" w:eastAsia="맑은 고딕" w:hAnsi="맑은 고딕" w:cs="맑은 고딕"/>
          <w:lang w:eastAsia="ko-KR"/>
        </w:rPr>
      </w:pPr>
      <w:r>
        <w:rPr>
          <w:rFonts w:ascii="맑은 고딕" w:eastAsia="맑은 고딕" w:hAnsi="맑은 고딕" w:cs="맑은 고딕"/>
          <w:color w:val="2962FF"/>
          <w:sz w:val="24"/>
          <w:lang w:eastAsia="ko-KR"/>
        </w:rPr>
        <w:t>현재 구현의 핵심 가치</w:t>
      </w:r>
    </w:p>
    <w:p w14:paraId="59D67C3F" w14:textId="77777777" w:rsidR="00AD77B1" w:rsidRPr="007B3471" w:rsidRDefault="00000000">
      <w:pPr>
        <w:spacing w:after="160" w:line="300" w:lineRule="auto"/>
        <w:rPr>
          <w:rFonts w:ascii="맑은 고딕" w:eastAsia="맑은 고딕" w:hAnsi="맑은 고딕" w:cs="맑은 고딕"/>
          <w:lang w:eastAsia="ko-KR"/>
        </w:rPr>
      </w:pPr>
      <w:r>
        <w:rPr>
          <w:rFonts w:ascii="맑은 고딕" w:eastAsia="맑은 고딕" w:hAnsi="맑은 고딕" w:cs="맑은 고딕"/>
          <w:color w:val="23324A"/>
          <w:lang w:eastAsia="ko-KR"/>
        </w:rPr>
        <w:t>BUS 조회와 완료 처리는 Client가 맡고, AD 그룹과 폴더 권한 변경은 API 서버가 일괄 처리합니다. 입력 검증, 실행 계획, Job 상태, 단계별 결과도 서버에서 같은 기준으로 관리합니다.</w:t>
      </w:r>
    </w:p>
    <w:tbl>
      <w:tblPr>
        <w:tblW w:w="0" w:type="auto"/>
        <w:tblLook w:val="04A0" w:firstRow="1" w:lastRow="0" w:firstColumn="1" w:lastColumn="0" w:noHBand="0" w:noVBand="1"/>
      </w:tblPr>
      <w:tblGrid>
        <w:gridCol w:w="9638"/>
      </w:tblGrid>
      <w:tr w:rsidR="00AD77B1" w:rsidRPr="007B3471" w14:paraId="428EA30D" w14:textId="77777777">
        <w:tc>
          <w:tcPr>
            <w:tcW w:w="9638" w:type="dxa"/>
            <w:shd w:val="clear" w:color="auto" w:fill="EDF3FF"/>
          </w:tcPr>
          <w:p w14:paraId="14696F4E" w14:textId="77777777" w:rsidR="00AD77B1" w:rsidRPr="007B3471" w:rsidRDefault="00000000">
            <w:pPr>
              <w:spacing w:before="140" w:after="80"/>
              <w:rPr>
                <w:rFonts w:ascii="맑은 고딕" w:eastAsia="맑은 고딕" w:hAnsi="맑은 고딕" w:cs="맑은 고딕"/>
                <w:lang w:eastAsia="ko-KR"/>
              </w:rPr>
            </w:pPr>
            <w:r>
              <w:rPr>
                <w:rFonts w:ascii="맑은 고딕" w:eastAsia="맑은 고딕" w:hAnsi="맑은 고딕" w:cs="맑은 고딕"/>
                <w:b/>
                <w:color w:val="2962FF"/>
                <w:sz w:val="20"/>
                <w:lang w:eastAsia="ko-KR"/>
              </w:rPr>
              <w:t>역할 구분</w:t>
            </w:r>
          </w:p>
          <w:p w14:paraId="2BDFC4D3" w14:textId="77777777" w:rsidR="00AD77B1" w:rsidRPr="007B3471" w:rsidRDefault="00000000">
            <w:pPr>
              <w:spacing w:after="140" w:line="283" w:lineRule="auto"/>
              <w:rPr>
                <w:rFonts w:ascii="맑은 고딕" w:eastAsia="맑은 고딕" w:hAnsi="맑은 고딕" w:cs="맑은 고딕"/>
                <w:lang w:eastAsia="ko-KR"/>
              </w:rPr>
            </w:pPr>
            <w:r>
              <w:rPr>
                <w:rFonts w:ascii="맑은 고딕" w:eastAsia="맑은 고딕" w:hAnsi="맑은 고딕" w:cs="맑은 고딕"/>
                <w:color w:val="23324A"/>
                <w:sz w:val="19"/>
                <w:lang w:eastAsia="ko-KR"/>
              </w:rPr>
              <w:t>API 서버는 BUS 로그인이나 완료 버튼 클릭을 하지 않습니다. BUS 완료 처리는 Client가 서버의 실제 성공을 확인한 뒤 별도로 수행합니다.</w:t>
            </w:r>
          </w:p>
        </w:tc>
      </w:tr>
    </w:tbl>
    <w:p w14:paraId="7511FFBD" w14:textId="77777777" w:rsidR="00AD77B1" w:rsidRPr="007B3471" w:rsidRDefault="00000000">
      <w:pPr>
        <w:pStyle w:val="21"/>
        <w:spacing w:before="140" w:after="160" w:line="300" w:lineRule="auto"/>
        <w:rPr>
          <w:rFonts w:ascii="맑은 고딕" w:eastAsia="맑은 고딕" w:hAnsi="맑은 고딕" w:cs="맑은 고딕"/>
          <w:lang w:eastAsia="ko-KR"/>
        </w:rPr>
      </w:pPr>
      <w:r>
        <w:rPr>
          <w:rFonts w:ascii="맑은 고딕" w:eastAsia="맑은 고딕" w:hAnsi="맑은 고딕" w:cs="맑은 고딕"/>
          <w:color w:val="2962FF"/>
          <w:sz w:val="24"/>
          <w:lang w:eastAsia="ko-KR"/>
        </w:rPr>
        <w:t>장별 안내</w:t>
      </w:r>
    </w:p>
    <w:p w14:paraId="4E8CE394" w14:textId="77777777" w:rsidR="00AD77B1" w:rsidRPr="007B3471" w:rsidRDefault="00000000">
      <w:pPr>
        <w:spacing w:after="160" w:line="300" w:lineRule="auto"/>
        <w:rPr>
          <w:rFonts w:ascii="맑은 고딕" w:eastAsia="맑은 고딕" w:hAnsi="맑은 고딕" w:cs="맑은 고딕"/>
          <w:lang w:eastAsia="ko-KR"/>
        </w:rPr>
      </w:pPr>
      <w:r>
        <w:t>본문의 번호 붙은 장 제목을 따라 읽고, 마지막 최신 기능·유지보수 장과 별도 오픈_운영_인수인계.docx를 함께 확인하세요.</w:t>
      </w:r>
    </w:p>
    <w:p w14:paraId="0E039097" w14:textId="77777777" w:rsidR="00AD77B1" w:rsidRPr="007B3471" w:rsidRDefault="00000000">
      <w:pPr>
        <w:rPr>
          <w:rFonts w:ascii="맑은 고딕" w:eastAsia="맑은 고딕" w:hAnsi="맑은 고딕" w:cs="맑은 고딕"/>
          <w:lang w:eastAsia="ko-KR"/>
        </w:rPr>
      </w:pPr>
      <w:r>
        <w:rPr>
          <w:rFonts w:ascii="맑은 고딕" w:eastAsia="맑은 고딕" w:hAnsi="맑은 고딕" w:cs="맑은 고딕"/>
          <w:lang w:eastAsia="ko-KR"/>
        </w:rPr>
        <w:br w:type="page"/>
      </w:r>
    </w:p>
    <w:p w14:paraId="39CEB2F1" w14:textId="77777777" w:rsidR="00AD77B1" w:rsidRPr="007B3471" w:rsidRDefault="00000000">
      <w:pPr>
        <w:pStyle w:val="1"/>
        <w:spacing w:after="160" w:line="300" w:lineRule="auto"/>
        <w:rPr>
          <w:rFonts w:ascii="맑은 고딕" w:eastAsia="맑은 고딕" w:hAnsi="맑은 고딕" w:cs="맑은 고딕"/>
        </w:rPr>
      </w:pPr>
      <w:r>
        <w:rPr>
          <w:rFonts w:ascii="맑은 고딕" w:eastAsia="맑은 고딕" w:hAnsi="맑은 고딕" w:cs="맑은 고딕"/>
          <w:sz w:val="40"/>
        </w:rPr>
        <w:lastRenderedPageBreak/>
        <w:t>02  전체 설계와 처리 흐름</w:t>
      </w:r>
    </w:p>
    <w:p w14:paraId="49B3A955" w14:textId="77777777" w:rsidR="00AD77B1" w:rsidRPr="007B3471" w:rsidRDefault="00000000">
      <w:pPr>
        <w:jc w:val="center"/>
        <w:rPr>
          <w:rFonts w:ascii="맑은 고딕" w:eastAsia="맑은 고딕" w:hAnsi="맑은 고딕" w:cs="맑은 고딕"/>
        </w:rPr>
      </w:pPr>
      <w:r>
        <w:rPr>
          <w:rFonts w:ascii="맑은 고딕" w:eastAsia="맑은 고딕" w:hAnsi="맑은 고딕" w:cs="맑은 고딕"/>
          <w:noProof/>
        </w:rPr>
        <w:drawing>
          <wp:inline distT="0" distB="0" distL="0" distR="0" wp14:anchorId="14938D3D" wp14:editId="7B9E144E">
            <wp:extent cx="5394960" cy="18282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394960" cy="1828292"/>
                    </a:xfrm>
                    <a:prstGeom prst="rect">
                      <a:avLst/>
                    </a:prstGeom>
                  </pic:spPr>
                </pic:pic>
              </a:graphicData>
            </a:graphic>
          </wp:inline>
        </w:drawing>
      </w:r>
    </w:p>
    <w:p w14:paraId="0C73FD4B" w14:textId="77777777" w:rsidR="00AD77B1" w:rsidRPr="007B3471" w:rsidRDefault="00000000">
      <w:pPr>
        <w:pStyle w:val="21"/>
        <w:spacing w:before="140" w:after="160" w:line="300" w:lineRule="auto"/>
        <w:rPr>
          <w:rFonts w:ascii="맑은 고딕" w:eastAsia="맑은 고딕" w:hAnsi="맑은 고딕" w:cs="맑은 고딕"/>
          <w:lang w:eastAsia="ko-KR"/>
        </w:rPr>
      </w:pPr>
      <w:r>
        <w:rPr>
          <w:rFonts w:ascii="맑은 고딕" w:eastAsia="맑은 고딕" w:hAnsi="맑은 고딕" w:cs="맑은 고딕"/>
          <w:color w:val="2962FF"/>
          <w:sz w:val="24"/>
          <w:lang w:eastAsia="ko-KR"/>
        </w:rPr>
        <w:t>요청 한 건의 처리 과정</w:t>
      </w:r>
    </w:p>
    <w:p w14:paraId="58C8F0CC" w14:textId="77777777" w:rsidR="00AD77B1" w:rsidRPr="007B3471" w:rsidRDefault="00000000">
      <w:pPr>
        <w:spacing w:after="160" w:line="300" w:lineRule="auto"/>
        <w:ind w:left="113"/>
        <w:rPr>
          <w:rFonts w:ascii="맑은 고딕" w:eastAsia="맑은 고딕" w:hAnsi="맑은 고딕" w:cs="맑은 고딕"/>
          <w:lang w:eastAsia="ko-KR"/>
        </w:rPr>
      </w:pPr>
      <w:r>
        <w:rPr>
          <w:rFonts w:ascii="맑은 고딕" w:eastAsia="맑은 고딕" w:hAnsi="맑은 고딕" w:cs="맑은 고딕"/>
          <w:color w:val="23324A"/>
          <w:sz w:val="20"/>
          <w:lang w:eastAsia="ko-KR"/>
        </w:rPr>
        <w:t>01  Client가 X-API-Key와 업무 입력값을 전송합니다.</w:t>
      </w:r>
    </w:p>
    <w:p w14:paraId="2FCAB80C" w14:textId="77777777" w:rsidR="00AD77B1" w:rsidRPr="007B3471" w:rsidRDefault="00000000">
      <w:pPr>
        <w:spacing w:after="160" w:line="300" w:lineRule="auto"/>
        <w:ind w:left="113"/>
        <w:rPr>
          <w:rFonts w:ascii="맑은 고딕" w:eastAsia="맑은 고딕" w:hAnsi="맑은 고딕" w:cs="맑은 고딕"/>
          <w:lang w:eastAsia="ko-KR"/>
        </w:rPr>
      </w:pPr>
      <w:r>
        <w:rPr>
          <w:rFonts w:ascii="맑은 고딕" w:eastAsia="맑은 고딕" w:hAnsi="맑은 고딕" w:cs="맑은 고딕"/>
          <w:color w:val="23324A"/>
          <w:sz w:val="20"/>
          <w:lang w:eastAsia="ko-KR"/>
        </w:rPr>
        <w:t>02  Pydantic과 도메인 로직이 형식·정책을 검증하고 실행 계획을 만듭니다.</w:t>
      </w:r>
    </w:p>
    <w:p w14:paraId="0F037A75" w14:textId="77777777" w:rsidR="00AD77B1" w:rsidRPr="007B3471" w:rsidRDefault="00000000">
      <w:pPr>
        <w:spacing w:after="160" w:line="300" w:lineRule="auto"/>
        <w:ind w:left="113"/>
        <w:rPr>
          <w:rFonts w:ascii="맑은 고딕" w:eastAsia="맑은 고딕" w:hAnsi="맑은 고딕" w:cs="맑은 고딕"/>
          <w:lang w:eastAsia="ko-KR"/>
        </w:rPr>
      </w:pPr>
      <w:r>
        <w:rPr>
          <w:rFonts w:ascii="맑은 고딕" w:eastAsia="맑은 고딕" w:hAnsi="맑은 고딕" w:cs="맑은 고딕"/>
          <w:color w:val="23324A"/>
          <w:sz w:val="20"/>
          <w:lang w:eastAsia="ko-KR"/>
        </w:rPr>
        <w:t>03  Job과 각 단계를 DB에 기록하고, 새 요청만 BackgroundTasks에 등록합니다.</w:t>
      </w:r>
    </w:p>
    <w:p w14:paraId="137D82AB" w14:textId="77777777" w:rsidR="00AD77B1" w:rsidRPr="007B3471" w:rsidRDefault="00000000">
      <w:pPr>
        <w:spacing w:after="160" w:line="300" w:lineRule="auto"/>
        <w:ind w:left="113"/>
        <w:rPr>
          <w:rFonts w:ascii="맑은 고딕" w:eastAsia="맑은 고딕" w:hAnsi="맑은 고딕" w:cs="맑은 고딕"/>
          <w:lang w:eastAsia="ko-KR"/>
        </w:rPr>
      </w:pPr>
      <w:r>
        <w:rPr>
          <w:rFonts w:ascii="맑은 고딕" w:eastAsia="맑은 고딕" w:hAnsi="맑은 고딕" w:cs="맑은 고딕"/>
          <w:color w:val="23324A"/>
          <w:sz w:val="20"/>
          <w:lang w:eastAsia="ko-KR"/>
        </w:rPr>
        <w:t>04  Worker가 Mock 또는 PowerShell 모드로 단계를 순서대로 처리합니다.</w:t>
      </w:r>
    </w:p>
    <w:p w14:paraId="510A9B62" w14:textId="77777777" w:rsidR="00AD77B1" w:rsidRPr="007B3471" w:rsidRDefault="00000000">
      <w:pPr>
        <w:spacing w:after="160" w:line="300" w:lineRule="auto"/>
        <w:ind w:left="113"/>
        <w:rPr>
          <w:rFonts w:ascii="맑은 고딕" w:eastAsia="맑은 고딕" w:hAnsi="맑은 고딕" w:cs="맑은 고딕"/>
          <w:lang w:eastAsia="ko-KR"/>
        </w:rPr>
      </w:pPr>
      <w:r>
        <w:rPr>
          <w:rFonts w:ascii="맑은 고딕" w:eastAsia="맑은 고딕" w:hAnsi="맑은 고딕" w:cs="맑은 고딕"/>
          <w:color w:val="23324A"/>
          <w:sz w:val="20"/>
          <w:lang w:eastAsia="ko-KR"/>
        </w:rPr>
        <w:t>05  Client는 Job을 조회한 뒤, 실제로 성공한 BUS 원본 요청만 완료 처리합니다.</w:t>
      </w:r>
    </w:p>
    <w:tbl>
      <w:tblPr>
        <w:tblW w:w="0" w:type="auto"/>
        <w:tblLook w:val="04A0" w:firstRow="1" w:lastRow="0" w:firstColumn="1" w:lastColumn="0" w:noHBand="0" w:noVBand="1"/>
      </w:tblPr>
      <w:tblGrid>
        <w:gridCol w:w="9638"/>
      </w:tblGrid>
      <w:tr w:rsidR="00AD77B1" w:rsidRPr="007B3471" w14:paraId="69F62CE5" w14:textId="77777777">
        <w:tc>
          <w:tcPr>
            <w:tcW w:w="9638" w:type="dxa"/>
            <w:shd w:val="clear" w:color="auto" w:fill="EDF3FF"/>
          </w:tcPr>
          <w:p w14:paraId="1EF7E076" w14:textId="77777777" w:rsidR="00AD77B1" w:rsidRPr="007B3471" w:rsidRDefault="00000000">
            <w:pPr>
              <w:spacing w:before="140" w:after="80"/>
              <w:rPr>
                <w:rFonts w:ascii="맑은 고딕" w:eastAsia="맑은 고딕" w:hAnsi="맑은 고딕" w:cs="맑은 고딕"/>
                <w:lang w:eastAsia="ko-KR"/>
              </w:rPr>
            </w:pPr>
            <w:r>
              <w:rPr>
                <w:rFonts w:ascii="맑은 고딕" w:eastAsia="맑은 고딕" w:hAnsi="맑은 고딕" w:cs="맑은 고딕"/>
                <w:b/>
                <w:color w:val="2962FF"/>
                <w:sz w:val="20"/>
                <w:lang w:eastAsia="ko-KR"/>
              </w:rPr>
              <w:t>설계상 유의점</w:t>
            </w:r>
          </w:p>
          <w:p w14:paraId="266ACAE3" w14:textId="77777777" w:rsidR="00AD77B1" w:rsidRPr="007B3471" w:rsidRDefault="00000000">
            <w:pPr>
              <w:spacing w:after="140" w:line="283" w:lineRule="auto"/>
              <w:rPr>
                <w:rFonts w:ascii="맑은 고딕" w:eastAsia="맑은 고딕" w:hAnsi="맑은 고딕" w:cs="맑은 고딕"/>
                <w:lang w:eastAsia="ko-KR"/>
              </w:rPr>
            </w:pPr>
            <w:r>
              <w:rPr>
                <w:rFonts w:ascii="맑은 고딕" w:eastAsia="맑은 고딕" w:hAnsi="맑은 고딕" w:cs="맑은 고딕"/>
                <w:color w:val="23324A"/>
                <w:sz w:val="19"/>
                <w:lang w:eastAsia="ko-KR"/>
              </w:rPr>
              <w:t>HTTP 접수 성공이 권한 작업 성공을 뜻하지는 않습니다. 최종 Job 결과와 steps를 반드시 확인해야 하며, Preview는 대상 폴더의 존재 여부나 서비스 계정 권한까지는 검증하지 않습니다.</w:t>
            </w:r>
          </w:p>
        </w:tc>
      </w:tr>
    </w:tbl>
    <w:p w14:paraId="24254381" w14:textId="77777777" w:rsidR="00AD77B1" w:rsidRPr="007B3471" w:rsidRDefault="00000000">
      <w:pPr>
        <w:rPr>
          <w:rFonts w:ascii="맑은 고딕" w:eastAsia="맑은 고딕" w:hAnsi="맑은 고딕" w:cs="맑은 고딕"/>
          <w:lang w:eastAsia="ko-KR"/>
        </w:rPr>
      </w:pPr>
      <w:r>
        <w:rPr>
          <w:rFonts w:ascii="맑은 고딕" w:eastAsia="맑은 고딕" w:hAnsi="맑은 고딕" w:cs="맑은 고딕"/>
          <w:lang w:eastAsia="ko-KR"/>
        </w:rPr>
        <w:br w:type="page"/>
      </w:r>
    </w:p>
    <w:p w14:paraId="449B7E6F" w14:textId="77777777" w:rsidR="00AD77B1" w:rsidRPr="007B3471" w:rsidRDefault="00000000">
      <w:pPr>
        <w:pStyle w:val="1"/>
        <w:spacing w:after="160" w:line="300" w:lineRule="auto"/>
        <w:rPr>
          <w:rFonts w:ascii="맑은 고딕" w:eastAsia="맑은 고딕" w:hAnsi="맑은 고딕" w:cs="맑은 고딕"/>
        </w:rPr>
      </w:pPr>
      <w:r>
        <w:rPr>
          <w:rFonts w:ascii="맑은 고딕" w:eastAsia="맑은 고딕" w:hAnsi="맑은 고딕" w:cs="맑은 고딕"/>
          <w:sz w:val="40"/>
        </w:rPr>
        <w:lastRenderedPageBreak/>
        <w:t>03  코드 구조와 변경 지점</w:t>
      </w:r>
    </w:p>
    <w:tbl>
      <w:tblPr>
        <w:tblW w:w="0" w:type="auto"/>
        <w:jc w:val="center"/>
        <w:tblLayout w:type="fixed"/>
        <w:tblLook w:val="04A0" w:firstRow="1" w:lastRow="0" w:firstColumn="1" w:lastColumn="0" w:noHBand="0" w:noVBand="1"/>
      </w:tblPr>
      <w:tblGrid>
        <w:gridCol w:w="3139"/>
        <w:gridCol w:w="6451"/>
      </w:tblGrid>
      <w:tr w:rsidR="00AD77B1" w:rsidRPr="007B3471" w14:paraId="111D1473" w14:textId="77777777">
        <w:trPr>
          <w:tblHeader/>
          <w:jc w:val="center"/>
        </w:trPr>
        <w:tc>
          <w:tcPr>
            <w:tcW w:w="3139" w:type="dxa"/>
            <w:shd w:val="clear" w:color="auto" w:fill="14233D"/>
          </w:tcPr>
          <w:p w14:paraId="1C4E489C" w14:textId="77777777" w:rsidR="00AD77B1" w:rsidRPr="007B3471"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경로 · API/src/folder_grant_api/ 기준</w:t>
            </w:r>
          </w:p>
        </w:tc>
        <w:tc>
          <w:tcPr>
            <w:tcW w:w="6451" w:type="dxa"/>
            <w:shd w:val="clear" w:color="auto" w:fill="14233D"/>
          </w:tcPr>
          <w:p w14:paraId="02444BD0" w14:textId="77777777" w:rsidR="00AD77B1" w:rsidRPr="007B3471"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역할</w:t>
            </w:r>
          </w:p>
        </w:tc>
      </w:tr>
      <w:tr w:rsidR="00AD77B1" w:rsidRPr="007B3471" w14:paraId="02BF0024" w14:textId="77777777">
        <w:trPr>
          <w:cantSplit/>
          <w:jc w:val="center"/>
        </w:trPr>
        <w:tc>
          <w:tcPr>
            <w:tcW w:w="3139" w:type="dxa"/>
            <w:shd w:val="clear" w:color="auto" w:fill="F4F6FA"/>
            <w:vAlign w:val="center"/>
          </w:tcPr>
          <w:p w14:paraId="23A647DD"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main.py / settings.py</w:t>
            </w:r>
          </w:p>
        </w:tc>
        <w:tc>
          <w:tcPr>
            <w:tcW w:w="6451" w:type="dxa"/>
            <w:shd w:val="clear" w:color="auto" w:fill="F4F6FA"/>
            <w:vAlign w:val="center"/>
          </w:tcPr>
          <w:p w14:paraId="3D1FA9B9"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앱 수명 주기 관리, 라우터 등록, 환경 설정, 실행 안전 검사</w:t>
            </w:r>
          </w:p>
        </w:tc>
      </w:tr>
      <w:tr w:rsidR="00AD77B1" w:rsidRPr="007B3471" w14:paraId="7BC760BC" w14:textId="77777777">
        <w:trPr>
          <w:cantSplit/>
          <w:jc w:val="center"/>
        </w:trPr>
        <w:tc>
          <w:tcPr>
            <w:tcW w:w="3139" w:type="dxa"/>
            <w:shd w:val="clear" w:color="auto" w:fill="FFFFFF"/>
            <w:vAlign w:val="center"/>
          </w:tcPr>
          <w:p w14:paraId="74752810"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api/routes/ · api/security.py</w:t>
            </w:r>
          </w:p>
        </w:tc>
        <w:tc>
          <w:tcPr>
            <w:tcW w:w="6451" w:type="dxa"/>
            <w:shd w:val="clear" w:color="auto" w:fill="FFFFFF"/>
            <w:vAlign w:val="center"/>
          </w:tcPr>
          <w:p w14:paraId="4D8ED67D"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HTTP 계약, API Key 검증, 응답 변환</w:t>
            </w:r>
          </w:p>
        </w:tc>
      </w:tr>
      <w:tr w:rsidR="00AD77B1" w:rsidRPr="007B3471" w14:paraId="698A0016" w14:textId="77777777">
        <w:trPr>
          <w:cantSplit/>
          <w:jc w:val="center"/>
        </w:trPr>
        <w:tc>
          <w:tcPr>
            <w:tcW w:w="3139" w:type="dxa"/>
            <w:shd w:val="clear" w:color="auto" w:fill="F4F6FA"/>
            <w:vAlign w:val="center"/>
          </w:tcPr>
          <w:p w14:paraId="2AD6F8A5"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schemas/</w:t>
            </w:r>
          </w:p>
        </w:tc>
        <w:tc>
          <w:tcPr>
            <w:tcW w:w="6451" w:type="dxa"/>
            <w:shd w:val="clear" w:color="auto" w:fill="F4F6FA"/>
            <w:vAlign w:val="center"/>
          </w:tcPr>
          <w:p w14:paraId="140D9E99"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권한·프로젝트 요청 및 결과 모델</w:t>
            </w:r>
          </w:p>
        </w:tc>
      </w:tr>
      <w:tr w:rsidR="00AD77B1" w:rsidRPr="007B3471" w14:paraId="0E06F40A" w14:textId="77777777">
        <w:trPr>
          <w:cantSplit/>
          <w:jc w:val="center"/>
        </w:trPr>
        <w:tc>
          <w:tcPr>
            <w:tcW w:w="3139" w:type="dxa"/>
            <w:shd w:val="clear" w:color="auto" w:fill="FFFFFF"/>
            <w:vAlign w:val="center"/>
          </w:tcPr>
          <w:p w14:paraId="6E324825"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domain/operation_plan.py</w:t>
            </w:r>
          </w:p>
        </w:tc>
        <w:tc>
          <w:tcPr>
            <w:tcW w:w="6451" w:type="dxa"/>
            <w:shd w:val="clear" w:color="auto" w:fill="FFFFFF"/>
            <w:vAlign w:val="center"/>
          </w:tcPr>
          <w:p w14:paraId="1A06B2D2"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진행·종료, 부여·해제의 정책과 단계 구성</w:t>
            </w:r>
          </w:p>
        </w:tc>
      </w:tr>
      <w:tr w:rsidR="00AD77B1" w:rsidRPr="007B3471" w14:paraId="084B1A5A" w14:textId="77777777">
        <w:trPr>
          <w:cantSplit/>
          <w:jc w:val="center"/>
        </w:trPr>
        <w:tc>
          <w:tcPr>
            <w:tcW w:w="3139" w:type="dxa"/>
            <w:shd w:val="clear" w:color="auto" w:fill="F4F6FA"/>
            <w:vAlign w:val="center"/>
          </w:tcPr>
          <w:p w14:paraId="3BCCDDA1"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domain/project_plan.py</w:t>
            </w:r>
          </w:p>
        </w:tc>
        <w:tc>
          <w:tcPr>
            <w:tcW w:w="6451" w:type="dxa"/>
            <w:shd w:val="clear" w:color="auto" w:fill="F4F6FA"/>
            <w:vAlign w:val="center"/>
          </w:tcPr>
          <w:p w14:paraId="3D5F3398"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신규 프로젝트 생성 6단계 구성</w:t>
            </w:r>
          </w:p>
        </w:tc>
      </w:tr>
      <w:tr w:rsidR="00AD77B1" w:rsidRPr="007B3471" w14:paraId="13C066CA" w14:textId="77777777">
        <w:trPr>
          <w:cantSplit/>
          <w:jc w:val="center"/>
        </w:trPr>
        <w:tc>
          <w:tcPr>
            <w:tcW w:w="3139" w:type="dxa"/>
            <w:shd w:val="clear" w:color="auto" w:fill="FFFFFF"/>
            <w:vAlign w:val="center"/>
          </w:tcPr>
          <w:p w14:paraId="443E90CA"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domain/constants.py · project_codes.py · paths.py</w:t>
            </w:r>
          </w:p>
        </w:tc>
        <w:tc>
          <w:tcPr>
            <w:tcW w:w="6451" w:type="dxa"/>
            <w:shd w:val="clear" w:color="auto" w:fill="FFFFFF"/>
            <w:vAlign w:val="center"/>
          </w:tcPr>
          <w:p w14:paraId="2F4561A9"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Role, 레거시 예외, 코드·그룹·경로 변환</w:t>
            </w:r>
          </w:p>
        </w:tc>
      </w:tr>
      <w:tr w:rsidR="00AD77B1" w:rsidRPr="007B3471" w14:paraId="53ABC572" w14:textId="77777777">
        <w:trPr>
          <w:cantSplit/>
          <w:jc w:val="center"/>
        </w:trPr>
        <w:tc>
          <w:tcPr>
            <w:tcW w:w="3139" w:type="dxa"/>
            <w:shd w:val="clear" w:color="auto" w:fill="F4F6FA"/>
            <w:vAlign w:val="center"/>
          </w:tcPr>
          <w:p w14:paraId="5734176B"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services/</w:t>
            </w:r>
          </w:p>
        </w:tc>
        <w:tc>
          <w:tcPr>
            <w:tcW w:w="6451" w:type="dxa"/>
            <w:shd w:val="clear" w:color="auto" w:fill="F4F6FA"/>
            <w:vAlign w:val="center"/>
          </w:tcPr>
          <w:p w14:paraId="04733B04"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등록·중복·취소·명시적 재실행 정책</w:t>
            </w:r>
          </w:p>
        </w:tc>
      </w:tr>
      <w:tr w:rsidR="00AD77B1" w:rsidRPr="007B3471" w14:paraId="535FA100" w14:textId="77777777">
        <w:trPr>
          <w:cantSplit/>
          <w:jc w:val="center"/>
        </w:trPr>
        <w:tc>
          <w:tcPr>
            <w:tcW w:w="3139" w:type="dxa"/>
            <w:shd w:val="clear" w:color="auto" w:fill="FFFFFF"/>
            <w:vAlign w:val="center"/>
          </w:tcPr>
          <w:p w14:paraId="7FC27AB4"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infrastructure/</w:t>
            </w:r>
          </w:p>
        </w:tc>
        <w:tc>
          <w:tcPr>
            <w:tcW w:w="6451" w:type="dxa"/>
            <w:shd w:val="clear" w:color="auto" w:fill="FFFFFF"/>
            <w:vAlign w:val="center"/>
          </w:tcPr>
          <w:p w14:paraId="62EA58DA"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DB, Repository, PowerShell 명령 작성과 실행</w:t>
            </w:r>
          </w:p>
        </w:tc>
      </w:tr>
      <w:tr w:rsidR="00AD77B1" w:rsidRPr="007B3471" w14:paraId="3A3B161B" w14:textId="77777777">
        <w:trPr>
          <w:cantSplit/>
          <w:jc w:val="center"/>
        </w:trPr>
        <w:tc>
          <w:tcPr>
            <w:tcW w:w="3139" w:type="dxa"/>
            <w:shd w:val="clear" w:color="auto" w:fill="F4F6FA"/>
            <w:vAlign w:val="center"/>
          </w:tcPr>
          <w:p w14:paraId="16B055DE"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workers/</w:t>
            </w:r>
          </w:p>
        </w:tc>
        <w:tc>
          <w:tcPr>
            <w:tcW w:w="6451" w:type="dxa"/>
            <w:shd w:val="clear" w:color="auto" w:fill="F4F6FA"/>
            <w:vAlign w:val="center"/>
          </w:tcPr>
          <w:p w14:paraId="05DAE976"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실행 모드 선택, 단계 실행·상태 갱신</w:t>
            </w:r>
          </w:p>
        </w:tc>
      </w:tr>
      <w:tr w:rsidR="00AD77B1" w:rsidRPr="007B3471" w14:paraId="4E52D843" w14:textId="77777777">
        <w:trPr>
          <w:cantSplit/>
          <w:jc w:val="center"/>
        </w:trPr>
        <w:tc>
          <w:tcPr>
            <w:tcW w:w="3139" w:type="dxa"/>
            <w:shd w:val="clear" w:color="auto" w:fill="FFFFFF"/>
            <w:vAlign w:val="center"/>
          </w:tcPr>
          <w:p w14:paraId="07CBD32B"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windows_service.py / API/service/</w:t>
            </w:r>
          </w:p>
        </w:tc>
        <w:tc>
          <w:tcPr>
            <w:tcW w:w="6451" w:type="dxa"/>
            <w:shd w:val="clear" w:color="auto" w:fill="FFFFFF"/>
            <w:vAlign w:val="center"/>
          </w:tcPr>
          <w:p w14:paraId="3170C56E"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서비스 실행 래퍼와 설치·제거 스크립트</w:t>
            </w:r>
          </w:p>
        </w:tc>
      </w:tr>
    </w:tbl>
    <w:p w14:paraId="5B3F713B" w14:textId="77777777" w:rsidR="00AD77B1" w:rsidRPr="007B3471" w:rsidRDefault="00AD77B1">
      <w:pPr>
        <w:spacing w:after="0"/>
        <w:rPr>
          <w:rFonts w:ascii="맑은 고딕" w:eastAsia="맑은 고딕" w:hAnsi="맑은 고딕" w:cs="맑은 고딕"/>
          <w:lang w:eastAsia="ko-KR"/>
        </w:rPr>
      </w:pPr>
    </w:p>
    <w:p w14:paraId="2BE7DE0B" w14:textId="77777777" w:rsidR="00AD77B1" w:rsidRPr="007B3471" w:rsidRDefault="00000000">
      <w:pPr>
        <w:pStyle w:val="21"/>
        <w:spacing w:before="140" w:after="160" w:line="300" w:lineRule="auto"/>
        <w:rPr>
          <w:rFonts w:ascii="맑은 고딕" w:eastAsia="맑은 고딕" w:hAnsi="맑은 고딕" w:cs="맑은 고딕"/>
          <w:lang w:eastAsia="ko-KR"/>
        </w:rPr>
      </w:pPr>
      <w:r>
        <w:rPr>
          <w:rFonts w:ascii="맑은 고딕" w:eastAsia="맑은 고딕" w:hAnsi="맑은 고딕" w:cs="맑은 고딕"/>
          <w:color w:val="2962FF"/>
          <w:sz w:val="24"/>
          <w:lang w:eastAsia="ko-KR"/>
        </w:rPr>
        <w:t>이력을 저장하는 네 테이블</w:t>
      </w:r>
    </w:p>
    <w:p w14:paraId="793E1E44" w14:textId="77777777" w:rsidR="00AD77B1" w:rsidRPr="007B3471" w:rsidRDefault="00000000">
      <w:pPr>
        <w:spacing w:after="160" w:line="300" w:lineRule="auto"/>
        <w:rPr>
          <w:rFonts w:ascii="맑은 고딕" w:eastAsia="맑은 고딕" w:hAnsi="맑은 고딕" w:cs="맑은 고딕"/>
          <w:lang w:eastAsia="ko-KR"/>
        </w:rPr>
      </w:pPr>
      <w:r>
        <w:rPr>
          <w:rFonts w:ascii="맑은 고딕" w:eastAsia="맑은 고딕" w:hAnsi="맑은 고딕" w:cs="맑은 고딕"/>
          <w:color w:val="23324A"/>
          <w:lang w:eastAsia="ko-KR"/>
        </w:rPr>
        <w:t>jobs에는 요청·최종 결과·취소 여부, job_steps에는 순서·대상·단계 결과, audit_logs에는 접수·취소·실패 등의 이벤트를 저장하며, service_metadata는 메타데이터용 테이블입니다. service_metadata에 대한 별도 운영 절차는 현재 제공하지 않습니다.</w:t>
      </w:r>
    </w:p>
    <w:tbl>
      <w:tblPr>
        <w:tblW w:w="0" w:type="auto"/>
        <w:tblLook w:val="04A0" w:firstRow="1" w:lastRow="0" w:firstColumn="1" w:lastColumn="0" w:noHBand="0" w:noVBand="1"/>
      </w:tblPr>
      <w:tblGrid>
        <w:gridCol w:w="9638"/>
      </w:tblGrid>
      <w:tr w:rsidR="00AD77B1" w:rsidRPr="007B3471" w14:paraId="2C3C642C" w14:textId="77777777">
        <w:tc>
          <w:tcPr>
            <w:tcW w:w="9638" w:type="dxa"/>
            <w:shd w:val="clear" w:color="auto" w:fill="EDF3FF"/>
          </w:tcPr>
          <w:p w14:paraId="5F1C0179" w14:textId="77777777" w:rsidR="00AD77B1" w:rsidRPr="007B3471" w:rsidRDefault="00000000">
            <w:pPr>
              <w:spacing w:before="140" w:after="80"/>
              <w:rPr>
                <w:rFonts w:ascii="맑은 고딕" w:eastAsia="맑은 고딕" w:hAnsi="맑은 고딕" w:cs="맑은 고딕"/>
                <w:lang w:eastAsia="ko-KR"/>
              </w:rPr>
            </w:pPr>
            <w:r>
              <w:rPr>
                <w:rFonts w:ascii="맑은 고딕" w:eastAsia="맑은 고딕" w:hAnsi="맑은 고딕" w:cs="맑은 고딕"/>
                <w:b/>
                <w:color w:val="2962FF"/>
                <w:sz w:val="20"/>
                <w:lang w:eastAsia="ko-KR"/>
              </w:rPr>
              <w:t>DB 변경 주의</w:t>
            </w:r>
          </w:p>
          <w:p w14:paraId="50717904" w14:textId="77777777" w:rsidR="00AD77B1" w:rsidRPr="007B3471" w:rsidRDefault="00000000">
            <w:pPr>
              <w:spacing w:after="140" w:line="283" w:lineRule="auto"/>
              <w:rPr>
                <w:rFonts w:ascii="맑은 고딕" w:eastAsia="맑은 고딕" w:hAnsi="맑은 고딕" w:cs="맑은 고딕"/>
                <w:lang w:eastAsia="ko-KR"/>
              </w:rPr>
            </w:pPr>
            <w:r>
              <w:rPr>
                <w:rFonts w:ascii="맑은 고딕" w:eastAsia="맑은 고딕" w:hAnsi="맑은 고딕" w:cs="맑은 고딕"/>
                <w:color w:val="23324A"/>
                <w:sz w:val="19"/>
                <w:lang w:eastAsia="ko-KR"/>
              </w:rPr>
              <w:t>시작할 때 create_all()로 테이블을 생성하지만, 기존 컬럼을 변경하는 마이그레이션 도구는 없습니다. 필드를 추가하거나 변경할 때는 백업·변환·롤백 절차를 별도로 마련하세요.</w:t>
            </w:r>
          </w:p>
        </w:tc>
      </w:tr>
    </w:tbl>
    <w:p w14:paraId="23DBBE08" w14:textId="77777777" w:rsidR="00AD77B1" w:rsidRPr="007B3471" w:rsidRDefault="00000000">
      <w:pPr>
        <w:rPr>
          <w:rFonts w:ascii="맑은 고딕" w:eastAsia="맑은 고딕" w:hAnsi="맑은 고딕" w:cs="맑은 고딕"/>
          <w:lang w:eastAsia="ko-KR"/>
        </w:rPr>
      </w:pPr>
      <w:r>
        <w:rPr>
          <w:rFonts w:ascii="맑은 고딕" w:eastAsia="맑은 고딕" w:hAnsi="맑은 고딕" w:cs="맑은 고딕"/>
          <w:lang w:eastAsia="ko-KR"/>
        </w:rPr>
        <w:br w:type="page"/>
      </w:r>
    </w:p>
    <w:p w14:paraId="40160EC6" w14:textId="77777777" w:rsidR="00AD77B1" w:rsidRPr="007B3471" w:rsidRDefault="00000000">
      <w:pPr>
        <w:pStyle w:val="1"/>
        <w:spacing w:after="160" w:line="300" w:lineRule="auto"/>
        <w:rPr>
          <w:rFonts w:ascii="맑은 고딕" w:eastAsia="맑은 고딕" w:hAnsi="맑은 고딕" w:cs="맑은 고딕"/>
          <w:lang w:eastAsia="ko-KR"/>
        </w:rPr>
      </w:pPr>
      <w:r>
        <w:rPr>
          <w:rFonts w:ascii="맑은 고딕" w:eastAsia="맑은 고딕" w:hAnsi="맑은 고딕" w:cs="맑은 고딕"/>
          <w:sz w:val="40"/>
          <w:lang w:eastAsia="ko-KR"/>
        </w:rPr>
        <w:lastRenderedPageBreak/>
        <w:t>04  권한 처리 정책과 프로젝트 코드</w:t>
      </w:r>
    </w:p>
    <w:tbl>
      <w:tblPr>
        <w:tblW w:w="0" w:type="auto"/>
        <w:jc w:val="center"/>
        <w:tblLayout w:type="fixed"/>
        <w:tblLook w:val="04A0" w:firstRow="1" w:lastRow="0" w:firstColumn="1" w:lastColumn="0" w:noHBand="0" w:noVBand="1"/>
      </w:tblPr>
      <w:tblGrid>
        <w:gridCol w:w="3139"/>
        <w:gridCol w:w="6451"/>
      </w:tblGrid>
      <w:tr w:rsidR="00AD77B1" w:rsidRPr="007B3471" w14:paraId="0DE13696" w14:textId="77777777">
        <w:trPr>
          <w:tblHeader/>
          <w:jc w:val="center"/>
        </w:trPr>
        <w:tc>
          <w:tcPr>
            <w:tcW w:w="3139" w:type="dxa"/>
            <w:shd w:val="clear" w:color="auto" w:fill="14233D"/>
          </w:tcPr>
          <w:p w14:paraId="2941A1EA" w14:textId="77777777" w:rsidR="00AD77B1" w:rsidRPr="007B3471"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요청 조건</w:t>
            </w:r>
          </w:p>
        </w:tc>
        <w:tc>
          <w:tcPr>
            <w:tcW w:w="6451" w:type="dxa"/>
            <w:shd w:val="clear" w:color="auto" w:fill="14233D"/>
          </w:tcPr>
          <w:p w14:paraId="55ED5BA2" w14:textId="77777777" w:rsidR="00AD77B1" w:rsidRPr="007B3471"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생성되는 주요 작업</w:t>
            </w:r>
          </w:p>
        </w:tc>
      </w:tr>
      <w:tr w:rsidR="00AD77B1" w:rsidRPr="007B3471" w14:paraId="532544B6" w14:textId="77777777">
        <w:trPr>
          <w:cantSplit/>
          <w:jc w:val="center"/>
        </w:trPr>
        <w:tc>
          <w:tcPr>
            <w:tcW w:w="3139" w:type="dxa"/>
            <w:shd w:val="clear" w:color="auto" w:fill="F4F6FA"/>
            <w:vAlign w:val="center"/>
          </w:tcPr>
          <w:p w14:paraId="13F7DF14"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진행 · 부여</w:t>
            </w:r>
          </w:p>
        </w:tc>
        <w:tc>
          <w:tcPr>
            <w:tcW w:w="6451" w:type="dxa"/>
            <w:shd w:val="clear" w:color="auto" w:fill="F4F6FA"/>
            <w:vAlign w:val="center"/>
          </w:tcPr>
          <w:p w14:paraId="2735B9CA"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프로젝트 AD 그룹 가입 후 대상 폴더 ACL 적용. Role·정책에 따라 하위 폴더 처리</w:t>
            </w:r>
          </w:p>
        </w:tc>
      </w:tr>
      <w:tr w:rsidR="00AD77B1" w:rsidRPr="007B3471" w14:paraId="0BFA8EBF" w14:textId="77777777">
        <w:trPr>
          <w:cantSplit/>
          <w:jc w:val="center"/>
        </w:trPr>
        <w:tc>
          <w:tcPr>
            <w:tcW w:w="3139" w:type="dxa"/>
            <w:shd w:val="clear" w:color="auto" w:fill="FFFFFF"/>
            <w:vAlign w:val="center"/>
          </w:tcPr>
          <w:p w14:paraId="57C9DB26"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진행 · 해제</w:t>
            </w:r>
          </w:p>
        </w:tc>
        <w:tc>
          <w:tcPr>
            <w:tcW w:w="6451" w:type="dxa"/>
            <w:shd w:val="clear" w:color="auto" w:fill="FFFFFF"/>
            <w:vAlign w:val="center"/>
          </w:tcPr>
          <w:p w14:paraId="75E92342"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프로젝트 AD 그룹 탈퇴 후 대상 폴더와 하위 항목의 사용자 ACL 제거</w:t>
            </w:r>
          </w:p>
        </w:tc>
      </w:tr>
      <w:tr w:rsidR="00AD77B1" w:rsidRPr="007B3471" w14:paraId="35029BBB" w14:textId="77777777">
        <w:trPr>
          <w:cantSplit/>
          <w:jc w:val="center"/>
        </w:trPr>
        <w:tc>
          <w:tcPr>
            <w:tcW w:w="3139" w:type="dxa"/>
            <w:shd w:val="clear" w:color="auto" w:fill="F4F6FA"/>
            <w:vAlign w:val="center"/>
          </w:tcPr>
          <w:p w14:paraId="2642DAED"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Level3 = ETC</w:t>
            </w:r>
          </w:p>
        </w:tc>
        <w:tc>
          <w:tcPr>
            <w:tcW w:w="6451" w:type="dxa"/>
            <w:shd w:val="clear" w:color="auto" w:fill="F4F6FA"/>
            <w:vAlign w:val="center"/>
          </w:tcPr>
          <w:p w14:paraId="6DD59002"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그룹 가입·탈퇴만 수행하며 폴더 ACL 단계는 없음</w:t>
            </w:r>
          </w:p>
        </w:tc>
      </w:tr>
      <w:tr w:rsidR="00AD77B1" w:rsidRPr="007B3471" w14:paraId="237FA2E6" w14:textId="77777777">
        <w:trPr>
          <w:cantSplit/>
          <w:jc w:val="center"/>
        </w:trPr>
        <w:tc>
          <w:tcPr>
            <w:tcW w:w="3139" w:type="dxa"/>
            <w:shd w:val="clear" w:color="auto" w:fill="FFFFFF"/>
            <w:vAlign w:val="center"/>
          </w:tcPr>
          <w:p w14:paraId="401D2A47"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종료 · 부여</w:t>
            </w:r>
          </w:p>
        </w:tc>
        <w:tc>
          <w:tcPr>
            <w:tcW w:w="6451" w:type="dxa"/>
            <w:shd w:val="clear" w:color="auto" w:fill="FFFFFF"/>
            <w:vAlign w:val="center"/>
          </w:tcPr>
          <w:p w14:paraId="39EBBB5D"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Closed / Archive 후보 중 존재하는 경로에 읽기·실행 권한 부여</w:t>
            </w:r>
          </w:p>
        </w:tc>
      </w:tr>
      <w:tr w:rsidR="00AD77B1" w:rsidRPr="007B3471" w14:paraId="3F55FC00" w14:textId="77777777">
        <w:trPr>
          <w:cantSplit/>
          <w:jc w:val="center"/>
        </w:trPr>
        <w:tc>
          <w:tcPr>
            <w:tcW w:w="3139" w:type="dxa"/>
            <w:shd w:val="clear" w:color="auto" w:fill="F4F6FA"/>
            <w:vAlign w:val="center"/>
          </w:tcPr>
          <w:p w14:paraId="7299094C"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종료 · 해제</w:t>
            </w:r>
          </w:p>
        </w:tc>
        <w:tc>
          <w:tcPr>
            <w:tcW w:w="6451" w:type="dxa"/>
            <w:shd w:val="clear" w:color="auto" w:fill="F4F6FA"/>
            <w:vAlign w:val="center"/>
          </w:tcPr>
          <w:p w14:paraId="7406AE34"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선택한 종료 경로의 사용자 ACL 제거. AD 그룹 변경 단계는 없음</w:t>
            </w:r>
          </w:p>
        </w:tc>
      </w:tr>
    </w:tbl>
    <w:p w14:paraId="60B15042" w14:textId="77777777" w:rsidR="00AD77B1" w:rsidRPr="007B3471" w:rsidRDefault="00AD77B1">
      <w:pPr>
        <w:spacing w:after="0"/>
        <w:rPr>
          <w:rFonts w:ascii="맑은 고딕" w:eastAsia="맑은 고딕" w:hAnsi="맑은 고딕" w:cs="맑은 고딕"/>
          <w:lang w:eastAsia="ko-KR"/>
        </w:rPr>
      </w:pPr>
    </w:p>
    <w:p w14:paraId="0D60E007" w14:textId="77777777" w:rsidR="00AD77B1" w:rsidRPr="007B3471" w:rsidRDefault="00000000">
      <w:pPr>
        <w:pStyle w:val="21"/>
        <w:spacing w:before="140" w:after="160" w:line="300" w:lineRule="auto"/>
        <w:rPr>
          <w:rFonts w:ascii="맑은 고딕" w:eastAsia="맑은 고딕" w:hAnsi="맑은 고딕" w:cs="맑은 고딕"/>
          <w:lang w:eastAsia="ko-KR"/>
        </w:rPr>
      </w:pPr>
      <w:r>
        <w:rPr>
          <w:rFonts w:ascii="맑은 고딕" w:eastAsia="맑은 고딕" w:hAnsi="맑은 고딕" w:cs="맑은 고딕"/>
          <w:color w:val="2962FF"/>
          <w:sz w:val="24"/>
          <w:lang w:eastAsia="ko-KR"/>
        </w:rPr>
        <w:t>코드 표기와 경로는 다릅니다</w:t>
      </w:r>
    </w:p>
    <w:p w14:paraId="587F1D2C" w14:textId="77777777" w:rsidR="00AD77B1" w:rsidRPr="007B3471" w:rsidRDefault="00000000">
      <w:pPr>
        <w:spacing w:after="160" w:line="300" w:lineRule="auto"/>
        <w:rPr>
          <w:rFonts w:ascii="맑은 고딕" w:eastAsia="맑은 고딕" w:hAnsi="맑은 고딕" w:cs="맑은 고딕"/>
          <w:lang w:eastAsia="ko-KR"/>
        </w:rPr>
      </w:pPr>
      <w:r>
        <w:rPr>
          <w:rFonts w:ascii="맑은 고딕" w:eastAsia="맑은 고딕" w:hAnsi="맑은 고딕" w:cs="맑은 고딕"/>
          <w:color w:val="23324A"/>
          <w:lang w:eastAsia="ko-KR"/>
        </w:rPr>
        <w:t>API에는 4~5자리 숫자와 허용된 접미사 형식으로 전달합니다. Client에서 BUS 표기 26-012는 26012로 변환되며, 1987은 폴더 세그먼트 19087, 그룹 LSK 19-087로 해석됩니다. API에 26-012를 그대로 전달하지 마세요.</w:t>
      </w:r>
    </w:p>
    <w:p w14:paraId="1F8EF668" w14:textId="77777777" w:rsidR="00AD77B1" w:rsidRPr="007B3471" w:rsidRDefault="00000000">
      <w:pPr>
        <w:pStyle w:val="21"/>
        <w:spacing w:before="140" w:after="160" w:line="300" w:lineRule="auto"/>
        <w:rPr>
          <w:rFonts w:ascii="맑은 고딕" w:eastAsia="맑은 고딕" w:hAnsi="맑은 고딕" w:cs="맑은 고딕"/>
          <w:lang w:eastAsia="ko-KR"/>
        </w:rPr>
      </w:pPr>
      <w:r>
        <w:rPr>
          <w:rFonts w:ascii="맑은 고딕" w:eastAsia="맑은 고딕" w:hAnsi="맑은 고딕" w:cs="맑은 고딕"/>
          <w:color w:val="2962FF"/>
          <w:sz w:val="24"/>
          <w:lang w:eastAsia="ko-KR"/>
        </w:rPr>
        <w:t>정책 기준값을 일관되게 유지하세요</w:t>
      </w:r>
    </w:p>
    <w:p w14:paraId="4A8FA9F4" w14:textId="77777777" w:rsidR="00AD77B1" w:rsidRPr="007B3471" w:rsidRDefault="00000000">
      <w:pPr>
        <w:spacing w:after="160" w:line="300" w:lineRule="auto"/>
        <w:rPr>
          <w:rFonts w:ascii="맑은 고딕" w:eastAsia="맑은 고딕" w:hAnsi="맑은 고딕" w:cs="맑은 고딕"/>
          <w:lang w:eastAsia="ko-KR"/>
        </w:rPr>
      </w:pPr>
      <w:r>
        <w:rPr>
          <w:rFonts w:ascii="맑은 고딕" w:eastAsia="맑은 고딕" w:hAnsi="맑은 고딕" w:cs="맑은 고딕"/>
          <w:color w:val="23324A"/>
          <w:lang w:eastAsia="ko-KR"/>
        </w:rPr>
        <w:t>신규 템플릿 기준은 25069, STAT_IDMC 신규 정책 기준은 26012이며, 강제 적용 예외 목록이 따로 있습니다. 신형 Study Role은 지정된 하위 폴더를, 레거시는 번호 패턴을, Isolated는 별도 Role 정책을 사용합니다. 제외 목록은 새로 권한을 부여할 대상을 고르는 조건일 뿐, 이미 부여된 권한을 자동으로 회수하지는 않습니다.</w:t>
      </w:r>
    </w:p>
    <w:tbl>
      <w:tblPr>
        <w:tblW w:w="0" w:type="auto"/>
        <w:tblLook w:val="04A0" w:firstRow="1" w:lastRow="0" w:firstColumn="1" w:lastColumn="0" w:noHBand="0" w:noVBand="1"/>
      </w:tblPr>
      <w:tblGrid>
        <w:gridCol w:w="9638"/>
      </w:tblGrid>
      <w:tr w:rsidR="00AD77B1" w:rsidRPr="007B3471" w14:paraId="6FC85730" w14:textId="77777777">
        <w:tc>
          <w:tcPr>
            <w:tcW w:w="9638" w:type="dxa"/>
            <w:shd w:val="clear" w:color="auto" w:fill="EDF3FF"/>
          </w:tcPr>
          <w:p w14:paraId="0477DBFF" w14:textId="77777777" w:rsidR="00AD77B1" w:rsidRPr="007B3471" w:rsidRDefault="00000000">
            <w:pPr>
              <w:spacing w:before="140" w:after="80"/>
              <w:rPr>
                <w:rFonts w:ascii="맑은 고딕" w:eastAsia="맑은 고딕" w:hAnsi="맑은 고딕" w:cs="맑은 고딕"/>
                <w:lang w:eastAsia="ko-KR"/>
              </w:rPr>
            </w:pPr>
            <w:r>
              <w:rPr>
                <w:rFonts w:ascii="맑은 고딕" w:eastAsia="맑은 고딕" w:hAnsi="맑은 고딕" w:cs="맑은 고딕"/>
                <w:b/>
                <w:color w:val="2962FF"/>
                <w:sz w:val="20"/>
                <w:lang w:eastAsia="ko-KR"/>
              </w:rPr>
              <w:t>정책 변경 시 확인</w:t>
            </w:r>
          </w:p>
          <w:p w14:paraId="053F7DC3" w14:textId="77777777" w:rsidR="00AD77B1" w:rsidRPr="007B3471" w:rsidRDefault="00000000">
            <w:pPr>
              <w:spacing w:after="140" w:line="283" w:lineRule="auto"/>
              <w:rPr>
                <w:rFonts w:ascii="맑은 고딕" w:eastAsia="맑은 고딕" w:hAnsi="맑은 고딕" w:cs="맑은 고딕"/>
                <w:lang w:eastAsia="ko-KR"/>
              </w:rPr>
            </w:pPr>
            <w:r>
              <w:rPr>
                <w:rFonts w:ascii="맑은 고딕" w:eastAsia="맑은 고딕" w:hAnsi="맑은 고딕" w:cs="맑은 고딕"/>
                <w:color w:val="23324A"/>
                <w:sz w:val="19"/>
                <w:lang w:eastAsia="ko-KR"/>
              </w:rPr>
              <w:t>constants.py와 operation_plan.py, PowerShell 명령, 단위 테스트를 함께 확인하세요. Client에도 선택지와 변환 코드가 있으므로 서버와 Client 화면의 계약을 함께 검증해야 합니다.</w:t>
            </w:r>
          </w:p>
        </w:tc>
      </w:tr>
    </w:tbl>
    <w:p w14:paraId="73C5B2DD" w14:textId="77777777" w:rsidR="00AD77B1" w:rsidRPr="007B3471" w:rsidRDefault="00000000">
      <w:pPr>
        <w:rPr>
          <w:rFonts w:ascii="맑은 고딕" w:eastAsia="맑은 고딕" w:hAnsi="맑은 고딕" w:cs="맑은 고딕"/>
          <w:lang w:eastAsia="ko-KR"/>
        </w:rPr>
      </w:pPr>
      <w:r>
        <w:rPr>
          <w:rFonts w:ascii="맑은 고딕" w:eastAsia="맑은 고딕" w:hAnsi="맑은 고딕" w:cs="맑은 고딕"/>
          <w:lang w:eastAsia="ko-KR"/>
        </w:rPr>
        <w:br w:type="page"/>
      </w:r>
    </w:p>
    <w:p w14:paraId="026BADD1" w14:textId="77777777" w:rsidR="00AD77B1" w:rsidRPr="007B3471" w:rsidRDefault="00000000">
      <w:pPr>
        <w:pStyle w:val="1"/>
        <w:spacing w:after="160" w:line="300" w:lineRule="auto"/>
        <w:rPr>
          <w:rFonts w:ascii="맑은 고딕" w:eastAsia="맑은 고딕" w:hAnsi="맑은 고딕" w:cs="맑은 고딕"/>
        </w:rPr>
      </w:pPr>
      <w:r>
        <w:rPr>
          <w:rFonts w:ascii="맑은 고딕" w:eastAsia="맑은 고딕" w:hAnsi="맑은 고딕" w:cs="맑은 고딕"/>
          <w:sz w:val="40"/>
        </w:rPr>
        <w:lastRenderedPageBreak/>
        <w:t>05  신규 프로젝트 생성 설계</w:t>
      </w:r>
    </w:p>
    <w:p w14:paraId="77F7E332" w14:textId="77777777" w:rsidR="00AD77B1" w:rsidRPr="007B3471" w:rsidRDefault="00000000">
      <w:pPr>
        <w:spacing w:after="160" w:line="300" w:lineRule="auto"/>
        <w:ind w:left="113"/>
        <w:rPr>
          <w:rFonts w:ascii="맑은 고딕" w:eastAsia="맑은 고딕" w:hAnsi="맑은 고딕" w:cs="맑은 고딕"/>
        </w:rPr>
      </w:pPr>
      <w:r>
        <w:rPr>
          <w:rFonts w:ascii="맑은 고딕" w:eastAsia="맑은 고딕" w:hAnsi="맑은 고딕" w:cs="맑은 고딕"/>
          <w:color w:val="23324A"/>
          <w:sz w:val="20"/>
        </w:rPr>
        <w:t>01  ensure_ad_group: Study AD 보안 그룹을 확인하거나 생성합니다.</w:t>
      </w:r>
    </w:p>
    <w:p w14:paraId="7BD3DED0" w14:textId="77777777" w:rsidR="00AD77B1" w:rsidRPr="007B3471" w:rsidRDefault="00000000">
      <w:pPr>
        <w:spacing w:after="160" w:line="300" w:lineRule="auto"/>
        <w:ind w:left="113"/>
        <w:rPr>
          <w:rFonts w:ascii="맑은 고딕" w:eastAsia="맑은 고딕" w:hAnsi="맑은 고딕" w:cs="맑은 고딕"/>
        </w:rPr>
      </w:pPr>
      <w:r>
        <w:rPr>
          <w:rFonts w:ascii="맑은 고딕" w:eastAsia="맑은 고딕" w:hAnsi="맑은 고딕" w:cs="맑은 고딕"/>
          <w:color w:val="23324A"/>
          <w:sz w:val="20"/>
        </w:rPr>
        <w:t>02  ensure_project_folder: 서버 템플릿에서 프로젝트 루트 폴더를 확인·생성합니다.</w:t>
      </w:r>
    </w:p>
    <w:p w14:paraId="0A17C6D4" w14:textId="77777777" w:rsidR="00AD77B1" w:rsidRPr="007B3471" w:rsidRDefault="00000000">
      <w:pPr>
        <w:spacing w:after="160" w:line="300" w:lineRule="auto"/>
        <w:ind w:left="113"/>
        <w:rPr>
          <w:rFonts w:ascii="맑은 고딕" w:eastAsia="맑은 고딕" w:hAnsi="맑은 고딕" w:cs="맑은 고딕"/>
          <w:lang w:eastAsia="ko-KR"/>
        </w:rPr>
      </w:pPr>
      <w:r>
        <w:rPr>
          <w:rFonts w:ascii="맑은 고딕" w:eastAsia="맑은 고딕" w:hAnsi="맑은 고딕" w:cs="맑은 고딕"/>
          <w:color w:val="23324A"/>
          <w:sz w:val="20"/>
          <w:lang w:eastAsia="ko-KR"/>
        </w:rPr>
        <w:t>03  cleanup_unknown_acl: 프로젝트 루트와 Study/All에서 해석할 수 없는 SID를 정리합니다.</w:t>
      </w:r>
    </w:p>
    <w:p w14:paraId="4D3370D5" w14:textId="77777777" w:rsidR="00AD77B1" w:rsidRPr="007B3471" w:rsidRDefault="00000000">
      <w:pPr>
        <w:spacing w:after="160" w:line="300" w:lineRule="auto"/>
        <w:ind w:left="113"/>
        <w:rPr>
          <w:rFonts w:ascii="맑은 고딕" w:eastAsia="맑은 고딕" w:hAnsi="맑은 고딕" w:cs="맑은 고딕"/>
          <w:lang w:eastAsia="ko-KR"/>
        </w:rPr>
      </w:pPr>
      <w:r>
        <w:rPr>
          <w:rFonts w:ascii="맑은 고딕" w:eastAsia="맑은 고딕" w:hAnsi="맑은 고딕" w:cs="맑은 고딕"/>
          <w:color w:val="23324A"/>
          <w:sz w:val="20"/>
          <w:lang w:eastAsia="ko-KR"/>
        </w:rPr>
        <w:t>04  grant_project_root_acl: 프로젝트 루트에 그룹의 읽기·실행 권한이 적용되도록 합니다.</w:t>
      </w:r>
    </w:p>
    <w:p w14:paraId="497C6F99" w14:textId="77777777" w:rsidR="00AD77B1" w:rsidRPr="007B3471" w:rsidRDefault="00000000">
      <w:pPr>
        <w:spacing w:after="160" w:line="300" w:lineRule="auto"/>
        <w:ind w:left="113"/>
        <w:rPr>
          <w:rFonts w:ascii="맑은 고딕" w:eastAsia="맑은 고딕" w:hAnsi="맑은 고딕" w:cs="맑은 고딕"/>
        </w:rPr>
      </w:pPr>
      <w:r>
        <w:rPr>
          <w:rFonts w:ascii="맑은 고딕" w:eastAsia="맑은 고딕" w:hAnsi="맑은 고딕" w:cs="맑은 고딕"/>
          <w:color w:val="23324A"/>
          <w:sz w:val="20"/>
        </w:rPr>
        <w:t>05  grant_study_all_acl: Study/All에 그룹의 수정 권한이 적용되도록 합니다.</w:t>
      </w:r>
    </w:p>
    <w:p w14:paraId="45D220B7" w14:textId="77777777" w:rsidR="00AD77B1" w:rsidRPr="007B3471" w:rsidRDefault="00000000">
      <w:pPr>
        <w:spacing w:after="160" w:line="300" w:lineRule="auto"/>
        <w:ind w:left="113"/>
        <w:rPr>
          <w:rFonts w:ascii="맑은 고딕" w:eastAsia="맑은 고딕" w:hAnsi="맑은 고딕" w:cs="맑은 고딕"/>
        </w:rPr>
      </w:pPr>
      <w:r>
        <w:rPr>
          <w:rFonts w:ascii="맑은 고딕" w:eastAsia="맑은 고딕" w:hAnsi="맑은 고딕" w:cs="맑은 고딕"/>
          <w:color w:val="23324A"/>
          <w:sz w:val="20"/>
        </w:rPr>
        <w:t>06  verify_project_creation: 그룹·폴더·기본 ACL을 재확인합니다.</w:t>
      </w:r>
    </w:p>
    <w:p w14:paraId="293DE80B" w14:textId="77777777" w:rsidR="00AD77B1" w:rsidRPr="007B3471" w:rsidRDefault="00000000">
      <w:pPr>
        <w:pStyle w:val="21"/>
        <w:spacing w:before="140" w:after="160" w:line="300" w:lineRule="auto"/>
        <w:rPr>
          <w:rFonts w:ascii="맑은 고딕" w:eastAsia="맑은 고딕" w:hAnsi="맑은 고딕" w:cs="맑은 고딕"/>
          <w:lang w:eastAsia="ko-KR"/>
        </w:rPr>
      </w:pPr>
      <w:r>
        <w:rPr>
          <w:rFonts w:ascii="맑은 고딕" w:eastAsia="맑은 고딕" w:hAnsi="맑은 고딕" w:cs="맑은 고딕"/>
          <w:color w:val="2962FF"/>
          <w:sz w:val="24"/>
          <w:lang w:eastAsia="ko-KR"/>
        </w:rPr>
        <w:t>기존 자원 재사용 방식</w:t>
      </w:r>
    </w:p>
    <w:p w14:paraId="46FBC67C" w14:textId="77777777" w:rsidR="00AD77B1" w:rsidRPr="007B3471" w:rsidRDefault="00000000">
      <w:pPr>
        <w:spacing w:after="160" w:line="300" w:lineRule="auto"/>
        <w:rPr>
          <w:rFonts w:ascii="맑은 고딕" w:eastAsia="맑은 고딕" w:hAnsi="맑은 고딕" w:cs="맑은 고딕"/>
          <w:lang w:eastAsia="ko-KR"/>
        </w:rPr>
      </w:pPr>
      <w:r>
        <w:rPr>
          <w:rFonts w:ascii="맑은 고딕" w:eastAsia="맑은 고딕" w:hAnsi="맑은 고딕" w:cs="맑은 고딕"/>
          <w:color w:val="23324A"/>
          <w:lang w:eastAsia="ko-KR"/>
        </w:rPr>
        <w:t>이미 있는 그룹과 폴더는 그대로 재사용합니다. 템플릿 복사에 쓰는 robocopy는 종료 코드 0~7을 정상, 8 이상을 실패로 처리합니다. 같은 요청번호로 다시 등록하면 재실행하지 않고 기존 Job을 반환합니다.</w:t>
      </w:r>
    </w:p>
    <w:tbl>
      <w:tblPr>
        <w:tblW w:w="0" w:type="auto"/>
        <w:jc w:val="center"/>
        <w:tblLayout w:type="fixed"/>
        <w:tblLook w:val="04A0" w:firstRow="1" w:lastRow="0" w:firstColumn="1" w:lastColumn="0" w:noHBand="0" w:noVBand="1"/>
      </w:tblPr>
      <w:tblGrid>
        <w:gridCol w:w="3139"/>
        <w:gridCol w:w="6451"/>
      </w:tblGrid>
      <w:tr w:rsidR="00AD77B1" w:rsidRPr="007B3471" w14:paraId="6F3BAF21" w14:textId="77777777">
        <w:trPr>
          <w:tblHeader/>
          <w:jc w:val="center"/>
        </w:trPr>
        <w:tc>
          <w:tcPr>
            <w:tcW w:w="3139" w:type="dxa"/>
            <w:shd w:val="clear" w:color="auto" w:fill="14233D"/>
          </w:tcPr>
          <w:p w14:paraId="43FA70BE" w14:textId="77777777" w:rsidR="00AD77B1" w:rsidRPr="007B3471"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확인 항목</w:t>
            </w:r>
          </w:p>
        </w:tc>
        <w:tc>
          <w:tcPr>
            <w:tcW w:w="6451" w:type="dxa"/>
            <w:shd w:val="clear" w:color="auto" w:fill="14233D"/>
          </w:tcPr>
          <w:p w14:paraId="79C3FFDD" w14:textId="77777777" w:rsidR="00AD77B1" w:rsidRPr="007B3471"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운영 시 판단</w:t>
            </w:r>
          </w:p>
        </w:tc>
      </w:tr>
      <w:tr w:rsidR="00AD77B1" w:rsidRPr="007B3471" w14:paraId="3C0F9D04" w14:textId="77777777">
        <w:trPr>
          <w:cantSplit/>
          <w:jc w:val="center"/>
        </w:trPr>
        <w:tc>
          <w:tcPr>
            <w:tcW w:w="3139" w:type="dxa"/>
            <w:shd w:val="clear" w:color="auto" w:fill="F4F6FA"/>
            <w:vAlign w:val="center"/>
          </w:tcPr>
          <w:p w14:paraId="5FBA69EA"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템플릿 변경</w:t>
            </w:r>
          </w:p>
        </w:tc>
        <w:tc>
          <w:tcPr>
            <w:tcW w:w="6451" w:type="dxa"/>
            <w:shd w:val="clear" w:color="auto" w:fill="F4F6FA"/>
            <w:vAlign w:val="center"/>
          </w:tcPr>
          <w:p w14:paraId="0D7E29A0"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신규 생성 결과가 달라지므로 배포 전 별도 시험 프로젝트에서 검증</w:t>
            </w:r>
          </w:p>
        </w:tc>
      </w:tr>
      <w:tr w:rsidR="00AD77B1" w:rsidRPr="007B3471" w14:paraId="0460F4CC" w14:textId="77777777">
        <w:trPr>
          <w:cantSplit/>
          <w:jc w:val="center"/>
        </w:trPr>
        <w:tc>
          <w:tcPr>
            <w:tcW w:w="3139" w:type="dxa"/>
            <w:shd w:val="clear" w:color="auto" w:fill="FFFFFF"/>
            <w:vAlign w:val="center"/>
          </w:tcPr>
          <w:p w14:paraId="3E077DA4"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폴더와 그룹 이름</w:t>
            </w:r>
          </w:p>
        </w:tc>
        <w:tc>
          <w:tcPr>
            <w:tcW w:w="6451" w:type="dxa"/>
            <w:shd w:val="clear" w:color="auto" w:fill="FFFFFF"/>
            <w:vAlign w:val="center"/>
          </w:tcPr>
          <w:p w14:paraId="406BD897"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코드 변환·OU·공유 경로의 실제 결과를 Preview로 먼저 검토</w:t>
            </w:r>
          </w:p>
        </w:tc>
      </w:tr>
      <w:tr w:rsidR="00AD77B1" w:rsidRPr="007B3471" w14:paraId="66BBCEC1" w14:textId="77777777">
        <w:trPr>
          <w:cantSplit/>
          <w:jc w:val="center"/>
        </w:trPr>
        <w:tc>
          <w:tcPr>
            <w:tcW w:w="3139" w:type="dxa"/>
            <w:shd w:val="clear" w:color="auto" w:fill="F4F6FA"/>
            <w:vAlign w:val="center"/>
          </w:tcPr>
          <w:p w14:paraId="169BE4B8"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프로젝트 Job 실패</w:t>
            </w:r>
          </w:p>
        </w:tc>
        <w:tc>
          <w:tcPr>
            <w:tcW w:w="6451" w:type="dxa"/>
            <w:shd w:val="clear" w:color="auto" w:fill="F4F6FA"/>
            <w:vAlign w:val="center"/>
          </w:tcPr>
          <w:p w14:paraId="75A21991"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권한 Job용 /retry는 사용할 수 없음. 실제 생성 상태를 확인한 뒤 담당자가 복구 방식을 결정</w:t>
            </w:r>
          </w:p>
        </w:tc>
      </w:tr>
      <w:tr w:rsidR="00AD77B1" w:rsidRPr="007B3471" w14:paraId="433A5FF4" w14:textId="77777777">
        <w:trPr>
          <w:cantSplit/>
          <w:jc w:val="center"/>
        </w:trPr>
        <w:tc>
          <w:tcPr>
            <w:tcW w:w="3139" w:type="dxa"/>
            <w:shd w:val="clear" w:color="auto" w:fill="FFFFFF"/>
            <w:vAlign w:val="center"/>
          </w:tcPr>
          <w:p w14:paraId="4DF79E59"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검증 실패</w:t>
            </w:r>
          </w:p>
        </w:tc>
        <w:tc>
          <w:tcPr>
            <w:tcW w:w="6451" w:type="dxa"/>
            <w:shd w:val="clear" w:color="auto" w:fill="FFFFFF"/>
            <w:vAlign w:val="center"/>
          </w:tcPr>
          <w:p w14:paraId="2F82AD2D"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자동 롤백되지 않으므로 부분 생성된 그룹·폴더를 확인</w:t>
            </w:r>
          </w:p>
        </w:tc>
      </w:tr>
    </w:tbl>
    <w:p w14:paraId="317FEDDB" w14:textId="77777777" w:rsidR="00AD77B1" w:rsidRPr="007B3471" w:rsidRDefault="00AD77B1">
      <w:pPr>
        <w:spacing w:after="0"/>
        <w:rPr>
          <w:rFonts w:ascii="맑은 고딕" w:eastAsia="맑은 고딕" w:hAnsi="맑은 고딕" w:cs="맑은 고딕"/>
          <w:lang w:eastAsia="ko-KR"/>
        </w:rPr>
      </w:pPr>
    </w:p>
    <w:tbl>
      <w:tblPr>
        <w:tblW w:w="0" w:type="auto"/>
        <w:tblLook w:val="04A0" w:firstRow="1" w:lastRow="0" w:firstColumn="1" w:lastColumn="0" w:noHBand="0" w:noVBand="1"/>
      </w:tblPr>
      <w:tblGrid>
        <w:gridCol w:w="9638"/>
      </w:tblGrid>
      <w:tr w:rsidR="00AD77B1" w:rsidRPr="007B3471" w14:paraId="50138804" w14:textId="77777777">
        <w:tc>
          <w:tcPr>
            <w:tcW w:w="9638" w:type="dxa"/>
            <w:shd w:val="clear" w:color="auto" w:fill="EDF3FF"/>
          </w:tcPr>
          <w:p w14:paraId="13D4B8B6" w14:textId="77777777" w:rsidR="00AD77B1" w:rsidRPr="007B3471" w:rsidRDefault="00000000">
            <w:pPr>
              <w:spacing w:before="140" w:after="80"/>
              <w:rPr>
                <w:rFonts w:ascii="맑은 고딕" w:eastAsia="맑은 고딕" w:hAnsi="맑은 고딕" w:cs="맑은 고딕"/>
                <w:lang w:eastAsia="ko-KR"/>
              </w:rPr>
            </w:pPr>
            <w:r>
              <w:rPr>
                <w:rFonts w:ascii="맑은 고딕" w:eastAsia="맑은 고딕" w:hAnsi="맑은 고딕" w:cs="맑은 고딕"/>
                <w:b/>
                <w:color w:val="2962FF"/>
                <w:sz w:val="20"/>
                <w:lang w:eastAsia="ko-KR"/>
              </w:rPr>
              <w:t>권장</w:t>
            </w:r>
          </w:p>
          <w:p w14:paraId="62BEE2E6" w14:textId="77777777" w:rsidR="00AD77B1" w:rsidRPr="007B3471" w:rsidRDefault="00000000">
            <w:pPr>
              <w:spacing w:after="140" w:line="283" w:lineRule="auto"/>
              <w:rPr>
                <w:rFonts w:ascii="맑은 고딕" w:eastAsia="맑은 고딕" w:hAnsi="맑은 고딕" w:cs="맑은 고딕"/>
                <w:lang w:eastAsia="ko-KR"/>
              </w:rPr>
            </w:pPr>
            <w:r>
              <w:rPr>
                <w:rFonts w:ascii="맑은 고딕" w:eastAsia="맑은 고딕" w:hAnsi="맑은 고딕" w:cs="맑은 고딕"/>
                <w:color w:val="23324A"/>
                <w:sz w:val="19"/>
                <w:lang w:eastAsia="ko-KR"/>
              </w:rPr>
              <w:t>프로젝트 폴더를 수동으로 정리하거나 새 요청으로 다시 접수하기 전에, 기존 Job과 실제 자원을 비교하여 중복 생성이나 기존 권한 변경에 미치는 영향을 확인하세요.</w:t>
            </w:r>
          </w:p>
        </w:tc>
      </w:tr>
    </w:tbl>
    <w:p w14:paraId="1855E1F7" w14:textId="77777777" w:rsidR="00AD77B1" w:rsidRPr="007B3471" w:rsidRDefault="00000000">
      <w:pPr>
        <w:rPr>
          <w:rFonts w:ascii="맑은 고딕" w:eastAsia="맑은 고딕" w:hAnsi="맑은 고딕" w:cs="맑은 고딕"/>
          <w:lang w:eastAsia="ko-KR"/>
        </w:rPr>
      </w:pPr>
      <w:r>
        <w:rPr>
          <w:rFonts w:ascii="맑은 고딕" w:eastAsia="맑은 고딕" w:hAnsi="맑은 고딕" w:cs="맑은 고딕"/>
          <w:lang w:eastAsia="ko-KR"/>
        </w:rPr>
        <w:br w:type="page"/>
      </w:r>
    </w:p>
    <w:p w14:paraId="31CA7269" w14:textId="77777777" w:rsidR="00AD77B1" w:rsidRPr="007B3471" w:rsidRDefault="00000000">
      <w:pPr>
        <w:pStyle w:val="1"/>
        <w:spacing w:after="160" w:line="300" w:lineRule="auto"/>
        <w:rPr>
          <w:rFonts w:ascii="맑은 고딕" w:eastAsia="맑은 고딕" w:hAnsi="맑은 고딕" w:cs="맑은 고딕"/>
          <w:lang w:eastAsia="ko-KR"/>
        </w:rPr>
      </w:pPr>
      <w:r>
        <w:rPr>
          <w:rFonts w:ascii="맑은 고딕" w:eastAsia="맑은 고딕" w:hAnsi="맑은 고딕" w:cs="맑은 고딕"/>
          <w:sz w:val="40"/>
          <w:lang w:eastAsia="ko-KR"/>
        </w:rPr>
        <w:lastRenderedPageBreak/>
        <w:t>06  API 엔드포인트와 상태</w:t>
      </w:r>
    </w:p>
    <w:tbl>
      <w:tblPr>
        <w:tblW w:w="0" w:type="auto"/>
        <w:jc w:val="center"/>
        <w:tblLayout w:type="fixed"/>
        <w:tblLook w:val="04A0" w:firstRow="1" w:lastRow="0" w:firstColumn="1" w:lastColumn="0" w:noHBand="0" w:noVBand="1"/>
      </w:tblPr>
      <w:tblGrid>
        <w:gridCol w:w="3139"/>
        <w:gridCol w:w="6451"/>
      </w:tblGrid>
      <w:tr w:rsidR="00AD77B1" w:rsidRPr="007B3471" w14:paraId="6E7263C4" w14:textId="77777777">
        <w:trPr>
          <w:tblHeader/>
          <w:jc w:val="center"/>
        </w:trPr>
        <w:tc>
          <w:tcPr>
            <w:tcW w:w="3139" w:type="dxa"/>
            <w:shd w:val="clear" w:color="auto" w:fill="14233D"/>
          </w:tcPr>
          <w:p w14:paraId="3E93EA08" w14:textId="77777777" w:rsidR="00AD77B1" w:rsidRPr="007B3471"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Method · 경로</w:t>
            </w:r>
          </w:p>
        </w:tc>
        <w:tc>
          <w:tcPr>
            <w:tcW w:w="6451" w:type="dxa"/>
            <w:shd w:val="clear" w:color="auto" w:fill="14233D"/>
          </w:tcPr>
          <w:p w14:paraId="4B85FE1C" w14:textId="77777777" w:rsidR="00AD77B1" w:rsidRPr="007B3471"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용도</w:t>
            </w:r>
          </w:p>
        </w:tc>
      </w:tr>
      <w:tr w:rsidR="00AD77B1" w:rsidRPr="007B3471" w14:paraId="189D4D96" w14:textId="77777777">
        <w:trPr>
          <w:cantSplit/>
          <w:jc w:val="center"/>
        </w:trPr>
        <w:tc>
          <w:tcPr>
            <w:tcW w:w="3139" w:type="dxa"/>
            <w:shd w:val="clear" w:color="auto" w:fill="F4F6FA"/>
            <w:vAlign w:val="center"/>
          </w:tcPr>
          <w:p w14:paraId="356A501D"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GET /health</w:t>
            </w:r>
          </w:p>
        </w:tc>
        <w:tc>
          <w:tcPr>
            <w:tcW w:w="6451" w:type="dxa"/>
            <w:shd w:val="clear" w:color="auto" w:fill="F4F6FA"/>
            <w:vAlign w:val="center"/>
          </w:tcPr>
          <w:p w14:paraId="4A903064"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프로세스 응답 확인 (API Key 불필요)</w:t>
            </w:r>
          </w:p>
        </w:tc>
      </w:tr>
      <w:tr w:rsidR="00AD77B1" w:rsidRPr="007B3471" w14:paraId="50053683" w14:textId="77777777">
        <w:trPr>
          <w:cantSplit/>
          <w:jc w:val="center"/>
        </w:trPr>
        <w:tc>
          <w:tcPr>
            <w:tcW w:w="3139" w:type="dxa"/>
            <w:shd w:val="clear" w:color="auto" w:fill="FFFFFF"/>
            <w:vAlign w:val="center"/>
          </w:tcPr>
          <w:p w14:paraId="65B6447D"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GET /ready</w:t>
            </w:r>
          </w:p>
        </w:tc>
        <w:tc>
          <w:tcPr>
            <w:tcW w:w="6451" w:type="dxa"/>
            <w:shd w:val="clear" w:color="auto" w:fill="FFFFFF"/>
            <w:vAlign w:val="center"/>
          </w:tcPr>
          <w:p w14:paraId="1C6E56D0"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인증과 DB SELECT 1 확인 (AD·SMB 준비 상태는 검사하지 않음)</w:t>
            </w:r>
          </w:p>
        </w:tc>
      </w:tr>
      <w:tr w:rsidR="00AD77B1" w:rsidRPr="007B3471" w14:paraId="2D8F21D0" w14:textId="77777777">
        <w:trPr>
          <w:cantSplit/>
          <w:jc w:val="center"/>
        </w:trPr>
        <w:tc>
          <w:tcPr>
            <w:tcW w:w="3139" w:type="dxa"/>
            <w:shd w:val="clear" w:color="auto" w:fill="F4F6FA"/>
            <w:vAlign w:val="center"/>
          </w:tcPr>
          <w:p w14:paraId="73092E55"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POST /api/v1/access-jobs/preview</w:t>
            </w:r>
          </w:p>
        </w:tc>
        <w:tc>
          <w:tcPr>
            <w:tcW w:w="6451" w:type="dxa"/>
            <w:shd w:val="clear" w:color="auto" w:fill="F4F6FA"/>
            <w:vAlign w:val="center"/>
          </w:tcPr>
          <w:p w14:paraId="42435E8D"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권한 실행 계획만 생성</w:t>
            </w:r>
          </w:p>
        </w:tc>
      </w:tr>
      <w:tr w:rsidR="00AD77B1" w:rsidRPr="007B3471" w14:paraId="2CF882F1" w14:textId="77777777">
        <w:trPr>
          <w:cantSplit/>
          <w:jc w:val="center"/>
        </w:trPr>
        <w:tc>
          <w:tcPr>
            <w:tcW w:w="3139" w:type="dxa"/>
            <w:shd w:val="clear" w:color="auto" w:fill="FFFFFF"/>
            <w:vAlign w:val="center"/>
          </w:tcPr>
          <w:p w14:paraId="6710F330"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POST /api/v1/access-jobs</w:t>
            </w:r>
          </w:p>
        </w:tc>
        <w:tc>
          <w:tcPr>
            <w:tcW w:w="6451" w:type="dxa"/>
            <w:shd w:val="clear" w:color="auto" w:fill="FFFFFF"/>
            <w:vAlign w:val="center"/>
          </w:tcPr>
          <w:p w14:paraId="104E7559"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권한 Job 등록 (신규 202 / 동일 요청 재응답 200)</w:t>
            </w:r>
          </w:p>
        </w:tc>
      </w:tr>
      <w:tr w:rsidR="00AD77B1" w:rsidRPr="007B3471" w14:paraId="25C9C45B" w14:textId="77777777">
        <w:trPr>
          <w:cantSplit/>
          <w:jc w:val="center"/>
        </w:trPr>
        <w:tc>
          <w:tcPr>
            <w:tcW w:w="3139" w:type="dxa"/>
            <w:shd w:val="clear" w:color="auto" w:fill="F4F6FA"/>
            <w:vAlign w:val="center"/>
          </w:tcPr>
          <w:p w14:paraId="54C42673"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GET /api/v1/access-jobs/{job_id}</w:t>
            </w:r>
          </w:p>
        </w:tc>
        <w:tc>
          <w:tcPr>
            <w:tcW w:w="6451" w:type="dxa"/>
            <w:shd w:val="clear" w:color="auto" w:fill="F4F6FA"/>
            <w:vAlign w:val="center"/>
          </w:tcPr>
          <w:p w14:paraId="0403EDE3"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지정한 Job의 이력 조회</w:t>
            </w:r>
          </w:p>
        </w:tc>
      </w:tr>
      <w:tr w:rsidR="00AD77B1" w:rsidRPr="007B3471" w14:paraId="16E8F63F" w14:textId="77777777">
        <w:trPr>
          <w:cantSplit/>
          <w:jc w:val="center"/>
        </w:trPr>
        <w:tc>
          <w:tcPr>
            <w:tcW w:w="3139" w:type="dxa"/>
            <w:shd w:val="clear" w:color="auto" w:fill="FFFFFF"/>
            <w:vAlign w:val="center"/>
          </w:tcPr>
          <w:p w14:paraId="487E94F3"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GET /api/v1/access-jobs/by-request/{request_id}</w:t>
            </w:r>
          </w:p>
        </w:tc>
        <w:tc>
          <w:tcPr>
            <w:tcW w:w="6451" w:type="dxa"/>
            <w:shd w:val="clear" w:color="auto" w:fill="FFFFFF"/>
            <w:vAlign w:val="center"/>
          </w:tcPr>
          <w:p w14:paraId="3B250977"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요청번호로 최신 재실행 결과 조회</w:t>
            </w:r>
          </w:p>
        </w:tc>
      </w:tr>
      <w:tr w:rsidR="00AD77B1" w:rsidRPr="007B3471" w14:paraId="29E325D6" w14:textId="77777777">
        <w:trPr>
          <w:cantSplit/>
          <w:jc w:val="center"/>
        </w:trPr>
        <w:tc>
          <w:tcPr>
            <w:tcW w:w="3139" w:type="dxa"/>
            <w:shd w:val="clear" w:color="auto" w:fill="F4F6FA"/>
            <w:vAlign w:val="center"/>
          </w:tcPr>
          <w:p w14:paraId="023B8477"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POST /api/v1/access-jobs/{job_id}/cancel</w:t>
            </w:r>
          </w:p>
        </w:tc>
        <w:tc>
          <w:tcPr>
            <w:tcW w:w="6451" w:type="dxa"/>
            <w:shd w:val="clear" w:color="auto" w:fill="F4F6FA"/>
            <w:vAlign w:val="center"/>
          </w:tcPr>
          <w:p w14:paraId="405577D6"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진행·대기 작업의 취소 요청</w:t>
            </w:r>
          </w:p>
        </w:tc>
      </w:tr>
      <w:tr w:rsidR="00AD77B1" w:rsidRPr="007B3471" w14:paraId="04063EEC" w14:textId="77777777">
        <w:trPr>
          <w:cantSplit/>
          <w:jc w:val="center"/>
        </w:trPr>
        <w:tc>
          <w:tcPr>
            <w:tcW w:w="3139" w:type="dxa"/>
            <w:shd w:val="clear" w:color="auto" w:fill="FFFFFF"/>
            <w:vAlign w:val="center"/>
          </w:tcPr>
          <w:p w14:paraId="0A2F4C1A"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POST /api/v1/access-jobs/{job_id}/retry</w:t>
            </w:r>
          </w:p>
        </w:tc>
        <w:tc>
          <w:tcPr>
            <w:tcW w:w="6451" w:type="dxa"/>
            <w:shd w:val="clear" w:color="auto" w:fill="FFFFFF"/>
            <w:vAlign w:val="center"/>
          </w:tcPr>
          <w:p w14:paraId="53872E40"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실패·부분 성공한 실제 권한 Job 재실행</w:t>
            </w:r>
          </w:p>
        </w:tc>
      </w:tr>
      <w:tr w:rsidR="00AD77B1" w:rsidRPr="007B3471" w14:paraId="1D96979B" w14:textId="77777777">
        <w:trPr>
          <w:cantSplit/>
          <w:jc w:val="center"/>
        </w:trPr>
        <w:tc>
          <w:tcPr>
            <w:tcW w:w="3139" w:type="dxa"/>
            <w:shd w:val="clear" w:color="auto" w:fill="F4F6FA"/>
            <w:vAlign w:val="center"/>
          </w:tcPr>
          <w:p w14:paraId="7EA885E6"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/api/v1/project-jobs</w:t>
            </w:r>
          </w:p>
        </w:tc>
        <w:tc>
          <w:tcPr>
            <w:tcW w:w="6451" w:type="dxa"/>
            <w:shd w:val="clear" w:color="auto" w:fill="F4F6FA"/>
            <w:vAlign w:val="center"/>
          </w:tcPr>
          <w:p w14:paraId="2225C22A"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POST 등록, POST /preview, GET /{job_id}, GET /by-request/{request_id}, POST /{job_id}/cancel; /retry는 제공하지 않음</w:t>
            </w:r>
          </w:p>
        </w:tc>
      </w:tr>
      <w:tr>
        <w:tc>
          <w:tcPr>
            <w:tcW w:type="dxa" w:w="3139"/>
          </w:tcPr>
          <w:p>
            <w:r>
              <w:t>POST /api/v1/access-jobs/validate</w:t>
            </w:r>
          </w:p>
        </w:tc>
        <w:tc>
          <w:tcPr>
            <w:tcW w:type="dxa" w:w="6451"/>
          </w:tcPr>
          <w:p>
            <w:r>
              <w:t>실제 자원의 읽기 전용 요청 검증; Job 등록·권한 변경 없음</w:t>
            </w:r>
          </w:p>
        </w:tc>
      </w:tr>
      <w:tr>
        <w:tc>
          <w:tcPr>
            <w:tcW w:type="dxa" w:w="3139"/>
          </w:tcPr>
          <w:p>
            <w:r>
              <w:t>POST /api/v1/project-jobs/validate</w:t>
            </w:r>
          </w:p>
        </w:tc>
        <w:tc>
          <w:tcPr>
            <w:tcW w:type="dxa" w:w="6451"/>
          </w:tcPr>
          <w:p>
            <w:r>
              <w:t>실제 자원의 읽기 전용 요청 검증; Job 등록·권한 변경 없음</w:t>
            </w:r>
          </w:p>
        </w:tc>
      </w:tr>
    </w:tbl>
    <w:p w14:paraId="3542E0B0" w14:textId="77777777" w:rsidR="00AD77B1" w:rsidRPr="007B3471" w:rsidRDefault="00AD77B1">
      <w:pPr>
        <w:spacing w:after="0"/>
        <w:rPr>
          <w:rFonts w:ascii="맑은 고딕" w:eastAsia="맑은 고딕" w:hAnsi="맑은 고딕" w:cs="맑은 고딕"/>
        </w:rPr>
      </w:pPr>
    </w:p>
    <w:p w14:paraId="61B28F6F" w14:textId="77777777" w:rsidR="00AD77B1" w:rsidRPr="007B3471" w:rsidRDefault="00000000">
      <w:pPr>
        <w:pStyle w:val="21"/>
        <w:spacing w:before="140" w:after="160" w:line="300" w:lineRule="auto"/>
        <w:rPr>
          <w:rFonts w:ascii="맑은 고딕" w:eastAsia="맑은 고딕" w:hAnsi="맑은 고딕" w:cs="맑은 고딕"/>
        </w:rPr>
      </w:pPr>
      <w:r>
        <w:rPr>
          <w:rFonts w:ascii="맑은 고딕" w:eastAsia="맑은 고딕" w:hAnsi="맑은 고딕" w:cs="맑은 고딕"/>
          <w:color w:val="2962FF"/>
          <w:sz w:val="24"/>
        </w:rPr>
        <w:t>상태 흐름</w:t>
      </w:r>
    </w:p>
    <w:p w14:paraId="1A358AD0" w14:textId="77777777" w:rsidR="00AD77B1" w:rsidRPr="007B3471" w:rsidRDefault="00000000">
      <w:pPr>
        <w:spacing w:after="160" w:line="300" w:lineRule="auto"/>
        <w:rPr>
          <w:rFonts w:ascii="맑은 고딕" w:eastAsia="맑은 고딕" w:hAnsi="맑은 고딕" w:cs="맑은 고딕"/>
        </w:rPr>
      </w:pPr>
      <w:r>
        <w:rPr>
          <w:rFonts w:ascii="맑은 고딕" w:eastAsia="맑은 고딕" w:hAnsi="맑은 고딕" w:cs="맑은 고딕"/>
          <w:color w:val="23324A"/>
        </w:rPr>
        <w:t>queued → running → succeeded / partially_succeeded / failed. 취소를 요청하면 cancel_requested 플래그가 설정된 뒤 cancelled가 될 수 있습니다. Mock의 최종 상태는 simulated입니다. Preview는 Job을 만들지 않으며, Client에는 preview로 표시됩니다.</w:t>
      </w:r>
    </w:p>
    <w:tbl>
      <w:tblPr>
        <w:tblW w:w="0" w:type="auto"/>
        <w:tblLook w:val="04A0" w:firstRow="1" w:lastRow="0" w:firstColumn="1" w:lastColumn="0" w:noHBand="0" w:noVBand="1"/>
      </w:tblPr>
      <w:tblGrid>
        <w:gridCol w:w="9638"/>
      </w:tblGrid>
      <w:tr w:rsidR="00AD77B1" w:rsidRPr="007B3471" w14:paraId="70AED23D" w14:textId="77777777">
        <w:tc>
          <w:tcPr>
            <w:tcW w:w="9638" w:type="dxa"/>
            <w:shd w:val="clear" w:color="auto" w:fill="EDF3FF"/>
          </w:tcPr>
          <w:p w14:paraId="131B2036" w14:textId="77777777" w:rsidR="00AD77B1" w:rsidRPr="007B3471" w:rsidRDefault="00000000">
            <w:pPr>
              <w:spacing w:before="140" w:after="80"/>
              <w:rPr>
                <w:rFonts w:ascii="맑은 고딕" w:eastAsia="맑은 고딕" w:hAnsi="맑은 고딕" w:cs="맑은 고딕"/>
                <w:lang w:eastAsia="ko-KR"/>
              </w:rPr>
            </w:pPr>
            <w:r>
              <w:rPr>
                <w:rFonts w:ascii="맑은 고딕" w:eastAsia="맑은 고딕" w:hAnsi="맑은 고딕" w:cs="맑은 고딕"/>
                <w:b/>
                <w:color w:val="2962FF"/>
                <w:sz w:val="20"/>
                <w:lang w:eastAsia="ko-KR"/>
              </w:rPr>
              <w:t>오류 응답</w:t>
            </w:r>
          </w:p>
          <w:p w14:paraId="12AF7882" w14:textId="77777777" w:rsidR="00AD77B1" w:rsidRPr="007B3471" w:rsidRDefault="00000000">
            <w:pPr>
              <w:spacing w:after="140" w:line="283" w:lineRule="auto"/>
              <w:rPr>
                <w:rFonts w:ascii="맑은 고딕" w:eastAsia="맑은 고딕" w:hAnsi="맑은 고딕" w:cs="맑은 고딕"/>
                <w:lang w:eastAsia="ko-KR"/>
              </w:rPr>
            </w:pPr>
            <w:r>
              <w:rPr>
                <w:rFonts w:ascii="맑은 고딕" w:eastAsia="맑은 고딕" w:hAnsi="맑은 고딕" w:cs="맑은 고딕"/>
                <w:color w:val="23324A"/>
                <w:sz w:val="19"/>
                <w:lang w:eastAsia="ko-KR"/>
              </w:rPr>
              <w:t>401: 인증 실패 / 404: 작업 없음 / 409: 요청 충돌·취소·재시도 불가 / 422: 입력·정책 오류 / 503: /ready의 DB 오류. 결과를 판단하기 전에 status뿐 아니라 executor_mode와 steps도 함께 확인하세요.</w:t>
            </w:r>
          </w:p>
        </w:tc>
      </w:tr>
    </w:tbl>
    <w:p w14:paraId="7DC46525" w14:textId="77777777" w:rsidR="00AD77B1" w:rsidRPr="007B3471" w:rsidRDefault="00000000">
      <w:pPr>
        <w:rPr>
          <w:rFonts w:ascii="맑은 고딕" w:eastAsia="맑은 고딕" w:hAnsi="맑은 고딕" w:cs="맑은 고딕"/>
          <w:lang w:eastAsia="ko-KR"/>
        </w:rPr>
      </w:pPr>
      <w:r>
        <w:rPr>
          <w:rFonts w:ascii="맑은 고딕" w:eastAsia="맑은 고딕" w:hAnsi="맑은 고딕" w:cs="맑은 고딕"/>
          <w:lang w:eastAsia="ko-KR"/>
        </w:rPr>
        <w:br w:type="page"/>
      </w:r>
    </w:p>
    <w:p w14:paraId="7269275D" w14:textId="77777777" w:rsidR="00AD77B1" w:rsidRPr="007B3471" w:rsidRDefault="00000000">
      <w:pPr>
        <w:pStyle w:val="1"/>
        <w:spacing w:after="160" w:line="300" w:lineRule="auto"/>
        <w:rPr>
          <w:rFonts w:ascii="맑은 고딕" w:eastAsia="맑은 고딕" w:hAnsi="맑은 고딕" w:cs="맑은 고딕"/>
          <w:lang w:eastAsia="ko-KR"/>
        </w:rPr>
      </w:pPr>
      <w:r>
        <w:rPr>
          <w:rFonts w:ascii="맑은 고딕" w:eastAsia="맑은 고딕" w:hAnsi="맑은 고딕" w:cs="맑은 고딕"/>
          <w:sz w:val="40"/>
          <w:lang w:eastAsia="ko-KR"/>
        </w:rPr>
        <w:lastRenderedPageBreak/>
        <w:t>07  요청 계약·중복 방지·재실행</w:t>
      </w:r>
    </w:p>
    <w:p w14:paraId="4717FC6B" w14:textId="77777777" w:rsidR="00AD77B1" w:rsidRPr="007B3471" w:rsidRDefault="00000000">
      <w:pPr>
        <w:shd w:val="clear" w:color="auto" w:fill="F4F6FA"/>
        <w:spacing w:after="160" w:line="264" w:lineRule="auto"/>
        <w:rPr>
          <w:rFonts w:ascii="맑은 고딕" w:eastAsia="맑은 고딕" w:hAnsi="맑은 고딕" w:cs="맑은 고딕"/>
        </w:rPr>
      </w:pPr>
      <w:r>
        <w:rPr>
          <w:rFonts w:ascii="맑은 고딕" w:eastAsia="맑은 고딕" w:hAnsi="맑은 고딕" w:cs="맑은 고딕"/>
          <w:color w:val="23324A"/>
          <w:sz w:val="16"/>
        </w:rPr>
        <w:t>{</w:t>
        <w:br/>
        <w:t xml:space="preserve">  "request_id": "BETA-ACCESS-001", "source": "swagger",</w:t>
        <w:br/>
        <w:t xml:space="preserve">  "operation": "grant", "project_status": "progress",</w:t>
        <w:br/>
        <w:t xml:space="preserve">  "employee_id": "TEST001", "project_code": "26012",</w:t>
        <w:br/>
        <w:t xml:space="preserve">  "level2": "Study", "level3": "STAT",</w:t>
        <w:br/>
        <w:t xml:space="preserve">  "role": "Manager", "requested_by": "beta-operator"</w:t>
        <w:br/>
        <w:t>}</w:t>
      </w:r>
    </w:p>
    <w:p w14:paraId="7E3B626B" w14:textId="77777777" w:rsidR="00AD77B1" w:rsidRPr="007B3471" w:rsidRDefault="00000000">
      <w:pPr>
        <w:spacing w:after="160" w:line="300" w:lineRule="auto"/>
        <w:rPr>
          <w:rFonts w:ascii="맑은 고딕" w:eastAsia="맑은 고딕" w:hAnsi="맑은 고딕" w:cs="맑은 고딕"/>
        </w:rPr>
      </w:pPr>
      <w:r>
        <w:rPr>
          <w:rFonts w:ascii="맑은 고딕" w:eastAsia="맑은 고딕" w:hAnsi="맑은 고딕" w:cs="맑은 고딕"/>
          <w:color w:val="23324A"/>
          <w:lang w:eastAsia="ko-KR"/>
        </w:rPr>
        <w:t xml:space="preserve">위 값은 형식 예시입니다. </w:t>
      </w:r>
      <w:r>
        <w:rPr>
          <w:rFonts w:ascii="맑은 고딕" w:eastAsia="맑은 고딕" w:hAnsi="맑은 고딕" w:cs="맑은 고딕"/>
          <w:color w:val="23324A"/>
        </w:rPr>
        <w:t>TEST001은 실제 계정이 아니므로 실행용 값으로 사용하지 마세요. 프로젝트 요청에는 request_id, source, project_code, project_name(선택), requested_by를 사용합니다. 취소·재실행 요청 본문은 {"requested_by":"beta-operator"}입니다.</w:t>
      </w:r>
    </w:p>
    <w:tbl>
      <w:tblPr>
        <w:tblW w:w="0" w:type="auto"/>
        <w:jc w:val="center"/>
        <w:tblLayout w:type="fixed"/>
        <w:tblLook w:val="04A0" w:firstRow="1" w:lastRow="0" w:firstColumn="1" w:lastColumn="0" w:noHBand="0" w:noVBand="1"/>
      </w:tblPr>
      <w:tblGrid>
        <w:gridCol w:w="3139"/>
        <w:gridCol w:w="6451"/>
      </w:tblGrid>
      <w:tr w:rsidR="00AD77B1" w:rsidRPr="007B3471" w14:paraId="66F8F3A4" w14:textId="77777777">
        <w:trPr>
          <w:tblHeader/>
          <w:jc w:val="center"/>
        </w:trPr>
        <w:tc>
          <w:tcPr>
            <w:tcW w:w="3139" w:type="dxa"/>
            <w:shd w:val="clear" w:color="auto" w:fill="14233D"/>
          </w:tcPr>
          <w:p w14:paraId="473BA300" w14:textId="77777777" w:rsidR="00AD77B1" w:rsidRPr="007B3471"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구분</w:t>
            </w:r>
          </w:p>
        </w:tc>
        <w:tc>
          <w:tcPr>
            <w:tcW w:w="6451" w:type="dxa"/>
            <w:shd w:val="clear" w:color="auto" w:fill="14233D"/>
          </w:tcPr>
          <w:p w14:paraId="55E901DA" w14:textId="77777777" w:rsidR="00AD77B1" w:rsidRPr="007B3471"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계약</w:t>
            </w:r>
          </w:p>
        </w:tc>
      </w:tr>
      <w:tr w:rsidR="00AD77B1" w:rsidRPr="007B3471" w14:paraId="0A194D6E" w14:textId="77777777">
        <w:trPr>
          <w:cantSplit/>
          <w:jc w:val="center"/>
        </w:trPr>
        <w:tc>
          <w:tcPr>
            <w:tcW w:w="3139" w:type="dxa"/>
            <w:shd w:val="clear" w:color="auto" w:fill="F4F6FA"/>
            <w:vAlign w:val="center"/>
          </w:tcPr>
          <w:p w14:paraId="77A7C68C"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입력 제한</w:t>
            </w:r>
          </w:p>
        </w:tc>
        <w:tc>
          <w:tcPr>
            <w:tcW w:w="6451" w:type="dxa"/>
            <w:shd w:val="clear" w:color="auto" w:fill="F4F6FA"/>
            <w:vAlign w:val="center"/>
          </w:tcPr>
          <w:p w14:paraId="7A78DF3E"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source: test-client / bus / swagger만 허용. extra 필드는 거부. 사번은 영문·숫자·._-만 허용</w:t>
            </w:r>
          </w:p>
        </w:tc>
      </w:tr>
      <w:tr w:rsidR="00AD77B1" w:rsidRPr="007B3471" w14:paraId="76C8394F" w14:textId="77777777">
        <w:trPr>
          <w:cantSplit/>
          <w:jc w:val="center"/>
        </w:trPr>
        <w:tc>
          <w:tcPr>
            <w:tcW w:w="3139" w:type="dxa"/>
            <w:shd w:val="clear" w:color="auto" w:fill="FFFFFF"/>
            <w:vAlign w:val="center"/>
          </w:tcPr>
          <w:p w14:paraId="07BC2AD7"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Level2 / Level3</w:t>
            </w:r>
          </w:p>
        </w:tc>
        <w:tc>
          <w:tcPr>
            <w:tcW w:w="6451" w:type="dxa"/>
            <w:shd w:val="clear" w:color="auto" w:fill="FFFFFF"/>
            <w:vAlign w:val="center"/>
          </w:tcPr>
          <w:p w14:paraId="58C41E38"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Study·Isolated / ARS, CO, DM, ER, MW, PM, PV, RA, SSU, STAT, STAT_IDMC, ETC</w:t>
            </w:r>
          </w:p>
        </w:tc>
      </w:tr>
      <w:tr w:rsidR="00AD77B1" w:rsidRPr="007B3471" w14:paraId="2D2801C6" w14:textId="77777777">
        <w:trPr>
          <w:cantSplit/>
          <w:jc w:val="center"/>
        </w:trPr>
        <w:tc>
          <w:tcPr>
            <w:tcW w:w="3139" w:type="dxa"/>
            <w:shd w:val="clear" w:color="auto" w:fill="F4F6FA"/>
            <w:vAlign w:val="center"/>
          </w:tcPr>
          <w:p w14:paraId="7A4B8C46"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동일 request_id + 동일 입력</w:t>
            </w:r>
          </w:p>
        </w:tc>
        <w:tc>
          <w:tcPr>
            <w:tcW w:w="6451" w:type="dxa"/>
            <w:shd w:val="clear" w:color="auto" w:fill="F4F6FA"/>
            <w:vAlign w:val="center"/>
          </w:tcPr>
          <w:p w14:paraId="3F514DF2"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기존 Job 또는 최신 재실행 Job을 반환하며 재실행하지 않음</w:t>
            </w:r>
          </w:p>
        </w:tc>
      </w:tr>
      <w:tr w:rsidR="00AD77B1" w:rsidRPr="007B3471" w14:paraId="3B57BCAC" w14:textId="77777777">
        <w:trPr>
          <w:cantSplit/>
          <w:jc w:val="center"/>
        </w:trPr>
        <w:tc>
          <w:tcPr>
            <w:tcW w:w="3139" w:type="dxa"/>
            <w:shd w:val="clear" w:color="auto" w:fill="FFFFFF"/>
            <w:vAlign w:val="center"/>
          </w:tcPr>
          <w:p w14:paraId="72D8DFFE"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동일 request_id + 다른 입력</w:t>
            </w:r>
          </w:p>
        </w:tc>
        <w:tc>
          <w:tcPr>
            <w:tcW w:w="6451" w:type="dxa"/>
            <w:shd w:val="clear" w:color="auto" w:fill="FFFFFF"/>
            <w:vAlign w:val="center"/>
          </w:tcPr>
          <w:p w14:paraId="05161607"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HTTP 409 REQUEST_ID_CONFLICT. requested_by만 달라도 충돌할 수 있음</w:t>
            </w:r>
          </w:p>
        </w:tc>
      </w:tr>
      <w:tr w:rsidR="00AD77B1" w:rsidRPr="007B3471" w14:paraId="2A19360D" w14:textId="77777777">
        <w:trPr>
          <w:cantSplit/>
          <w:jc w:val="center"/>
        </w:trPr>
        <w:tc>
          <w:tcPr>
            <w:tcW w:w="3139" w:type="dxa"/>
            <w:shd w:val="clear" w:color="auto" w:fill="F4F6FA"/>
            <w:vAlign w:val="center"/>
          </w:tcPr>
          <w:p w14:paraId="2FEDD9D1"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명시적 /retry</w:t>
            </w:r>
          </w:p>
        </w:tc>
        <w:tc>
          <w:tcPr>
            <w:tcW w:w="6451" w:type="dxa"/>
            <w:shd w:val="clear" w:color="auto" w:fill="F4F6FA"/>
            <w:vAlign w:val="center"/>
          </w:tcPr>
          <w:p w14:paraId="52C9FDC4"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PowerShell로 실행한 failed·partially_succeeded 권한 Job만 허용. 성공 단계는 복사하고 나머지만 재실행</w:t>
            </w:r>
          </w:p>
        </w:tc>
      </w:tr>
      <w:tr w:rsidR="00AD77B1" w:rsidRPr="007B3471" w14:paraId="4EEC23F4" w14:textId="77777777">
        <w:trPr>
          <w:cantSplit/>
          <w:jc w:val="center"/>
        </w:trPr>
        <w:tc>
          <w:tcPr>
            <w:tcW w:w="3139" w:type="dxa"/>
            <w:shd w:val="clear" w:color="auto" w:fill="FFFFFF"/>
            <w:vAlign w:val="center"/>
          </w:tcPr>
          <w:p w14:paraId="243B4F24"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재시도 이력</w:t>
            </w:r>
          </w:p>
        </w:tc>
        <w:tc>
          <w:tcPr>
            <w:tcW w:w="6451" w:type="dxa"/>
            <w:shd w:val="clear" w:color="auto" w:fill="FFFFFF"/>
            <w:vAlign w:val="center"/>
          </w:tcPr>
          <w:p w14:paraId="1257D752"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새 request_id는 RETRY-&lt;부모 Job UUID&gt;이며, original_request_id로 최초 요청과 연결</w:t>
            </w:r>
          </w:p>
        </w:tc>
      </w:tr>
    </w:tbl>
    <w:p w14:paraId="542C2633" w14:textId="77777777" w:rsidR="00AD77B1" w:rsidRPr="007B3471" w:rsidRDefault="00AD77B1">
      <w:pPr>
        <w:spacing w:after="0"/>
        <w:rPr>
          <w:rFonts w:ascii="맑은 고딕" w:eastAsia="맑은 고딕" w:hAnsi="맑은 고딕" w:cs="맑은 고딕"/>
        </w:rPr>
      </w:pPr>
    </w:p>
    <w:tbl>
      <w:tblPr>
        <w:tblW w:w="0" w:type="auto"/>
        <w:tblLook w:val="04A0" w:firstRow="1" w:lastRow="0" w:firstColumn="1" w:lastColumn="0" w:noHBand="0" w:noVBand="1"/>
      </w:tblPr>
      <w:tblGrid>
        <w:gridCol w:w="9638"/>
      </w:tblGrid>
      <w:tr w:rsidR="00AD77B1" w:rsidRPr="007B3471" w14:paraId="215AB7C7" w14:textId="77777777">
        <w:tc>
          <w:tcPr>
            <w:tcW w:w="9638" w:type="dxa"/>
            <w:shd w:val="clear" w:color="auto" w:fill="EDF3FF"/>
          </w:tcPr>
          <w:p w14:paraId="3CC25535" w14:textId="77777777" w:rsidR="00AD77B1" w:rsidRPr="007B3471" w:rsidRDefault="00000000">
            <w:pPr>
              <w:spacing w:before="140" w:after="80"/>
              <w:rPr>
                <w:rFonts w:ascii="맑은 고딕" w:eastAsia="맑은 고딕" w:hAnsi="맑은 고딕" w:cs="맑은 고딕"/>
                <w:lang w:eastAsia="ko-KR"/>
              </w:rPr>
            </w:pPr>
            <w:r>
              <w:rPr>
                <w:rFonts w:ascii="맑은 고딕" w:eastAsia="맑은 고딕" w:hAnsi="맑은 고딕" w:cs="맑은 고딕"/>
                <w:b/>
                <w:color w:val="2962FF"/>
                <w:sz w:val="20"/>
                <w:lang w:eastAsia="ko-KR"/>
              </w:rPr>
              <w:t>재실행의 한계</w:t>
            </w:r>
          </w:p>
          <w:p w14:paraId="064BB490" w14:textId="77777777" w:rsidR="00AD77B1" w:rsidRPr="007B3471" w:rsidRDefault="00000000">
            <w:pPr>
              <w:spacing w:after="140" w:line="283" w:lineRule="auto"/>
              <w:rPr>
                <w:rFonts w:ascii="맑은 고딕" w:eastAsia="맑은 고딕" w:hAnsi="맑은 고딕" w:cs="맑은 고딕"/>
                <w:lang w:eastAsia="ko-KR"/>
              </w:rPr>
            </w:pPr>
            <w:r>
              <w:rPr>
                <w:rFonts w:ascii="맑은 고딕" w:eastAsia="맑은 고딕" w:hAnsi="맑은 고딕" w:cs="맑은 고딕"/>
                <w:color w:val="23324A"/>
                <w:sz w:val="19"/>
                <w:lang w:eastAsia="ko-KR"/>
              </w:rPr>
              <w:t>부모 Job은 그대로 보존되며, 복사된 성공 단계는 다시 검증하지 않습니다. 외부에서 그룹이나 권한을 바꿨다면 실제 상태를 먼저 확인하세요. 진행 중·취소·Mock·프로젝트 Job에는 권한 재실행 API를 사용할 수 없습니다.</w:t>
            </w:r>
          </w:p>
        </w:tc>
      </w:tr>
    </w:tbl>
    <w:p w14:paraId="3049215D" w14:textId="77777777" w:rsidR="00AD77B1" w:rsidRPr="007B3471" w:rsidRDefault="00000000">
      <w:pPr>
        <w:rPr>
          <w:rFonts w:ascii="맑은 고딕" w:eastAsia="맑은 고딕" w:hAnsi="맑은 고딕" w:cs="맑은 고딕"/>
          <w:lang w:eastAsia="ko-KR"/>
        </w:rPr>
      </w:pPr>
      <w:r>
        <w:rPr>
          <w:rFonts w:ascii="맑은 고딕" w:eastAsia="맑은 고딕" w:hAnsi="맑은 고딕" w:cs="맑은 고딕"/>
          <w:lang w:eastAsia="ko-KR"/>
        </w:rPr>
        <w:br w:type="page"/>
      </w:r>
    </w:p>
    <w:p w14:paraId="0091BEFC" w14:textId="77777777" w:rsidR="00AD77B1" w:rsidRPr="007B3471" w:rsidRDefault="00000000">
      <w:pPr>
        <w:pStyle w:val="1"/>
        <w:spacing w:after="160" w:line="300" w:lineRule="auto"/>
        <w:rPr>
          <w:rFonts w:ascii="맑은 고딕" w:eastAsia="맑은 고딕" w:hAnsi="맑은 고딕" w:cs="맑은 고딕"/>
        </w:rPr>
      </w:pPr>
      <w:r>
        <w:rPr>
          <w:rFonts w:ascii="맑은 고딕" w:eastAsia="맑은 고딕" w:hAnsi="맑은 고딕" w:cs="맑은 고딕"/>
          <w:sz w:val="40"/>
        </w:rPr>
        <w:lastRenderedPageBreak/>
        <w:t>08  서버 설정과 보안 경계</w:t>
      </w:r>
    </w:p>
    <w:tbl>
      <w:tblPr>
        <w:tblW w:w="0" w:type="auto"/>
        <w:jc w:val="center"/>
        <w:tblLayout w:type="fixed"/>
        <w:tblLook w:val="04A0" w:firstRow="1" w:lastRow="0" w:firstColumn="1" w:lastColumn="0" w:noHBand="0" w:noVBand="1"/>
      </w:tblPr>
      <w:tblGrid>
        <w:gridCol w:w="3139"/>
        <w:gridCol w:w="6451"/>
      </w:tblGrid>
      <w:tr w:rsidR="00AD77B1" w:rsidRPr="007B3471" w14:paraId="21AB33A9" w14:textId="77777777">
        <w:trPr>
          <w:tblHeader/>
          <w:jc w:val="center"/>
        </w:trPr>
        <w:tc>
          <w:tcPr>
            <w:tcW w:w="3139" w:type="dxa"/>
            <w:shd w:val="clear" w:color="auto" w:fill="14233D"/>
          </w:tcPr>
          <w:p w14:paraId="725886FC" w14:textId="77777777" w:rsidR="00AD77B1" w:rsidRPr="007B3471"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환경 변수</w:t>
            </w:r>
          </w:p>
        </w:tc>
        <w:tc>
          <w:tcPr>
            <w:tcW w:w="6451" w:type="dxa"/>
            <w:shd w:val="clear" w:color="auto" w:fill="14233D"/>
          </w:tcPr>
          <w:p w14:paraId="493F6FA7" w14:textId="77777777" w:rsidR="00AD77B1" w:rsidRPr="007B3471"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기본값 · 의미</w:t>
            </w:r>
          </w:p>
        </w:tc>
      </w:tr>
      <w:tr w:rsidR="00AD77B1" w:rsidRPr="007B3471" w14:paraId="51816D8B" w14:textId="77777777">
        <w:trPr>
          <w:cantSplit/>
          <w:jc w:val="center"/>
        </w:trPr>
        <w:tc>
          <w:tcPr>
            <w:tcW w:w="3139" w:type="dxa"/>
            <w:shd w:val="clear" w:color="auto" w:fill="F4F6FA"/>
            <w:vAlign w:val="center"/>
          </w:tcPr>
          <w:p w14:paraId="3FE993A4"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FGT_ENVIRONMENT</w:t>
            </w:r>
          </w:p>
        </w:tc>
        <w:tc>
          <w:tcPr>
            <w:tcW w:w="6451" w:type="dxa"/>
            <w:shd w:val="clear" w:color="auto" w:fill="F4F6FA"/>
            <w:vAlign w:val="center"/>
          </w:tcPr>
          <w:p w14:paraId="7ED1CBB9"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development / 환경 구분 표시</w:t>
            </w:r>
          </w:p>
        </w:tc>
      </w:tr>
      <w:tr w:rsidR="00AD77B1" w:rsidRPr="007B3471" w14:paraId="3CA5042E" w14:textId="77777777">
        <w:trPr>
          <w:cantSplit/>
          <w:jc w:val="center"/>
        </w:trPr>
        <w:tc>
          <w:tcPr>
            <w:tcW w:w="3139" w:type="dxa"/>
            <w:shd w:val="clear" w:color="auto" w:fill="FFFFFF"/>
            <w:vAlign w:val="center"/>
          </w:tcPr>
          <w:p w14:paraId="6D5458B7"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FGT_DATABASE_URL</w:t>
            </w:r>
          </w:p>
        </w:tc>
        <w:tc>
          <w:tcPr>
            <w:tcW w:w="6451" w:type="dxa"/>
            <w:shd w:val="clear" w:color="auto" w:fill="FFFFFF"/>
            <w:vAlign w:val="center"/>
          </w:tcPr>
          <w:p w14:paraId="57DC61E9"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sqlite:///./data/folder_grant.db / API 작업 폴더 기준</w:t>
            </w:r>
          </w:p>
        </w:tc>
      </w:tr>
      <w:tr w:rsidR="00AD77B1" w:rsidRPr="007B3471" w14:paraId="6E7E6A52" w14:textId="77777777">
        <w:trPr>
          <w:cantSplit/>
          <w:jc w:val="center"/>
        </w:trPr>
        <w:tc>
          <w:tcPr>
            <w:tcW w:w="3139" w:type="dxa"/>
            <w:shd w:val="clear" w:color="auto" w:fill="F4F6FA"/>
            <w:vAlign w:val="center"/>
          </w:tcPr>
          <w:p w14:paraId="219E3F11"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FGT_API_KEY</w:t>
            </w:r>
          </w:p>
        </w:tc>
        <w:tc>
          <w:tcPr>
            <w:tcW w:w="6451" w:type="dxa"/>
            <w:shd w:val="clear" w:color="auto" w:fill="F4F6FA"/>
            <w:vAlign w:val="center"/>
          </w:tcPr>
          <w:p w14:paraId="4EE6274C"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Settings 기본값 change-me / 반드시 충분히 긴 임의의 값으로 교체</w:t>
            </w:r>
          </w:p>
        </w:tc>
      </w:tr>
      <w:tr w:rsidR="00AD77B1" w:rsidRPr="007B3471" w14:paraId="0D7ED2CB" w14:textId="77777777">
        <w:trPr>
          <w:cantSplit/>
          <w:jc w:val="center"/>
        </w:trPr>
        <w:tc>
          <w:tcPr>
            <w:tcW w:w="3139" w:type="dxa"/>
            <w:shd w:val="clear" w:color="auto" w:fill="FFFFFF"/>
            <w:vAlign w:val="center"/>
          </w:tcPr>
          <w:p w14:paraId="02C1B238"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FGT_HOST / FGT_PORT</w:t>
            </w:r>
          </w:p>
        </w:tc>
        <w:tc>
          <w:tcPr>
            <w:tcW w:w="6451" w:type="dxa"/>
            <w:shd w:val="clear" w:color="auto" w:fill="FFFFFF"/>
            <w:vAlign w:val="center"/>
          </w:tcPr>
          <w:p w14:paraId="5BDECD82"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0.0.0.0 / 8000 / Windows 서비스 수신 주소·포트</w:t>
            </w:r>
          </w:p>
        </w:tc>
      </w:tr>
      <w:tr w:rsidR="00AD77B1" w:rsidRPr="007B3471" w14:paraId="5CE04323" w14:textId="77777777">
        <w:trPr>
          <w:cantSplit/>
          <w:jc w:val="center"/>
        </w:trPr>
        <w:tc>
          <w:tcPr>
            <w:tcW w:w="3139" w:type="dxa"/>
            <w:shd w:val="clear" w:color="auto" w:fill="F4F6FA"/>
            <w:vAlign w:val="center"/>
          </w:tcPr>
          <w:p w14:paraId="556962B4"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FGT_EXECUTOR_MODE</w:t>
            </w:r>
          </w:p>
        </w:tc>
        <w:tc>
          <w:tcPr>
            <w:tcW w:w="6451" w:type="dxa"/>
            <w:shd w:val="clear" w:color="auto" w:fill="F4F6FA"/>
            <w:vAlign w:val="center"/>
          </w:tcPr>
          <w:p w14:paraId="46FC6CA1"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mock / powershell 모드는 실제 AD·ACL을 변경</w:t>
            </w:r>
          </w:p>
        </w:tc>
      </w:tr>
      <w:tr w:rsidR="00AD77B1" w:rsidRPr="007B3471" w14:paraId="3C357DEA" w14:textId="77777777">
        <w:trPr>
          <w:cantSplit/>
          <w:jc w:val="center"/>
        </w:trPr>
        <w:tc>
          <w:tcPr>
            <w:tcW w:w="3139" w:type="dxa"/>
            <w:shd w:val="clear" w:color="auto" w:fill="FFFFFF"/>
            <w:vAlign w:val="center"/>
          </w:tcPr>
          <w:p w14:paraId="227C9013"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FGT_POWERSHELL_PATH</w:t>
            </w:r>
          </w:p>
        </w:tc>
        <w:tc>
          <w:tcPr>
            <w:tcW w:w="6451" w:type="dxa"/>
            <w:shd w:val="clear" w:color="auto" w:fill="FFFFFF"/>
            <w:vAlign w:val="center"/>
          </w:tcPr>
          <w:p w14:paraId="1FAFF422"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powershell.exe / 서버의 PowerShell 실행 파일</w:t>
            </w:r>
          </w:p>
        </w:tc>
      </w:tr>
      <w:tr w:rsidR="00AD77B1" w:rsidRPr="007B3471" w14:paraId="4A5CF0EF" w14:textId="77777777">
        <w:trPr>
          <w:cantSplit/>
          <w:jc w:val="center"/>
        </w:trPr>
        <w:tc>
          <w:tcPr>
            <w:tcW w:w="3139" w:type="dxa"/>
            <w:shd w:val="clear" w:color="auto" w:fill="F4F6FA"/>
            <w:vAlign w:val="center"/>
          </w:tcPr>
          <w:p w14:paraId="6B2C515F"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FGT_POWERSHELL_TIMEOUT_SECONDS</w:t>
            </w:r>
          </w:p>
        </w:tc>
        <w:tc>
          <w:tcPr>
            <w:tcW w:w="6451" w:type="dxa"/>
            <w:shd w:val="clear" w:color="auto" w:fill="F4F6FA"/>
            <w:vAlign w:val="center"/>
          </w:tcPr>
          <w:p w14:paraId="1E3AA1C6"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10800 / PowerShell 단계당 최대 3시간</w:t>
            </w:r>
          </w:p>
        </w:tc>
      </w:tr>
      <w:tr w:rsidR="00AD77B1" w:rsidRPr="007B3471" w14:paraId="6794A130" w14:textId="77777777">
        <w:trPr>
          <w:cantSplit/>
          <w:jc w:val="center"/>
        </w:trPr>
        <w:tc>
          <w:tcPr>
            <w:tcW w:w="3139" w:type="dxa"/>
            <w:shd w:val="clear" w:color="auto" w:fill="FFFFFF"/>
            <w:vAlign w:val="center"/>
          </w:tcPr>
          <w:p w14:paraId="6A93F004"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FGT_TEMPLATE_ROOT / FGT_GROUP_OU_PATH</w:t>
            </w:r>
          </w:p>
        </w:tc>
        <w:tc>
          <w:tcPr>
            <w:tcW w:w="6451" w:type="dxa"/>
            <w:shd w:val="clear" w:color="auto" w:fill="FFFFFF"/>
            <w:vAlign w:val="center"/>
          </w:tcPr>
          <w:p w14:paraId="486BB892"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템플릿 UNC 경로 / 그룹을 생성할 OU</w:t>
            </w:r>
          </w:p>
        </w:tc>
      </w:tr>
      <w:tr w:rsidR="00AD77B1" w:rsidRPr="007B3471" w14:paraId="0036B8BA" w14:textId="77777777">
        <w:trPr>
          <w:cantSplit/>
          <w:jc w:val="center"/>
        </w:trPr>
        <w:tc>
          <w:tcPr>
            <w:tcW w:w="3139" w:type="dxa"/>
            <w:shd w:val="clear" w:color="auto" w:fill="F4F6FA"/>
            <w:vAlign w:val="center"/>
          </w:tcPr>
          <w:p w14:paraId="4BF89AB5"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FGT_SHARE_ROOT</w:t>
            </w:r>
          </w:p>
        </w:tc>
        <w:tc>
          <w:tcPr>
            <w:tcW w:w="6451" w:type="dxa"/>
            <w:shd w:val="clear" w:color="auto" w:fill="F4F6FA"/>
            <w:vAlign w:val="center"/>
          </w:tcPr>
          <w:p w14:paraId="1B53FDA7"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진행 폴더 경로 형식: {proj_seg}, {lv2}, {lv3}</w:t>
            </w:r>
          </w:p>
        </w:tc>
      </w:tr>
      <w:tr w:rsidR="00AD77B1" w:rsidRPr="007B3471" w14:paraId="700C9C1A" w14:textId="77777777">
        <w:trPr>
          <w:cantSplit/>
          <w:jc w:val="center"/>
        </w:trPr>
        <w:tc>
          <w:tcPr>
            <w:tcW w:w="3139" w:type="dxa"/>
            <w:shd w:val="clear" w:color="auto" w:fill="FFFFFF"/>
            <w:vAlign w:val="center"/>
          </w:tcPr>
          <w:p w14:paraId="4E596EDE"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FGT_CLOSED_ROOT / FGT_CLOSED_ARCHIVE_ROOT</w:t>
            </w:r>
          </w:p>
        </w:tc>
        <w:tc>
          <w:tcPr>
            <w:tcW w:w="6451" w:type="dxa"/>
            <w:shd w:val="clear" w:color="auto" w:fill="FFFFFF"/>
            <w:vAlign w:val="center"/>
          </w:tcPr>
          <w:p w14:paraId="57FF1670"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종료·Archive 검색 루트</w:t>
            </w:r>
          </w:p>
        </w:tc>
      </w:tr>
      <w:tr>
        <w:tc>
          <w:tcPr>
            <w:tcW w:type="dxa" w:w="3139"/>
          </w:tcPr>
          <w:p>
            <w:r>
              <w:t>FGT_VALIDATION_TIMEOUT_SECONDS</w:t>
            </w:r>
          </w:p>
        </w:tc>
        <w:tc>
          <w:tcPr>
            <w:tcW w:type="dxa" w:w="6451"/>
          </w:tcPr>
          <w:p>
            <w:r>
              <w:t>20 / 검증 전체 조회 제한; 1~25초</w:t>
            </w:r>
          </w:p>
        </w:tc>
      </w:tr>
    </w:tbl>
    <w:p w14:paraId="2ECD9459" w14:textId="77777777" w:rsidR="00AD77B1" w:rsidRPr="007B3471" w:rsidRDefault="00AD77B1">
      <w:pPr>
        <w:spacing w:after="0"/>
        <w:rPr>
          <w:rFonts w:ascii="맑은 고딕" w:eastAsia="맑은 고딕" w:hAnsi="맑은 고딕" w:cs="맑은 고딕"/>
          <w:lang w:eastAsia="ko-KR"/>
        </w:rPr>
      </w:pPr>
    </w:p>
    <w:p w14:paraId="1FC0DA66" w14:textId="77777777" w:rsidR="00AD77B1" w:rsidRPr="007B3471" w:rsidRDefault="00000000">
      <w:pPr>
        <w:spacing w:after="160" w:line="300" w:lineRule="auto"/>
        <w:rPr>
          <w:rFonts w:ascii="맑은 고딕" w:eastAsia="맑은 고딕" w:hAnsi="맑은 고딕" w:cs="맑은 고딕"/>
          <w:lang w:eastAsia="ko-KR"/>
        </w:rPr>
      </w:pPr>
      <w:r>
        <w:rPr>
          <w:rFonts w:ascii="맑은 고딕" w:eastAsia="맑은 고딕" w:hAnsi="맑은 고딕" w:cs="맑은 고딕"/>
          <w:color w:val="23324A"/>
          <w:lang w:eastAsia="ko-KR"/>
        </w:rPr>
        <w:t>.env.example은 설정 항목의 예시 파일입니다. 실제 .env의 키·계정 값을 문서나 저장소에 복사하지 마세요. 설정을 변경하면 프로세스를 재시작해야 합니다. 기존 .env에 있는 timeout=300은 코드의 기본값을 바꿔도 그대로 유지됩니다.</w:t>
      </w:r>
    </w:p>
    <w:p w14:paraId="44873A25" w14:textId="77777777" w:rsidR="00AD77B1" w:rsidRPr="007B3471" w:rsidRDefault="00000000">
      <w:pPr>
        <w:pStyle w:val="21"/>
        <w:spacing w:before="140" w:after="160" w:line="300" w:lineRule="auto"/>
        <w:rPr>
          <w:rFonts w:ascii="맑은 고딕" w:eastAsia="맑은 고딕" w:hAnsi="맑은 고딕" w:cs="맑은 고딕"/>
          <w:lang w:eastAsia="ko-KR"/>
        </w:rPr>
      </w:pPr>
      <w:r>
        <w:rPr>
          <w:rFonts w:ascii="맑은 고딕" w:eastAsia="맑은 고딕" w:hAnsi="맑은 고딕" w:cs="맑은 고딕"/>
          <w:color w:val="2962FF"/>
          <w:sz w:val="24"/>
          <w:lang w:eastAsia="ko-KR"/>
        </w:rPr>
        <w:t>현재 보안 모델과 배포 권장 사항</w:t>
      </w:r>
    </w:p>
    <w:p w14:paraId="12CE7509" w14:textId="77777777" w:rsidR="00AD77B1" w:rsidRPr="007B3471" w:rsidRDefault="00000000">
      <w:pPr>
        <w:spacing w:after="160" w:line="300" w:lineRule="auto"/>
        <w:rPr>
          <w:rFonts w:ascii="맑은 고딕" w:eastAsia="맑은 고딕" w:hAnsi="맑은 고딕" w:cs="맑은 고딕"/>
          <w:lang w:eastAsia="ko-KR"/>
        </w:rPr>
      </w:pPr>
      <w:r>
        <w:rPr>
          <w:rFonts w:ascii="맑은 고딕" w:eastAsia="맑은 고딕" w:hAnsi="맑은 고딕" w:cs="맑은 고딕"/>
          <w:color w:val="23324A"/>
          <w:lang w:eastAsia="ko-KR"/>
        </w:rPr>
        <w:t>보호 대상 API는 공유 X-API-Key로 인증하며, 사용자별 권한 분리·SSO·requested_by의 본인 확인은 구현되어 있지 않습니다. 기본 HTTP 통신은 암호화되지 않으므로 접근이 제한된 내부망에서만 사용하고, 필요하면 HTTPS 프록시와 접근 제어를 별도로 구성하세요. .env와 DB에는 운영 담당자만 접근하도록 제한하세요.</w:t>
      </w:r>
    </w:p>
    <w:p w14:paraId="156C9AB6" w14:textId="77777777" w:rsidR="00AD77B1" w:rsidRPr="007B3471" w:rsidRDefault="00000000">
      <w:pPr>
        <w:rPr>
          <w:rFonts w:ascii="맑은 고딕" w:eastAsia="맑은 고딕" w:hAnsi="맑은 고딕" w:cs="맑은 고딕"/>
          <w:lang w:eastAsia="ko-KR"/>
        </w:rPr>
      </w:pPr>
      <w:r>
        <w:rPr>
          <w:rFonts w:ascii="맑은 고딕" w:eastAsia="맑은 고딕" w:hAnsi="맑은 고딕" w:cs="맑은 고딕"/>
          <w:lang w:eastAsia="ko-KR"/>
        </w:rPr>
        <w:br w:type="page"/>
      </w:r>
    </w:p>
    <w:p w14:paraId="0277F3B0" w14:textId="77777777" w:rsidR="00AD77B1" w:rsidRPr="007B3471" w:rsidRDefault="00000000">
      <w:pPr>
        <w:pStyle w:val="1"/>
        <w:spacing w:after="160" w:line="300" w:lineRule="auto"/>
        <w:rPr>
          <w:rFonts w:ascii="맑은 고딕" w:eastAsia="맑은 고딕" w:hAnsi="맑은 고딕" w:cs="맑은 고딕"/>
          <w:lang w:eastAsia="ko-KR"/>
        </w:rPr>
      </w:pPr>
      <w:r>
        <w:rPr>
          <w:rFonts w:ascii="맑은 고딕" w:eastAsia="맑은 고딕" w:hAnsi="맑은 고딕" w:cs="맑은 고딕"/>
          <w:sz w:val="40"/>
          <w:lang w:eastAsia="ko-KR"/>
        </w:rPr>
        <w:lastRenderedPageBreak/>
        <w:t>09  설치와 Windows 서비스 배포</w:t>
      </w:r>
    </w:p>
    <w:p w14:paraId="4ECC69EC" w14:textId="77777777" w:rsidR="00AD77B1" w:rsidRPr="007B3471" w:rsidRDefault="00000000">
      <w:pPr>
        <w:pStyle w:val="21"/>
        <w:spacing w:before="140" w:after="160" w:line="300" w:lineRule="auto"/>
        <w:rPr>
          <w:rFonts w:ascii="맑은 고딕" w:eastAsia="맑은 고딕" w:hAnsi="맑은 고딕" w:cs="맑은 고딕"/>
          <w:lang w:eastAsia="ko-KR"/>
        </w:rPr>
      </w:pPr>
      <w:r>
        <w:rPr>
          <w:rFonts w:ascii="맑은 고딕" w:eastAsia="맑은 고딕" w:hAnsi="맑은 고딕" w:cs="맑은 고딕"/>
          <w:color w:val="2962FF"/>
          <w:sz w:val="24"/>
          <w:lang w:eastAsia="ko-KR"/>
        </w:rPr>
        <w:t>1. 환경 준비 · 관리자 또는 서버 담당자</w:t>
      </w:r>
    </w:p>
    <w:p w14:paraId="13086B6A" w14:textId="77777777" w:rsidR="00AD77B1" w:rsidRPr="007B3471" w:rsidRDefault="00000000">
      <w:pPr>
        <w:spacing w:after="160" w:line="300" w:lineRule="auto"/>
        <w:rPr>
          <w:rFonts w:ascii="맑은 고딕" w:eastAsia="맑은 고딕" w:hAnsi="맑은 고딕" w:cs="맑은 고딕"/>
          <w:lang w:eastAsia="ko-KR"/>
        </w:rPr>
      </w:pPr>
      <w:r>
        <w:rPr>
          <w:rFonts w:ascii="맑은 고딕" w:eastAsia="맑은 고딕" w:hAnsi="맑은 고딕" w:cs="맑은 고딕"/>
          <w:color w:val="23324A"/>
          <w:lang w:eastAsia="ko-KR"/>
        </w:rPr>
        <w:t>Windows, Python 3.11+, API 포트 접근, AD PowerShell 모듈, icacls·robocopy, 도메인 연결을 준비합니다. 서비스 계정에는 ‘서비스로 로그온’ 권한, 필요한 AD 그룹 관리 권한, 공유·NTFS 권한이 있어야 합니다.</w:t>
      </w:r>
    </w:p>
    <w:p w14:paraId="450D8278" w14:textId="77777777" w:rsidR="00AD77B1" w:rsidRPr="007B3471" w:rsidRDefault="00000000">
      <w:pPr>
        <w:shd w:val="clear" w:color="auto" w:fill="F4F6FA"/>
        <w:spacing w:after="160" w:line="264" w:lineRule="auto"/>
        <w:rPr>
          <w:rFonts w:ascii="맑은 고딕" w:eastAsia="맑은 고딕" w:hAnsi="맑은 고딕" w:cs="맑은 고딕"/>
        </w:rPr>
      </w:pPr>
      <w:r>
        <w:rPr>
          <w:rFonts w:ascii="맑은 고딕" w:eastAsia="맑은 고딕" w:hAnsi="맑은 고딕" w:cs="맑은 고딕"/>
          <w:color w:val="23324A"/>
          <w:sz w:val="16"/>
        </w:rPr>
        <w:t>cd C:\Folder-Grant-Tool\API</w:t>
        <w:br/>
        <w:t>py -m venv .venv</w:t>
        <w:br/>
        <w:t>.\.venv\Scripts\Activate.ps1</w:t>
        <w:br/>
        <w:t>python -m pip install -e ".[dev]"</w:t>
        <w:br/>
        <w:t>Copy-Item .env.example .env</w:t>
        <w:br/>
        <w:t># .env의 API Key를 교체하고 mock으로 시작</w:t>
        <w:br/>
        <w:t>python -m uvicorn folder_grant_api.main:app --host 0.0.0.0 --port 8000</w:t>
      </w:r>
    </w:p>
    <w:p w14:paraId="325321F1" w14:textId="77777777" w:rsidR="00AD77B1" w:rsidRPr="007B3471" w:rsidRDefault="00000000">
      <w:pPr>
        <w:spacing w:after="160" w:line="300" w:lineRule="auto"/>
        <w:rPr>
          <w:rFonts w:ascii="맑은 고딕" w:eastAsia="맑은 고딕" w:hAnsi="맑은 고딕" w:cs="맑은 고딕"/>
          <w:lang w:eastAsia="ko-KR"/>
        </w:rPr>
      </w:pPr>
      <w:r>
        <w:rPr>
          <w:rFonts w:ascii="맑은 고딕" w:eastAsia="맑은 고딕" w:hAnsi="맑은 고딕" w:cs="맑은 고딕"/>
          <w:color w:val="23324A"/>
          <w:lang w:eastAsia="ko-KR"/>
        </w:rPr>
        <w:t>위 수동 실행에서 host·port는 CLI 인자로 지정합니다. FGT_HOST·FGT_PORT를 바꿔도 수동 Uvicorn 명령의 인자는 자동으로 바뀌지 않으며, 서비스 래퍼만 해당 환경 설정을 사용합니다.</w:t>
      </w:r>
    </w:p>
    <w:p w14:paraId="3A49E70E" w14:textId="77777777" w:rsidR="00AD77B1" w:rsidRPr="007B3471" w:rsidRDefault="00000000">
      <w:pPr>
        <w:pStyle w:val="21"/>
        <w:spacing w:before="140" w:after="160" w:line="300" w:lineRule="auto"/>
        <w:rPr>
          <w:rFonts w:ascii="맑은 고딕" w:eastAsia="맑은 고딕" w:hAnsi="맑은 고딕" w:cs="맑은 고딕"/>
          <w:lang w:eastAsia="ko-KR"/>
        </w:rPr>
      </w:pPr>
      <w:r>
        <w:rPr>
          <w:rFonts w:ascii="맑은 고딕" w:eastAsia="맑은 고딕" w:hAnsi="맑은 고딕" w:cs="맑은 고딕"/>
          <w:color w:val="2962FF"/>
          <w:sz w:val="24"/>
          <w:lang w:eastAsia="ko-KR"/>
        </w:rPr>
        <w:t>2. Mock 검증 후 서비스 등록</w:t>
      </w:r>
    </w:p>
    <w:p w14:paraId="4031C905" w14:textId="77777777" w:rsidR="00AD77B1" w:rsidRPr="007B3471" w:rsidRDefault="00000000">
      <w:pPr>
        <w:shd w:val="clear" w:color="auto" w:fill="F4F6FA"/>
        <w:spacing w:after="160" w:line="264" w:lineRule="auto"/>
        <w:rPr>
          <w:rFonts w:ascii="맑은 고딕" w:eastAsia="맑은 고딕" w:hAnsi="맑은 고딕" w:cs="맑은 고딕"/>
        </w:rPr>
      </w:pPr>
      <w:r>
        <w:rPr>
          <w:rFonts w:ascii="맑은 고딕" w:eastAsia="맑은 고딕" w:hAnsi="맑은 고딕" w:cs="맑은 고딕"/>
          <w:color w:val="23324A"/>
          <w:sz w:val="16"/>
        </w:rPr>
        <w:t>cd C:\Folder-Grant-Tool\API</w:t>
        <w:br/>
        <w:t># 관리자 권한 PowerShell에서 실행 (수동 실행 중인 Uvicorn은 먼저 종료)</w:t>
        <w:br/>
        <w:t>$credential = Get-Credential "DOMAIN\서비스계정"</w:t>
        <w:br/>
        <w:t>.\service\install_service.ps1 -Credential $credential -OpenFirewall</w:t>
        <w:br/>
        <w:t>Get-Service FolderGrantApi</w:t>
      </w:r>
    </w:p>
    <w:p w14:paraId="50F9A2DA" w14:textId="77777777" w:rsidR="00AD77B1" w:rsidRPr="007B3471" w:rsidRDefault="00000000">
      <w:pPr>
        <w:spacing w:after="160" w:line="300" w:lineRule="auto"/>
        <w:rPr>
          <w:rFonts w:ascii="맑은 고딕" w:eastAsia="맑은 고딕" w:hAnsi="맑은 고딕" w:cs="맑은 고딕"/>
          <w:lang w:eastAsia="ko-KR"/>
        </w:rPr>
      </w:pPr>
      <w:r>
        <w:rPr>
          <w:rFonts w:ascii="맑은 고딕" w:eastAsia="맑은 고딕" w:hAnsi="맑은 고딕" w:cs="맑은 고딕"/>
          <w:color w:val="23324A"/>
          <w:lang w:eastAsia="ko-KR"/>
        </w:rPr>
        <w:t>설치 스크립트를 실행하려면 가상환경과 .env가 필요하며, pywin32 의존성과 자동 시작·장애 복구 설정도 함께 적용됩니다. -OpenFirewall은 인바운드 규칙을 추가하므로, 접속을 허용할 대상 범위는 방화벽 정책으로 따로 제한하세요.</w:t>
      </w:r>
    </w:p>
    <w:tbl>
      <w:tblPr>
        <w:tblW w:w="0" w:type="auto"/>
        <w:tblLook w:val="04A0" w:firstRow="1" w:lastRow="0" w:firstColumn="1" w:lastColumn="0" w:noHBand="0" w:noVBand="1"/>
      </w:tblPr>
      <w:tblGrid>
        <w:gridCol w:w="9638"/>
      </w:tblGrid>
      <w:tr w:rsidR="00AD77B1" w:rsidRPr="007B3471" w14:paraId="4C2A203C" w14:textId="77777777">
        <w:tc>
          <w:tcPr>
            <w:tcW w:w="9638" w:type="dxa"/>
            <w:shd w:val="clear" w:color="auto" w:fill="EDF3FF"/>
          </w:tcPr>
          <w:p w14:paraId="13E95D77" w14:textId="77777777" w:rsidR="00AD77B1" w:rsidRPr="007B3471" w:rsidRDefault="00000000">
            <w:pPr>
              <w:spacing w:before="140" w:after="80"/>
              <w:rPr>
                <w:rFonts w:ascii="맑은 고딕" w:eastAsia="맑은 고딕" w:hAnsi="맑은 고딕" w:cs="맑은 고딕"/>
                <w:lang w:eastAsia="ko-KR"/>
              </w:rPr>
            </w:pPr>
            <w:r>
              <w:rPr>
                <w:rFonts w:ascii="맑은 고딕" w:eastAsia="맑은 고딕" w:hAnsi="맑은 고딕" w:cs="맑은 고딕"/>
                <w:b/>
                <w:color w:val="2962FF"/>
                <w:sz w:val="20"/>
                <w:lang w:eastAsia="ko-KR"/>
              </w:rPr>
              <w:t>실제 모드 전환</w:t>
            </w:r>
          </w:p>
          <w:p w14:paraId="7AB350A7" w14:textId="77777777" w:rsidR="00AD77B1" w:rsidRPr="007B3471" w:rsidRDefault="00000000">
            <w:pPr>
              <w:spacing w:after="140" w:line="283" w:lineRule="auto"/>
              <w:rPr>
                <w:rFonts w:ascii="맑은 고딕" w:eastAsia="맑은 고딕" w:hAnsi="맑은 고딕" w:cs="맑은 고딕"/>
                <w:lang w:eastAsia="ko-KR"/>
              </w:rPr>
            </w:pPr>
            <w:r>
              <w:rPr>
                <w:rFonts w:ascii="맑은 고딕" w:eastAsia="맑은 고딕" w:hAnsi="맑은 고딕" w:cs="맑은 고딕"/>
                <w:color w:val="23324A"/>
                <w:sz w:val="19"/>
                <w:lang w:eastAsia="ko-KR"/>
              </w:rPr>
              <w:t>테스트용 별도 DB·자원에서 검증한 뒤 .env의 executor를 powershell로 변경하고 서비스를 재시작하세요. Mock DB에 등록된 BUS 요청번호는 실제 실행에 그대로 재사용하지 마세요.</w:t>
            </w:r>
          </w:p>
        </w:tc>
      </w:tr>
    </w:tbl>
    <w:p w14:paraId="07238A86" w14:textId="77777777" w:rsidR="00AD77B1" w:rsidRPr="007B3471" w:rsidRDefault="00000000">
      <w:pPr>
        <w:rPr>
          <w:rFonts w:ascii="맑은 고딕" w:eastAsia="맑은 고딕" w:hAnsi="맑은 고딕" w:cs="맑은 고딕"/>
          <w:lang w:eastAsia="ko-KR"/>
        </w:rPr>
      </w:pPr>
      <w:r>
        <w:rPr>
          <w:rFonts w:ascii="맑은 고딕" w:eastAsia="맑은 고딕" w:hAnsi="맑은 고딕" w:cs="맑은 고딕"/>
          <w:lang w:eastAsia="ko-KR"/>
        </w:rPr>
        <w:br w:type="page"/>
      </w:r>
    </w:p>
    <w:p w14:paraId="7985D94B" w14:textId="77777777" w:rsidR="00AD77B1" w:rsidRPr="007B3471" w:rsidRDefault="00000000">
      <w:pPr>
        <w:pStyle w:val="1"/>
        <w:spacing w:after="160" w:line="300" w:lineRule="auto"/>
        <w:rPr>
          <w:rFonts w:ascii="맑은 고딕" w:eastAsia="맑은 고딕" w:hAnsi="맑은 고딕" w:cs="맑은 고딕"/>
          <w:lang w:eastAsia="ko-KR"/>
        </w:rPr>
      </w:pPr>
      <w:r>
        <w:rPr>
          <w:rFonts w:ascii="맑은 고딕" w:eastAsia="맑은 고딕" w:hAnsi="맑은 고딕" w:cs="맑은 고딕"/>
          <w:sz w:val="40"/>
          <w:lang w:eastAsia="ko-KR"/>
        </w:rPr>
        <w:lastRenderedPageBreak/>
        <w:t>10  일상 운영·백업·업데이트</w:t>
      </w:r>
    </w:p>
    <w:tbl>
      <w:tblPr>
        <w:tblW w:w="0" w:type="auto"/>
        <w:jc w:val="center"/>
        <w:tblLayout w:type="fixed"/>
        <w:tblLook w:val="04A0" w:firstRow="1" w:lastRow="0" w:firstColumn="1" w:lastColumn="0" w:noHBand="0" w:noVBand="1"/>
      </w:tblPr>
      <w:tblGrid>
        <w:gridCol w:w="3139"/>
        <w:gridCol w:w="6451"/>
      </w:tblGrid>
      <w:tr w:rsidR="00AD77B1" w:rsidRPr="007B3471" w14:paraId="4DA270A1" w14:textId="77777777">
        <w:trPr>
          <w:tblHeader/>
          <w:jc w:val="center"/>
        </w:trPr>
        <w:tc>
          <w:tcPr>
            <w:tcW w:w="3139" w:type="dxa"/>
            <w:shd w:val="clear" w:color="auto" w:fill="14233D"/>
          </w:tcPr>
          <w:p w14:paraId="1EEE0F4E" w14:textId="77777777" w:rsidR="00AD77B1" w:rsidRPr="007B3471"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주기 · 상황</w:t>
            </w:r>
          </w:p>
        </w:tc>
        <w:tc>
          <w:tcPr>
            <w:tcW w:w="6451" w:type="dxa"/>
            <w:shd w:val="clear" w:color="auto" w:fill="14233D"/>
          </w:tcPr>
          <w:p w14:paraId="2DCDDCF5" w14:textId="77777777" w:rsidR="00AD77B1" w:rsidRPr="007B3471"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운영 절차</w:t>
            </w:r>
          </w:p>
        </w:tc>
      </w:tr>
      <w:tr w:rsidR="00AD77B1" w:rsidRPr="007B3471" w14:paraId="38535AEB" w14:textId="77777777">
        <w:trPr>
          <w:cantSplit/>
          <w:jc w:val="center"/>
        </w:trPr>
        <w:tc>
          <w:tcPr>
            <w:tcW w:w="3139" w:type="dxa"/>
            <w:shd w:val="clear" w:color="auto" w:fill="F4F6FA"/>
            <w:vAlign w:val="center"/>
          </w:tcPr>
          <w:p w14:paraId="6BC7B138"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시작 점검</w:t>
            </w:r>
          </w:p>
        </w:tc>
        <w:tc>
          <w:tcPr>
            <w:tcW w:w="6451" w:type="dxa"/>
            <w:shd w:val="clear" w:color="auto" w:fill="F4F6FA"/>
            <w:vAlign w:val="center"/>
          </w:tcPr>
          <w:p w14:paraId="66E69E4A"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Get-Service → /health → 인증 헤더를 넣은 /ready → 서비스 계정의 AD·공유 폴더 접근 점검</w:t>
            </w:r>
          </w:p>
        </w:tc>
      </w:tr>
      <w:tr w:rsidR="00AD77B1" w:rsidRPr="007B3471" w14:paraId="6ABB00A4" w14:textId="77777777">
        <w:trPr>
          <w:cantSplit/>
          <w:jc w:val="center"/>
        </w:trPr>
        <w:tc>
          <w:tcPr>
            <w:tcW w:w="3139" w:type="dxa"/>
            <w:shd w:val="clear" w:color="auto" w:fill="FFFFFF"/>
            <w:vAlign w:val="center"/>
          </w:tcPr>
          <w:p w14:paraId="70D3C1A2"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작업 중</w:t>
            </w:r>
          </w:p>
        </w:tc>
        <w:tc>
          <w:tcPr>
            <w:tcW w:w="6451" w:type="dxa"/>
            <w:shd w:val="clear" w:color="auto" w:fill="FFFFFF"/>
            <w:vAlign w:val="center"/>
          </w:tcPr>
          <w:p w14:paraId="06B86302"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job_id와 request_id, 단계별 상태·error_message 확인. 같은 프로젝트의 작업은 운영자가 순차적으로 처리하도록 권장</w:t>
            </w:r>
          </w:p>
        </w:tc>
      </w:tr>
      <w:tr w:rsidR="00AD77B1" w:rsidRPr="007B3471" w14:paraId="4C60292A" w14:textId="77777777">
        <w:trPr>
          <w:cantSplit/>
          <w:jc w:val="center"/>
        </w:trPr>
        <w:tc>
          <w:tcPr>
            <w:tcW w:w="3139" w:type="dxa"/>
            <w:shd w:val="clear" w:color="auto" w:fill="F4F6FA"/>
            <w:vAlign w:val="center"/>
          </w:tcPr>
          <w:p w14:paraId="23148745"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b/>
                <w:color w:val="23324A"/>
                <w:sz w:val="18"/>
                <w:lang w:eastAsia="ko-KR"/>
              </w:rPr>
              <w:t>매일 또는 운영 기준 주기</w:t>
            </w:r>
          </w:p>
        </w:tc>
        <w:tc>
          <w:tcPr>
            <w:tcW w:w="6451" w:type="dxa"/>
            <w:shd w:val="clear" w:color="auto" w:fill="F4F6FA"/>
            <w:vAlign w:val="center"/>
          </w:tcPr>
          <w:p w14:paraId="659626EC"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SQLite·서비스 로그·Client 로그 용량 점검, 실패·장시간 대기 이력 확인</w:t>
            </w:r>
          </w:p>
        </w:tc>
      </w:tr>
      <w:tr w:rsidR="00AD77B1" w:rsidRPr="007B3471" w14:paraId="7329FFC8" w14:textId="77777777">
        <w:trPr>
          <w:cantSplit/>
          <w:jc w:val="center"/>
        </w:trPr>
        <w:tc>
          <w:tcPr>
            <w:tcW w:w="3139" w:type="dxa"/>
            <w:shd w:val="clear" w:color="auto" w:fill="FFFFFF"/>
            <w:vAlign w:val="center"/>
          </w:tcPr>
          <w:p w14:paraId="20180CA6"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업데이트 전</w:t>
            </w:r>
          </w:p>
        </w:tc>
        <w:tc>
          <w:tcPr>
            <w:tcW w:w="6451" w:type="dxa"/>
            <w:shd w:val="clear" w:color="auto" w:fill="FFFFFF"/>
            <w:vAlign w:val="center"/>
          </w:tcPr>
          <w:p w14:paraId="55A9EE5B"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새 접수 중지, 활성 Job·PowerShell 종료 확인, 서비스 중지, 코드·설정·DB·로그 백업</w:t>
            </w:r>
          </w:p>
        </w:tc>
      </w:tr>
      <w:tr w:rsidR="00AD77B1" w:rsidRPr="007B3471" w14:paraId="0EA04CB6" w14:textId="77777777">
        <w:trPr>
          <w:cantSplit/>
          <w:jc w:val="center"/>
        </w:trPr>
        <w:tc>
          <w:tcPr>
            <w:tcW w:w="3139" w:type="dxa"/>
            <w:shd w:val="clear" w:color="auto" w:fill="F4F6FA"/>
            <w:vAlign w:val="center"/>
          </w:tcPr>
          <w:p w14:paraId="2D469CFC"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업데이트 후</w:t>
            </w:r>
          </w:p>
        </w:tc>
        <w:tc>
          <w:tcPr>
            <w:tcW w:w="6451" w:type="dxa"/>
            <w:shd w:val="clear" w:color="auto" w:fill="F4F6FA"/>
            <w:vAlign w:val="center"/>
          </w:tcPr>
          <w:p w14:paraId="090136CF"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의존성 설치, 설정 비교, 서비스 시작, /ready와 Preview 확인, 제한된 범위의 시험 검증</w:t>
            </w:r>
          </w:p>
        </w:tc>
      </w:tr>
      <w:tr w:rsidR="00AD77B1" w:rsidRPr="007B3471" w14:paraId="38F76A03" w14:textId="77777777">
        <w:trPr>
          <w:cantSplit/>
          <w:jc w:val="center"/>
        </w:trPr>
        <w:tc>
          <w:tcPr>
            <w:tcW w:w="3139" w:type="dxa"/>
            <w:shd w:val="clear" w:color="auto" w:fill="FFFFFF"/>
            <w:vAlign w:val="center"/>
          </w:tcPr>
          <w:p w14:paraId="36ABADB9"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복구·롤백</w:t>
            </w:r>
          </w:p>
        </w:tc>
        <w:tc>
          <w:tcPr>
            <w:tcW w:w="6451" w:type="dxa"/>
            <w:shd w:val="clear" w:color="auto" w:fill="FFFFFF"/>
            <w:vAlign w:val="center"/>
          </w:tcPr>
          <w:p w14:paraId="7334503F"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코드만 되돌려도 AD·ACL은 복구되지 않음. DB와 실제 자원 상태를 대조하여 판단</w:t>
            </w:r>
          </w:p>
        </w:tc>
      </w:tr>
    </w:tbl>
    <w:p w14:paraId="06AAC8F0" w14:textId="77777777" w:rsidR="00AD77B1" w:rsidRPr="007B3471" w:rsidRDefault="00AD77B1">
      <w:pPr>
        <w:spacing w:after="0"/>
        <w:rPr>
          <w:rFonts w:ascii="맑은 고딕" w:eastAsia="맑은 고딕" w:hAnsi="맑은 고딕" w:cs="맑은 고딕"/>
          <w:lang w:eastAsia="ko-KR"/>
        </w:rPr>
      </w:pPr>
    </w:p>
    <w:p w14:paraId="60EB5C7A" w14:textId="77777777" w:rsidR="00AD77B1" w:rsidRPr="007B3471" w:rsidRDefault="00000000">
      <w:pPr>
        <w:shd w:val="clear" w:color="auto" w:fill="F4F6FA"/>
        <w:spacing w:after="160" w:line="264" w:lineRule="auto"/>
        <w:rPr>
          <w:rFonts w:ascii="맑은 고딕" w:eastAsia="맑은 고딕" w:hAnsi="맑은 고딕" w:cs="맑은 고딕"/>
        </w:rPr>
      </w:pPr>
      <w:r>
        <w:rPr>
          <w:rFonts w:ascii="맑은 고딕" w:eastAsia="맑은 고딕" w:hAnsi="맑은 고딕" w:cs="맑은 고딕"/>
          <w:color w:val="23324A"/>
          <w:sz w:val="16"/>
        </w:rPr>
        <w:t>Get-Service FolderGrantApi</w:t>
        <w:br/>
        <w:t>Invoke-RestMethod http://127.0.0.1:8000/health</w:t>
        <w:br/>
        <w:t>$headers = @{ "X-API-Key" = "&lt;실제 키를 로컬에서 입력&gt;" }</w:t>
        <w:br/>
        <w:t>Invoke-RestMethod http://127.0.0.1:8000/ready -Headers $headers</w:t>
        <w:br/>
        <w:t>Get-Content .\logs\service.log -Tail 100</w:t>
      </w:r>
    </w:p>
    <w:p w14:paraId="4047A47D" w14:textId="77777777" w:rsidR="00AD77B1" w:rsidRPr="007B3471" w:rsidRDefault="00000000">
      <w:pPr>
        <w:pStyle w:val="21"/>
        <w:spacing w:before="140" w:after="160" w:line="300" w:lineRule="auto"/>
        <w:rPr>
          <w:rFonts w:ascii="맑은 고딕" w:eastAsia="맑은 고딕" w:hAnsi="맑은 고딕" w:cs="맑은 고딕"/>
        </w:rPr>
      </w:pPr>
      <w:r>
        <w:rPr>
          <w:rFonts w:ascii="맑은 고딕" w:eastAsia="맑은 고딕" w:hAnsi="맑은 고딕" w:cs="맑은 고딕"/>
          <w:color w:val="2962FF"/>
          <w:sz w:val="24"/>
        </w:rPr>
        <w:t>백업 대상과 보관 원칙</w:t>
      </w:r>
    </w:p>
    <w:p w14:paraId="177E2608" w14:textId="77777777" w:rsidR="00AD77B1" w:rsidRPr="007B3471" w:rsidRDefault="00000000">
      <w:pPr>
        <w:spacing w:after="160" w:line="300" w:lineRule="auto"/>
        <w:rPr>
          <w:rFonts w:ascii="맑은 고딕" w:eastAsia="맑은 고딕" w:hAnsi="맑은 고딕" w:cs="맑은 고딕"/>
          <w:lang w:eastAsia="ko-KR"/>
        </w:rPr>
      </w:pPr>
      <w:r>
        <w:rPr>
          <w:rFonts w:ascii="맑은 고딕" w:eastAsia="맑은 고딕" w:hAnsi="맑은 고딕" w:cs="맑은 고딕"/>
          <w:color w:val="23324A"/>
        </w:rPr>
        <w:t xml:space="preserve">API/.env, API/data/folder_grant.db, API/logs/service.log 및 배포 코드·의존성 버전을 보관합니다. </w:t>
      </w:r>
      <w:r>
        <w:rPr>
          <w:rFonts w:ascii="맑은 고딕" w:eastAsia="맑은 고딕" w:hAnsi="맑은 고딕" w:cs="맑은 고딕"/>
          <w:color w:val="23324A"/>
          <w:lang w:eastAsia="ko-KR"/>
        </w:rPr>
        <w:t>DB는 작업이 끝난 뒤 서비스를 중지한 상태에서 복사하거나 SQLite의 일관성 백업 기능을 사용하세요. 실제 AD·ACL 복원 수단은 조직의 운영 절차로 별도 마련해야 합니다.</w:t>
      </w:r>
    </w:p>
    <w:tbl>
      <w:tblPr>
        <w:tblW w:w="0" w:type="auto"/>
        <w:tblLook w:val="04A0" w:firstRow="1" w:lastRow="0" w:firstColumn="1" w:lastColumn="0" w:noHBand="0" w:noVBand="1"/>
      </w:tblPr>
      <w:tblGrid>
        <w:gridCol w:w="9638"/>
      </w:tblGrid>
      <w:tr w:rsidR="00AD77B1" w:rsidRPr="007B3471" w14:paraId="4DCC9121" w14:textId="77777777">
        <w:tc>
          <w:tcPr>
            <w:tcW w:w="9638" w:type="dxa"/>
            <w:shd w:val="clear" w:color="auto" w:fill="EDF3FF"/>
          </w:tcPr>
          <w:p w14:paraId="5D85B37B" w14:textId="77777777" w:rsidR="00AD77B1" w:rsidRPr="007B3471" w:rsidRDefault="00000000">
            <w:pPr>
              <w:spacing w:before="140" w:after="80"/>
              <w:rPr>
                <w:rFonts w:ascii="맑은 고딕" w:eastAsia="맑은 고딕" w:hAnsi="맑은 고딕" w:cs="맑은 고딕"/>
                <w:lang w:eastAsia="ko-KR"/>
              </w:rPr>
            </w:pPr>
            <w:r>
              <w:rPr>
                <w:rFonts w:ascii="맑은 고딕" w:eastAsia="맑은 고딕" w:hAnsi="맑은 고딕" w:cs="맑은 고딕"/>
                <w:b/>
                <w:color w:val="2962FF"/>
                <w:sz w:val="20"/>
                <w:lang w:eastAsia="ko-KR"/>
              </w:rPr>
              <w:t>자동화되지 않은 부분</w:t>
            </w:r>
          </w:p>
          <w:p w14:paraId="6D4366D3" w14:textId="77777777" w:rsidR="00AD77B1" w:rsidRPr="007B3471" w:rsidRDefault="00000000">
            <w:pPr>
              <w:spacing w:after="140" w:line="283" w:lineRule="auto"/>
              <w:rPr>
                <w:rFonts w:ascii="맑은 고딕" w:eastAsia="맑은 고딕" w:hAnsi="맑은 고딕" w:cs="맑은 고딕"/>
                <w:lang w:eastAsia="ko-KR"/>
              </w:rPr>
            </w:pPr>
            <w:r>
              <w:rPr>
                <w:rFonts w:ascii="맑은 고딕" w:eastAsia="맑은 고딕" w:hAnsi="맑은 고딕" w:cs="맑은 고딕"/>
                <w:color w:val="23324A"/>
                <w:sz w:val="19"/>
                <w:lang w:eastAsia="ko-KR"/>
              </w:rPr>
              <w:t>작업 자동 복구, 자동 롤백, 로그 순환, 보관 기간이 지난 로그 정리, 프로젝트 단위 실행 잠금은 제공하지 않습니다. 대량의 동시 요청이 들어오는 환경에서는 운영하지 마세요.</w:t>
            </w:r>
          </w:p>
        </w:tc>
      </w:tr>
    </w:tbl>
    <w:p w14:paraId="3BE88F28" w14:textId="77777777" w:rsidR="00AD77B1" w:rsidRPr="007B3471" w:rsidRDefault="00000000">
      <w:pPr>
        <w:rPr>
          <w:rFonts w:ascii="맑은 고딕" w:eastAsia="맑은 고딕" w:hAnsi="맑은 고딕" w:cs="맑은 고딕"/>
          <w:lang w:eastAsia="ko-KR"/>
        </w:rPr>
      </w:pPr>
      <w:r>
        <w:rPr>
          <w:rFonts w:ascii="맑은 고딕" w:eastAsia="맑은 고딕" w:hAnsi="맑은 고딕" w:cs="맑은 고딕"/>
          <w:lang w:eastAsia="ko-KR"/>
        </w:rPr>
        <w:br w:type="page"/>
      </w:r>
    </w:p>
    <w:p w14:paraId="63C8C826" w14:textId="77777777" w:rsidR="00AD77B1" w:rsidRPr="007B3471" w:rsidRDefault="00000000">
      <w:pPr>
        <w:pStyle w:val="1"/>
        <w:spacing w:after="160" w:line="300" w:lineRule="auto"/>
        <w:rPr>
          <w:rFonts w:ascii="맑은 고딕" w:eastAsia="맑은 고딕" w:hAnsi="맑은 고딕" w:cs="맑은 고딕"/>
        </w:rPr>
      </w:pPr>
      <w:r>
        <w:rPr>
          <w:rFonts w:ascii="맑은 고딕" w:eastAsia="맑은 고딕" w:hAnsi="맑은 고딕" w:cs="맑은 고딕"/>
          <w:sz w:val="40"/>
        </w:rPr>
        <w:lastRenderedPageBreak/>
        <w:t>11  장애 대응과 결과 해석</w:t>
      </w:r>
    </w:p>
    <w:tbl>
      <w:tblPr>
        <w:tblW w:w="0" w:type="auto"/>
        <w:jc w:val="center"/>
        <w:tblLayout w:type="fixed"/>
        <w:tblLook w:val="04A0" w:firstRow="1" w:lastRow="0" w:firstColumn="1" w:lastColumn="0" w:noHBand="0" w:noVBand="1"/>
      </w:tblPr>
      <w:tblGrid>
        <w:gridCol w:w="3139"/>
        <w:gridCol w:w="6451"/>
      </w:tblGrid>
      <w:tr w:rsidR="00AD77B1" w:rsidRPr="007B3471" w14:paraId="2D76F3BD" w14:textId="77777777">
        <w:trPr>
          <w:tblHeader/>
          <w:jc w:val="center"/>
        </w:trPr>
        <w:tc>
          <w:tcPr>
            <w:tcW w:w="3139" w:type="dxa"/>
            <w:shd w:val="clear" w:color="auto" w:fill="14233D"/>
          </w:tcPr>
          <w:p w14:paraId="28B332BF" w14:textId="77777777" w:rsidR="00AD77B1" w:rsidRPr="007B3471"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증상 · 코드</w:t>
            </w:r>
          </w:p>
        </w:tc>
        <w:tc>
          <w:tcPr>
            <w:tcW w:w="6451" w:type="dxa"/>
            <w:shd w:val="clear" w:color="auto" w:fill="14233D"/>
          </w:tcPr>
          <w:p w14:paraId="7DAE9429" w14:textId="77777777" w:rsidR="00AD77B1" w:rsidRPr="007B3471"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확인과 조치</w:t>
            </w:r>
          </w:p>
        </w:tc>
      </w:tr>
      <w:tr w:rsidR="00AD77B1" w:rsidRPr="007B3471" w14:paraId="2DD137C6" w14:textId="77777777">
        <w:trPr>
          <w:cantSplit/>
          <w:jc w:val="center"/>
        </w:trPr>
        <w:tc>
          <w:tcPr>
            <w:tcW w:w="3139" w:type="dxa"/>
            <w:shd w:val="clear" w:color="auto" w:fill="F4F6FA"/>
            <w:vAlign w:val="center"/>
          </w:tcPr>
          <w:p w14:paraId="47716377"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연결 실패 / 401</w:t>
            </w:r>
          </w:p>
        </w:tc>
        <w:tc>
          <w:tcPr>
            <w:tcW w:w="6451" w:type="dxa"/>
            <w:shd w:val="clear" w:color="auto" w:fill="F4F6FA"/>
            <w:vAlign w:val="center"/>
          </w:tcPr>
          <w:p w14:paraId="6401A2D8"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서비스·포트·주소 확인 후 서버와 Client 키 일치 여부 확인</w:t>
            </w:r>
          </w:p>
        </w:tc>
      </w:tr>
      <w:tr w:rsidR="00AD77B1" w:rsidRPr="007B3471" w14:paraId="4DB9F487" w14:textId="77777777">
        <w:trPr>
          <w:cantSplit/>
          <w:jc w:val="center"/>
        </w:trPr>
        <w:tc>
          <w:tcPr>
            <w:tcW w:w="3139" w:type="dxa"/>
            <w:shd w:val="clear" w:color="auto" w:fill="FFFFFF"/>
            <w:vAlign w:val="center"/>
          </w:tcPr>
          <w:p w14:paraId="4E5571B5"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422 / INVALID_ROLE</w:t>
            </w:r>
          </w:p>
        </w:tc>
        <w:tc>
          <w:tcPr>
            <w:tcW w:w="6451" w:type="dxa"/>
            <w:shd w:val="clear" w:color="auto" w:fill="FFFFFF"/>
            <w:vAlign w:val="center"/>
          </w:tcPr>
          <w:p w14:paraId="3EF8113C"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코드 형식·Level2·Level3·Role을 Preview로 입력·계획을 확인하고 /validate로 실제 자원을 조회</w:t>
            </w:r>
          </w:p>
        </w:tc>
      </w:tr>
      <w:tr w:rsidR="00AD77B1" w:rsidRPr="007B3471" w14:paraId="5FB04F56" w14:textId="77777777">
        <w:trPr>
          <w:cantSplit/>
          <w:jc w:val="center"/>
        </w:trPr>
        <w:tc>
          <w:tcPr>
            <w:tcW w:w="3139" w:type="dxa"/>
            <w:shd w:val="clear" w:color="auto" w:fill="F4F6FA"/>
            <w:vAlign w:val="center"/>
          </w:tcPr>
          <w:p w14:paraId="71E6AEB0"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POWERSHELL_FAILED / 파일 없음</w:t>
            </w:r>
          </w:p>
        </w:tc>
        <w:tc>
          <w:tcPr>
            <w:tcW w:w="6451" w:type="dxa"/>
            <w:shd w:val="clear" w:color="auto" w:fill="F4F6FA"/>
            <w:vAlign w:val="center"/>
          </w:tcPr>
          <w:p w14:paraId="39C8995D"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실패한 step.target의 서버 UNC 경로를 서비스 계정으로 확인. 폴더 복구 후 권한 Job 재실행</w:t>
            </w:r>
          </w:p>
        </w:tc>
      </w:tr>
      <w:tr w:rsidR="00AD77B1" w:rsidRPr="007B3471" w14:paraId="5B9C2B5C" w14:textId="77777777">
        <w:trPr>
          <w:cantSplit/>
          <w:jc w:val="center"/>
        </w:trPr>
        <w:tc>
          <w:tcPr>
            <w:tcW w:w="3139" w:type="dxa"/>
            <w:shd w:val="clear" w:color="auto" w:fill="FFFFFF"/>
            <w:vAlign w:val="center"/>
          </w:tcPr>
          <w:p w14:paraId="09E08C2F"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POWERSHELL_TIMEOUT</w:t>
            </w:r>
          </w:p>
        </w:tc>
        <w:tc>
          <w:tcPr>
            <w:tcW w:w="6451" w:type="dxa"/>
            <w:shd w:val="clear" w:color="auto" w:fill="FFFFFF"/>
            <w:vAlign w:val="center"/>
          </w:tcPr>
          <w:p w14:paraId="066E96CF"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단계별 제한 시간 초과. 기존 .env에 300이 남아 있는지 확인. 외부 상태를 확인한 뒤 필요하면 제한값을 변경하고 재시도</w:t>
            </w:r>
          </w:p>
        </w:tc>
      </w:tr>
      <w:tr w:rsidR="00AD77B1" w:rsidRPr="007B3471" w14:paraId="6585265C" w14:textId="77777777">
        <w:trPr>
          <w:cantSplit/>
          <w:jc w:val="center"/>
        </w:trPr>
        <w:tc>
          <w:tcPr>
            <w:tcW w:w="3139" w:type="dxa"/>
            <w:shd w:val="clear" w:color="auto" w:fill="F4F6FA"/>
            <w:vAlign w:val="center"/>
          </w:tcPr>
          <w:p w14:paraId="1138500D"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부분 성공</w:t>
            </w:r>
          </w:p>
        </w:tc>
        <w:tc>
          <w:tcPr>
            <w:tcW w:w="6451" w:type="dxa"/>
            <w:shd w:val="clear" w:color="auto" w:fill="F4F6FA"/>
            <w:vAlign w:val="center"/>
          </w:tcPr>
          <w:p w14:paraId="3863BE37"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성공 단계와 실패 단계 모두 확인. 자동 롤백과 BUS 완료는 수행되지 않음</w:t>
            </w:r>
          </w:p>
        </w:tc>
      </w:tr>
      <w:tr w:rsidR="00AD77B1" w:rsidRPr="007B3471" w14:paraId="352497D1" w14:textId="77777777">
        <w:trPr>
          <w:cantSplit/>
          <w:jc w:val="center"/>
        </w:trPr>
        <w:tc>
          <w:tcPr>
            <w:tcW w:w="3139" w:type="dxa"/>
            <w:shd w:val="clear" w:color="auto" w:fill="FFFFFF"/>
            <w:vAlign w:val="center"/>
          </w:tcPr>
          <w:p w14:paraId="401D8438"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수정했는데 같은 결과</w:t>
            </w:r>
          </w:p>
        </w:tc>
        <w:tc>
          <w:tcPr>
            <w:tcW w:w="6451" w:type="dxa"/>
            <w:shd w:val="clear" w:color="auto" w:fill="FFFFFF"/>
            <w:vAlign w:val="center"/>
          </w:tcPr>
          <w:p w14:paraId="4766284B"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동일 request_id가 기존 결과를 반환하는 정상 동작인지 replayed로 확인. 필요하면 명시적 /retry 사용</w:t>
            </w:r>
          </w:p>
        </w:tc>
      </w:tr>
      <w:tr w:rsidR="00AD77B1" w:rsidRPr="007B3471" w14:paraId="6365235C" w14:textId="77777777">
        <w:trPr>
          <w:cantSplit/>
          <w:jc w:val="center"/>
        </w:trPr>
        <w:tc>
          <w:tcPr>
            <w:tcW w:w="3139" w:type="dxa"/>
            <w:shd w:val="clear" w:color="auto" w:fill="F4F6FA"/>
            <w:vAlign w:val="center"/>
          </w:tcPr>
          <w:p w14:paraId="57E10D35"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queued / running이 계속됨</w:t>
            </w:r>
          </w:p>
        </w:tc>
        <w:tc>
          <w:tcPr>
            <w:tcW w:w="6451" w:type="dxa"/>
            <w:shd w:val="clear" w:color="auto" w:fill="F4F6FA"/>
            <w:vAlign w:val="center"/>
          </w:tcPr>
          <w:p w14:paraId="6FC493C0"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서버 종료·재시작 이력과 남아 있는 PowerShell 프로세스 확인. 자동 복구 대상이 아니므로 수동으로 조사</w:t>
            </w:r>
          </w:p>
        </w:tc>
      </w:tr>
      <w:tr w:rsidR="00AD77B1" w:rsidRPr="007B3471" w14:paraId="17800C4E" w14:textId="77777777">
        <w:trPr>
          <w:cantSplit/>
          <w:jc w:val="center"/>
        </w:trPr>
        <w:tc>
          <w:tcPr>
            <w:tcW w:w="3139" w:type="dxa"/>
            <w:shd w:val="clear" w:color="auto" w:fill="FFFFFF"/>
            <w:vAlign w:val="center"/>
          </w:tcPr>
          <w:p w14:paraId="3A0A6EF1"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신규 프로젝트 실패</w:t>
            </w:r>
          </w:p>
        </w:tc>
        <w:tc>
          <w:tcPr>
            <w:tcW w:w="6451" w:type="dxa"/>
            <w:shd w:val="clear" w:color="auto" w:fill="FFFFFF"/>
            <w:vAlign w:val="center"/>
          </w:tcPr>
          <w:p w14:paraId="3D4EEA51"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템플릿·OU·SID·기본 경로·robocopy 결과 확인. 권한 전용 /retry 사용 금지</w:t>
            </w:r>
          </w:p>
        </w:tc>
      </w:tr>
    </w:tbl>
    <w:p w14:paraId="2664CEE0" w14:textId="77777777" w:rsidR="00AD77B1" w:rsidRPr="007B3471" w:rsidRDefault="00AD77B1">
      <w:pPr>
        <w:spacing w:after="0"/>
        <w:rPr>
          <w:rFonts w:ascii="맑은 고딕" w:eastAsia="맑은 고딕" w:hAnsi="맑은 고딕" w:cs="맑은 고딕"/>
          <w:lang w:eastAsia="ko-KR"/>
        </w:rPr>
      </w:pPr>
    </w:p>
    <w:p w14:paraId="0461263E" w14:textId="77777777" w:rsidR="00AD77B1" w:rsidRPr="007B3471" w:rsidRDefault="00000000">
      <w:pPr>
        <w:pStyle w:val="21"/>
        <w:spacing w:before="140" w:after="160" w:line="300" w:lineRule="auto"/>
        <w:rPr>
          <w:rFonts w:ascii="맑은 고딕" w:eastAsia="맑은 고딕" w:hAnsi="맑은 고딕" w:cs="맑은 고딕"/>
        </w:rPr>
      </w:pPr>
      <w:r>
        <w:rPr>
          <w:rFonts w:ascii="맑은 고딕" w:eastAsia="맑은 고딕" w:hAnsi="맑은 고딕" w:cs="맑은 고딕"/>
          <w:color w:val="2962FF"/>
          <w:sz w:val="24"/>
        </w:rPr>
        <w:t>추적에 필요한 최소 자료</w:t>
      </w:r>
    </w:p>
    <w:p w14:paraId="1E04DB36" w14:textId="77777777" w:rsidR="00AD77B1" w:rsidRPr="007B3471" w:rsidRDefault="00000000">
      <w:pPr>
        <w:spacing w:after="160" w:line="300" w:lineRule="auto"/>
        <w:rPr>
          <w:rFonts w:ascii="맑은 고딕" w:eastAsia="맑은 고딕" w:hAnsi="맑은 고딕" w:cs="맑은 고딕"/>
          <w:lang w:eastAsia="ko-KR"/>
        </w:rPr>
      </w:pPr>
      <w:r>
        <w:rPr>
          <w:rFonts w:ascii="맑은 고딕" w:eastAsia="맑은 고딕" w:hAnsi="맑은 고딕" w:cs="맑은 고딕"/>
          <w:color w:val="23324A"/>
        </w:rPr>
        <w:t xml:space="preserve">발생 시각, 서버·Client 버전, request_id, job_id, executor_mode, status, 실패한 steps의 target/error_message를 수집하세요. </w:t>
      </w:r>
      <w:r>
        <w:rPr>
          <w:rFonts w:ascii="맑은 고딕" w:eastAsia="맑은 고딕" w:hAnsi="맑은 고딕" w:cs="맑은 고딕"/>
          <w:color w:val="23324A"/>
          <w:lang w:eastAsia="ko-KR"/>
        </w:rPr>
        <w:t>Client 상세 로그와 API의 Job·audit_logs를 연결해서 확인하세요. 서버 시각은 UTC 기준이고 Client 파일 로그는 PC 로컬 시각이므로, 시간대를 맞춘 뒤 비교하세요.</w:t>
      </w:r>
    </w:p>
    <w:tbl>
      <w:tblPr>
        <w:tblW w:w="0" w:type="auto"/>
        <w:tblLook w:val="04A0" w:firstRow="1" w:lastRow="0" w:firstColumn="1" w:lastColumn="0" w:noHBand="0" w:noVBand="1"/>
      </w:tblPr>
      <w:tblGrid>
        <w:gridCol w:w="9638"/>
      </w:tblGrid>
      <w:tr w:rsidR="00AD77B1" w:rsidRPr="007B3471" w14:paraId="6D28D0C2" w14:textId="77777777">
        <w:tc>
          <w:tcPr>
            <w:tcW w:w="9638" w:type="dxa"/>
            <w:shd w:val="clear" w:color="auto" w:fill="EDF3FF"/>
          </w:tcPr>
          <w:p w14:paraId="3B5A736B" w14:textId="77777777" w:rsidR="00AD77B1" w:rsidRPr="007B3471" w:rsidRDefault="00000000">
            <w:pPr>
              <w:spacing w:before="140" w:after="80"/>
              <w:rPr>
                <w:rFonts w:ascii="맑은 고딕" w:eastAsia="맑은 고딕" w:hAnsi="맑은 고딕" w:cs="맑은 고딕"/>
                <w:lang w:eastAsia="ko-KR"/>
              </w:rPr>
            </w:pPr>
            <w:r>
              <w:rPr>
                <w:rFonts w:ascii="맑은 고딕" w:eastAsia="맑은 고딕" w:hAnsi="맑은 고딕" w:cs="맑은 고딕"/>
                <w:b/>
                <w:color w:val="2962FF"/>
                <w:sz w:val="20"/>
                <w:lang w:eastAsia="ko-KR"/>
              </w:rPr>
              <w:t>외부 변경 판단</w:t>
            </w:r>
          </w:p>
          <w:p w14:paraId="180AB0AE" w14:textId="77777777" w:rsidR="00AD77B1" w:rsidRPr="007B3471" w:rsidRDefault="00000000">
            <w:pPr>
              <w:spacing w:after="140" w:line="283" w:lineRule="auto"/>
              <w:rPr>
                <w:rFonts w:ascii="맑은 고딕" w:eastAsia="맑은 고딕" w:hAnsi="맑은 고딕" w:cs="맑은 고딕"/>
                <w:lang w:eastAsia="ko-KR"/>
              </w:rPr>
            </w:pPr>
            <w:r>
              <w:rPr>
                <w:rFonts w:ascii="맑은 고딕" w:eastAsia="맑은 고딕" w:hAnsi="맑은 고딕" w:cs="맑은 고딕"/>
                <w:color w:val="23324A"/>
                <w:sz w:val="19"/>
                <w:lang w:eastAsia="ko-KR"/>
              </w:rPr>
              <w:t>changed_external_system=true는 정확한 변경 목록이나 복구 완료를 증명하지 않습니다. 실패·취소된 경우에도 외부 변경 가능성을 보수적으로 표시하므로, 실제 그룹과 ACL을 직접 점검해야 합니다.</w:t>
            </w:r>
          </w:p>
        </w:tc>
      </w:tr>
    </w:tbl>
    <w:p w14:paraId="51DDA29A" w14:textId="77777777" w:rsidR="00AD77B1" w:rsidRPr="007B3471" w:rsidRDefault="00000000">
      <w:pPr>
        <w:rPr>
          <w:rFonts w:ascii="맑은 고딕" w:eastAsia="맑은 고딕" w:hAnsi="맑은 고딕" w:cs="맑은 고딕"/>
          <w:lang w:eastAsia="ko-KR"/>
        </w:rPr>
      </w:pPr>
      <w:r>
        <w:rPr>
          <w:rFonts w:ascii="맑은 고딕" w:eastAsia="맑은 고딕" w:hAnsi="맑은 고딕" w:cs="맑은 고딕"/>
          <w:lang w:eastAsia="ko-KR"/>
        </w:rPr>
        <w:br w:type="page"/>
      </w:r>
    </w:p>
    <w:p w14:paraId="3EB3DF2A" w14:textId="77777777" w:rsidR="00AD77B1" w:rsidRPr="007B3471" w:rsidRDefault="00000000">
      <w:pPr>
        <w:pStyle w:val="1"/>
        <w:spacing w:after="160" w:line="300" w:lineRule="auto"/>
        <w:rPr>
          <w:rFonts w:ascii="맑은 고딕" w:eastAsia="맑은 고딕" w:hAnsi="맑은 고딕" w:cs="맑은 고딕"/>
        </w:rPr>
      </w:pPr>
      <w:r>
        <w:rPr>
          <w:rFonts w:ascii="맑은 고딕" w:eastAsia="맑은 고딕" w:hAnsi="맑은 고딕" w:cs="맑은 고딕"/>
          <w:sz w:val="40"/>
        </w:rPr>
        <w:lastRenderedPageBreak/>
        <w:t>12  유지보수와 변경 검증</w:t>
      </w:r>
    </w:p>
    <w:tbl>
      <w:tblPr>
        <w:tblW w:w="0" w:type="auto"/>
        <w:jc w:val="center"/>
        <w:tblLayout w:type="fixed"/>
        <w:tblLook w:val="04A0" w:firstRow="1" w:lastRow="0" w:firstColumn="1" w:lastColumn="0" w:noHBand="0" w:noVBand="1"/>
      </w:tblPr>
      <w:tblGrid>
        <w:gridCol w:w="3139"/>
        <w:gridCol w:w="6451"/>
      </w:tblGrid>
      <w:tr w:rsidR="00AD77B1" w:rsidRPr="007B3471" w14:paraId="1F71E9CB" w14:textId="77777777">
        <w:trPr>
          <w:tblHeader/>
          <w:jc w:val="center"/>
        </w:trPr>
        <w:tc>
          <w:tcPr>
            <w:tcW w:w="3139" w:type="dxa"/>
            <w:shd w:val="clear" w:color="auto" w:fill="14233D"/>
          </w:tcPr>
          <w:p w14:paraId="15851358" w14:textId="77777777" w:rsidR="00AD77B1" w:rsidRPr="007B3471"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변경 종류</w:t>
            </w:r>
          </w:p>
        </w:tc>
        <w:tc>
          <w:tcPr>
            <w:tcW w:w="6451" w:type="dxa"/>
            <w:shd w:val="clear" w:color="auto" w:fill="14233D"/>
          </w:tcPr>
          <w:p w14:paraId="2D43DC94" w14:textId="77777777" w:rsidR="00AD77B1" w:rsidRPr="007B3471"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함께 검토할 부분</w:t>
            </w:r>
          </w:p>
        </w:tc>
      </w:tr>
      <w:tr w:rsidR="00AD77B1" w:rsidRPr="007B3471" w14:paraId="566C0B37" w14:textId="77777777">
        <w:trPr>
          <w:cantSplit/>
          <w:jc w:val="center"/>
        </w:trPr>
        <w:tc>
          <w:tcPr>
            <w:tcW w:w="3139" w:type="dxa"/>
            <w:shd w:val="clear" w:color="auto" w:fill="F4F6FA"/>
            <w:vAlign w:val="center"/>
          </w:tcPr>
          <w:p w14:paraId="7022C3EB"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입력 필드·응답 변경</w:t>
            </w:r>
          </w:p>
        </w:tc>
        <w:tc>
          <w:tcPr>
            <w:tcW w:w="6451" w:type="dxa"/>
            <w:shd w:val="clear" w:color="auto" w:fill="F4F6FA"/>
            <w:vAlign w:val="center"/>
          </w:tcPr>
          <w:p w14:paraId="00C310E6"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schemas, routes 직렬화, Client payload·응답 처리, test_client</w:t>
            </w:r>
          </w:p>
        </w:tc>
      </w:tr>
      <w:tr w:rsidR="00AD77B1" w:rsidRPr="007B3471" w14:paraId="741ADAC4" w14:textId="77777777">
        <w:trPr>
          <w:cantSplit/>
          <w:jc w:val="center"/>
        </w:trPr>
        <w:tc>
          <w:tcPr>
            <w:tcW w:w="3139" w:type="dxa"/>
            <w:shd w:val="clear" w:color="auto" w:fill="FFFFFF"/>
            <w:vAlign w:val="center"/>
          </w:tcPr>
          <w:p w14:paraId="09F717A6"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b/>
                <w:color w:val="23324A"/>
                <w:sz w:val="18"/>
                <w:lang w:eastAsia="ko-KR"/>
              </w:rPr>
              <w:t>권한·Role 정책 변경</w:t>
            </w:r>
          </w:p>
        </w:tc>
        <w:tc>
          <w:tcPr>
            <w:tcW w:w="6451" w:type="dxa"/>
            <w:shd w:val="clear" w:color="auto" w:fill="FFFFFF"/>
            <w:vAlign w:val="center"/>
          </w:tcPr>
          <w:p w14:paraId="6752F200"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constants, operation_plan, powershell_commands, Client 선택지·변환</w:t>
            </w:r>
          </w:p>
        </w:tc>
      </w:tr>
      <w:tr w:rsidR="00AD77B1" w:rsidRPr="007B3471" w14:paraId="731FE4D8" w14:textId="77777777">
        <w:trPr>
          <w:cantSplit/>
          <w:jc w:val="center"/>
        </w:trPr>
        <w:tc>
          <w:tcPr>
            <w:tcW w:w="3139" w:type="dxa"/>
            <w:shd w:val="clear" w:color="auto" w:fill="F4F6FA"/>
            <w:vAlign w:val="center"/>
          </w:tcPr>
          <w:p w14:paraId="45477934"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프로젝트 생성 변경</w:t>
            </w:r>
          </w:p>
        </w:tc>
        <w:tc>
          <w:tcPr>
            <w:tcW w:w="6451" w:type="dxa"/>
            <w:shd w:val="clear" w:color="auto" w:fill="F4F6FA"/>
            <w:vAlign w:val="center"/>
          </w:tcPr>
          <w:p w14:paraId="62019E39"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project_plan, 템플릿·OU·검증 명령, 기존 자원 재사용</w:t>
            </w:r>
          </w:p>
        </w:tc>
      </w:tr>
      <w:tr w:rsidR="00AD77B1" w:rsidRPr="007B3471" w14:paraId="73126760" w14:textId="77777777">
        <w:trPr>
          <w:cantSplit/>
          <w:jc w:val="center"/>
        </w:trPr>
        <w:tc>
          <w:tcPr>
            <w:tcW w:w="3139" w:type="dxa"/>
            <w:shd w:val="clear" w:color="auto" w:fill="FFFFFF"/>
            <w:vAlign w:val="center"/>
          </w:tcPr>
          <w:p w14:paraId="299B2124"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중복·재실행 변경</w:t>
            </w:r>
          </w:p>
        </w:tc>
        <w:tc>
          <w:tcPr>
            <w:tcW w:w="6451" w:type="dxa"/>
            <w:shd w:val="clear" w:color="auto" w:fill="FFFFFF"/>
            <w:vAlign w:val="center"/>
          </w:tcPr>
          <w:p w14:paraId="3F53207E"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JobService·Repository, request_payload 연결, 원본 요청·BUS 완료 일치</w:t>
            </w:r>
          </w:p>
        </w:tc>
      </w:tr>
      <w:tr w:rsidR="00AD77B1" w:rsidRPr="007B3471" w14:paraId="5152BD5F" w14:textId="77777777">
        <w:trPr>
          <w:cantSplit/>
          <w:jc w:val="center"/>
        </w:trPr>
        <w:tc>
          <w:tcPr>
            <w:tcW w:w="3139" w:type="dxa"/>
            <w:shd w:val="clear" w:color="auto" w:fill="F4F6FA"/>
            <w:vAlign w:val="center"/>
          </w:tcPr>
          <w:p w14:paraId="2414B368"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실행·취소 변경</w:t>
            </w:r>
          </w:p>
        </w:tc>
        <w:tc>
          <w:tcPr>
            <w:tcW w:w="6451" w:type="dxa"/>
            <w:shd w:val="clear" w:color="auto" w:fill="F4F6FA"/>
            <w:vAlign w:val="center"/>
          </w:tcPr>
          <w:p w14:paraId="4933550D"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color w:val="23324A"/>
                <w:sz w:val="18"/>
              </w:rPr>
              <w:t>workers, PowerShellRunner, 부분 성공·취소·시간 초과 처리</w:t>
            </w:r>
          </w:p>
        </w:tc>
      </w:tr>
      <w:tr w:rsidR="00AD77B1" w:rsidRPr="007B3471" w14:paraId="09F93A33" w14:textId="77777777">
        <w:trPr>
          <w:cantSplit/>
          <w:jc w:val="center"/>
        </w:trPr>
        <w:tc>
          <w:tcPr>
            <w:tcW w:w="3139" w:type="dxa"/>
            <w:shd w:val="clear" w:color="auto" w:fill="FFFFFF"/>
            <w:vAlign w:val="center"/>
          </w:tcPr>
          <w:p w14:paraId="6E37C3B2"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DB 모델 변경</w:t>
            </w:r>
          </w:p>
        </w:tc>
        <w:tc>
          <w:tcPr>
            <w:tcW w:w="6451" w:type="dxa"/>
            <w:shd w:val="clear" w:color="auto" w:fill="FFFFFF"/>
            <w:vAlign w:val="center"/>
          </w:tcPr>
          <w:p w14:paraId="6C5B69DD"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create_all 한계, 데이터 마이그레이션·백업·구버전 호환성</w:t>
            </w:r>
          </w:p>
        </w:tc>
      </w:tr>
      <w:tr w:rsidR="00AD77B1" w:rsidRPr="007B3471" w14:paraId="161BC5CB" w14:textId="77777777">
        <w:trPr>
          <w:cantSplit/>
          <w:jc w:val="center"/>
        </w:trPr>
        <w:tc>
          <w:tcPr>
            <w:tcW w:w="3139" w:type="dxa"/>
            <w:shd w:val="clear" w:color="auto" w:fill="F4F6FA"/>
            <w:vAlign w:val="center"/>
          </w:tcPr>
          <w:p w14:paraId="393A7432"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서비스 변경</w:t>
            </w:r>
          </w:p>
        </w:tc>
        <w:tc>
          <w:tcPr>
            <w:tcW w:w="6451" w:type="dxa"/>
            <w:shd w:val="clear" w:color="auto" w:fill="F4F6FA"/>
            <w:vAlign w:val="center"/>
          </w:tcPr>
          <w:p w14:paraId="12886873"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작업 폴더, .env 로드, 실행 계정·포트, 시작·중지 로그</w:t>
            </w:r>
          </w:p>
        </w:tc>
      </w:tr>
    </w:tbl>
    <w:p w14:paraId="427FB132" w14:textId="77777777" w:rsidR="00AD77B1" w:rsidRPr="007B3471" w:rsidRDefault="00AD77B1">
      <w:pPr>
        <w:spacing w:after="0"/>
        <w:rPr>
          <w:rFonts w:ascii="맑은 고딕" w:eastAsia="맑은 고딕" w:hAnsi="맑은 고딕" w:cs="맑은 고딕"/>
          <w:lang w:eastAsia="ko-KR"/>
        </w:rPr>
      </w:pPr>
    </w:p>
    <w:p w14:paraId="37BDAAB3" w14:textId="77777777" w:rsidR="00AD77B1" w:rsidRPr="007B3471" w:rsidRDefault="00000000">
      <w:pPr>
        <w:pStyle w:val="21"/>
        <w:spacing w:before="140" w:after="160" w:line="300" w:lineRule="auto"/>
        <w:rPr>
          <w:rFonts w:ascii="맑은 고딕" w:eastAsia="맑은 고딕" w:hAnsi="맑은 고딕" w:cs="맑은 고딕"/>
          <w:lang w:eastAsia="ko-KR"/>
        </w:rPr>
      </w:pPr>
      <w:r>
        <w:rPr>
          <w:rFonts w:ascii="맑은 고딕" w:eastAsia="맑은 고딕" w:hAnsi="맑은 고딕" w:cs="맑은 고딕"/>
          <w:color w:val="2962FF"/>
          <w:sz w:val="24"/>
          <w:lang w:eastAsia="ko-KR"/>
        </w:rPr>
        <w:t>개발자 확인 명령</w:t>
      </w:r>
    </w:p>
    <w:p w14:paraId="024A5F36" w14:textId="77777777" w:rsidR="00AD77B1" w:rsidRPr="007B3471" w:rsidRDefault="00000000">
      <w:pPr>
        <w:shd w:val="clear" w:color="auto" w:fill="F4F6FA"/>
        <w:spacing w:after="160" w:line="264" w:lineRule="auto"/>
        <w:rPr>
          <w:rFonts w:ascii="맑은 고딕" w:eastAsia="맑은 고딕" w:hAnsi="맑은 고딕" w:cs="맑은 고딕"/>
          <w:lang w:eastAsia="ko-KR"/>
        </w:rPr>
      </w:pPr>
      <w:r>
        <w:rPr>
          <w:rFonts w:ascii="맑은 고딕" w:eastAsia="맑은 고딕" w:hAnsi="맑은 고딕" w:cs="맑은 고딕"/>
          <w:color w:val="23324A"/>
          <w:sz w:val="16"/>
          <w:lang w:eastAsia="ko-KR"/>
        </w:rPr>
        <w:t>cd C:\Folder-Grant-Tool\API</w:t>
        <w:br/>
        <w:t>.\.venv\Scripts\python.exe -m pytest tests -q</w:t>
      </w:r>
    </w:p>
    <w:p w14:paraId="7A334759" w14:textId="77777777" w:rsidR="00AD77B1" w:rsidRPr="007B3471" w:rsidRDefault="00000000">
      <w:pPr>
        <w:spacing w:after="160" w:line="300" w:lineRule="auto"/>
        <w:rPr>
          <w:rFonts w:ascii="맑은 고딕" w:eastAsia="맑은 고딕" w:hAnsi="맑은 고딕" w:cs="맑은 고딕"/>
          <w:lang w:eastAsia="ko-KR"/>
        </w:rPr>
      </w:pPr>
      <w:r>
        <w:rPr>
          <w:rFonts w:ascii="맑은 고딕" w:eastAsia="맑은 고딕" w:hAnsi="맑은 고딕" w:cs="맑은 고딕"/>
          <w:color w:val="23324A"/>
          <w:lang w:eastAsia="ko-KR"/>
        </w:rPr>
        <w:t>문서를 작성한 시점에 API 자동 테스트 76개가 통과했으며 선택 PowerShell 시험 5개는 건너뛰었습니다. 테스트는 계획, 검증, API 계약, 실패, 재실행, PowerShell 명령 구성을 검사할 뿐, 실제 Windows AD·SMB 변경이 성공하는지는 증명하지 않습니다.</w:t>
      </w:r>
    </w:p>
    <w:p w14:paraId="1C450C09" w14:textId="77777777" w:rsidR="00AD77B1" w:rsidRPr="007B3471" w:rsidRDefault="00000000">
      <w:pPr>
        <w:pStyle w:val="21"/>
        <w:spacing w:before="140" w:after="160" w:line="300" w:lineRule="auto"/>
        <w:rPr>
          <w:rFonts w:ascii="맑은 고딕" w:eastAsia="맑은 고딕" w:hAnsi="맑은 고딕" w:cs="맑은 고딕"/>
          <w:lang w:eastAsia="ko-KR"/>
        </w:rPr>
      </w:pPr>
      <w:r>
        <w:rPr>
          <w:rFonts w:ascii="맑은 고딕" w:eastAsia="맑은 고딕" w:hAnsi="맑은 고딕" w:cs="맑은 고딕"/>
          <w:color w:val="2962FF"/>
          <w:sz w:val="24"/>
          <w:lang w:eastAsia="ko-KR"/>
        </w:rPr>
        <w:t>릴리스 시 버전·호환성 관리</w:t>
      </w:r>
    </w:p>
    <w:p w14:paraId="1FEB72A3" w14:textId="77777777" w:rsidR="00AD77B1" w:rsidRPr="007B3471" w:rsidRDefault="00000000">
      <w:pPr>
        <w:spacing w:after="160" w:line="300" w:lineRule="auto"/>
        <w:rPr>
          <w:rFonts w:ascii="맑은 고딕" w:eastAsia="맑은 고딕" w:hAnsi="맑은 고딕" w:cs="맑은 고딕"/>
          <w:lang w:eastAsia="ko-KR"/>
        </w:rPr>
      </w:pPr>
      <w:r>
        <w:rPr>
          <w:rFonts w:ascii="맑은 고딕" w:eastAsia="맑은 고딕" w:hAnsi="맑은 고딕" w:cs="맑은 고딕"/>
          <w:color w:val="23324A"/>
          <w:lang w:eastAsia="ko-KR"/>
        </w:rPr>
        <w:t>API/pyproject.toml과 패키지 __version__의 값을 함께 관리하세요. /api/v1 경로가 현재의 API 계약입니다. 실패한 권한 작업의 재실행은 API와 Client가 모두 지원해야 하므로 두 프로그램을 함께 배포하고, 서비스를 재시작한 뒤 동작을 확인하세요.</w:t>
      </w:r>
    </w:p>
    <w:p w14:paraId="2699A7FD" w14:textId="77777777" w:rsidR="00AD77B1" w:rsidRPr="007B3471" w:rsidRDefault="00000000">
      <w:pPr>
        <w:rPr>
          <w:rFonts w:ascii="맑은 고딕" w:eastAsia="맑은 고딕" w:hAnsi="맑은 고딕" w:cs="맑은 고딕"/>
          <w:lang w:eastAsia="ko-KR"/>
        </w:rPr>
      </w:pPr>
      <w:r>
        <w:rPr>
          <w:rFonts w:ascii="맑은 고딕" w:eastAsia="맑은 고딕" w:hAnsi="맑은 고딕" w:cs="맑은 고딕"/>
          <w:lang w:eastAsia="ko-KR"/>
        </w:rPr>
        <w:br w:type="page"/>
      </w:r>
    </w:p>
    <w:p w14:paraId="6FCE6767" w14:textId="77777777" w:rsidR="00AD77B1" w:rsidRPr="007B3471" w:rsidRDefault="00000000">
      <w:pPr>
        <w:pStyle w:val="1"/>
        <w:spacing w:after="160" w:line="300" w:lineRule="auto"/>
        <w:rPr>
          <w:rFonts w:ascii="맑은 고딕" w:eastAsia="맑은 고딕" w:hAnsi="맑은 고딕" w:cs="맑은 고딕"/>
          <w:lang w:eastAsia="ko-KR"/>
        </w:rPr>
      </w:pPr>
      <w:r>
        <w:rPr>
          <w:rFonts w:ascii="맑은 고딕" w:eastAsia="맑은 고딕" w:hAnsi="맑은 고딕" w:cs="맑은 고딕"/>
          <w:sz w:val="40"/>
          <w:lang w:eastAsia="ko-KR"/>
        </w:rPr>
        <w:t>13  내부 오픈 점검과 현재 제한</w:t>
      </w:r>
    </w:p>
    <w:tbl>
      <w:tblPr>
        <w:tblW w:w="0" w:type="auto"/>
        <w:jc w:val="center"/>
        <w:tblLayout w:type="fixed"/>
        <w:tblLook w:val="04A0" w:firstRow="1" w:lastRow="0" w:firstColumn="1" w:lastColumn="0" w:noHBand="0" w:noVBand="1"/>
      </w:tblPr>
      <w:tblGrid>
        <w:gridCol w:w="3139"/>
        <w:gridCol w:w="6451"/>
      </w:tblGrid>
      <w:tr w:rsidR="00AD77B1" w:rsidRPr="007B3471" w14:paraId="50C4B17A" w14:textId="77777777">
        <w:trPr>
          <w:tblHeader/>
          <w:jc w:val="center"/>
        </w:trPr>
        <w:tc>
          <w:tcPr>
            <w:tcW w:w="3139" w:type="dxa"/>
            <w:shd w:val="clear" w:color="auto" w:fill="14233D"/>
          </w:tcPr>
          <w:p w14:paraId="5C61DA18" w14:textId="77777777" w:rsidR="00AD77B1" w:rsidRPr="007B3471"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담당</w:t>
            </w:r>
          </w:p>
        </w:tc>
        <w:tc>
          <w:tcPr>
            <w:tcW w:w="6451" w:type="dxa"/>
            <w:shd w:val="clear" w:color="auto" w:fill="14233D"/>
          </w:tcPr>
          <w:p w14:paraId="30F8B857" w14:textId="77777777" w:rsidR="00AD77B1" w:rsidRPr="007B3471" w:rsidRDefault="00000000">
            <w:pPr>
              <w:spacing w:before="100" w:after="100"/>
              <w:rPr>
                <w:rFonts w:ascii="맑은 고딕" w:eastAsia="맑은 고딕" w:hAnsi="맑은 고딕" w:cs="맑은 고딕"/>
              </w:rPr>
            </w:pPr>
            <w:r>
              <w:rPr>
                <w:rFonts w:ascii="맑은 고딕" w:eastAsia="맑은 고딕" w:hAnsi="맑은 고딕" w:cs="맑은 고딕"/>
                <w:b/>
                <w:color w:val="FFFFFF"/>
                <w:sz w:val="19"/>
              </w:rPr>
              <w:t>오픈 전 완료 조건</w:t>
            </w:r>
          </w:p>
        </w:tc>
      </w:tr>
      <w:tr w:rsidR="00AD77B1" w:rsidRPr="007B3471" w14:paraId="3CC649DC" w14:textId="77777777">
        <w:trPr>
          <w:cantSplit/>
          <w:jc w:val="center"/>
        </w:trPr>
        <w:tc>
          <w:tcPr>
            <w:tcW w:w="3139" w:type="dxa"/>
            <w:shd w:val="clear" w:color="auto" w:fill="F4F6FA"/>
            <w:vAlign w:val="center"/>
          </w:tcPr>
          <w:p w14:paraId="24D9874A"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서버 담당</w:t>
            </w:r>
          </w:p>
        </w:tc>
        <w:tc>
          <w:tcPr>
            <w:tcW w:w="6451" w:type="dxa"/>
            <w:shd w:val="clear" w:color="auto" w:fill="F4F6FA"/>
            <w:vAlign w:val="center"/>
          </w:tcPr>
          <w:p w14:paraId="4827DFEC"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전용 실행 계정·접근 범위·키·DB·로그 백업 위치 확정</w:t>
            </w:r>
          </w:p>
        </w:tc>
      </w:tr>
      <w:tr w:rsidR="00AD77B1" w:rsidRPr="007B3471" w14:paraId="2FC821D6" w14:textId="77777777">
        <w:trPr>
          <w:cantSplit/>
          <w:jc w:val="center"/>
        </w:trPr>
        <w:tc>
          <w:tcPr>
            <w:tcW w:w="3139" w:type="dxa"/>
            <w:shd w:val="clear" w:color="auto" w:fill="FFFFFF"/>
            <w:vAlign w:val="center"/>
          </w:tcPr>
          <w:p w14:paraId="1E0C50B2"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서버 담당</w:t>
            </w:r>
          </w:p>
        </w:tc>
        <w:tc>
          <w:tcPr>
            <w:tcW w:w="6451" w:type="dxa"/>
            <w:shd w:val="clear" w:color="auto" w:fill="FFFFFF"/>
            <w:vAlign w:val="center"/>
          </w:tcPr>
          <w:p w14:paraId="598072FC"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Mock과 실제 검증 환경/DB 분리, 서비스 재시작 절차 점검</w:t>
            </w:r>
          </w:p>
        </w:tc>
      </w:tr>
      <w:tr w:rsidR="00AD77B1" w:rsidRPr="007B3471" w14:paraId="51AE501C" w14:textId="77777777">
        <w:trPr>
          <w:cantSplit/>
          <w:jc w:val="center"/>
        </w:trPr>
        <w:tc>
          <w:tcPr>
            <w:tcW w:w="3139" w:type="dxa"/>
            <w:shd w:val="clear" w:color="auto" w:fill="F4F6FA"/>
            <w:vAlign w:val="center"/>
          </w:tcPr>
          <w:p w14:paraId="2BC6E4FC"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업무 담당</w:t>
            </w:r>
          </w:p>
        </w:tc>
        <w:tc>
          <w:tcPr>
            <w:tcW w:w="6451" w:type="dxa"/>
            <w:shd w:val="clear" w:color="auto" w:fill="F4F6FA"/>
            <w:vAlign w:val="center"/>
          </w:tcPr>
          <w:p w14:paraId="084B7403"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시험 대상의 프로젝트·사번·폴더·Role·완료 처리 범위 확인</w:t>
            </w:r>
          </w:p>
        </w:tc>
      </w:tr>
      <w:tr w:rsidR="00AD77B1" w:rsidRPr="007B3471" w14:paraId="4E682770" w14:textId="77777777">
        <w:trPr>
          <w:cantSplit/>
          <w:jc w:val="center"/>
        </w:trPr>
        <w:tc>
          <w:tcPr>
            <w:tcW w:w="3139" w:type="dxa"/>
            <w:shd w:val="clear" w:color="auto" w:fill="FFFFFF"/>
            <w:vAlign w:val="center"/>
          </w:tcPr>
          <w:p w14:paraId="274424C8"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공동 검증</w:t>
            </w:r>
          </w:p>
        </w:tc>
        <w:tc>
          <w:tcPr>
            <w:tcW w:w="6451" w:type="dxa"/>
            <w:shd w:val="clear" w:color="auto" w:fill="FFFFFF"/>
            <w:vAlign w:val="center"/>
          </w:tcPr>
          <w:p w14:paraId="7C43C1A1"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진행/종료 × 부여/해제, 레거시·신규·STAT_IDMC·ETC 사례 점검</w:t>
            </w:r>
          </w:p>
        </w:tc>
      </w:tr>
      <w:tr w:rsidR="00AD77B1" w:rsidRPr="007B3471" w14:paraId="7C4F7F9D" w14:textId="77777777">
        <w:trPr>
          <w:cantSplit/>
          <w:jc w:val="center"/>
        </w:trPr>
        <w:tc>
          <w:tcPr>
            <w:tcW w:w="3139" w:type="dxa"/>
            <w:shd w:val="clear" w:color="auto" w:fill="F4F6FA"/>
            <w:vAlign w:val="center"/>
          </w:tcPr>
          <w:p w14:paraId="0CBDC789"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공동 검증</w:t>
            </w:r>
          </w:p>
        </w:tc>
        <w:tc>
          <w:tcPr>
            <w:tcW w:w="6451" w:type="dxa"/>
            <w:shd w:val="clear" w:color="auto" w:fill="F4F6FA"/>
            <w:vAlign w:val="center"/>
          </w:tcPr>
          <w:p w14:paraId="679C900F"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신규 프로젝트 생성·부분 실패·취소·복구 후 권한 재실행 확인</w:t>
            </w:r>
          </w:p>
        </w:tc>
      </w:tr>
      <w:tr w:rsidR="00AD77B1" w:rsidRPr="007B3471" w14:paraId="64CF7678" w14:textId="77777777">
        <w:trPr>
          <w:cantSplit/>
          <w:jc w:val="center"/>
        </w:trPr>
        <w:tc>
          <w:tcPr>
            <w:tcW w:w="3139" w:type="dxa"/>
            <w:shd w:val="clear" w:color="auto" w:fill="FFFFFF"/>
            <w:vAlign w:val="center"/>
          </w:tcPr>
          <w:p w14:paraId="10DFA705"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업무 담당</w:t>
            </w:r>
          </w:p>
        </w:tc>
        <w:tc>
          <w:tcPr>
            <w:tcW w:w="6451" w:type="dxa"/>
            <w:shd w:val="clear" w:color="auto" w:fill="FFFFFF"/>
            <w:vAlign w:val="center"/>
          </w:tcPr>
          <w:p w14:paraId="6F171D64"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자동 완료 OFF로 실제 상태 검증 후 BUS 수동 완료·자동 완료 확인</w:t>
            </w:r>
          </w:p>
        </w:tc>
      </w:tr>
      <w:tr w:rsidR="00AD77B1" w:rsidRPr="007B3471" w14:paraId="2346F249" w14:textId="77777777">
        <w:trPr>
          <w:cantSplit/>
          <w:jc w:val="center"/>
        </w:trPr>
        <w:tc>
          <w:tcPr>
            <w:tcW w:w="3139" w:type="dxa"/>
            <w:shd w:val="clear" w:color="auto" w:fill="F4F6FA"/>
            <w:vAlign w:val="center"/>
          </w:tcPr>
          <w:p w14:paraId="0600BE3A" w14:textId="77777777" w:rsidR="00AD77B1" w:rsidRPr="007B3471" w:rsidRDefault="00000000">
            <w:pPr>
              <w:spacing w:before="100" w:after="100" w:line="269" w:lineRule="auto"/>
              <w:rPr>
                <w:rFonts w:ascii="맑은 고딕" w:eastAsia="맑은 고딕" w:hAnsi="맑은 고딕" w:cs="맑은 고딕"/>
              </w:rPr>
            </w:pPr>
            <w:r>
              <w:rPr>
                <w:rFonts w:ascii="맑은 고딕" w:eastAsia="맑은 고딕" w:hAnsi="맑은 고딕" w:cs="맑은 고딕"/>
                <w:b/>
                <w:color w:val="23324A"/>
                <w:sz w:val="18"/>
              </w:rPr>
              <w:t>운영 담당</w:t>
            </w:r>
          </w:p>
        </w:tc>
        <w:tc>
          <w:tcPr>
            <w:tcW w:w="6451" w:type="dxa"/>
            <w:shd w:val="clear" w:color="auto" w:fill="F4F6FA"/>
            <w:vAlign w:val="center"/>
          </w:tcPr>
          <w:p w14:paraId="658E685F" w14:textId="77777777" w:rsidR="00AD77B1" w:rsidRPr="007B3471" w:rsidRDefault="00000000">
            <w:pPr>
              <w:spacing w:before="100" w:after="100" w:line="269" w:lineRule="auto"/>
              <w:rPr>
                <w:rFonts w:ascii="맑은 고딕" w:eastAsia="맑은 고딕" w:hAnsi="맑은 고딕" w:cs="맑은 고딕"/>
                <w:lang w:eastAsia="ko-KR"/>
              </w:rPr>
            </w:pPr>
            <w:r>
              <w:rPr>
                <w:rFonts w:ascii="맑은 고딕" w:eastAsia="맑은 고딕" w:hAnsi="맑은 고딕" w:cs="맑은 고딕"/>
                <w:color w:val="23324A"/>
                <w:sz w:val="18"/>
                <w:lang w:eastAsia="ko-KR"/>
              </w:rPr>
              <w:t>장애 접수 담당자·중단 기준·피드백 채널·로그 보관 기준 지정</w:t>
            </w:r>
          </w:p>
        </w:tc>
      </w:tr>
    </w:tbl>
    <w:p w14:paraId="73C991F7" w14:textId="77777777" w:rsidR="00AD77B1" w:rsidRPr="007B3471" w:rsidRDefault="00AD77B1">
      <w:pPr>
        <w:spacing w:after="0"/>
        <w:rPr>
          <w:rFonts w:ascii="맑은 고딕" w:eastAsia="맑은 고딕" w:hAnsi="맑은 고딕" w:cs="맑은 고딕"/>
          <w:lang w:eastAsia="ko-KR"/>
        </w:rPr>
      </w:pPr>
    </w:p>
    <w:tbl>
      <w:tblPr>
        <w:tblW w:w="0" w:type="auto"/>
        <w:tblLook w:val="04A0" w:firstRow="1" w:lastRow="0" w:firstColumn="1" w:lastColumn="0" w:noHBand="0" w:noVBand="1"/>
      </w:tblPr>
      <w:tblGrid>
        <w:gridCol w:w="9638"/>
      </w:tblGrid>
      <w:tr w:rsidR="00AD77B1" w:rsidRPr="007B3471" w14:paraId="3C08B433" w14:textId="77777777">
        <w:tc>
          <w:tcPr>
            <w:tcW w:w="9638" w:type="dxa"/>
            <w:shd w:val="clear" w:color="auto" w:fill="EDF3FF"/>
          </w:tcPr>
          <w:p w14:paraId="16F19A75" w14:textId="77777777" w:rsidR="00AD77B1" w:rsidRPr="007B3471" w:rsidRDefault="00000000">
            <w:pPr>
              <w:spacing w:before="140" w:after="80"/>
              <w:rPr>
                <w:rFonts w:ascii="맑은 고딕" w:eastAsia="맑은 고딕" w:hAnsi="맑은 고딕" w:cs="맑은 고딕"/>
                <w:lang w:eastAsia="ko-KR"/>
              </w:rPr>
            </w:pPr>
            <w:r>
              <w:rPr>
                <w:rFonts w:ascii="맑은 고딕" w:eastAsia="맑은 고딕" w:hAnsi="맑은 고딕" w:cs="맑은 고딕"/>
                <w:b/>
                <w:color w:val="2962FF"/>
                <w:sz w:val="20"/>
                <w:lang w:eastAsia="ko-KR"/>
              </w:rPr>
              <w:t>현재 운영 시의 제한 사항</w:t>
            </w:r>
          </w:p>
          <w:p w14:paraId="4DBF395E" w14:textId="77777777" w:rsidR="00AD77B1" w:rsidRPr="007B3471" w:rsidRDefault="00000000">
            <w:pPr>
              <w:spacing w:after="140" w:line="283" w:lineRule="auto"/>
              <w:rPr>
                <w:rFonts w:ascii="맑은 고딕" w:eastAsia="맑은 고딕" w:hAnsi="맑은 고딕" w:cs="맑은 고딕"/>
                <w:lang w:eastAsia="ko-KR"/>
              </w:rPr>
            </w:pPr>
            <w:r>
              <w:rPr>
                <w:rFonts w:ascii="맑은 고딕" w:eastAsia="맑은 고딕" w:hAnsi="맑은 고딕" w:cs="맑은 고딕"/>
                <w:color w:val="23324A"/>
                <w:sz w:val="19"/>
                <w:lang w:eastAsia="ko-KR"/>
              </w:rPr>
              <w:t>Worker는 API 프로세스 안에서 동작하는 BackgroundTasks입니다. 재시작 후 작업 자동 재개, 전용 작업 큐, 사용자별 권한, 자동 복구는 제공하지 않습니다. Windows 서비스가 자동으로 재시작되더라도 Job이 복구되지는 않습니다.</w:t>
            </w:r>
          </w:p>
        </w:tc>
      </w:tr>
    </w:tbl>
    <w:p w14:paraId="34F5D554" w14:textId="77777777" w:rsidR="00AD77B1" w:rsidRPr="007B3471" w:rsidRDefault="00000000">
      <w:pPr>
        <w:pStyle w:val="21"/>
        <w:spacing w:before="140" w:after="160" w:line="300" w:lineRule="auto"/>
        <w:rPr>
          <w:rFonts w:ascii="맑은 고딕" w:eastAsia="맑은 고딕" w:hAnsi="맑은 고딕" w:cs="맑은 고딕"/>
          <w:lang w:eastAsia="ko-KR"/>
        </w:rPr>
      </w:pPr>
      <w:r>
        <w:rPr>
          <w:rFonts w:ascii="맑은 고딕" w:eastAsia="맑은 고딕" w:hAnsi="맑은 고딕" w:cs="맑은 고딕"/>
          <w:color w:val="2962FF"/>
          <w:sz w:val="24"/>
          <w:lang w:eastAsia="ko-KR"/>
        </w:rPr>
        <w:t>오픈 후 권장 개선 순서</w:t>
      </w:r>
    </w:p>
    <w:p w14:paraId="5605D852" w14:textId="77777777" w:rsidR="00AD77B1" w:rsidRPr="007B3471" w:rsidRDefault="00000000">
      <w:pPr>
        <w:spacing w:after="160" w:line="300" w:lineRule="auto"/>
        <w:rPr>
          <w:rFonts w:ascii="맑은 고딕" w:eastAsia="맑은 고딕" w:hAnsi="맑은 고딕" w:cs="맑은 고딕"/>
          <w:lang w:eastAsia="ko-KR"/>
        </w:rPr>
      </w:pPr>
      <w:r>
        <w:rPr>
          <w:rFonts w:ascii="맑은 고딕" w:eastAsia="맑은 고딕" w:hAnsi="맑은 고딕" w:cs="맑은 고딕"/>
          <w:color w:val="23324A"/>
          <w:lang w:eastAsia="ko-KR"/>
        </w:rPr>
        <w:t>① 별도 Worker와 재시작 복구 ② 사용자 인증·권한 분리와 HTTPS 운용 ③ 작업 단위 동시성 제어 ④ 로그 보관·모니터링 ⑤ DB 마이그레이션·배포 자동화. 개선 항목은 제안 사항이며, 현재 구현된 기능이 아닙니다.</w:t>
      </w:r>
    </w:p>
    <w:p w14:paraId="3948B5B4" w14:textId="77777777" w:rsidR="00AD77B1" w:rsidRPr="007B3471" w:rsidRDefault="00000000">
      <w:pPr>
        <w:pStyle w:val="21"/>
        <w:spacing w:before="140" w:after="160" w:line="300" w:lineRule="auto"/>
        <w:rPr>
          <w:rFonts w:ascii="맑은 고딕" w:eastAsia="맑은 고딕" w:hAnsi="맑은 고딕" w:cs="맑은 고딕"/>
        </w:rPr>
      </w:pPr>
      <w:r>
        <w:rPr>
          <w:rFonts w:ascii="맑은 고딕" w:eastAsia="맑은 고딕" w:hAnsi="맑은 고딕" w:cs="맑은 고딕"/>
          <w:color w:val="2962FF"/>
          <w:sz w:val="24"/>
        </w:rPr>
        <w:t>소스 근거</w:t>
      </w:r>
    </w:p>
    <w:p w14:paraId="356F9428" w14:textId="77777777" w:rsidR="00AD77B1" w:rsidRPr="007B3471" w:rsidRDefault="00000000">
      <w:pPr>
        <w:spacing w:after="160" w:line="300" w:lineRule="auto"/>
        <w:rPr>
          <w:rFonts w:ascii="맑은 고딕" w:eastAsia="맑은 고딕" w:hAnsi="맑은 고딕" w:cs="맑은 고딕"/>
        </w:rPr>
      </w:pPr>
      <w:r>
        <w:rPr>
          <w:rFonts w:ascii="맑은 고딕" w:eastAsia="맑은 고딕" w:hAnsi="맑은 고딕" w:cs="맑은 고딕"/>
          <w:color w:val="23324A"/>
        </w:rPr>
        <w:t>API/src/folder_grant_api/{api,schemas,domain,services,infrastructure,workers}, settings.py, windows_service.py, API/service/, API/pyproject.toml, API/tests/. 문서 작성 이후에 코드를 변경하면 계약과 운영 절차도 함께 갱신하세요.</w:t>
      </w:r>
    </w:p>
    <w:p>
      <w:r>
        <w:br w:type="page"/>
      </w:r>
    </w:p>
    <w:p>
      <w:pPr>
        <w:pStyle w:val="1"/>
        <w:spacing w:after="160" w:line="300" w:lineRule="auto"/>
      </w:pPr>
      <w:r>
        <w:rPr>
          <w:rFonts w:ascii="Noto Sans CJK KR" w:hAnsi="Noto Sans CJK KR" w:eastAsia="Noto Sans CJK KR"/>
          <w:b/>
          <w:color w:val="14233D"/>
          <w:sz w:val="40"/>
        </w:rPr>
        <w:t>14  실제 요청 검증 계약</w:t>
      </w:r>
    </w:p>
    <w:p>
      <w:pPr>
        <w:spacing w:after="160" w:line="300" w:lineRule="auto"/>
      </w:pPr>
      <w:r>
        <w:rPr>
          <w:rFonts w:ascii="Noto Sans CJK KR" w:hAnsi="Noto Sans CJK KR" w:eastAsia="Noto Sans CJK KR"/>
          <w:b w:val="0"/>
          <w:color w:val="23324A"/>
          <w:sz w:val="21"/>
        </w:rPr>
        <w:t>Client의 요청 검증은 POST /api/v1/access-jobs/validate 또는 POST /api/v1/project-jobs/validate를 호출합니다. Job 등록과 같은 입력 모델과 X-API-Key를 사용하지만 Job·감사 이력의 실행 작업을 등록하지 않고, AD·폴더·ACL을 읽기 전용 조회합니다. 기존 /preview는 실행 계획 계산용으로 유지합니다.</w:t>
      </w:r>
    </w:p>
    <w:tbl>
      <w:tblPr>
        <w:tblW w:type="auto" w:w="0"/>
        <w:jc w:val="center"/>
        <w:tblLayout w:type="fixed"/>
        <w:tblLook w:firstColumn="1" w:firstRow="1" w:lastColumn="0" w:lastRow="0" w:noHBand="0" w:noVBand="1" w:val="04A0"/>
      </w:tblPr>
      <w:tblGrid>
        <w:gridCol w:w="4819"/>
        <w:gridCol w:w="4819"/>
      </w:tblGrid>
      <w:tr>
        <w:trPr>
          <w:tblHeader/>
        </w:trPr>
        <w:tc>
          <w:tcPr>
            <w:tcW w:type="dxa" w:w="3139"/>
            <w:shd w:fill="14233D"/>
          </w:tcPr>
          <w:p>
            <w:pPr>
              <w:spacing w:after="100" w:before="100"/>
            </w:pPr>
            <w:r>
              <w:rPr>
                <w:rFonts w:ascii="Noto Sans CJK KR" w:hAnsi="Noto Sans CJK KR" w:eastAsia="Noto Sans CJK KR"/>
                <w:b/>
                <w:color w:val="FFFFFF"/>
                <w:sz w:val="19"/>
              </w:rPr>
              <w:t>검사 범위</w:t>
            </w:r>
          </w:p>
        </w:tc>
        <w:tc>
          <w:tcPr>
            <w:tcW w:type="dxa" w:w="6451"/>
            <w:shd w:fill="14233D"/>
          </w:tcPr>
          <w:p>
            <w:pPr>
              <w:spacing w:after="100" w:before="100"/>
            </w:pPr>
            <w:r>
              <w:rPr>
                <w:rFonts w:ascii="Noto Sans CJK KR" w:hAnsi="Noto Sans CJK KR" w:eastAsia="Noto Sans CJK KR"/>
                <w:b/>
                <w:color w:val="FFFFFF"/>
                <w:sz w:val="19"/>
              </w:rPr>
              <w:t>동작과 해석</w:t>
            </w:r>
          </w:p>
        </w:tc>
      </w:tr>
      <w:tr>
        <w:trPr>
          <w:cantSplit/>
        </w:trPr>
        <w:tc>
          <w:tcPr>
            <w:tcW w:type="dxa" w:w="3139"/>
            <w:shd w:fill="F4F6FA"/>
            <w:vAlign w:val="center"/>
          </w:tcPr>
          <w:p>
            <w:pPr>
              <w:spacing w:after="100" w:before="100" w:line="269" w:lineRule="auto"/>
            </w:pPr>
            <w:r>
              <w:rPr>
                <w:rFonts w:ascii="Noto Sans CJK KR" w:hAnsi="Noto Sans CJK KR" w:eastAsia="Noto Sans CJK KR"/>
                <w:b/>
                <w:color w:val="23324A"/>
                <w:sz w:val="18"/>
              </w:rPr>
              <w:t>권한 요청</w:t>
            </w:r>
          </w:p>
        </w:tc>
        <w:tc>
          <w:tcPr>
            <w:tcW w:type="dxa" w:w="6451"/>
            <w:shd w:fill="F4F6FA"/>
            <w:vAlign w:val="center"/>
          </w:tcPr>
          <w:p>
            <w:pPr>
              <w:spacing w:after="100" w:before="100" w:line="269" w:lineRule="auto"/>
            </w:pPr>
            <w:r>
              <w:rPr>
                <w:rFonts w:ascii="Noto Sans CJK KR" w:hAnsi="Noto Sans CJK KR" w:eastAsia="Noto Sans CJK KR"/>
                <w:b w:val="0"/>
                <w:color w:val="23324A"/>
                <w:sz w:val="18"/>
              </w:rPr>
              <w:t>사용자, 그룹, 현재 직접 가입, 요청 Level1·Level2·Level3, Role 대상 하위 폴더, 현재 ACL 조회. ETC는 그룹 중심, 종료 요청은 Closed·Archive 후보 확인</w:t>
            </w:r>
          </w:p>
        </w:tc>
      </w:tr>
      <w:tr>
        <w:trPr>
          <w:cantSplit/>
        </w:trPr>
        <w:tc>
          <w:tcPr>
            <w:tcW w:type="dxa" w:w="3139"/>
            <w:shd w:fill="FFFFFF"/>
            <w:vAlign w:val="center"/>
          </w:tcPr>
          <w:p>
            <w:pPr>
              <w:spacing w:after="100" w:before="100" w:line="269" w:lineRule="auto"/>
            </w:pPr>
            <w:r>
              <w:rPr>
                <w:rFonts w:ascii="Noto Sans CJK KR" w:hAnsi="Noto Sans CJK KR" w:eastAsia="Noto Sans CJK KR"/>
                <w:b/>
                <w:color w:val="23324A"/>
                <w:sz w:val="18"/>
              </w:rPr>
              <w:t>신규 프로젝트</w:t>
            </w:r>
          </w:p>
        </w:tc>
        <w:tc>
          <w:tcPr>
            <w:tcW w:type="dxa" w:w="6451"/>
            <w:shd w:fill="FFFFFF"/>
            <w:vAlign w:val="center"/>
          </w:tcPr>
          <w:p>
            <w:pPr>
              <w:spacing w:after="100" w:before="100" w:line="269" w:lineRule="auto"/>
            </w:pPr>
            <w:r>
              <w:rPr>
                <w:rFonts w:ascii="Noto Sans CJK KR" w:hAnsi="Noto Sans CJK KR" w:eastAsia="Noto Sans CJK KR"/>
                <w:b w:val="0"/>
                <w:color w:val="23324A"/>
                <w:sz w:val="18"/>
              </w:rPr>
              <w:t>그룹·생성 OU, 공유 경로, 프로젝트·Study, 복사 시 필요한 템플릿·Study 구조 확인. 기존 자원 재사용 시 불필요한 검사 생략</w:t>
            </w:r>
          </w:p>
        </w:tc>
      </w:tr>
      <w:tr>
        <w:trPr>
          <w:cantSplit/>
        </w:trPr>
        <w:tc>
          <w:tcPr>
            <w:tcW w:type="dxa" w:w="3139"/>
            <w:shd w:fill="F4F6FA"/>
            <w:vAlign w:val="center"/>
          </w:tcPr>
          <w:p>
            <w:pPr>
              <w:spacing w:after="100" w:before="100" w:line="269" w:lineRule="auto"/>
            </w:pPr>
            <w:r>
              <w:rPr>
                <w:rFonts w:ascii="Noto Sans CJK KR" w:hAnsi="Noto Sans CJK KR" w:eastAsia="Noto Sans CJK KR"/>
                <w:b/>
                <w:color w:val="23324A"/>
                <w:sz w:val="18"/>
              </w:rPr>
              <w:t>All 폴더</w:t>
            </w:r>
          </w:p>
        </w:tc>
        <w:tc>
          <w:tcPr>
            <w:tcW w:type="dxa" w:w="6451"/>
            <w:shd w:fill="F4F6FA"/>
            <w:vAlign w:val="center"/>
          </w:tcPr>
          <w:p>
            <w:pPr>
              <w:spacing w:after="100" w:before="100" w:line="269" w:lineRule="auto"/>
            </w:pPr>
            <w:r>
              <w:rPr>
                <w:rFonts w:ascii="Noto Sans CJK KR" w:hAnsi="Noto Sans CJK KR" w:eastAsia="Noto Sans CJK KR"/>
                <w:b w:val="0"/>
                <w:color w:val="23324A"/>
                <w:sz w:val="18"/>
              </w:rPr>
              <w:t>별도 요청 검증에서는 제외. 실제 프로젝트 생성의 Study/All 권한 적용·최종 검증은 그대로 유지</w:t>
            </w:r>
          </w:p>
        </w:tc>
      </w:tr>
      <w:tr>
        <w:trPr>
          <w:cantSplit/>
        </w:trPr>
        <w:tc>
          <w:tcPr>
            <w:tcW w:type="dxa" w:w="3139"/>
            <w:shd w:fill="FFFFFF"/>
            <w:vAlign w:val="center"/>
          </w:tcPr>
          <w:p>
            <w:pPr>
              <w:spacing w:after="100" w:before="100" w:line="269" w:lineRule="auto"/>
            </w:pPr>
            <w:r>
              <w:rPr>
                <w:rFonts w:ascii="Noto Sans CJK KR" w:hAnsi="Noto Sans CJK KR" w:eastAsia="Noto Sans CJK KR"/>
                <w:b/>
                <w:color w:val="23324A"/>
                <w:sz w:val="18"/>
              </w:rPr>
              <w:t>Mock</w:t>
            </w:r>
          </w:p>
        </w:tc>
        <w:tc>
          <w:tcPr>
            <w:tcW w:type="dxa" w:w="6451"/>
            <w:shd w:fill="FFFFFF"/>
            <w:vAlign w:val="center"/>
          </w:tcPr>
          <w:p>
            <w:pPr>
              <w:spacing w:after="100" w:before="100" w:line="269" w:lineRule="auto"/>
            </w:pPr>
            <w:r>
              <w:rPr>
                <w:rFonts w:ascii="Noto Sans CJK KR" w:hAnsi="Noto Sans CJK KR" w:eastAsia="Noto Sans CJK KR"/>
                <w:b w:val="0"/>
                <w:color w:val="23324A"/>
                <w:sz w:val="18"/>
              </w:rPr>
              <w:t>실제 자원은 조회하지 않고 unknown 반환. 검증 성공으로 간주하지 않음</w:t>
            </w:r>
          </w:p>
        </w:tc>
      </w:tr>
      <w:tr>
        <w:trPr>
          <w:cantSplit/>
        </w:trPr>
        <w:tc>
          <w:tcPr>
            <w:tcW w:type="dxa" w:w="3139"/>
            <w:shd w:fill="F4F6FA"/>
            <w:vAlign w:val="center"/>
          </w:tcPr>
          <w:p>
            <w:pPr>
              <w:spacing w:after="100" w:before="100" w:line="269" w:lineRule="auto"/>
            </w:pPr>
            <w:r>
              <w:rPr>
                <w:rFonts w:ascii="Noto Sans CJK KR" w:hAnsi="Noto Sans CJK KR" w:eastAsia="Noto Sans CJK KR"/>
                <w:b/>
                <w:color w:val="23324A"/>
                <w:sz w:val="18"/>
              </w:rPr>
              <w:t>한계</w:t>
            </w:r>
          </w:p>
        </w:tc>
        <w:tc>
          <w:tcPr>
            <w:tcW w:type="dxa" w:w="6451"/>
            <w:shd w:fill="F4F6FA"/>
            <w:vAlign w:val="center"/>
          </w:tcPr>
          <w:p>
            <w:pPr>
              <w:spacing w:after="100" w:before="100" w:line="269" w:lineRule="auto"/>
            </w:pPr>
            <w:r>
              <w:rPr>
                <w:rFonts w:ascii="Noto Sans CJK KR" w:hAnsi="Noto Sans CJK KR" w:eastAsia="Noto Sans CJK KR"/>
                <w:b w:val="0"/>
                <w:color w:val="23324A"/>
                <w:sz w:val="18"/>
              </w:rPr>
              <w:t>서비스 계정의 조회 결과이며 전체 유효 권한 계산이나 변경 성공을 보장하지 않음. 실행 전 환경이 바뀔 수 있음</w:t>
            </w:r>
          </w:p>
        </w:tc>
      </w:tr>
    </w:tbl>
    <w:p>
      <w:pPr>
        <w:spacing w:after="0"/>
      </w:pPr>
    </w:p>
    <w:p>
      <w:pPr>
        <w:pStyle w:val="21"/>
        <w:spacing w:after="160" w:line="300" w:lineRule="auto"/>
      </w:pPr>
      <w:r>
        <w:rPr>
          <w:rFonts w:ascii="Noto Sans CJK KR" w:hAnsi="Noto Sans CJK KR" w:eastAsia="Noto Sans CJK KR"/>
          <w:b/>
          <w:color w:val="2962FF"/>
          <w:sz w:val="24"/>
        </w:rPr>
        <w:t>응답과 제한</w:t>
      </w:r>
    </w:p>
    <w:p>
      <w:pPr>
        <w:spacing w:after="160" w:line="300" w:lineRule="auto"/>
      </w:pPr>
      <w:r>
        <w:rPr>
          <w:rFonts w:ascii="Noto Sans CJK KR" w:hAnsi="Noto Sans CJK KR" w:eastAsia="Noto Sans CJK KR"/>
          <w:b w:val="0"/>
          <w:color w:val="23324A"/>
          <w:sz w:val="21"/>
        </w:rPr>
        <w:t>validation_status는 passed / failed / warning / unknown, checks 항목은 id·label·target·status·message, 공통으로 checked_at·checked_by·warnings를 포함합니다. 해당 없는 검사는 not_applicable입니다. 접근 실패·시간 초과를 자원 없음으로 단정하지 않습니다.</w:t>
      </w:r>
    </w:p>
    <w:tbl>
      <w:tblPr>
        <w:tblW w:type="auto" w:w="0"/>
        <w:tblLook w:firstColumn="1" w:firstRow="1" w:lastColumn="0" w:lastRow="0" w:noHBand="0" w:noVBand="1" w:val="04A0"/>
      </w:tblPr>
      <w:tblGrid>
        <w:gridCol w:w="9638"/>
      </w:tblGrid>
      <w:tr>
        <w:tc>
          <w:tcPr>
            <w:tcW w:type="dxa" w:w="9638"/>
            <w:shd w:fill="EDF3FF"/>
          </w:tcPr>
          <w:p>
            <w:pPr>
              <w:spacing w:before="140" w:after="80"/>
            </w:pPr>
            <w:r>
              <w:rPr>
                <w:rFonts w:ascii="Noto Sans CJK KR" w:hAnsi="Noto Sans CJK KR" w:eastAsia="Noto Sans CJK KR"/>
                <w:b/>
                <w:color w:val="2962FF"/>
                <w:sz w:val="20"/>
              </w:rPr>
              <w:t>추가 설정</w:t>
            </w:r>
          </w:p>
          <w:p>
            <w:pPr>
              <w:spacing w:after="140" w:line="283" w:lineRule="auto"/>
            </w:pPr>
            <w:r>
              <w:rPr>
                <w:rFonts w:ascii="Noto Sans CJK KR" w:hAnsi="Noto Sans CJK KR" w:eastAsia="Noto Sans CJK KR"/>
                <w:b w:val="0"/>
                <w:color w:val="23324A"/>
                <w:sz w:val="19"/>
              </w:rPr>
              <w:t>FGT_VALIDATION_TIMEOUT_SECONDS=20 (1~25초). 검증 조회 전체의 제한으로 단계 실행 제한 10800초와 별개입니다. Client HTTP 제한 30초보다 짧습니다. API와 Client가 모두 검증 계약을 지원해야 하며 서버 갱신 후 서비스를 재시작합니다.</w:t>
            </w:r>
          </w:p>
        </w:tc>
      </w:tr>
    </w:tbl>
    <w:p>
      <w:r>
        <w:br w:type="page"/>
      </w:r>
    </w:p>
    <w:p>
      <w:pPr>
        <w:pStyle w:val="1"/>
        <w:spacing w:after="160" w:line="300" w:lineRule="auto"/>
      </w:pPr>
      <w:r>
        <w:rPr>
          <w:rFonts w:ascii="Noto Sans CJK KR" w:hAnsi="Noto Sans CJK KR" w:eastAsia="Noto Sans CJK KR"/>
          <w:b/>
          <w:color w:val="14233D"/>
          <w:sz w:val="40"/>
        </w:rPr>
        <w:t>15  상태 일관성과 완료 처리 연계</w:t>
      </w:r>
    </w:p>
    <w:p>
      <w:pPr>
        <w:spacing w:after="160" w:line="300" w:lineRule="auto"/>
      </w:pPr>
      <w:r>
        <w:rPr>
          <w:rFonts w:ascii="Noto Sans CJK KR" w:hAnsi="Noto Sans CJK KR" w:eastAsia="Noto Sans CJK KR"/>
          <w:b w:val="0"/>
          <w:color w:val="23324A"/>
          <w:sz w:val="21"/>
        </w:rPr>
        <w:t>Client의 화면 진행은 Job 조회 응답에 맞춰 갱신합니다. 권한 요청은 요청 검증·그룹·폴더·BUS의 4단계, 신규 프로젝트는 요청 확인과 서버의 6단계 및 BUS 완료의 8단계를 표시합니다. 회전 표시는 처리 중이라는 뜻이며 실제 변경량이나 남은 시간을 나타내지 않습니다.</w:t>
      </w:r>
    </w:p>
    <w:tbl>
      <w:tblPr>
        <w:tblW w:type="auto" w:w="0"/>
        <w:jc w:val="center"/>
        <w:tblLayout w:type="fixed"/>
        <w:tblLook w:firstColumn="1" w:firstRow="1" w:lastColumn="0" w:lastRow="0" w:noHBand="0" w:noVBand="1" w:val="04A0"/>
      </w:tblPr>
      <w:tblGrid>
        <w:gridCol w:w="4819"/>
        <w:gridCol w:w="4819"/>
      </w:tblGrid>
      <w:tr>
        <w:trPr>
          <w:tblHeader/>
        </w:trPr>
        <w:tc>
          <w:tcPr>
            <w:tcW w:type="dxa" w:w="3139"/>
            <w:shd w:fill="14233D"/>
          </w:tcPr>
          <w:p>
            <w:pPr>
              <w:spacing w:after="100" w:before="100"/>
            </w:pPr>
            <w:r>
              <w:rPr>
                <w:rFonts w:ascii="Noto Sans CJK KR" w:hAnsi="Noto Sans CJK KR" w:eastAsia="Noto Sans CJK KR"/>
                <w:b/>
                <w:color w:val="FFFFFF"/>
                <w:sz w:val="19"/>
              </w:rPr>
              <w:t>상황</w:t>
            </w:r>
          </w:p>
        </w:tc>
        <w:tc>
          <w:tcPr>
            <w:tcW w:type="dxa" w:w="6451"/>
            <w:shd w:fill="14233D"/>
          </w:tcPr>
          <w:p>
            <w:pPr>
              <w:spacing w:after="100" w:before="100"/>
            </w:pPr>
            <w:r>
              <w:rPr>
                <w:rFonts w:ascii="Noto Sans CJK KR" w:hAnsi="Noto Sans CJK KR" w:eastAsia="Noto Sans CJK KR"/>
                <w:b/>
                <w:color w:val="FFFFFF"/>
                <w:sz w:val="19"/>
              </w:rPr>
              <w:t>서버·Client의 책임</w:t>
            </w:r>
          </w:p>
        </w:tc>
      </w:tr>
      <w:tr>
        <w:trPr>
          <w:cantSplit/>
        </w:trPr>
        <w:tc>
          <w:tcPr>
            <w:tcW w:type="dxa" w:w="3139"/>
            <w:shd w:fill="F4F6FA"/>
            <w:vAlign w:val="center"/>
          </w:tcPr>
          <w:p>
            <w:pPr>
              <w:spacing w:after="100" w:before="100" w:line="269" w:lineRule="auto"/>
            </w:pPr>
            <w:r>
              <w:rPr>
                <w:rFonts w:ascii="Noto Sans CJK KR" w:hAnsi="Noto Sans CJK KR" w:eastAsia="Noto Sans CJK KR"/>
                <w:b/>
                <w:color w:val="23324A"/>
                <w:sz w:val="18"/>
              </w:rPr>
              <w:t>요청 검증</w:t>
            </w:r>
          </w:p>
        </w:tc>
        <w:tc>
          <w:tcPr>
            <w:tcW w:type="dxa" w:w="6451"/>
            <w:shd w:fill="F4F6FA"/>
            <w:vAlign w:val="center"/>
          </w:tcPr>
          <w:p>
            <w:pPr>
              <w:spacing w:after="100" w:before="100" w:line="269" w:lineRule="auto"/>
            </w:pPr>
            <w:r>
              <w:rPr>
                <w:rFonts w:ascii="Noto Sans CJK KR" w:hAnsi="Noto Sans CJK KR" w:eastAsia="Noto Sans CJK KR"/>
                <w:b w:val="0"/>
                <w:color w:val="23324A"/>
                <w:sz w:val="18"/>
              </w:rPr>
              <w:t>읽기 전용 결과와 기존 실제 Job 결과를 별도 보관. 검증만으로 권한·생성 단계 성공을 표시하지 않음</w:t>
            </w:r>
          </w:p>
        </w:tc>
      </w:tr>
      <w:tr>
        <w:trPr>
          <w:cantSplit/>
        </w:trPr>
        <w:tc>
          <w:tcPr>
            <w:tcW w:type="dxa" w:w="3139"/>
            <w:shd w:fill="FFFFFF"/>
            <w:vAlign w:val="center"/>
          </w:tcPr>
          <w:p>
            <w:pPr>
              <w:spacing w:after="100" w:before="100" w:line="269" w:lineRule="auto"/>
            </w:pPr>
            <w:r>
              <w:rPr>
                <w:rFonts w:ascii="Noto Sans CJK KR" w:hAnsi="Noto Sans CJK KR" w:eastAsia="Noto Sans CJK KR"/>
                <w:b/>
                <w:color w:val="23324A"/>
                <w:sz w:val="18"/>
              </w:rPr>
              <w:t>완료 재확인</w:t>
            </w:r>
          </w:p>
        </w:tc>
        <w:tc>
          <w:tcPr>
            <w:tcW w:type="dxa" w:w="6451"/>
            <w:shd w:fill="FFFFFF"/>
            <w:vAlign w:val="center"/>
          </w:tcPr>
          <w:p>
            <w:pPr>
              <w:spacing w:after="100" w:before="100" w:line="269" w:lineRule="auto"/>
            </w:pPr>
            <w:r>
              <w:rPr>
                <w:rFonts w:ascii="Noto Sans CJK KR" w:hAnsi="Noto Sans CJK KR" w:eastAsia="Noto Sans CJK KR"/>
                <w:b w:val="0"/>
                <w:color w:val="23324A"/>
                <w:sz w:val="18"/>
              </w:rPr>
              <w:t>두 탭에서 by-request로 최신 결과 조회. 요청번호·Job ID 등 대상 일치 확인 후 실제 PowerShell 성공만 BUS 처리</w:t>
            </w:r>
          </w:p>
        </w:tc>
      </w:tr>
      <w:tr>
        <w:trPr>
          <w:cantSplit/>
        </w:trPr>
        <w:tc>
          <w:tcPr>
            <w:tcW w:type="dxa" w:w="3139"/>
            <w:shd w:fill="F4F6FA"/>
            <w:vAlign w:val="center"/>
          </w:tcPr>
          <w:p>
            <w:pPr>
              <w:spacing w:after="100" w:before="100" w:line="269" w:lineRule="auto"/>
            </w:pPr>
            <w:r>
              <w:rPr>
                <w:rFonts w:ascii="Noto Sans CJK KR" w:hAnsi="Noto Sans CJK KR" w:eastAsia="Noto Sans CJK KR"/>
                <w:b/>
                <w:color w:val="23324A"/>
                <w:sz w:val="18"/>
              </w:rPr>
              <w:t>권한 재실행</w:t>
            </w:r>
          </w:p>
        </w:tc>
        <w:tc>
          <w:tcPr>
            <w:tcW w:type="dxa" w:w="6451"/>
            <w:shd w:fill="F4F6FA"/>
            <w:vAlign w:val="center"/>
          </w:tcPr>
          <w:p>
            <w:pPr>
              <w:spacing w:after="100" w:before="100" w:line="269" w:lineRule="auto"/>
            </w:pPr>
            <w:r>
              <w:rPr>
                <w:rFonts w:ascii="Noto Sans CJK KR" w:hAnsi="Noto Sans CJK KR" w:eastAsia="Noto Sans CJK KR"/>
                <w:b w:val="0"/>
                <w:color w:val="23324A"/>
                <w:sz w:val="18"/>
              </w:rPr>
              <w:t>명시적 /retry로 실패·부분 성공 Job의 성공 단계 보존, 실패·미실행 단계 재실행. 원본 요청과 연결</w:t>
            </w:r>
          </w:p>
        </w:tc>
      </w:tr>
      <w:tr>
        <w:trPr>
          <w:cantSplit/>
        </w:trPr>
        <w:tc>
          <w:tcPr>
            <w:tcW w:type="dxa" w:w="3139"/>
            <w:shd w:fill="FFFFFF"/>
            <w:vAlign w:val="center"/>
          </w:tcPr>
          <w:p>
            <w:pPr>
              <w:spacing w:after="100" w:before="100" w:line="269" w:lineRule="auto"/>
            </w:pPr>
            <w:r>
              <w:rPr>
                <w:rFonts w:ascii="Noto Sans CJK KR" w:hAnsi="Noto Sans CJK KR" w:eastAsia="Noto Sans CJK KR"/>
                <w:b/>
                <w:color w:val="23324A"/>
                <w:sz w:val="18"/>
              </w:rPr>
              <w:t>신규 프로젝트 실패</w:t>
            </w:r>
          </w:p>
        </w:tc>
        <w:tc>
          <w:tcPr>
            <w:tcW w:type="dxa" w:w="6451"/>
            <w:shd w:fill="FFFFFF"/>
            <w:vAlign w:val="center"/>
          </w:tcPr>
          <w:p>
            <w:pPr>
              <w:spacing w:after="100" w:before="100" w:line="269" w:lineRule="auto"/>
            </w:pPr>
            <w:r>
              <w:rPr>
                <w:rFonts w:ascii="Noto Sans CJK KR" w:hAnsi="Noto Sans CJK KR" w:eastAsia="Noto Sans CJK KR"/>
                <w:b w:val="0"/>
                <w:color w:val="23324A"/>
                <w:sz w:val="18"/>
              </w:rPr>
              <w:t>권한 전용 /retry 없음. 부분 생성 상태 조사 후 운영 담당자가 복구 판단</w:t>
            </w:r>
          </w:p>
        </w:tc>
      </w:tr>
      <w:tr>
        <w:trPr>
          <w:cantSplit/>
        </w:trPr>
        <w:tc>
          <w:tcPr>
            <w:tcW w:type="dxa" w:w="3139"/>
            <w:shd w:fill="F4F6FA"/>
            <w:vAlign w:val="center"/>
          </w:tcPr>
          <w:p>
            <w:pPr>
              <w:spacing w:after="100" w:before="100" w:line="269" w:lineRule="auto"/>
            </w:pPr>
            <w:r>
              <w:rPr>
                <w:rFonts w:ascii="Noto Sans CJK KR" w:hAnsi="Noto Sans CJK KR" w:eastAsia="Noto Sans CJK KR"/>
                <w:b/>
                <w:color w:val="23324A"/>
                <w:sz w:val="18"/>
              </w:rPr>
              <w:t>캐시·통신 오류</w:t>
            </w:r>
          </w:p>
        </w:tc>
        <w:tc>
          <w:tcPr>
            <w:tcW w:type="dxa" w:w="6451"/>
            <w:shd w:fill="F4F6FA"/>
            <w:vAlign w:val="center"/>
          </w:tcPr>
          <w:p>
            <w:pPr>
              <w:spacing w:after="100" w:before="100" w:line="269" w:lineRule="auto"/>
            </w:pPr>
            <w:r>
              <w:rPr>
                <w:rFonts w:ascii="Noto Sans CJK KR" w:hAnsi="Noto Sans CJK KR" w:eastAsia="Noto Sans CJK KR"/>
                <w:b w:val="0"/>
                <w:color w:val="23324A"/>
                <w:sz w:val="18"/>
              </w:rPr>
              <w:t>과거 성공 캐시만으로 BUS 완료하지 않음. 조회 불가와 실제 실패를 구분</w:t>
            </w:r>
          </w:p>
        </w:tc>
      </w:tr>
    </w:tbl>
    <w:p>
      <w:pPr>
        <w:spacing w:after="0"/>
      </w:pPr>
    </w:p>
    <w:p>
      <w:pPr>
        <w:pStyle w:val="21"/>
        <w:spacing w:after="160" w:line="300" w:lineRule="auto"/>
      </w:pPr>
      <w:r>
        <w:rPr>
          <w:rFonts w:ascii="Noto Sans CJK KR" w:hAnsi="Noto Sans CJK KR" w:eastAsia="Noto Sans CJK KR"/>
          <w:b/>
          <w:color w:val="2962FF"/>
          <w:sz w:val="24"/>
        </w:rPr>
        <w:t>배포·운영 시 피해야 할 해석</w:t>
      </w:r>
    </w:p>
    <w:p>
      <w:pPr>
        <w:spacing w:after="160" w:line="300" w:lineRule="auto"/>
      </w:pPr>
      <w:r>
        <w:rPr>
          <w:rFonts w:ascii="Noto Sans CJK KR" w:hAnsi="Noto Sans CJK KR" w:eastAsia="Noto Sans CJK KR"/>
          <w:b w:val="0"/>
          <w:color w:val="23324A"/>
          <w:sz w:val="21"/>
        </w:rPr>
        <w:t>HTTP 202는 접수 결과입니다. /ready 성공은 AD·SMB 준비를 증명하지 않습니다. powershell/succeeded인 API 결과와 BUS 완료는 서로 다른 상태입니다. requested_by는 사용자 인증 증명이 아닙니다. 서비스 자동 재시작도 진행 Job 복구나 이미 변경한 권한의 원상복구를 뜻하지 않습니다.</w:t>
      </w:r>
    </w:p>
    <w:tbl>
      <w:tblPr>
        <w:tblW w:type="auto" w:w="0"/>
        <w:tblLook w:firstColumn="1" w:firstRow="1" w:lastColumn="0" w:lastRow="0" w:noHBand="0" w:noVBand="1" w:val="04A0"/>
      </w:tblPr>
      <w:tblGrid>
        <w:gridCol w:w="9638"/>
      </w:tblGrid>
      <w:tr>
        <w:tc>
          <w:tcPr>
            <w:tcW w:type="dxa" w:w="9638"/>
            <w:shd w:fill="EDF3FF"/>
          </w:tcPr>
          <w:p>
            <w:pPr>
              <w:spacing w:before="140" w:after="80"/>
            </w:pPr>
            <w:r>
              <w:rPr>
                <w:rFonts w:ascii="Noto Sans CJK KR" w:hAnsi="Noto Sans CJK KR" w:eastAsia="Noto Sans CJK KR"/>
                <w:b/>
                <w:color w:val="2962FF"/>
                <w:sz w:val="20"/>
              </w:rPr>
              <w:t>문서와 프로그램 버전</w:t>
            </w:r>
          </w:p>
          <w:p>
            <w:pPr>
              <w:spacing w:after="140" w:line="283" w:lineRule="auto"/>
            </w:pPr>
            <w:r>
              <w:rPr>
                <w:rFonts w:ascii="Noto Sans CJK KR" w:hAnsi="Noto Sans CJK KR" w:eastAsia="Noto Sans CJK KR"/>
                <w:b w:val="0"/>
                <w:color w:val="23324A"/>
                <w:sz w:val="19"/>
              </w:rPr>
              <w:t>기준 main ebbdfb9d4b8f / 2026-10-26. API 패키지 0.4.0과 Client V1.1.0 Build:20261022는 현재 코드의 표기이며, 이번 문서 갱신으로 실행 버전을 올리지 않습니다.</w:t>
            </w:r>
          </w:p>
        </w:tc>
      </w:tr>
    </w:tbl>
    <w:p>
      <w:r>
        <w:br w:type="page"/>
      </w:r>
    </w:p>
    <w:p>
      <w:pPr>
        <w:pStyle w:val="1"/>
        <w:spacing w:after="160" w:line="300" w:lineRule="auto"/>
      </w:pPr>
      <w:r>
        <w:rPr>
          <w:rFonts w:ascii="Noto Sans CJK KR" w:hAnsi="Noto Sans CJK KR" w:eastAsia="Noto Sans CJK KR"/>
          <w:b/>
          <w:color w:val="14233D"/>
          <w:sz w:val="40"/>
        </w:rPr>
        <w:t>16  오픈 인수인계와 유지보수 기준</w:t>
      </w:r>
    </w:p>
    <w:tbl>
      <w:tblPr>
        <w:tblW w:type="auto" w:w="0"/>
        <w:jc w:val="center"/>
        <w:tblLayout w:type="fixed"/>
        <w:tblLook w:firstColumn="1" w:firstRow="1" w:lastColumn="0" w:lastRow="0" w:noHBand="0" w:noVBand="1" w:val="04A0"/>
      </w:tblPr>
      <w:tblGrid>
        <w:gridCol w:w="4819"/>
        <w:gridCol w:w="4819"/>
      </w:tblGrid>
      <w:tr>
        <w:trPr>
          <w:tblHeader/>
        </w:trPr>
        <w:tc>
          <w:tcPr>
            <w:tcW w:type="dxa" w:w="3139"/>
            <w:shd w:fill="14233D"/>
          </w:tcPr>
          <w:p>
            <w:pPr>
              <w:spacing w:after="100" w:before="100"/>
            </w:pPr>
            <w:r>
              <w:rPr>
                <w:rFonts w:ascii="Noto Sans CJK KR" w:hAnsi="Noto Sans CJK KR" w:eastAsia="Noto Sans CJK KR"/>
                <w:b/>
                <w:color w:val="FFFFFF"/>
                <w:sz w:val="19"/>
              </w:rPr>
              <w:t>영역</w:t>
            </w:r>
          </w:p>
        </w:tc>
        <w:tc>
          <w:tcPr>
            <w:tcW w:type="dxa" w:w="6451"/>
            <w:shd w:fill="14233D"/>
          </w:tcPr>
          <w:p>
            <w:pPr>
              <w:spacing w:after="100" w:before="100"/>
            </w:pPr>
            <w:r>
              <w:rPr>
                <w:rFonts w:ascii="Noto Sans CJK KR" w:hAnsi="Noto Sans CJK KR" w:eastAsia="Noto Sans CJK KR"/>
                <w:b/>
                <w:color w:val="FFFFFF"/>
                <w:sz w:val="19"/>
              </w:rPr>
              <w:t>릴리스 시 확인</w:t>
            </w:r>
          </w:p>
        </w:tc>
      </w:tr>
      <w:tr>
        <w:trPr>
          <w:cantSplit/>
        </w:trPr>
        <w:tc>
          <w:tcPr>
            <w:tcW w:type="dxa" w:w="3139"/>
            <w:shd w:fill="F4F6FA"/>
            <w:vAlign w:val="center"/>
          </w:tcPr>
          <w:p>
            <w:pPr>
              <w:spacing w:after="100" w:before="100" w:line="269" w:lineRule="auto"/>
            </w:pPr>
            <w:r>
              <w:rPr>
                <w:rFonts w:ascii="Noto Sans CJK KR" w:hAnsi="Noto Sans CJK KR" w:eastAsia="Noto Sans CJK KR"/>
                <w:b/>
                <w:color w:val="23324A"/>
                <w:sz w:val="18"/>
              </w:rPr>
              <w:t>검증 코드</w:t>
            </w:r>
          </w:p>
        </w:tc>
        <w:tc>
          <w:tcPr>
            <w:tcW w:type="dxa" w:w="6451"/>
            <w:shd w:fill="F4F6FA"/>
            <w:vAlign w:val="center"/>
          </w:tcPr>
          <w:p>
            <w:pPr>
              <w:spacing w:after="100" w:before="100" w:line="269" w:lineRule="auto"/>
            </w:pPr>
            <w:r>
              <w:rPr>
                <w:rFonts w:ascii="Noto Sans CJK KR" w:hAnsi="Noto Sans CJK KR" w:eastAsia="Noto Sans CJK KR"/>
                <w:b w:val="0"/>
                <w:color w:val="23324A"/>
                <w:sz w:val="18"/>
              </w:rPr>
              <w:t>services/validation_service.py, schemas/validation.py, api/routes/validation.py, 읽기 전용 PowerShell 명령과 오류 분류</w:t>
            </w:r>
          </w:p>
        </w:tc>
      </w:tr>
      <w:tr>
        <w:trPr>
          <w:cantSplit/>
        </w:trPr>
        <w:tc>
          <w:tcPr>
            <w:tcW w:type="dxa" w:w="3139"/>
            <w:shd w:fill="FFFFFF"/>
            <w:vAlign w:val="center"/>
          </w:tcPr>
          <w:p>
            <w:pPr>
              <w:spacing w:after="100" w:before="100" w:line="269" w:lineRule="auto"/>
            </w:pPr>
            <w:r>
              <w:rPr>
                <w:rFonts w:ascii="Noto Sans CJK KR" w:hAnsi="Noto Sans CJK KR" w:eastAsia="Noto Sans CJK KR"/>
                <w:b/>
                <w:color w:val="23324A"/>
                <w:sz w:val="18"/>
              </w:rPr>
              <w:t>서버 변경</w:t>
            </w:r>
          </w:p>
        </w:tc>
        <w:tc>
          <w:tcPr>
            <w:tcW w:type="dxa" w:w="6451"/>
            <w:shd w:fill="FFFFFF"/>
            <w:vAlign w:val="center"/>
          </w:tcPr>
          <w:p>
            <w:pPr>
              <w:spacing w:after="100" w:before="100" w:line="269" w:lineRule="auto"/>
            </w:pPr>
            <w:r>
              <w:rPr>
                <w:rFonts w:ascii="Noto Sans CJK KR" w:hAnsi="Noto Sans CJK KR" w:eastAsia="Noto Sans CJK KR"/>
                <w:b w:val="0"/>
                <w:color w:val="23324A"/>
                <w:sz w:val="18"/>
              </w:rPr>
              <w:t>schemas/routes/worker/repository/설정 계약 변경 시 Client 호환 확인. /validate·/retry 없는 구버전 서버로 우회 실행 금지</w:t>
            </w:r>
          </w:p>
        </w:tc>
      </w:tr>
      <w:tr>
        <w:trPr>
          <w:cantSplit/>
        </w:trPr>
        <w:tc>
          <w:tcPr>
            <w:tcW w:type="dxa" w:w="3139"/>
            <w:shd w:fill="F4F6FA"/>
            <w:vAlign w:val="center"/>
          </w:tcPr>
          <w:p>
            <w:pPr>
              <w:spacing w:after="100" w:before="100" w:line="269" w:lineRule="auto"/>
            </w:pPr>
            <w:r>
              <w:rPr>
                <w:rFonts w:ascii="Noto Sans CJK KR" w:hAnsi="Noto Sans CJK KR" w:eastAsia="Noto Sans CJK KR"/>
                <w:b/>
                <w:color w:val="23324A"/>
                <w:sz w:val="18"/>
              </w:rPr>
              <w:t>테스트 기록</w:t>
            </w:r>
          </w:p>
        </w:tc>
        <w:tc>
          <w:tcPr>
            <w:tcW w:type="dxa" w:w="6451"/>
            <w:shd w:fill="F4F6FA"/>
            <w:vAlign w:val="center"/>
          </w:tcPr>
          <w:p>
            <w:pPr>
              <w:spacing w:after="100" w:before="100" w:line="269" w:lineRule="auto"/>
            </w:pPr>
            <w:r>
              <w:rPr>
                <w:rFonts w:ascii="Noto Sans CJK KR" w:hAnsi="Noto Sans CJK KR" w:eastAsia="Noto Sans CJK KR"/>
                <w:b w:val="0"/>
                <w:color w:val="23324A"/>
                <w:sz w:val="18"/>
              </w:rPr>
              <w:t>API 자동 시험 76개 통과·선택 PowerShell 인터프리터 시험 5개 건너뜀. Windows AD·SMB·BUS 실환경 인수 시험은 운영자가 별도 기록</w:t>
            </w:r>
          </w:p>
        </w:tc>
      </w:tr>
      <w:tr>
        <w:trPr>
          <w:cantSplit/>
        </w:trPr>
        <w:tc>
          <w:tcPr>
            <w:tcW w:type="dxa" w:w="3139"/>
            <w:shd w:fill="FFFFFF"/>
            <w:vAlign w:val="center"/>
          </w:tcPr>
          <w:p>
            <w:pPr>
              <w:spacing w:after="100" w:before="100" w:line="269" w:lineRule="auto"/>
            </w:pPr>
            <w:r>
              <w:rPr>
                <w:rFonts w:ascii="Noto Sans CJK KR" w:hAnsi="Noto Sans CJK KR" w:eastAsia="Noto Sans CJK KR"/>
                <w:b/>
                <w:color w:val="23324A"/>
                <w:sz w:val="18"/>
              </w:rPr>
              <w:t>패키지 인수</w:t>
            </w:r>
          </w:p>
        </w:tc>
        <w:tc>
          <w:tcPr>
            <w:tcW w:type="dxa" w:w="6451"/>
            <w:shd w:fill="FFFFFF"/>
            <w:vAlign w:val="center"/>
          </w:tcPr>
          <w:p>
            <w:pPr>
              <w:spacing w:after="100" w:before="100" w:line="269" w:lineRule="auto"/>
            </w:pPr>
            <w:r>
              <w:rPr>
                <w:rFonts w:ascii="Noto Sans CJK KR" w:hAnsi="Noto Sans CJK KR" w:eastAsia="Noto Sans CJK KR"/>
                <w:b w:val="0"/>
                <w:color w:val="23324A"/>
                <w:sz w:val="18"/>
              </w:rPr>
              <w:t>코드 커밋·설치 패키지 목록·.env 항목 차이·서비스 계정·DB/로그 경로를 비밀값 없이 기록</w:t>
            </w:r>
          </w:p>
        </w:tc>
      </w:tr>
      <w:tr>
        <w:trPr>
          <w:cantSplit/>
        </w:trPr>
        <w:tc>
          <w:tcPr>
            <w:tcW w:type="dxa" w:w="3139"/>
            <w:shd w:fill="F4F6FA"/>
            <w:vAlign w:val="center"/>
          </w:tcPr>
          <w:p>
            <w:pPr>
              <w:spacing w:after="100" w:before="100" w:line="269" w:lineRule="auto"/>
            </w:pPr>
            <w:r>
              <w:rPr>
                <w:rFonts w:ascii="Noto Sans CJK KR" w:hAnsi="Noto Sans CJK KR" w:eastAsia="Noto Sans CJK KR"/>
                <w:b/>
                <w:color w:val="23324A"/>
                <w:sz w:val="18"/>
              </w:rPr>
              <w:t>원본 보존</w:t>
            </w:r>
          </w:p>
        </w:tc>
        <w:tc>
          <w:tcPr>
            <w:tcW w:type="dxa" w:w="6451"/>
            <w:shd w:fill="F4F6FA"/>
            <w:vAlign w:val="center"/>
          </w:tcPr>
          <w:p>
            <w:pPr>
              <w:spacing w:after="100" w:before="100" w:line="269" w:lineRule="auto"/>
            </w:pPr>
            <w:r>
              <w:rPr>
                <w:rFonts w:ascii="Noto Sans CJK KR" w:hAnsi="Noto Sans CJK KR" w:eastAsia="Noto Sans CJK KR"/>
                <w:b w:val="0"/>
                <w:color w:val="23324A"/>
                <w:sz w:val="18"/>
              </w:rPr>
              <w:t>기존 Beta Word·PPT 및 사용자가 수정한 내용은 보존. 이번 운영본은 그 Office 파일에서 복사 후 변경 사항을 반영</w:t>
            </w:r>
          </w:p>
        </w:tc>
      </w:tr>
    </w:tbl>
    <w:p>
      <w:pPr>
        <w:spacing w:after="0"/>
      </w:pPr>
    </w:p>
    <w:p>
      <w:pPr>
        <w:spacing w:after="160" w:line="300" w:lineRule="auto"/>
      </w:pPr>
      <w:r>
        <w:rPr>
          <w:rFonts w:ascii="Noto Sans CJK KR" w:hAnsi="Noto Sans CJK KR" w:eastAsia="Noto Sans CJK KR"/>
          <w:b w:val="0"/>
          <w:color w:val="23324A"/>
          <w:sz w:val="21"/>
        </w:rPr>
        <w:t>일상 운영·배포·장애 복구의 체크리스트와 담당자·일정·승인 기록은 별도 오픈_운영_인수인계.docx를 사용합니다. 완료되지 않은 현장 검증을 문서 작성만으로 완료 처리하지 않습니다.</w:t>
      </w:r>
    </w:p>
    <w:tbl>
      <w:tblPr>
        <w:tblW w:type="auto" w:w="0"/>
        <w:tblLook w:firstColumn="1" w:firstRow="1" w:lastColumn="0" w:lastRow="0" w:noHBand="0" w:noVBand="1" w:val="04A0"/>
      </w:tblPr>
      <w:tblGrid>
        <w:gridCol w:w="9638"/>
      </w:tblGrid>
      <w:tr>
        <w:tc>
          <w:tcPr>
            <w:tcW w:type="dxa" w:w="9638"/>
            <w:shd w:fill="EDF3FF"/>
          </w:tcPr>
          <w:p>
            <w:pPr>
              <w:spacing w:before="140" w:after="80"/>
            </w:pPr>
            <w:r>
              <w:rPr>
                <w:rFonts w:ascii="Noto Sans CJK KR" w:hAnsi="Noto Sans CJK KR" w:eastAsia="Noto Sans CJK KR"/>
                <w:b/>
                <w:color w:val="2962FF"/>
                <w:sz w:val="20"/>
              </w:rPr>
              <w:t>중단 기준</w:t>
            </w:r>
          </w:p>
          <w:p>
            <w:pPr>
              <w:spacing w:after="140" w:line="283" w:lineRule="auto"/>
            </w:pPr>
            <w:r>
              <w:rPr>
                <w:rFonts w:ascii="Noto Sans CJK KR" w:hAnsi="Noto Sans CJK KR" w:eastAsia="Noto Sans CJK KR"/>
                <w:b w:val="0"/>
                <w:color w:val="23324A"/>
                <w:sz w:val="19"/>
              </w:rPr>
              <w:t>잘못된 대상·예상 밖 권한 변경·동일 프로젝트 중복 실행·이력과 실제 상태 불일치가 보이면 신규 접수를 중단하고 실제 자원과 Job·PowerShell 상태부터 조사합니다.</w:t>
            </w:r>
          </w:p>
        </w:tc>
      </w:tr>
    </w:tbl>
    <w:sectPr w:rsidR="00AD77B1" w:rsidRPr="007B3471" w:rsidSect="00034616">
      <w:headerReference w:type="default" r:id="rId9"/>
      <w:footerReference w:type="default" r:id="rId10"/>
      <w:headerReference w:type="first" r:id="rId13"/>
      <w:footerReference w:type="first" r:id="rId14"/>
      <w:pgSz w:w="11906" w:h="16838"/>
      <w:pgMar w:top="1077" w:right="1134" w:bottom="1020" w:left="1134"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ABB69" w14:textId="77777777" w:rsidR="00BD22F4" w:rsidRDefault="00BD22F4">
      <w:pPr>
        <w:spacing w:after="0" w:line="240" w:lineRule="auto"/>
      </w:pPr>
      <w:r>
        <w:separator/>
      </w:r>
    </w:p>
  </w:endnote>
  <w:endnote w:type="continuationSeparator" w:id="0">
    <w:p w14:paraId="422D3F98" w14:textId="77777777" w:rsidR="00BD22F4" w:rsidRDefault="00BD22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K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B85E7" w14:textId="77777777" w:rsidR="00AD77B1" w:rsidRDefault="00000000">
    <w:pPr>
      <w:pStyle w:val="a6"/>
      <w:jc w:val="right"/>
    </w:pPr>
    <w:r>
      <w:rPr>
        <w:rFonts w:ascii="맑은 고딕" w:eastAsia="맑은 고딕" w:hAnsi="맑은 고딕" w:cs="맑은 고딕"/>
        <w:color w:val="60718A"/>
        <w:sz w:val="16"/>
      </w:rPr>
      <w:t xml:space="preserve">내부 내부 배포 · 2026-10-26    |    </w:t>
    </w:r>
    <w:r>
      <w:rPr>
        <w:rFonts w:ascii="맑은 고딕" w:eastAsia="맑은 고딕" w:hAnsi="맑은 고딕" w:cs="맑은 고딕"/>
      </w:rPr>
    </w:r>
    <w:r>
      <w:rPr>
        <w:rFonts w:ascii="맑은 고딕" w:eastAsia="맑은 고딕" w:hAnsi="맑은 고딕" w:cs="맑은 고딕"/>
      </w:rPr>
    </w:r>
    <w:r>
      <w:rPr>
        <w:rFonts w:ascii="맑은 고딕" w:eastAsia="맑은 고딕" w:hAnsi="맑은 고딕" w:cs="맑은 고딕"/>
      </w:rPr>
    </w:r>
    <w:r w:rsidR="007B3471">
      <w:rPr>
        <w:rFonts w:ascii="맑은 고딕" w:eastAsia="맑은 고딕" w:hAnsi="맑은 고딕" w:cs="맑은 고딕"/>
        <w:noProof/>
      </w:rPr>
      <w:t>2</w:t>
    </w:r>
    <w:r>
      <w:rPr>
        <w:rFonts w:ascii="맑은 고딕" w:eastAsia="맑은 고딕" w:hAnsi="맑은 고딕" w:cs="맑은 고딕"/>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878BD" w14:textId="77777777" w:rsidR="00BD22F4" w:rsidRDefault="00BD22F4">
      <w:pPr>
        <w:spacing w:after="0" w:line="240" w:lineRule="auto"/>
      </w:pPr>
      <w:r>
        <w:separator/>
      </w:r>
    </w:p>
  </w:footnote>
  <w:footnote w:type="continuationSeparator" w:id="0">
    <w:p w14:paraId="6D5C5870" w14:textId="77777777" w:rsidR="00BD22F4" w:rsidRDefault="00BD22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B72C9" w14:textId="77777777" w:rsidR="00AD77B1" w:rsidRDefault="00000000">
    <w:pPr>
      <w:pStyle w:val="a5"/>
    </w:pPr>
    <w:r>
      <w:rPr>
        <w:rFonts w:ascii="맑은 고딕" w:eastAsia="맑은 고딕" w:hAnsi="맑은 고딕" w:cs="맑은 고딕"/>
        <w:color w:val="60718A"/>
        <w:sz w:val="17"/>
      </w:rPr>
      <w:t>FOLDER GRANT  /  API 설계·운영·유지보수</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18576011">
    <w:abstractNumId w:val="8"/>
  </w:num>
  <w:num w:numId="2" w16cid:durableId="1775595278">
    <w:abstractNumId w:val="6"/>
  </w:num>
  <w:num w:numId="3" w16cid:durableId="454102031">
    <w:abstractNumId w:val="5"/>
  </w:num>
  <w:num w:numId="4" w16cid:durableId="555699369">
    <w:abstractNumId w:val="4"/>
  </w:num>
  <w:num w:numId="5" w16cid:durableId="788007958">
    <w:abstractNumId w:val="7"/>
  </w:num>
  <w:num w:numId="6" w16cid:durableId="1080641328">
    <w:abstractNumId w:val="3"/>
  </w:num>
  <w:num w:numId="7" w16cid:durableId="2079211275">
    <w:abstractNumId w:val="2"/>
  </w:num>
  <w:num w:numId="8" w16cid:durableId="1180581938">
    <w:abstractNumId w:val="1"/>
  </w:num>
  <w:num w:numId="9" w16cid:durableId="1108698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4FB0"/>
    <w:rsid w:val="00326F90"/>
    <w:rsid w:val="007B3471"/>
    <w:rsid w:val="00AA1D8D"/>
    <w:rsid w:val="00AD77B1"/>
    <w:rsid w:val="00B47730"/>
    <w:rsid w:val="00BD22F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1A61C6"/>
  <w14:defaultImageDpi w14:val="300"/>
  <w15:docId w15:val="{D0EE1E75-988A-46A6-94D7-2D97E92F5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cs="맑은 고딕"/>
      <w:sz w:val="21"/>
    </w:rPr>
  </w:style>
  <w:style w:type="paragraph" w:styleId="1">
    <w:name w:val="heading 1"/>
    <w:basedOn w:val="a1"/>
    <w:next w:val="a1"/>
    <w:link w:val="1Char"/>
    <w:uiPriority w:val="9"/>
    <w:qFormat/>
    <w:rsid w:val="00FC693F"/>
    <w:pPr>
      <w:keepNext/>
      <w:keepLines/>
      <w:spacing w:before="480" w:after="0"/>
      <w:outlineLvl w:val="0"/>
    </w:pPr>
    <w:rPr>
      <w:rFonts w:ascii="맑은 고딕" w:eastAsia="맑은 고딕" w:hAnsi="맑은 고딕" w:cs="맑은 고딕"/>
      <w:b/>
      <w:bCs/>
      <w:color w:val="14233D"/>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맑은 고딕" w:eastAsia="맑은 고딕" w:hAnsi="맑은 고딕" w:cs="맑은 고딕"/>
      <w:b/>
      <w:bCs/>
      <w:color w:val="14233D"/>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맑은 고딕" w:eastAsia="맑은 고딕" w:hAnsi="맑은 고딕" w:cs="맑은 고딕"/>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맑은 고딕" w:eastAsia="맑은 고딕" w:hAnsi="맑은 고딕" w:cs="맑은 고딕"/>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맑은 고딕" w:eastAsia="맑은 고딕" w:hAnsi="맑은 고딕" w:cs="맑은 고딕"/>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맑은 고딕" w:eastAsia="맑은 고딕" w:hAnsi="맑은 고딕" w:cs="맑은 고딕"/>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맑은 고딕" w:eastAsia="맑은 고딕" w:hAnsi="맑은 고딕" w:cs="맑은 고딕"/>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맑은 고딕" w:eastAsia="맑은 고딕" w:hAnsi="맑은 고딕" w:cs="맑은 고딕"/>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맑은 고딕" w:eastAsia="맑은 고딕" w:hAnsi="맑은 고딕" w:cs="맑은 고딕"/>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맑은 고딕" w:eastAsia="맑은 고딕" w:hAnsi="맑은 고딕" w:cs="맑은 고딕"/>
      <w:b/>
      <w:bCs/>
      <w:color w:val="365F91" w:themeColor="accent1" w:themeShade="BF"/>
      <w:sz w:val="28"/>
      <w:szCs w:val="28"/>
    </w:rPr>
  </w:style>
  <w:style w:type="character" w:customStyle="1" w:styleId="2Char">
    <w:name w:val="제목 2 Char"/>
    <w:basedOn w:val="a2"/>
    <w:link w:val="21"/>
    <w:uiPriority w:val="9"/>
    <w:rsid w:val="00FC693F"/>
    <w:rPr>
      <w:rFonts w:ascii="맑은 고딕" w:eastAsia="맑은 고딕" w:hAnsi="맑은 고딕" w:cs="맑은 고딕"/>
      <w:b/>
      <w:bCs/>
      <w:color w:val="4F81BD" w:themeColor="accent1"/>
      <w:sz w:val="26"/>
      <w:szCs w:val="26"/>
    </w:rPr>
  </w:style>
  <w:style w:type="character" w:customStyle="1" w:styleId="3Char">
    <w:name w:val="제목 3 Char"/>
    <w:basedOn w:val="a2"/>
    <w:link w:val="31"/>
    <w:uiPriority w:val="9"/>
    <w:rsid w:val="00FC693F"/>
    <w:rPr>
      <w:rFonts w:ascii="맑은 고딕" w:eastAsia="맑은 고딕" w:hAnsi="맑은 고딕" w:cs="맑은 고딕"/>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맑은 고딕" w:eastAsia="맑은 고딕" w:hAnsi="맑은 고딕" w:cs="맑은 고딕"/>
      <w:color w:val="17365D" w:themeColor="text2" w:themeShade="BF"/>
      <w:spacing w:val="5"/>
      <w:kern w:val="28"/>
      <w:sz w:val="52"/>
      <w:szCs w:val="52"/>
    </w:rPr>
  </w:style>
  <w:style w:type="character" w:customStyle="1" w:styleId="Char1">
    <w:name w:val="제목 Char"/>
    <w:basedOn w:val="a2"/>
    <w:link w:val="a8"/>
    <w:uiPriority w:val="10"/>
    <w:rsid w:val="00FC693F"/>
    <w:rPr>
      <w:rFonts w:ascii="맑은 고딕" w:eastAsia="맑은 고딕" w:hAnsi="맑은 고딕" w:cs="맑은 고딕"/>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맑은 고딕" w:eastAsia="맑은 고딕" w:hAnsi="맑은 고딕" w:cs="맑은 고딕"/>
      <w:i/>
      <w:iCs/>
      <w:color w:val="4F81BD" w:themeColor="accent1"/>
      <w:spacing w:val="15"/>
      <w:sz w:val="24"/>
      <w:szCs w:val="24"/>
    </w:rPr>
  </w:style>
  <w:style w:type="character" w:customStyle="1" w:styleId="Char2">
    <w:name w:val="부제 Char"/>
    <w:basedOn w:val="a2"/>
    <w:link w:val="a9"/>
    <w:uiPriority w:val="11"/>
    <w:rsid w:val="00FC693F"/>
    <w:rPr>
      <w:rFonts w:ascii="맑은 고딕" w:eastAsia="맑은 고딕" w:hAnsi="맑은 고딕" w:cs="맑은 고딕"/>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맑은 고딕" w:eastAsia="맑은 고딕" w:hAnsi="맑은 고딕" w:cs="맑은 고딕"/>
      <w:sz w:val="20"/>
      <w:szCs w:val="20"/>
    </w:rPr>
  </w:style>
  <w:style w:type="character" w:customStyle="1" w:styleId="Char4">
    <w:name w:val="매크로 텍스트 Char"/>
    <w:basedOn w:val="a2"/>
    <w:link w:val="ae"/>
    <w:uiPriority w:val="99"/>
    <w:rsid w:val="0029639D"/>
    <w:rPr>
      <w:rFonts w:ascii="맑은 고딕" w:eastAsia="맑은 고딕" w:hAnsi="맑은 고딕" w:cs="맑은 고딕"/>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맑은 고딕" w:eastAsia="맑은 고딕" w:hAnsi="맑은 고딕" w:cs="맑은 고딕"/>
      <w:b/>
      <w:bCs/>
      <w:i/>
      <w:iCs/>
      <w:color w:val="4F81BD" w:themeColor="accent1"/>
    </w:rPr>
  </w:style>
  <w:style w:type="character" w:customStyle="1" w:styleId="5Char">
    <w:name w:val="제목 5 Char"/>
    <w:basedOn w:val="a2"/>
    <w:link w:val="5"/>
    <w:uiPriority w:val="9"/>
    <w:semiHidden/>
    <w:rsid w:val="00FC693F"/>
    <w:rPr>
      <w:rFonts w:ascii="맑은 고딕" w:eastAsia="맑은 고딕" w:hAnsi="맑은 고딕" w:cs="맑은 고딕"/>
      <w:color w:val="243F60" w:themeColor="accent1" w:themeShade="7F"/>
    </w:rPr>
  </w:style>
  <w:style w:type="character" w:customStyle="1" w:styleId="6Char">
    <w:name w:val="제목 6 Char"/>
    <w:basedOn w:val="a2"/>
    <w:link w:val="6"/>
    <w:uiPriority w:val="9"/>
    <w:semiHidden/>
    <w:rsid w:val="00FC693F"/>
    <w:rPr>
      <w:rFonts w:ascii="맑은 고딕" w:eastAsia="맑은 고딕" w:hAnsi="맑은 고딕" w:cs="맑은 고딕"/>
      <w:i/>
      <w:iCs/>
      <w:color w:val="243F60" w:themeColor="accent1" w:themeShade="7F"/>
    </w:rPr>
  </w:style>
  <w:style w:type="character" w:customStyle="1" w:styleId="7Char">
    <w:name w:val="제목 7 Char"/>
    <w:basedOn w:val="a2"/>
    <w:link w:val="7"/>
    <w:uiPriority w:val="9"/>
    <w:semiHidden/>
    <w:rsid w:val="00FC693F"/>
    <w:rPr>
      <w:rFonts w:ascii="맑은 고딕" w:eastAsia="맑은 고딕" w:hAnsi="맑은 고딕" w:cs="맑은 고딕"/>
      <w:i/>
      <w:iCs/>
      <w:color w:val="404040" w:themeColor="text1" w:themeTint="BF"/>
    </w:rPr>
  </w:style>
  <w:style w:type="character" w:customStyle="1" w:styleId="8Char">
    <w:name w:val="제목 8 Char"/>
    <w:basedOn w:val="a2"/>
    <w:link w:val="8"/>
    <w:uiPriority w:val="9"/>
    <w:semiHidden/>
    <w:rsid w:val="00FC693F"/>
    <w:rPr>
      <w:rFonts w:ascii="맑은 고딕" w:eastAsia="맑은 고딕" w:hAnsi="맑은 고딕" w:cs="맑은 고딕"/>
      <w:color w:val="4F81BD" w:themeColor="accent1"/>
      <w:sz w:val="20"/>
      <w:szCs w:val="20"/>
    </w:rPr>
  </w:style>
  <w:style w:type="character" w:customStyle="1" w:styleId="9Char">
    <w:name w:val="제목 9 Char"/>
    <w:basedOn w:val="a2"/>
    <w:link w:val="9"/>
    <w:uiPriority w:val="9"/>
    <w:semiHidden/>
    <w:rsid w:val="00FC693F"/>
    <w:rPr>
      <w:rFonts w:ascii="맑은 고딕" w:eastAsia="맑은 고딕" w:hAnsi="맑은 고딕" w:cs="맑은 고딕"/>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맑은 고딕" w:eastAsia="맑은 고딕" w:hAnsi="맑은 고딕" w:cs="맑은 고딕"/>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맑은 고딕" w:eastAsia="맑은 고딕" w:hAnsi="맑은 고딕" w:cs="맑은 고딕"/>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맑은 고딕" w:eastAsia="맑은 고딕" w:hAnsi="맑은 고딕" w:cs="맑은 고딕"/>
        <w:b/>
        <w:bCs/>
      </w:rPr>
    </w:tblStylePr>
    <w:tblStylePr w:type="lastCol">
      <w:rPr>
        <w:rFonts w:ascii="맑은 고딕" w:eastAsia="맑은 고딕" w:hAnsi="맑은 고딕" w:cs="맑은 고딕"/>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맑은 고딕" w:eastAsia="맑은 고딕" w:hAnsi="맑은 고딕" w:cs="맑은 고딕"/>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맑은 고딕" w:eastAsia="맑은 고딕" w:hAnsi="맑은 고딕" w:cs="맑은 고딕"/>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맑은 고딕" w:eastAsia="맑은 고딕" w:hAnsi="맑은 고딕" w:cs="맑은 고딕"/>
        <w:b/>
        <w:bCs/>
      </w:rPr>
    </w:tblStylePr>
    <w:tblStylePr w:type="lastCol">
      <w:rPr>
        <w:rFonts w:ascii="맑은 고딕" w:eastAsia="맑은 고딕" w:hAnsi="맑은 고딕" w:cs="맑은 고딕"/>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맑은 고딕" w:eastAsia="맑은 고딕" w:hAnsi="맑은 고딕" w:cs="맑은 고딕"/>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맑은 고딕" w:eastAsia="맑은 고딕" w:hAnsi="맑은 고딕" w:cs="맑은 고딕"/>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맑은 고딕" w:eastAsia="맑은 고딕" w:hAnsi="맑은 고딕" w:cs="맑은 고딕"/>
        <w:b/>
        <w:bCs/>
      </w:rPr>
    </w:tblStylePr>
    <w:tblStylePr w:type="lastCol">
      <w:rPr>
        <w:rFonts w:ascii="맑은 고딕" w:eastAsia="맑은 고딕" w:hAnsi="맑은 고딕" w:cs="맑은 고딕"/>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맑은 고딕" w:eastAsia="맑은 고딕" w:hAnsi="맑은 고딕" w:cs="맑은 고딕"/>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맑은 고딕" w:eastAsia="맑은 고딕" w:hAnsi="맑은 고딕" w:cs="맑은 고딕"/>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맑은 고딕" w:eastAsia="맑은 고딕" w:hAnsi="맑은 고딕" w:cs="맑은 고딕"/>
        <w:b/>
        <w:bCs/>
      </w:rPr>
    </w:tblStylePr>
    <w:tblStylePr w:type="lastCol">
      <w:rPr>
        <w:rFonts w:ascii="맑은 고딕" w:eastAsia="맑은 고딕" w:hAnsi="맑은 고딕" w:cs="맑은 고딕"/>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맑은 고딕" w:eastAsia="맑은 고딕" w:hAnsi="맑은 고딕" w:cs="맑은 고딕"/>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맑은 고딕" w:eastAsia="맑은 고딕" w:hAnsi="맑은 고딕" w:cs="맑은 고딕"/>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맑은 고딕" w:eastAsia="맑은 고딕" w:hAnsi="맑은 고딕" w:cs="맑은 고딕"/>
        <w:b/>
        <w:bCs/>
      </w:rPr>
    </w:tblStylePr>
    <w:tblStylePr w:type="lastCol">
      <w:rPr>
        <w:rFonts w:ascii="맑은 고딕" w:eastAsia="맑은 고딕" w:hAnsi="맑은 고딕" w:cs="맑은 고딕"/>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맑은 고딕" w:eastAsia="맑은 고딕" w:hAnsi="맑은 고딕" w:cs="맑은 고딕"/>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맑은 고딕" w:eastAsia="맑은 고딕" w:hAnsi="맑은 고딕" w:cs="맑은 고딕"/>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맑은 고딕" w:eastAsia="맑은 고딕" w:hAnsi="맑은 고딕" w:cs="맑은 고딕"/>
        <w:b/>
        <w:bCs/>
      </w:rPr>
    </w:tblStylePr>
    <w:tblStylePr w:type="lastCol">
      <w:rPr>
        <w:rFonts w:ascii="맑은 고딕" w:eastAsia="맑은 고딕" w:hAnsi="맑은 고딕" w:cs="맑은 고딕"/>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맑은 고딕" w:eastAsia="맑은 고딕" w:hAnsi="맑은 고딕" w:cs="맑은 고딕"/>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맑은 고딕" w:eastAsia="맑은 고딕" w:hAnsi="맑은 고딕" w:cs="맑은 고딕"/>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맑은 고딕" w:eastAsia="맑은 고딕" w:hAnsi="맑은 고딕" w:cs="맑은 고딕"/>
        <w:b/>
        <w:bCs/>
      </w:rPr>
    </w:tblStylePr>
    <w:tblStylePr w:type="lastCol">
      <w:rPr>
        <w:rFonts w:ascii="맑은 고딕" w:eastAsia="맑은 고딕" w:hAnsi="맑은 고딕" w:cs="맑은 고딕"/>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맑은 고딕" w:eastAsia="맑은 고딕" w:hAnsi="맑은 고딕" w:cs="맑은 고딕"/>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맑은 고딕" w:eastAsia="맑은 고딕" w:hAnsi="맑은 고딕" w:cs="맑은 고딕"/>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맑은 고딕" w:eastAsia="맑은 고딕" w:hAnsi="맑은 고딕" w:cs="맑은 고딕"/>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맑은 고딕" w:eastAsia="맑은 고딕" w:hAnsi="맑은 고딕" w:cs="맑은 고딕"/>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맑은 고딕" w:eastAsia="맑은 고딕" w:hAnsi="맑은 고딕" w:cs="맑은 고딕"/>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맑은 고딕" w:eastAsia="맑은 고딕" w:hAnsi="맑은 고딕" w:cs="맑은 고딕"/>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맑은 고딕" w:eastAsia="맑은 고딕" w:hAnsi="맑은 고딕" w:cs="맑은 고딕"/>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맑은 고딕" w:eastAsia="맑은 고딕" w:hAnsi="맑은 고딕" w:cs="맑은 고딕"/>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맑은 고딕" w:eastAsia="맑은 고딕" w:hAnsi="맑은 고딕" w:cs="맑은 고딕"/>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맑은 고딕" w:eastAsia="맑은 고딕" w:hAnsi="맑은 고딕" w:cs="맑은 고딕"/>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맑은 고딕" w:eastAsia="맑은 고딕" w:hAnsi="맑은 고딕" w:cs="맑은 고딕"/>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맑은 고딕" w:eastAsia="맑은 고딕" w:hAnsi="맑은 고딕" w:cs="맑은 고딕"/>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맑은 고딕" w:eastAsia="맑은 고딕" w:hAnsi="맑은 고딕" w:cs="맑은 고딕"/>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맑은 고딕" w:eastAsia="맑은 고딕" w:hAnsi="맑은 고딕" w:cs="맑은 고딕"/>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맑은 고딕" w:eastAsia="맑은 고딕" w:hAnsi="맑은 고딕" w:cs="맑은 고딕"/>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맑은 고딕" w:eastAsia="맑은 고딕" w:hAnsi="맑은 고딕" w:cs="맑은 고딕"/>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맑은 고딕" w:eastAsia="맑은 고딕" w:hAnsi="맑은 고딕" w:cs="맑은 고딕"/>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맑은 고딕" w:eastAsia="맑은 고딕" w:hAnsi="맑은 고딕" w:cs="맑은 고딕"/>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맑은 고딕" w:eastAsia="맑은 고딕" w:hAnsi="맑은 고딕" w:cs="맑은 고딕"/>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맑은 고딕" w:eastAsia="맑은 고딕" w:hAnsi="맑은 고딕" w:cs="맑은 고딕"/>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맑은 고딕" w:eastAsia="맑은 고딕" w:hAnsi="맑은 고딕" w:cs="맑은 고딕"/>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맑은 고딕"/>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맑은 고딕"/>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1673</Words>
  <Characters>9538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Folder Grant API 설계·운영·유지보수 / 내부 오픈 기준</dc:title>
  <dc:subject>2026-10-26 / main ebbdfb9d4b8f / 사용자 수정 베타본 기반 운영본</dc:subject>
  <dc:creator>Folder Grant Project</dc:creator>
  <cp:keywords>Beta, API, Client, 설계, 운영, 유지보수</cp:keywords>
  <dc:description>기존 Beta 파일을 수정하지 않고 복사하여 최신 내용을 반영했습니다.</dc:description>
  <cp:lastModifiedBy>김진(kim.jin)</cp:lastModifiedBy>
  <cp:revision>3</cp:revision>
  <dcterms:created xsi:type="dcterms:W3CDTF">2013-12-23T23:15:00Z</dcterms:created>
  <dcterms:modified xsi:type="dcterms:W3CDTF">2026-10-23T06:19:00Z</dcterms:modified>
  <cp:category/>
</cp:coreProperties>
</file>