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QuickMeal (commande de plat en ligne)</w:t>
      </w:r>
    </w:p>
    <w:tbl>
      <w:tblPr>
        <w:tblStyle w:val="Table1"/>
        <w:tblW w:w="9143.0" w:type="dxa"/>
        <w:jc w:val="left"/>
        <w:tblLayout w:type="fixed"/>
        <w:tblLook w:val="0000"/>
      </w:tblPr>
      <w:tblGrid>
        <w:gridCol w:w="6165"/>
        <w:gridCol w:w="1260"/>
        <w:gridCol w:w="1718"/>
        <w:tblGridChange w:id="0">
          <w:tblGrid>
            <w:gridCol w:w="6165"/>
            <w:gridCol w:w="1260"/>
            <w:gridCol w:w="171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Point d’effort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tant qu’utilisateur, je veux pouvoir créer mon compte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tant qu’utilisateur, je veux pouvoir modifier mes informations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tant qu’utilisateur, je veux pouvoir sélectionner mon moyen de paiement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tant qu’utilisateur, je veux pouvoir filtrer les restaurants (proximité, prix, type de plat, …)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tant qu’utilisateur, je veux pouvoir passer commande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tant qu’utilisateur, je veux avoir un suivi en temps réel sur ma commande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tant qu’utilisateur, je veux pouvoir annuler, ou modifier ma commande.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tant qu’utilisateur, je veux pouvoir mettre une note et un commentaire sur le livreur, et sur le restaurant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tant qu’utilisateur, je veux pouvoir supprimer mon compte et les données qui y sont liées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tant qu’utilisateur, je veux pouvoir choisir mon mode de “ramassage” (livraison, livraison prioritaire, Click&amp;Collect, Sur place, livraison différé)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tant qu’utilisateur, je veux avoir un contact avec un tchat réservé au service 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R5yPfzVMWTMUuI01EDmEKW/y+w==">CgMxLjA4AHIhMWRjZnpxWjdDMmwyQ290LUt3VnJFUDRfc1ZZaG8zZ3dF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2023-11-22T13:42:00Z</dcterms:created>
  <dc:creator>Jefferson Peron</dc:creator>
</cp:coreProperties>
</file>