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EAFF" w14:textId="2AE3F123" w:rsidR="00EF05E6" w:rsidRPr="0080041A" w:rsidRDefault="00EF05E6" w:rsidP="00EF05E6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0041A">
        <w:rPr>
          <w:rFonts w:cstheme="minorHAnsi"/>
          <w:b/>
          <w:bCs/>
          <w:sz w:val="24"/>
          <w:szCs w:val="24"/>
        </w:rPr>
        <w:t>Understanding and building the gender intersectionality landscape for the prevention of antimicrobial resistance in Sierra Leone-The UB-GILPAR Project</w:t>
      </w:r>
    </w:p>
    <w:p w14:paraId="58982983" w14:textId="0B386F77" w:rsidR="004313E9" w:rsidRPr="00241D85" w:rsidRDefault="004313E9" w:rsidP="004313E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D8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Decision-Making Bodies:</w:t>
      </w:r>
    </w:p>
    <w:p w14:paraId="607D77F4" w14:textId="77777777" w:rsidR="004313E9" w:rsidRPr="00241D85" w:rsidRDefault="004313E9" w:rsidP="00431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313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</w:t>
      </w:r>
      <w:r w:rsidRPr="00241D8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Committee</w:t>
      </w: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Composed of </w:t>
      </w:r>
      <w:r w:rsidRPr="004313E9">
        <w:rPr>
          <w:rFonts w:eastAsia="Times New Roman" w:cstheme="minorHAnsi"/>
          <w:kern w:val="0"/>
          <w:sz w:val="24"/>
          <w:szCs w:val="24"/>
          <w14:ligatures w14:val="none"/>
        </w:rPr>
        <w:t>Principal Investigators and Co-principal investigators and Research Coordinator. They have</w:t>
      </w: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ultimate decision-making authority. They approve major milestones, budgets, and any changes in scope.</w:t>
      </w:r>
    </w:p>
    <w:p w14:paraId="486FC506" w14:textId="77777777" w:rsidR="004313E9" w:rsidRPr="00241D85" w:rsidRDefault="004313E9" w:rsidP="00431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313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Project Team</w:t>
      </w: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Comprised of </w:t>
      </w:r>
      <w:r w:rsidRPr="004313E9">
        <w:rPr>
          <w:rFonts w:eastAsia="Times New Roman" w:cstheme="minorHAnsi"/>
          <w:kern w:val="0"/>
          <w:sz w:val="24"/>
          <w:szCs w:val="24"/>
          <w14:ligatures w14:val="none"/>
        </w:rPr>
        <w:t xml:space="preserve">Research Coordinator, Project Coordinator, and Finance team </w:t>
      </w: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>provides strategic advice but does not have binding decision-making powers.</w:t>
      </w:r>
    </w:p>
    <w:p w14:paraId="02E65AEA" w14:textId="77777777" w:rsidR="004313E9" w:rsidRPr="00241D85" w:rsidRDefault="004313E9" w:rsidP="00431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41D8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Project </w:t>
      </w:r>
      <w:r w:rsidRPr="004313E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Coordinator</w:t>
      </w: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Responsible for the day-to-day management, the Project </w:t>
      </w:r>
      <w:r w:rsidRPr="004313E9">
        <w:rPr>
          <w:rFonts w:eastAsia="Times New Roman" w:cstheme="minorHAnsi"/>
          <w:kern w:val="0"/>
          <w:sz w:val="24"/>
          <w:szCs w:val="24"/>
          <w14:ligatures w14:val="none"/>
        </w:rPr>
        <w:t>Coordinator</w:t>
      </w: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 xml:space="preserve"> makes operational decisions within the framework set by the S</w:t>
      </w:r>
      <w:r w:rsidRPr="004313E9">
        <w:rPr>
          <w:rFonts w:eastAsia="Times New Roman" w:cstheme="minorHAnsi"/>
          <w:kern w:val="0"/>
          <w:sz w:val="24"/>
          <w:szCs w:val="24"/>
          <w14:ligatures w14:val="none"/>
        </w:rPr>
        <w:t>cientific</w:t>
      </w: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 xml:space="preserve"> Committee and </w:t>
      </w:r>
      <w:r w:rsidRPr="004313E9">
        <w:rPr>
          <w:rFonts w:eastAsia="Times New Roman" w:cstheme="minorHAnsi"/>
          <w:kern w:val="0"/>
          <w:sz w:val="24"/>
          <w:szCs w:val="24"/>
          <w14:ligatures w14:val="none"/>
        </w:rPr>
        <w:t>Project team</w:t>
      </w: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5A3A6D6A" w14:textId="77777777" w:rsidR="004313E9" w:rsidRPr="00241D85" w:rsidRDefault="004313E9" w:rsidP="004313E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D8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Meetings:</w:t>
      </w:r>
    </w:p>
    <w:p w14:paraId="0E84745F" w14:textId="77777777" w:rsidR="004313E9" w:rsidRPr="00241D85" w:rsidRDefault="004313E9" w:rsidP="004313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41D8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Quarterly Meetings</w:t>
      </w: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Conducted by the Project </w:t>
      </w:r>
      <w:r w:rsidRPr="004313E9">
        <w:rPr>
          <w:rFonts w:eastAsia="Times New Roman" w:cstheme="minorHAnsi"/>
          <w:kern w:val="0"/>
          <w:sz w:val="24"/>
          <w:szCs w:val="24"/>
          <w14:ligatures w14:val="none"/>
        </w:rPr>
        <w:t>Scientific</w:t>
      </w: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 xml:space="preserve"> Committee to review project status and make high-level decisions.</w:t>
      </w:r>
    </w:p>
    <w:p w14:paraId="0A712A78" w14:textId="77777777" w:rsidR="004313E9" w:rsidRPr="00241D85" w:rsidRDefault="004313E9" w:rsidP="004313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41D8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Bi-annual Meetings</w:t>
      </w: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 xml:space="preserve">: The </w:t>
      </w:r>
      <w:r w:rsidRPr="004313E9">
        <w:rPr>
          <w:rFonts w:eastAsia="Times New Roman" w:cstheme="minorHAnsi"/>
          <w:kern w:val="0"/>
          <w:sz w:val="24"/>
          <w:szCs w:val="24"/>
          <w14:ligatures w14:val="none"/>
        </w:rPr>
        <w:t>Project Team meets</w:t>
      </w: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offer strategic advice.</w:t>
      </w:r>
    </w:p>
    <w:p w14:paraId="3276FBC9" w14:textId="77777777" w:rsidR="004313E9" w:rsidRPr="00241D85" w:rsidRDefault="004313E9" w:rsidP="004313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41D8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Monthly Team Meetings</w:t>
      </w: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 xml:space="preserve">: Led by the Project </w:t>
      </w:r>
      <w:r w:rsidRPr="004313E9">
        <w:rPr>
          <w:rFonts w:eastAsia="Times New Roman" w:cstheme="minorHAnsi"/>
          <w:kern w:val="0"/>
          <w:sz w:val="24"/>
          <w:szCs w:val="24"/>
          <w14:ligatures w14:val="none"/>
        </w:rPr>
        <w:t>Coordinator</w:t>
      </w: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operational decisions and status updates.</w:t>
      </w:r>
    </w:p>
    <w:p w14:paraId="19A61EB8" w14:textId="77777777" w:rsidR="004313E9" w:rsidRPr="00241D85" w:rsidRDefault="004313E9" w:rsidP="004313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41D8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Weekly Technical Meetings</w:t>
      </w: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>: For in-depth discussions on technical challenges and solutions.</w:t>
      </w:r>
    </w:p>
    <w:p w14:paraId="14F54460" w14:textId="77777777" w:rsidR="004313E9" w:rsidRPr="00241D85" w:rsidRDefault="004313E9" w:rsidP="004313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241D85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Organizational Chart:</w:t>
      </w:r>
    </w:p>
    <w:p w14:paraId="204CCDF3" w14:textId="77777777" w:rsidR="004313E9" w:rsidRPr="004313E9" w:rsidRDefault="004313E9" w:rsidP="004313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>The organizational chart, depicted earlier, illustrates the hierarchical structure and reporting relationships within the project.</w:t>
      </w:r>
    </w:p>
    <w:p w14:paraId="3D85AA29" w14:textId="77777777" w:rsidR="004313E9" w:rsidRPr="00241D85" w:rsidRDefault="004313E9" w:rsidP="004313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313E9">
        <w:rPr>
          <w:rFonts w:cstheme="minorHAnsi"/>
          <w:noProof/>
        </w:rPr>
        <w:lastRenderedPageBreak/>
        <w:drawing>
          <wp:inline distT="0" distB="0" distL="0" distR="0" wp14:anchorId="59C70D52" wp14:editId="4456E971">
            <wp:extent cx="5943600" cy="3028950"/>
            <wp:effectExtent l="0" t="0" r="0" b="0"/>
            <wp:docPr id="752550050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50050" name="Picture 1" descr="A diagram of a pro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19E4" w14:textId="77777777" w:rsidR="004313E9" w:rsidRPr="004313E9" w:rsidRDefault="004313E9" w:rsidP="004313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</w:p>
    <w:p w14:paraId="1F65EDD6" w14:textId="77777777" w:rsidR="004313E9" w:rsidRPr="00241D85" w:rsidRDefault="004313E9" w:rsidP="004313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241D85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Monitoring:</w:t>
      </w:r>
    </w:p>
    <w:p w14:paraId="2461F273" w14:textId="7E56F866" w:rsidR="004313E9" w:rsidRPr="00241D85" w:rsidRDefault="004313E9" w:rsidP="004313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Monitoring &amp; Evaluation Team will employ </w:t>
      </w:r>
      <w:r w:rsidRPr="004313E9">
        <w:rPr>
          <w:rFonts w:eastAsia="Times New Roman" w:cstheme="minorHAnsi"/>
          <w:kern w:val="0"/>
          <w:sz w:val="24"/>
          <w:szCs w:val="24"/>
          <w14:ligatures w14:val="none"/>
        </w:rPr>
        <w:t>The Key</w:t>
      </w: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 xml:space="preserve"> Performance Indicators (KPIs) to assess the project's progress against its objectives. </w:t>
      </w:r>
      <w:r w:rsidRPr="004313E9">
        <w:rPr>
          <w:rFonts w:eastAsia="Times New Roman" w:cstheme="minorHAnsi"/>
          <w:kern w:val="0"/>
          <w:sz w:val="24"/>
          <w:szCs w:val="24"/>
          <w14:ligatures w14:val="none"/>
        </w:rPr>
        <w:t xml:space="preserve"> From </w:t>
      </w:r>
      <w:r w:rsidRPr="004313E9">
        <w:rPr>
          <w:rFonts w:eastAsia="Times New Roman" w:cstheme="minorHAnsi"/>
          <w:kern w:val="0"/>
          <w:sz w:val="24"/>
          <w:szCs w:val="24"/>
          <w14:ligatures w14:val="none"/>
        </w:rPr>
        <w:t>time-to-time reports</w:t>
      </w:r>
      <w:r w:rsidRPr="00241D85">
        <w:rPr>
          <w:rFonts w:eastAsia="Times New Roman" w:cstheme="minorHAnsi"/>
          <w:kern w:val="0"/>
          <w:sz w:val="24"/>
          <w:szCs w:val="24"/>
          <w14:ligatures w14:val="none"/>
        </w:rPr>
        <w:t xml:space="preserve"> will be generated and reviewed in coordination meetings.</w:t>
      </w:r>
    </w:p>
    <w:p w14:paraId="5C9EF919" w14:textId="77777777" w:rsidR="004313E9" w:rsidRPr="004313E9" w:rsidRDefault="004313E9" w:rsidP="004313E9">
      <w:pPr>
        <w:rPr>
          <w:rFonts w:cstheme="minorHAnsi"/>
        </w:rPr>
      </w:pPr>
    </w:p>
    <w:p w14:paraId="78B4FC13" w14:textId="77777777" w:rsidR="004313E9" w:rsidRPr="004313E9" w:rsidRDefault="004313E9">
      <w:pPr>
        <w:rPr>
          <w:rFonts w:cstheme="minorHAnsi"/>
        </w:rPr>
      </w:pPr>
    </w:p>
    <w:sectPr w:rsidR="004313E9" w:rsidRPr="00431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3D68"/>
    <w:multiLevelType w:val="multilevel"/>
    <w:tmpl w:val="0FDC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C02A6"/>
    <w:multiLevelType w:val="multilevel"/>
    <w:tmpl w:val="9554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932335">
    <w:abstractNumId w:val="1"/>
  </w:num>
  <w:num w:numId="2" w16cid:durableId="19315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E9"/>
    <w:rsid w:val="004313E9"/>
    <w:rsid w:val="0080041A"/>
    <w:rsid w:val="00E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EBC9"/>
  <w15:chartTrackingRefBased/>
  <w15:docId w15:val="{F72C1F4C-6CCF-4EB1-9BA5-E243D124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Bailah Molleh</dc:creator>
  <cp:keywords/>
  <dc:description/>
  <cp:lastModifiedBy>Bailah Molleh</cp:lastModifiedBy>
  <cp:revision>3</cp:revision>
  <dcterms:created xsi:type="dcterms:W3CDTF">2023-11-01T12:50:00Z</dcterms:created>
  <dcterms:modified xsi:type="dcterms:W3CDTF">2023-11-01T12:56:00Z</dcterms:modified>
</cp:coreProperties>
</file>