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0BFA3" w14:textId="5F18E7D8" w:rsidR="0045294F" w:rsidRDefault="0045294F" w:rsidP="0045294F">
      <w:bookmarkStart w:id="0" w:name="_GoBack"/>
      <w:bookmarkEnd w:id="0"/>
      <w:r>
        <w:t>Theoretical neuroscience: Exercise 2</w:t>
      </w:r>
      <w:r>
        <w:br/>
        <w:t>Date: 7/11/19</w:t>
      </w:r>
      <w:r w:rsidR="005D7AD8">
        <w:t xml:space="preserve"> </w:t>
      </w:r>
      <w:r>
        <w:br/>
      </w:r>
      <w:r>
        <w:br/>
      </w:r>
      <w:r w:rsidRPr="0045294F">
        <w:rPr>
          <w:b/>
          <w:bCs/>
        </w:rPr>
        <w:t>Single Compartment Model (SCM)</w:t>
      </w:r>
    </w:p>
    <w:p w14:paraId="5473F4E8" w14:textId="77777777" w:rsidR="0045294F" w:rsidRDefault="0045294F" w:rsidP="00F42452">
      <w:pPr>
        <w:jc w:val="center"/>
      </w:pPr>
    </w:p>
    <w:p w14:paraId="3444AD0D" w14:textId="45C29251" w:rsidR="00F42452" w:rsidRDefault="00F42452" w:rsidP="00F42452">
      <w:pPr>
        <w:jc w:val="center"/>
      </w:pPr>
      <w:r>
        <w:rPr>
          <w:noProof/>
        </w:rPr>
        <w:drawing>
          <wp:inline distT="0" distB="0" distL="0" distR="0" wp14:anchorId="75800F47" wp14:editId="57E31DD8">
            <wp:extent cx="41910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8BDB" w14:textId="7BF02F08" w:rsidR="00F42452" w:rsidRDefault="00F42452" w:rsidP="00F42452">
      <w:r>
        <w:rPr>
          <w:noProof/>
        </w:rPr>
        <w:drawing>
          <wp:anchor distT="0" distB="0" distL="114300" distR="114300" simplePos="0" relativeHeight="251659264" behindDoc="0" locked="0" layoutInCell="1" allowOverlap="1" wp14:anchorId="57416721" wp14:editId="2AABD2A5">
            <wp:simplePos x="0" y="0"/>
            <wp:positionH relativeFrom="column">
              <wp:posOffset>-350520</wp:posOffset>
            </wp:positionH>
            <wp:positionV relativeFrom="paragraph">
              <wp:posOffset>574675</wp:posOffset>
            </wp:positionV>
            <wp:extent cx="3525520" cy="26441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AE0472B" wp14:editId="18A0603A">
            <wp:simplePos x="0" y="0"/>
            <wp:positionH relativeFrom="column">
              <wp:posOffset>2918460</wp:posOffset>
            </wp:positionH>
            <wp:positionV relativeFrom="paragraph">
              <wp:posOffset>574675</wp:posOffset>
            </wp:positionV>
            <wp:extent cx="3616960" cy="271272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2452">
        <w:t>Figure 1</w:t>
      </w:r>
      <w:r>
        <w:t xml:space="preserve"> shows that with a constant input current over time, membrane potential increases until it reaches its equilibrium potential. </w:t>
      </w:r>
    </w:p>
    <w:p w14:paraId="116061B7" w14:textId="39916593" w:rsidR="00F42452" w:rsidRDefault="00F42452" w:rsidP="00F42452"/>
    <w:p w14:paraId="19F285CE" w14:textId="7F5EABA2" w:rsidR="00F42452" w:rsidRDefault="00F42452" w:rsidP="00F42452">
      <w:r>
        <w:t xml:space="preserve">Figure 2 &amp; 3 above shows that membrane potential changes proportionally to the changes in input current. The above figures show this for both an alternating step current and sinus wave. </w:t>
      </w:r>
    </w:p>
    <w:p w14:paraId="37FE03A2" w14:textId="5F359FDA" w:rsidR="00F42452" w:rsidRDefault="00F42452" w:rsidP="00F4245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7BF37EE" wp14:editId="05A329B0">
            <wp:simplePos x="0" y="0"/>
            <wp:positionH relativeFrom="column">
              <wp:posOffset>861060</wp:posOffset>
            </wp:positionH>
            <wp:positionV relativeFrom="paragraph">
              <wp:posOffset>7620</wp:posOffset>
            </wp:positionV>
            <wp:extent cx="4145280" cy="310896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16395" w14:textId="45865868" w:rsidR="00F42452" w:rsidRDefault="00F42452" w:rsidP="00F42452">
      <w:pPr>
        <w:jc w:val="center"/>
      </w:pPr>
    </w:p>
    <w:p w14:paraId="6F62E22F" w14:textId="77777777" w:rsidR="00F42452" w:rsidRDefault="00F42452" w:rsidP="00F42452">
      <w:pPr>
        <w:jc w:val="center"/>
      </w:pPr>
    </w:p>
    <w:p w14:paraId="7CD299E1" w14:textId="77777777" w:rsidR="00F42452" w:rsidRDefault="00F42452" w:rsidP="00F42452">
      <w:pPr>
        <w:jc w:val="center"/>
      </w:pPr>
    </w:p>
    <w:p w14:paraId="0A8A0656" w14:textId="2AD32775" w:rsidR="00C63E0A" w:rsidRDefault="00CF7A59" w:rsidP="00F42452">
      <w:pPr>
        <w:jc w:val="center"/>
      </w:pPr>
    </w:p>
    <w:p w14:paraId="019D8EFF" w14:textId="005ED9D0" w:rsidR="00F42452" w:rsidRDefault="00F42452" w:rsidP="00F42452">
      <w:pPr>
        <w:jc w:val="center"/>
      </w:pPr>
    </w:p>
    <w:p w14:paraId="51D6ADAB" w14:textId="33D1604D" w:rsidR="00F42452" w:rsidRDefault="00F42452" w:rsidP="00F42452">
      <w:pPr>
        <w:jc w:val="center"/>
      </w:pPr>
    </w:p>
    <w:p w14:paraId="02683069" w14:textId="7215D5BA" w:rsidR="00F42452" w:rsidRDefault="00F42452" w:rsidP="00F42452">
      <w:pPr>
        <w:jc w:val="center"/>
      </w:pPr>
    </w:p>
    <w:p w14:paraId="4AB53982" w14:textId="256C013A" w:rsidR="00F42452" w:rsidRDefault="00F42452" w:rsidP="00F42452">
      <w:pPr>
        <w:jc w:val="center"/>
      </w:pPr>
    </w:p>
    <w:p w14:paraId="3B77CF1C" w14:textId="7E51321F" w:rsidR="00F42452" w:rsidRDefault="00F42452" w:rsidP="00F42452">
      <w:pPr>
        <w:jc w:val="center"/>
      </w:pPr>
    </w:p>
    <w:p w14:paraId="0BFCBE02" w14:textId="5F82EC20" w:rsidR="00F42452" w:rsidRDefault="00F42452" w:rsidP="00F42452">
      <w:pPr>
        <w:jc w:val="center"/>
      </w:pPr>
    </w:p>
    <w:p w14:paraId="3CA96164" w14:textId="77777777" w:rsidR="0045294F" w:rsidRDefault="0045294F" w:rsidP="00F42452">
      <w:pPr>
        <w:jc w:val="center"/>
      </w:pPr>
    </w:p>
    <w:p w14:paraId="2336AB87" w14:textId="0AD6E5F2" w:rsidR="00F42452" w:rsidRPr="00F42452" w:rsidRDefault="00F42452" w:rsidP="0045294F">
      <w:r>
        <w:t>Figure 4 shows the inverse relationship between membrane current (</w:t>
      </w:r>
      <w:proofErr w:type="spellStart"/>
      <w:r>
        <w:t>I</w:t>
      </w:r>
      <w:r w:rsidRPr="00F42452">
        <w:rPr>
          <w:vertAlign w:val="subscript"/>
        </w:rPr>
        <w:t>m</w:t>
      </w:r>
      <w:proofErr w:type="spellEnd"/>
      <w:r>
        <w:t>) and capacitor current (</w:t>
      </w:r>
      <w:proofErr w:type="spellStart"/>
      <w:r>
        <w:t>I</w:t>
      </w:r>
      <w:r w:rsidRPr="00F42452">
        <w:rPr>
          <w:vertAlign w:val="subscript"/>
        </w:rPr>
        <w:t>c</w:t>
      </w:r>
      <w:proofErr w:type="spellEnd"/>
      <w:r>
        <w:t xml:space="preserve">). </w:t>
      </w:r>
      <w:r w:rsidR="0045294F">
        <w:t xml:space="preserve">Additionally, </w:t>
      </w:r>
      <w:proofErr w:type="gramStart"/>
      <w:r>
        <w:t>In</w:t>
      </w:r>
      <w:proofErr w:type="gramEnd"/>
      <w:r>
        <w:t xml:space="preserve"> this example</w:t>
      </w:r>
      <w:r w:rsidR="0045294F">
        <w:t xml:space="preserve"> equilibrium potential stays constant because it is proportional to the resistance and current, which are also constant in this example.</w:t>
      </w:r>
    </w:p>
    <w:sectPr w:rsidR="00F42452" w:rsidRPr="00F42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52"/>
    <w:rsid w:val="00126B24"/>
    <w:rsid w:val="002D5CE7"/>
    <w:rsid w:val="0045294F"/>
    <w:rsid w:val="005D7AD8"/>
    <w:rsid w:val="008134A5"/>
    <w:rsid w:val="00C06728"/>
    <w:rsid w:val="00CF7A59"/>
    <w:rsid w:val="00E67015"/>
    <w:rsid w:val="00F4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DAE6"/>
  <w15:chartTrackingRefBased/>
  <w15:docId w15:val="{30A2569F-75BC-448B-A6AE-5AD8FBDD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Collins</dc:creator>
  <cp:keywords/>
  <dc:description/>
  <cp:lastModifiedBy>Cormac Collins</cp:lastModifiedBy>
  <cp:revision>2</cp:revision>
  <dcterms:created xsi:type="dcterms:W3CDTF">2020-02-17T22:24:00Z</dcterms:created>
  <dcterms:modified xsi:type="dcterms:W3CDTF">2020-02-17T22:24:00Z</dcterms:modified>
</cp:coreProperties>
</file>