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7C351A" w:rsidRDefault="004939A6" w:rsidP="006B57BD">
      <w:pPr>
        <w:spacing w:after="0" w:line="240" w:lineRule="auto"/>
        <w:jc w:val="center"/>
        <w:rPr>
          <w:rFonts w:ascii="Arial" w:hAnsi="Arial" w:cs="Arial"/>
          <w:lang w:val="es-ES_tradnl"/>
        </w:rPr>
      </w:pPr>
      <w:bookmarkStart w:id="0" w:name="_Hlk68374617"/>
      <w:r w:rsidRPr="007C351A">
        <w:rPr>
          <w:rFonts w:ascii="Arial" w:hAnsi="Arial" w:cs="Arial"/>
          <w:lang w:val="es-ES_tradnl"/>
        </w:rPr>
        <w:t>FO</w:t>
      </w:r>
      <w:r w:rsidR="002D34D6" w:rsidRPr="007C351A">
        <w:rPr>
          <w:rFonts w:ascii="Arial" w:hAnsi="Arial" w:cs="Arial"/>
          <w:lang w:val="es-ES_tradnl"/>
        </w:rPr>
        <w:t>RMATO DE PROPUESTA:</w:t>
      </w:r>
      <w:r w:rsidRPr="007C351A">
        <w:rPr>
          <w:rFonts w:ascii="Arial" w:hAnsi="Arial" w:cs="Arial"/>
          <w:lang w:val="es-ES_tradnl"/>
        </w:rPr>
        <w:t xml:space="preserve"> </w:t>
      </w:r>
      <w:r w:rsidR="00B825DD" w:rsidRPr="007C351A">
        <w:rPr>
          <w:rFonts w:ascii="Arial" w:hAnsi="Arial" w:cs="Arial"/>
          <w:lang w:val="es-ES_tradnl"/>
        </w:rPr>
        <w:t xml:space="preserve">CONVOCATORIA </w:t>
      </w:r>
      <w:r w:rsidR="003979E0" w:rsidRPr="007C351A">
        <w:rPr>
          <w:rFonts w:ascii="Arial" w:hAnsi="Arial" w:cs="Arial"/>
          <w:lang w:val="es-ES_tradnl"/>
        </w:rPr>
        <w:t>“</w:t>
      </w:r>
      <w:r w:rsidR="0029105D" w:rsidRPr="007C351A">
        <w:rPr>
          <w:rFonts w:ascii="Arial" w:hAnsi="Arial" w:cs="Arial"/>
          <w:lang w:val="es-ES_tradnl"/>
        </w:rPr>
        <w:t xml:space="preserve">SOMOS </w:t>
      </w:r>
      <w:r w:rsidR="003979E0" w:rsidRPr="007C351A">
        <w:rPr>
          <w:rFonts w:ascii="Arial" w:hAnsi="Arial" w:cs="Arial"/>
          <w:lang w:val="es-ES_tradnl"/>
        </w:rPr>
        <w:t>TRADICIÓN FESTIVA”</w:t>
      </w:r>
    </w:p>
    <w:p w14:paraId="0B1EE114" w14:textId="77777777" w:rsidR="004939A6" w:rsidRPr="007C351A" w:rsidRDefault="004939A6" w:rsidP="004939A6">
      <w:pPr>
        <w:spacing w:after="0" w:line="240" w:lineRule="auto"/>
        <w:jc w:val="center"/>
        <w:rPr>
          <w:rFonts w:ascii="Arial" w:hAnsi="Arial" w:cs="Arial"/>
          <w:lang w:val="es-ES_tradnl"/>
        </w:rPr>
      </w:pPr>
    </w:p>
    <w:p w14:paraId="079CABE1" w14:textId="77777777" w:rsidR="00660AAB" w:rsidRPr="007C351A" w:rsidRDefault="00660AAB" w:rsidP="00660AAB">
      <w:pPr>
        <w:spacing w:after="0" w:line="240" w:lineRule="auto"/>
        <w:jc w:val="center"/>
        <w:rPr>
          <w:rFonts w:ascii="Arial" w:hAnsi="Arial" w:cs="Arial"/>
          <w:lang w:val="es-ES_tradnl"/>
        </w:rPr>
      </w:pPr>
      <w:r w:rsidRPr="007C351A">
        <w:rPr>
          <w:rFonts w:ascii="Arial" w:hAnsi="Arial" w:cs="Arial"/>
          <w:lang w:val="es-ES_tradnl"/>
        </w:rPr>
        <w:t xml:space="preserve">PATRIMONIO INMATERIAL: </w:t>
      </w:r>
    </w:p>
    <w:p w14:paraId="41323906" w14:textId="207A84D2" w:rsidR="00F855ED" w:rsidRPr="007C351A" w:rsidRDefault="00660AAB" w:rsidP="00660AAB">
      <w:pPr>
        <w:spacing w:after="0" w:line="240" w:lineRule="auto"/>
        <w:jc w:val="center"/>
        <w:rPr>
          <w:rFonts w:ascii="Arial" w:hAnsi="Arial" w:cs="Arial"/>
          <w:lang w:val="es-ES_tradnl"/>
        </w:rPr>
      </w:pPr>
      <w:r w:rsidRPr="007C351A">
        <w:rPr>
          <w:rFonts w:ascii="Arial" w:hAnsi="Arial" w:cs="Arial"/>
          <w:lang w:val="es-ES_tradnl"/>
        </w:rPr>
        <w:t>PRÁCTICAS SIGNIFICATIVAS PARA LA MEMORIA.</w:t>
      </w:r>
    </w:p>
    <w:p w14:paraId="17463AF7" w14:textId="77777777" w:rsidR="00660AAB" w:rsidRPr="007C351A" w:rsidRDefault="00660AAB" w:rsidP="00660AAB">
      <w:pPr>
        <w:spacing w:after="0" w:line="240" w:lineRule="auto"/>
        <w:jc w:val="center"/>
        <w:rPr>
          <w:rFonts w:ascii="Arial" w:hAnsi="Arial" w:cs="Arial"/>
          <w:lang w:val="es-ES_tradnl"/>
        </w:rPr>
      </w:pPr>
    </w:p>
    <w:p w14:paraId="61010A00" w14:textId="66A21371" w:rsidR="00F855ED" w:rsidRPr="007C351A" w:rsidRDefault="008C6E81" w:rsidP="004939A6">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 xml:space="preserve">LÍNEA A LA QUE APLICA: </w:t>
      </w:r>
      <w:sdt>
        <w:sdtPr>
          <w:rPr>
            <w:rStyle w:val="fontstyle01"/>
            <w:rFonts w:ascii="Arial" w:hAnsi="Arial" w:cs="Arial"/>
            <w:b w:val="0"/>
            <w:bCs w:val="0"/>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DC2EAF" w:rsidRPr="007C351A">
            <w:rPr>
              <w:rStyle w:val="fontstyle01"/>
              <w:rFonts w:ascii="Arial" w:hAnsi="Arial" w:cs="Arial"/>
              <w:b w:val="0"/>
              <w:bCs w:val="0"/>
              <w:sz w:val="22"/>
              <w:szCs w:val="22"/>
              <w:lang w:val="es-ES_tradnl"/>
            </w:rPr>
            <w:t>Línea Creación y circulación de actores festivos</w:t>
          </w:r>
        </w:sdtContent>
      </w:sdt>
    </w:p>
    <w:p w14:paraId="652CE04A" w14:textId="4F2B9F22" w:rsidR="002446E7" w:rsidRPr="007C351A" w:rsidRDefault="00984C34" w:rsidP="004939A6">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 xml:space="preserve">MODALIDAD Y CATEGORÍA A LA QUE APLICA: </w:t>
      </w:r>
      <w:sdt>
        <w:sdtPr>
          <w:rPr>
            <w:rStyle w:val="fontstyle01"/>
            <w:rFonts w:ascii="Arial" w:hAnsi="Arial" w:cs="Arial"/>
            <w:b w:val="0"/>
            <w:bCs w:val="0"/>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DC2EAF" w:rsidRPr="007C351A">
            <w:rPr>
              <w:rStyle w:val="fontstyle01"/>
              <w:rFonts w:ascii="Arial" w:hAnsi="Arial" w:cs="Arial"/>
              <w:b w:val="0"/>
              <w:bCs w:val="0"/>
              <w:sz w:val="22"/>
              <w:szCs w:val="22"/>
              <w:lang w:val="es-ES_tradnl"/>
            </w:rPr>
            <w:t xml:space="preserve">Festivales y eventos musicales -Tropical </w:t>
          </w:r>
        </w:sdtContent>
      </w:sdt>
    </w:p>
    <w:p w14:paraId="058472DD" w14:textId="1813F6E4" w:rsidR="00CB7EC4" w:rsidRPr="007C351A" w:rsidRDefault="00CB7EC4" w:rsidP="004939A6">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 xml:space="preserve">Años de experiencia:  </w:t>
      </w:r>
      <w:sdt>
        <w:sdtPr>
          <w:rPr>
            <w:rStyle w:val="fontstyle01"/>
            <w:rFonts w:ascii="Arial" w:hAnsi="Arial" w:cs="Arial"/>
            <w:b w:val="0"/>
            <w:bCs w:val="0"/>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DC2EAF" w:rsidRPr="007C351A">
            <w:rPr>
              <w:rStyle w:val="fontstyle01"/>
              <w:rFonts w:ascii="Arial" w:hAnsi="Arial" w:cs="Arial"/>
              <w:b w:val="0"/>
              <w:bCs w:val="0"/>
              <w:sz w:val="22"/>
              <w:szCs w:val="22"/>
              <w:lang w:val="es-ES_tradnl"/>
            </w:rPr>
            <w:t>mayor a 10 años</w:t>
          </w:r>
        </w:sdtContent>
      </w:sdt>
    </w:p>
    <w:p w14:paraId="2F0E75D1" w14:textId="77777777" w:rsidR="002333E0" w:rsidRPr="007C351A" w:rsidRDefault="002333E0" w:rsidP="002333E0">
      <w:pPr>
        <w:spacing w:after="0" w:line="240" w:lineRule="auto"/>
        <w:rPr>
          <w:rStyle w:val="fontstyle01"/>
          <w:rFonts w:ascii="Arial" w:hAnsi="Arial" w:cs="Arial"/>
          <w:b w:val="0"/>
          <w:bCs w:val="0"/>
          <w:sz w:val="22"/>
          <w:szCs w:val="22"/>
          <w:lang w:val="es-ES_tradnl"/>
        </w:rPr>
      </w:pPr>
    </w:p>
    <w:p w14:paraId="696D3067" w14:textId="1CE6D129" w:rsidR="00B75347" w:rsidRPr="007C351A" w:rsidRDefault="00B75347" w:rsidP="00CB7EC4">
      <w:pPr>
        <w:spacing w:after="0" w:line="240" w:lineRule="auto"/>
        <w:rPr>
          <w:rStyle w:val="fontstyle01"/>
          <w:rFonts w:ascii="Arial" w:hAnsi="Arial" w:cs="Arial"/>
          <w:b w:val="0"/>
          <w:bCs w:val="0"/>
          <w:sz w:val="22"/>
          <w:szCs w:val="22"/>
          <w:lang w:val="es-ES_tradnl"/>
        </w:rPr>
      </w:pPr>
    </w:p>
    <w:p w14:paraId="5DF2E164" w14:textId="01EA0588" w:rsidR="00B75347" w:rsidRPr="007C351A" w:rsidRDefault="00B75347" w:rsidP="00B75347">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DESCRIPCIÓN</w:t>
      </w:r>
    </w:p>
    <w:p w14:paraId="09E2E669" w14:textId="77777777" w:rsidR="00B75347" w:rsidRPr="007C351A" w:rsidRDefault="00B75347" w:rsidP="00B75347">
      <w:pPr>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7C351A" w14:paraId="62D01761" w14:textId="77777777" w:rsidTr="00F562CA">
        <w:tc>
          <w:tcPr>
            <w:tcW w:w="8215" w:type="dxa"/>
          </w:tcPr>
          <w:p w14:paraId="75F21301" w14:textId="48C17012" w:rsidR="00B75347" w:rsidRPr="007C351A" w:rsidRDefault="008E70CB" w:rsidP="0053530B">
            <w:pPr>
              <w:jc w:val="both"/>
              <w:rPr>
                <w:rFonts w:ascii="Arial" w:eastAsia="Times New Roman" w:hAnsi="Arial" w:cs="Arial"/>
                <w:lang w:val="es-ES_tradnl"/>
              </w:rPr>
            </w:pPr>
            <w:r w:rsidRPr="007C351A">
              <w:rPr>
                <w:rFonts w:ascii="Arial" w:eastAsia="Times New Roman" w:hAnsi="Arial" w:cs="Arial"/>
                <w:color w:val="000000"/>
                <w:lang w:val="es-ES_tradnl"/>
              </w:rPr>
              <w:t>Descripción general</w:t>
            </w:r>
            <w:r w:rsidR="00B75347" w:rsidRPr="007C351A">
              <w:rPr>
                <w:rFonts w:ascii="Arial" w:eastAsia="Times New Roman" w:hAnsi="Arial" w:cs="Arial"/>
                <w:color w:val="000000"/>
                <w:lang w:val="es-ES_tradnl"/>
              </w:rPr>
              <w:t xml:space="preserve">: Escriba brevemente </w:t>
            </w:r>
            <w:r w:rsidR="00D410A9" w:rsidRPr="007C351A">
              <w:rPr>
                <w:rFonts w:ascii="Arial" w:eastAsia="Times New Roman" w:hAnsi="Arial" w:cs="Arial"/>
                <w:color w:val="000000"/>
                <w:lang w:val="es-ES_tradnl"/>
              </w:rPr>
              <w:t xml:space="preserve">la explicación de la obra, montaje o la puesta en escena </w:t>
            </w:r>
            <w:r w:rsidR="00106018" w:rsidRPr="007C351A">
              <w:rPr>
                <w:rFonts w:ascii="Arial" w:hAnsi="Arial" w:cs="Arial"/>
                <w:lang w:val="es-ES_tradnl"/>
              </w:rPr>
              <w:t>(qué se quiere hacer, en qué consiste la propuesta)</w:t>
            </w:r>
            <w:r w:rsidR="00D410A9" w:rsidRPr="007C351A">
              <w:rPr>
                <w:rFonts w:ascii="Arial" w:eastAsia="Times New Roman" w:hAnsi="Arial" w:cs="Arial"/>
                <w:color w:val="000000"/>
                <w:lang w:val="es-ES_tradnl"/>
              </w:rPr>
              <w:t>.</w:t>
            </w:r>
          </w:p>
        </w:tc>
      </w:tr>
      <w:tr w:rsidR="00B75347" w:rsidRPr="007C351A" w14:paraId="4512EBBA" w14:textId="77777777" w:rsidTr="00F562CA">
        <w:tc>
          <w:tcPr>
            <w:tcW w:w="8215" w:type="dxa"/>
          </w:tcPr>
          <w:p w14:paraId="7B0B5A8D" w14:textId="77777777" w:rsidR="0074317F" w:rsidRPr="007C351A" w:rsidRDefault="0074317F" w:rsidP="0074317F">
            <w:pPr>
              <w:rPr>
                <w:rFonts w:ascii="Arial" w:eastAsia="Times New Roman" w:hAnsi="Arial" w:cs="Arial"/>
                <w:color w:val="000000"/>
                <w:lang w:val="es-ES"/>
              </w:rPr>
            </w:pPr>
            <w:r w:rsidRPr="007C351A">
              <w:rPr>
                <w:rFonts w:ascii="Arial" w:eastAsia="Times New Roman" w:hAnsi="Arial" w:cs="Arial"/>
                <w:color w:val="000000"/>
                <w:lang w:val="es-ES"/>
              </w:rPr>
              <w:t xml:space="preserve">Quienes visitan a Cartagena, sienten la banda sonora del centro amurallado en cada una de sus esquinas: la salsa. Porque en el Centro Histórico, a pesar de los procesos de gentrificación, se mantienen esas esquinas en las que la música antillana se sigue imponiendo en la rumba de propios y visitantes. </w:t>
            </w:r>
          </w:p>
          <w:p w14:paraId="279752DF" w14:textId="77777777" w:rsidR="0074317F" w:rsidRPr="007C351A" w:rsidRDefault="0074317F" w:rsidP="0074317F">
            <w:pPr>
              <w:rPr>
                <w:rFonts w:ascii="Arial" w:eastAsia="Times New Roman" w:hAnsi="Arial" w:cs="Arial"/>
                <w:color w:val="000000"/>
                <w:lang w:val="es-ES"/>
              </w:rPr>
            </w:pPr>
            <w:r w:rsidRPr="007C351A">
              <w:rPr>
                <w:rFonts w:ascii="Arial" w:eastAsia="Times New Roman" w:hAnsi="Arial" w:cs="Arial"/>
                <w:color w:val="000000"/>
                <w:lang w:val="es-ES"/>
              </w:rPr>
              <w:t>En la ciudad no hay emisoras especializadas en salsa, no hay academias de baile, no hay almacenes que vendan suvenires e incluso no hay referencias a los pioneros del género en el país, a los cartageneros Roberto de la Barrera o a Michi Sarmiento. Sin embargo, hay una industria cultural que tiene unas particularidades que se arraigan en su cultura barrial, en los bailes populares llamados ‘salseros’, en los sistemas de sonidos llamados ‘</w:t>
            </w:r>
            <w:proofErr w:type="spellStart"/>
            <w:r w:rsidRPr="007C351A">
              <w:rPr>
                <w:rFonts w:ascii="Arial" w:eastAsia="Times New Roman" w:hAnsi="Arial" w:cs="Arial"/>
                <w:color w:val="000000"/>
                <w:lang w:val="es-ES"/>
              </w:rPr>
              <w:t>picós</w:t>
            </w:r>
            <w:proofErr w:type="spellEnd"/>
            <w:r w:rsidRPr="007C351A">
              <w:rPr>
                <w:rFonts w:ascii="Arial" w:eastAsia="Times New Roman" w:hAnsi="Arial" w:cs="Arial"/>
                <w:color w:val="000000"/>
                <w:lang w:val="es-ES"/>
              </w:rPr>
              <w:t>’ y en un renacer de los estaderos y las orquestas en la ciudad.</w:t>
            </w:r>
          </w:p>
          <w:p w14:paraId="7AC69E8D" w14:textId="77777777" w:rsidR="00FC7DE3" w:rsidRDefault="0074317F" w:rsidP="0053530B">
            <w:pPr>
              <w:rPr>
                <w:rFonts w:ascii="Arial" w:eastAsia="Times New Roman" w:hAnsi="Arial" w:cs="Arial"/>
                <w:color w:val="000000"/>
                <w:lang w:val="es-ES"/>
              </w:rPr>
            </w:pPr>
            <w:r w:rsidRPr="007C351A">
              <w:rPr>
                <w:rFonts w:ascii="Arial" w:eastAsia="Times New Roman" w:hAnsi="Arial" w:cs="Arial"/>
                <w:color w:val="000000"/>
                <w:lang w:val="es-ES"/>
              </w:rPr>
              <w:t>Festival de Salsa Cartagena en Clave es un evento que reivindica</w:t>
            </w:r>
            <w:r w:rsidR="00486590">
              <w:rPr>
                <w:rFonts w:ascii="Arial" w:eastAsia="Times New Roman" w:hAnsi="Arial" w:cs="Arial"/>
                <w:color w:val="000000"/>
                <w:lang w:val="es-ES"/>
              </w:rPr>
              <w:t xml:space="preserve"> </w:t>
            </w:r>
            <w:r w:rsidRPr="007C351A">
              <w:rPr>
                <w:rFonts w:ascii="Arial" w:eastAsia="Times New Roman" w:hAnsi="Arial" w:cs="Arial"/>
                <w:color w:val="000000"/>
                <w:lang w:val="es-ES"/>
              </w:rPr>
              <w:t xml:space="preserve">a Cartagena y su idiosincrasia afroantillana como cuna de la música salsa en Colombia, </w:t>
            </w:r>
            <w:r w:rsidR="00486590">
              <w:rPr>
                <w:rFonts w:ascii="Arial" w:eastAsia="Times New Roman" w:hAnsi="Arial" w:cs="Arial"/>
                <w:color w:val="000000"/>
                <w:lang w:val="es-ES"/>
              </w:rPr>
              <w:t>promueve l</w:t>
            </w:r>
            <w:r w:rsidRPr="007C351A">
              <w:rPr>
                <w:rFonts w:ascii="Arial" w:eastAsia="Times New Roman" w:hAnsi="Arial" w:cs="Arial"/>
                <w:color w:val="000000"/>
                <w:lang w:val="es-ES"/>
              </w:rPr>
              <w:t>a cultura salsera como escenario de integración comunitaria para la construcción de paz y coadyuva en el fortalecimiento de la industria cultural que se mueve en torno a este género. Para ello, se realizan actividades académicas, artísticas y culturales, con muestras musicales, audiovisuales y de baile, y una vinculación con la industria cultural para la creación y circulación de los productos culturales y la dinamización de los artistas, agentes culturales, creadores, productores, académicos y programadores, que se mueven en torno a este género.</w:t>
            </w:r>
          </w:p>
          <w:p w14:paraId="31CFA251" w14:textId="6B300AC6" w:rsidR="008E542F" w:rsidRPr="008E542F" w:rsidRDefault="008E542F" w:rsidP="008E542F">
            <w:pPr>
              <w:rPr>
                <w:rFonts w:ascii="Arial" w:eastAsia="Times New Roman" w:hAnsi="Arial" w:cs="Arial"/>
                <w:color w:val="000000"/>
                <w:lang w:val="es-ES"/>
              </w:rPr>
            </w:pPr>
            <w:r w:rsidRPr="008E542F">
              <w:rPr>
                <w:rFonts w:ascii="Arial" w:eastAsia="Times New Roman" w:hAnsi="Arial" w:cs="Arial"/>
                <w:color w:val="000000"/>
                <w:lang w:val="es-ES"/>
              </w:rPr>
              <w:t>Festival de Salsa Cartagena en Clave se realizó por primera vez en 2016 y e</w:t>
            </w:r>
            <w:r>
              <w:rPr>
                <w:rFonts w:ascii="Arial" w:eastAsia="Times New Roman" w:hAnsi="Arial" w:cs="Arial"/>
                <w:color w:val="000000"/>
                <w:lang w:val="es-ES"/>
              </w:rPr>
              <w:t xml:space="preserve">ste 2021 </w:t>
            </w:r>
            <w:r w:rsidRPr="008E542F">
              <w:rPr>
                <w:rFonts w:ascii="Arial" w:eastAsia="Times New Roman" w:hAnsi="Arial" w:cs="Arial"/>
                <w:color w:val="000000"/>
                <w:lang w:val="es-ES"/>
              </w:rPr>
              <w:t xml:space="preserve">se realizaría su </w:t>
            </w:r>
            <w:r>
              <w:rPr>
                <w:rFonts w:ascii="Arial" w:eastAsia="Times New Roman" w:hAnsi="Arial" w:cs="Arial"/>
                <w:color w:val="000000"/>
                <w:lang w:val="es-ES"/>
              </w:rPr>
              <w:t>6</w:t>
            </w:r>
            <w:r w:rsidRPr="008E542F">
              <w:rPr>
                <w:rFonts w:ascii="Arial" w:eastAsia="Times New Roman" w:hAnsi="Arial" w:cs="Arial"/>
                <w:color w:val="000000"/>
                <w:lang w:val="es-ES"/>
              </w:rPr>
              <w:t xml:space="preserve">ta edición. Se estima que alrededor de </w:t>
            </w:r>
            <w:r>
              <w:rPr>
                <w:rFonts w:ascii="Arial" w:eastAsia="Times New Roman" w:hAnsi="Arial" w:cs="Arial"/>
                <w:color w:val="000000"/>
                <w:lang w:val="es-ES"/>
              </w:rPr>
              <w:t>24</w:t>
            </w:r>
            <w:r w:rsidRPr="008E542F">
              <w:rPr>
                <w:rFonts w:ascii="Arial" w:eastAsia="Times New Roman" w:hAnsi="Arial" w:cs="Arial"/>
                <w:color w:val="000000"/>
                <w:lang w:val="es-ES"/>
              </w:rPr>
              <w:t xml:space="preserve"> mil personas, entre músicos, bailarines, talleristas, investigadores, productores, propietarios de establecimientos comerciales, niños, niñas y jóvenes asistentes a los talleres de baile y público en general, se han beneficiado de sus actividades.</w:t>
            </w:r>
          </w:p>
          <w:p w14:paraId="7F2B8ED1" w14:textId="0592D0AD" w:rsidR="008E542F" w:rsidRPr="007C351A" w:rsidRDefault="008E542F" w:rsidP="008E542F">
            <w:pPr>
              <w:rPr>
                <w:rFonts w:ascii="Arial" w:eastAsia="Times New Roman" w:hAnsi="Arial" w:cs="Arial"/>
                <w:color w:val="000000"/>
                <w:lang w:val="es-ES"/>
              </w:rPr>
            </w:pPr>
            <w:r w:rsidRPr="008E542F">
              <w:rPr>
                <w:rFonts w:ascii="Arial" w:eastAsia="Times New Roman" w:hAnsi="Arial" w:cs="Arial"/>
                <w:color w:val="000000"/>
                <w:lang w:val="es-ES"/>
              </w:rPr>
              <w:t xml:space="preserve">El Festival goza de gran aceptación entre los artistas y gestores culturales de la ciudad, pero especialmente entre el público salsero, quienes lo ven como una gran oportunidad para preservar las manifestaciones culturales alrededor de la salsa en Cartagena. En tal sentido, las personas reconocen el Festival como propio y le reconocen sus capacidades y fortalezas para construir ciudadanías, </w:t>
            </w:r>
            <w:r w:rsidRPr="008E542F">
              <w:rPr>
                <w:rFonts w:ascii="Arial" w:eastAsia="Times New Roman" w:hAnsi="Arial" w:cs="Arial"/>
                <w:color w:val="000000"/>
                <w:lang w:val="es-ES"/>
              </w:rPr>
              <w:lastRenderedPageBreak/>
              <w:t xml:space="preserve">promocionar a los artistas locales y disfrutar de espectáculos de Calidad alrededor de la salsa.  </w:t>
            </w:r>
          </w:p>
        </w:tc>
      </w:tr>
    </w:tbl>
    <w:p w14:paraId="3D5D2077" w14:textId="6649BB93" w:rsidR="00F855ED" w:rsidRPr="007C351A" w:rsidRDefault="00F855ED" w:rsidP="00C2609B">
      <w:pPr>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7C351A" w14:paraId="62455BCC" w14:textId="77777777" w:rsidTr="00FA3577">
        <w:tc>
          <w:tcPr>
            <w:tcW w:w="8215" w:type="dxa"/>
          </w:tcPr>
          <w:p w14:paraId="0487A158" w14:textId="497FE066" w:rsidR="00AD55AD" w:rsidRPr="002F6E74" w:rsidRDefault="00AD55AD" w:rsidP="00FA3577">
            <w:pPr>
              <w:jc w:val="both"/>
              <w:rPr>
                <w:rFonts w:ascii="Arial" w:eastAsia="Times New Roman" w:hAnsi="Arial" w:cs="Arial"/>
                <w:highlight w:val="yellow"/>
                <w:lang w:val="es-MX"/>
              </w:rPr>
            </w:pPr>
            <w:r w:rsidRPr="006C5DCC">
              <w:rPr>
                <w:rFonts w:ascii="Arial" w:eastAsia="Times New Roman" w:hAnsi="Arial" w:cs="Arial"/>
                <w:color w:val="000000"/>
                <w:lang w:val="es-ES_tradnl"/>
              </w:rPr>
              <w:t>Actividades principales: Describa las actividades principales</w:t>
            </w:r>
            <w:r w:rsidR="00B00609" w:rsidRPr="006C5DCC">
              <w:rPr>
                <w:rFonts w:ascii="Arial" w:eastAsia="Times New Roman" w:hAnsi="Arial" w:cs="Arial"/>
                <w:color w:val="000000"/>
                <w:lang w:val="es-ES_tradnl"/>
              </w:rPr>
              <w:t xml:space="preserve">, </w:t>
            </w:r>
            <w:r w:rsidR="00F52C1C" w:rsidRPr="006C5DCC">
              <w:rPr>
                <w:rFonts w:ascii="Arial" w:eastAsia="Times New Roman" w:hAnsi="Arial" w:cs="Arial"/>
                <w:color w:val="000000"/>
                <w:lang w:val="es-ES_tradnl"/>
              </w:rPr>
              <w:t>oferta</w:t>
            </w:r>
            <w:r w:rsidR="0092411A" w:rsidRPr="006C5DCC">
              <w:rPr>
                <w:rFonts w:ascii="Arial" w:eastAsia="Times New Roman" w:hAnsi="Arial" w:cs="Arial"/>
                <w:color w:val="000000"/>
                <w:lang w:val="es-ES_tradnl"/>
              </w:rPr>
              <w:t xml:space="preserve"> conceptual </w:t>
            </w:r>
            <w:r w:rsidR="004739E1" w:rsidRPr="006C5DCC">
              <w:rPr>
                <w:rFonts w:ascii="Arial" w:eastAsia="Times New Roman" w:hAnsi="Arial" w:cs="Arial"/>
                <w:color w:val="000000"/>
                <w:lang w:val="es-ES_tradnl"/>
              </w:rPr>
              <w:t>y</w:t>
            </w:r>
            <w:r w:rsidR="0092411A" w:rsidRPr="006C5DCC">
              <w:rPr>
                <w:rFonts w:ascii="Arial" w:eastAsia="Times New Roman" w:hAnsi="Arial" w:cs="Arial"/>
                <w:color w:val="000000"/>
                <w:lang w:val="es-ES_tradnl"/>
              </w:rPr>
              <w:t xml:space="preserve"> metodológica</w:t>
            </w:r>
            <w:r w:rsidR="00B00609" w:rsidRPr="006C5DCC">
              <w:rPr>
                <w:rFonts w:ascii="Arial" w:eastAsia="Times New Roman" w:hAnsi="Arial" w:cs="Arial"/>
                <w:color w:val="000000"/>
                <w:lang w:val="es-ES_tradnl"/>
              </w:rPr>
              <w:t xml:space="preserve"> de</w:t>
            </w:r>
            <w:r w:rsidR="00CB7EC4" w:rsidRPr="006C5DCC">
              <w:rPr>
                <w:rFonts w:ascii="Arial" w:eastAsia="Times New Roman" w:hAnsi="Arial" w:cs="Arial"/>
                <w:color w:val="000000"/>
                <w:lang w:val="es-ES_tradnl"/>
              </w:rPr>
              <w:t xml:space="preserve"> su propuesta</w:t>
            </w:r>
            <w:r w:rsidR="00D25077" w:rsidRPr="006C5DCC">
              <w:rPr>
                <w:rFonts w:ascii="Arial" w:eastAsia="Times New Roman" w:hAnsi="Arial" w:cs="Arial"/>
                <w:color w:val="000000"/>
                <w:lang w:val="es-ES_tradnl"/>
              </w:rPr>
              <w:t xml:space="preserve"> </w:t>
            </w:r>
            <w:r w:rsidR="00D25077" w:rsidRPr="006C5DCC">
              <w:rPr>
                <w:rFonts w:ascii="Arial" w:eastAsia="Times New Roman" w:hAnsi="Arial" w:cs="Arial"/>
                <w:i/>
                <w:iCs/>
                <w:color w:val="000000"/>
                <w:lang w:val="es-ES_tradnl"/>
              </w:rPr>
              <w:t xml:space="preserve">(Consulte la guía de actividades en los anexos de </w:t>
            </w:r>
            <w:r w:rsidR="002457AE" w:rsidRPr="006C5DCC">
              <w:rPr>
                <w:rFonts w:ascii="Arial" w:eastAsia="Times New Roman" w:hAnsi="Arial" w:cs="Arial"/>
                <w:i/>
                <w:iCs/>
                <w:color w:val="000000"/>
                <w:lang w:val="es-ES_tradnl"/>
              </w:rPr>
              <w:t>las bases</w:t>
            </w:r>
            <w:r w:rsidR="00D25077" w:rsidRPr="006C5DCC">
              <w:rPr>
                <w:rFonts w:ascii="Arial" w:eastAsia="Times New Roman" w:hAnsi="Arial" w:cs="Arial"/>
                <w:i/>
                <w:iCs/>
                <w:color w:val="000000"/>
                <w:lang w:val="es-ES_tradnl"/>
              </w:rPr>
              <w:t xml:space="preserve"> de convocatoria que apliquen para la modalidad y</w:t>
            </w:r>
            <w:r w:rsidR="0055760E" w:rsidRPr="006C5DCC">
              <w:rPr>
                <w:rFonts w:ascii="Arial" w:eastAsia="Times New Roman" w:hAnsi="Arial" w:cs="Arial"/>
                <w:i/>
                <w:iCs/>
                <w:color w:val="000000"/>
                <w:lang w:val="es-ES_tradnl"/>
              </w:rPr>
              <w:t>/o</w:t>
            </w:r>
            <w:r w:rsidR="00D25077" w:rsidRPr="006C5DCC">
              <w:rPr>
                <w:rFonts w:ascii="Arial" w:eastAsia="Times New Roman" w:hAnsi="Arial" w:cs="Arial"/>
                <w:i/>
                <w:iCs/>
                <w:color w:val="000000"/>
                <w:lang w:val="es-ES_tradnl"/>
              </w:rPr>
              <w:t xml:space="preserve"> categoría a </w:t>
            </w:r>
            <w:r w:rsidR="00620616" w:rsidRPr="006C5DCC">
              <w:rPr>
                <w:rFonts w:ascii="Arial" w:eastAsia="Times New Roman" w:hAnsi="Arial" w:cs="Arial"/>
                <w:i/>
                <w:iCs/>
                <w:color w:val="000000"/>
                <w:lang w:val="es-ES_tradnl"/>
              </w:rPr>
              <w:t xml:space="preserve">la </w:t>
            </w:r>
            <w:r w:rsidR="00D25077" w:rsidRPr="006C5DCC">
              <w:rPr>
                <w:rFonts w:ascii="Arial" w:eastAsia="Times New Roman" w:hAnsi="Arial" w:cs="Arial"/>
                <w:i/>
                <w:iCs/>
                <w:color w:val="000000"/>
                <w:lang w:val="es-ES_tradnl"/>
              </w:rPr>
              <w:t>que se postula</w:t>
            </w:r>
            <w:r w:rsidR="00620616" w:rsidRPr="006C5DCC">
              <w:rPr>
                <w:rFonts w:ascii="Arial" w:eastAsia="Times New Roman" w:hAnsi="Arial" w:cs="Arial"/>
                <w:i/>
                <w:iCs/>
                <w:color w:val="000000"/>
                <w:lang w:val="es-ES_tradnl"/>
              </w:rPr>
              <w:t>.</w:t>
            </w:r>
          </w:p>
        </w:tc>
      </w:tr>
      <w:tr w:rsidR="00AD55AD" w:rsidRPr="007C351A" w14:paraId="4121C26B" w14:textId="77777777" w:rsidTr="00FA3577">
        <w:tc>
          <w:tcPr>
            <w:tcW w:w="8215" w:type="dxa"/>
          </w:tcPr>
          <w:p w14:paraId="2D979A98" w14:textId="66A39FF1" w:rsidR="00486590" w:rsidRDefault="00486590" w:rsidP="002F6E74">
            <w:pPr>
              <w:rPr>
                <w:rFonts w:ascii="Arial" w:eastAsia="Times New Roman" w:hAnsi="Arial" w:cs="Arial"/>
                <w:color w:val="000000"/>
                <w:lang w:val="es-ES_tradnl"/>
              </w:rPr>
            </w:pPr>
            <w:r>
              <w:rPr>
                <w:rFonts w:ascii="Arial" w:eastAsia="Times New Roman" w:hAnsi="Arial" w:cs="Arial"/>
                <w:color w:val="000000"/>
                <w:lang w:val="es-ES_tradnl"/>
              </w:rPr>
              <w:t xml:space="preserve">Son varias las líneas y enfoques que transversalizan las actividades del Festival, entre ellos la memoria, lo étnico racial y </w:t>
            </w:r>
            <w:r w:rsidR="00D34221">
              <w:rPr>
                <w:rFonts w:ascii="Arial" w:eastAsia="Times New Roman" w:hAnsi="Arial" w:cs="Arial"/>
                <w:color w:val="000000"/>
                <w:lang w:val="es-ES_tradnl"/>
              </w:rPr>
              <w:t>la equidad de género.</w:t>
            </w:r>
          </w:p>
          <w:p w14:paraId="74707031" w14:textId="382F849E" w:rsidR="00486590" w:rsidRPr="00486590" w:rsidRDefault="00486590" w:rsidP="00486590">
            <w:pPr>
              <w:rPr>
                <w:rFonts w:ascii="Arial" w:eastAsia="Times New Roman" w:hAnsi="Arial" w:cs="Arial"/>
                <w:color w:val="000000"/>
                <w:lang w:val="es-ES_tradnl"/>
              </w:rPr>
            </w:pPr>
            <w:r>
              <w:rPr>
                <w:rFonts w:ascii="Arial" w:eastAsia="Times New Roman" w:hAnsi="Arial" w:cs="Arial"/>
                <w:color w:val="000000"/>
                <w:lang w:val="es-ES_tradnl"/>
              </w:rPr>
              <w:t xml:space="preserve">La memoria es </w:t>
            </w:r>
            <w:r w:rsidRPr="00486590">
              <w:rPr>
                <w:rFonts w:ascii="Arial" w:eastAsia="Times New Roman" w:hAnsi="Arial" w:cs="Arial"/>
                <w:color w:val="000000"/>
                <w:lang w:val="es-ES_tradnl"/>
              </w:rPr>
              <w:t>uno de los temas que más ha ocupado, en los últimos años, a investigadores y gestores culturales, pues no es posible hablar de reconfiguración de tejido social si no se conocen las dinámicas de transmisión y preservación de saberes</w:t>
            </w:r>
            <w:r>
              <w:rPr>
                <w:rFonts w:ascii="Arial" w:eastAsia="Times New Roman" w:hAnsi="Arial" w:cs="Arial"/>
                <w:color w:val="000000"/>
                <w:lang w:val="es-ES_tradnl"/>
              </w:rPr>
              <w:t xml:space="preserve"> </w:t>
            </w:r>
            <w:r w:rsidRPr="00486590">
              <w:rPr>
                <w:rFonts w:ascii="Arial" w:eastAsia="Times New Roman" w:hAnsi="Arial" w:cs="Arial"/>
                <w:color w:val="000000"/>
                <w:lang w:val="es-ES_tradnl"/>
              </w:rPr>
              <w:t>que</w:t>
            </w:r>
            <w:r w:rsidR="00694CB2">
              <w:rPr>
                <w:rFonts w:ascii="Arial" w:eastAsia="Times New Roman" w:hAnsi="Arial" w:cs="Arial"/>
                <w:color w:val="000000"/>
                <w:lang w:val="es-ES_tradnl"/>
              </w:rPr>
              <w:t>, para el caso que nos atañe,</w:t>
            </w:r>
            <w:r w:rsidRPr="00486590">
              <w:rPr>
                <w:rFonts w:ascii="Arial" w:eastAsia="Times New Roman" w:hAnsi="Arial" w:cs="Arial"/>
                <w:color w:val="000000"/>
                <w:lang w:val="es-ES_tradnl"/>
              </w:rPr>
              <w:t xml:space="preserve"> permitan </w:t>
            </w:r>
            <w:proofErr w:type="spellStart"/>
            <w:r w:rsidRPr="00486590">
              <w:rPr>
                <w:rFonts w:ascii="Arial" w:eastAsia="Times New Roman" w:hAnsi="Arial" w:cs="Arial"/>
                <w:color w:val="000000"/>
                <w:lang w:val="es-ES_tradnl"/>
              </w:rPr>
              <w:t>desmitologizar</w:t>
            </w:r>
            <w:proofErr w:type="spellEnd"/>
            <w:r w:rsidRPr="00486590">
              <w:rPr>
                <w:rFonts w:ascii="Arial" w:eastAsia="Times New Roman" w:hAnsi="Arial" w:cs="Arial"/>
                <w:color w:val="000000"/>
                <w:lang w:val="es-ES_tradnl"/>
              </w:rPr>
              <w:t xml:space="preserve"> las ideas sobre los circuitos salseros y la homogenización de la salsa. </w:t>
            </w:r>
          </w:p>
          <w:p w14:paraId="7EC1B162" w14:textId="77777777" w:rsidR="00B85805" w:rsidRDefault="00486590" w:rsidP="00486590">
            <w:pPr>
              <w:rPr>
                <w:rFonts w:ascii="Arial" w:eastAsia="Times New Roman" w:hAnsi="Arial" w:cs="Arial"/>
                <w:color w:val="000000"/>
                <w:lang w:val="es-ES_tradnl"/>
              </w:rPr>
            </w:pPr>
            <w:r w:rsidRPr="00486590">
              <w:rPr>
                <w:rFonts w:ascii="Arial" w:eastAsia="Times New Roman" w:hAnsi="Arial" w:cs="Arial"/>
                <w:color w:val="000000"/>
                <w:lang w:val="es-ES_tradnl"/>
              </w:rPr>
              <w:t xml:space="preserve">El festival de Salsa Cartagena en Clave apuesta por una pedagogía salsera de la memoria articulada desde los espacios familiares, en los que no solo se transmite el gusto musical, </w:t>
            </w:r>
            <w:r>
              <w:rPr>
                <w:rFonts w:ascii="Arial" w:eastAsia="Times New Roman" w:hAnsi="Arial" w:cs="Arial"/>
                <w:color w:val="000000"/>
                <w:lang w:val="es-ES_tradnl"/>
              </w:rPr>
              <w:t xml:space="preserve">sino </w:t>
            </w:r>
            <w:r w:rsidRPr="00486590">
              <w:rPr>
                <w:rFonts w:ascii="Arial" w:eastAsia="Times New Roman" w:hAnsi="Arial" w:cs="Arial"/>
                <w:color w:val="000000"/>
                <w:lang w:val="es-ES_tradnl"/>
              </w:rPr>
              <w:t>también los conocimientos en relación a la industria cultural salsera, la conformación de orquestas, la enseñanza y se establecen relaciones vinculantes de un circuito sostenido, y preservado, desde los esfuerzos de varias generaciones familiares.</w:t>
            </w:r>
            <w:r>
              <w:rPr>
                <w:rFonts w:ascii="Arial" w:eastAsia="Times New Roman" w:hAnsi="Arial" w:cs="Arial"/>
                <w:color w:val="000000"/>
                <w:lang w:val="es-ES_tradnl"/>
              </w:rPr>
              <w:t xml:space="preserve"> </w:t>
            </w:r>
            <w:r w:rsidR="00B85805">
              <w:rPr>
                <w:rFonts w:ascii="Arial" w:eastAsia="Times New Roman" w:hAnsi="Arial" w:cs="Arial"/>
                <w:color w:val="000000"/>
                <w:lang w:val="es-ES_tradnl"/>
              </w:rPr>
              <w:t>Los conversatorios inaugurales de la agenda académica dan fe de ello.</w:t>
            </w:r>
          </w:p>
          <w:p w14:paraId="2DB79B14" w14:textId="77777777" w:rsidR="00694CB2" w:rsidRDefault="00B85805" w:rsidP="00486590">
            <w:pPr>
              <w:rPr>
                <w:rFonts w:ascii="Arial" w:eastAsia="Times New Roman" w:hAnsi="Arial" w:cs="Arial"/>
                <w:color w:val="000000"/>
                <w:lang w:val="es-ES_tradnl"/>
              </w:rPr>
            </w:pPr>
            <w:r>
              <w:rPr>
                <w:rFonts w:ascii="Arial" w:eastAsia="Times New Roman" w:hAnsi="Arial" w:cs="Arial"/>
                <w:color w:val="000000"/>
                <w:lang w:val="es-ES_tradnl"/>
              </w:rPr>
              <w:t>El primero es un conversatorio sobre lo que representan los nombres de Clodomiro Montes</w:t>
            </w:r>
            <w:r w:rsidR="00694CB2">
              <w:rPr>
                <w:rFonts w:ascii="Arial" w:eastAsia="Times New Roman" w:hAnsi="Arial" w:cs="Arial"/>
                <w:color w:val="000000"/>
                <w:lang w:val="es-ES_tradnl"/>
              </w:rPr>
              <w:t xml:space="preserve"> (“Puerto Rico”)</w:t>
            </w:r>
            <w:r>
              <w:rPr>
                <w:rFonts w:ascii="Arial" w:eastAsia="Times New Roman" w:hAnsi="Arial" w:cs="Arial"/>
                <w:color w:val="000000"/>
                <w:lang w:val="es-ES_tradnl"/>
              </w:rPr>
              <w:t>, Clodomiro Montes Jr. y Clod</w:t>
            </w:r>
            <w:r w:rsidR="00694CB2">
              <w:rPr>
                <w:rFonts w:ascii="Arial" w:eastAsia="Times New Roman" w:hAnsi="Arial" w:cs="Arial"/>
                <w:color w:val="000000"/>
                <w:lang w:val="es-ES_tradnl"/>
              </w:rPr>
              <w:t>omiro Montes Jr. (“Puerto Rico Jr.”)</w:t>
            </w:r>
            <w:r>
              <w:rPr>
                <w:rFonts w:ascii="Arial" w:eastAsia="Times New Roman" w:hAnsi="Arial" w:cs="Arial"/>
                <w:color w:val="000000"/>
                <w:lang w:val="es-ES_tradnl"/>
              </w:rPr>
              <w:t xml:space="preserve"> para la salsa en Colombia</w:t>
            </w:r>
            <w:r w:rsidR="00694CB2">
              <w:rPr>
                <w:rFonts w:ascii="Arial" w:eastAsia="Times New Roman" w:hAnsi="Arial" w:cs="Arial"/>
                <w:color w:val="000000"/>
                <w:lang w:val="es-ES_tradnl"/>
              </w:rPr>
              <w:t xml:space="preserve"> y el legado familiar de esa dinastía de percusionistas.</w:t>
            </w:r>
          </w:p>
          <w:p w14:paraId="59170112" w14:textId="77777777" w:rsidR="00694CB2" w:rsidRDefault="00694CB2" w:rsidP="00486590">
            <w:pPr>
              <w:rPr>
                <w:rFonts w:ascii="Arial" w:eastAsia="Times New Roman" w:hAnsi="Arial" w:cs="Arial"/>
                <w:color w:val="000000"/>
                <w:lang w:val="es-ES_tradnl"/>
              </w:rPr>
            </w:pPr>
            <w:r>
              <w:rPr>
                <w:rFonts w:ascii="Arial" w:eastAsia="Times New Roman" w:hAnsi="Arial" w:cs="Arial"/>
                <w:color w:val="000000"/>
                <w:lang w:val="es-ES_tradnl"/>
              </w:rPr>
              <w:t xml:space="preserve">El segundo es un conversatorio sobre la vida y obra de </w:t>
            </w:r>
            <w:r w:rsidR="00B85805">
              <w:rPr>
                <w:rFonts w:ascii="Arial" w:eastAsia="Times New Roman" w:hAnsi="Arial" w:cs="Arial"/>
                <w:color w:val="000000"/>
                <w:lang w:val="es-ES_tradnl"/>
              </w:rPr>
              <w:t>Víctor “el Nene” del Real,</w:t>
            </w:r>
            <w:r>
              <w:rPr>
                <w:rFonts w:ascii="Arial" w:eastAsia="Times New Roman" w:hAnsi="Arial" w:cs="Arial"/>
                <w:color w:val="000000"/>
                <w:lang w:val="es-ES_tradnl"/>
              </w:rPr>
              <w:t xml:space="preserve"> el gran homenajeado de este Festival, quien legó en su hijo Cristian del Real el gran talento y gusto por la música, convirtiéndole en un músico de relevancia internacional.</w:t>
            </w:r>
          </w:p>
          <w:p w14:paraId="574BEBB5" w14:textId="77777777" w:rsidR="008D6293" w:rsidRDefault="008D6293" w:rsidP="00486590">
            <w:pPr>
              <w:rPr>
                <w:rFonts w:ascii="Arial" w:eastAsia="Times New Roman" w:hAnsi="Arial" w:cs="Arial"/>
                <w:color w:val="000000"/>
                <w:lang w:val="es-ES_tradnl"/>
              </w:rPr>
            </w:pPr>
            <w:r w:rsidRPr="002F6E74">
              <w:rPr>
                <w:rFonts w:ascii="Arial" w:eastAsia="Times New Roman" w:hAnsi="Arial" w:cs="Arial"/>
                <w:color w:val="000000"/>
                <w:lang w:val="es-ES_tradnl"/>
              </w:rPr>
              <w:t>El enfoque étnico hace</w:t>
            </w:r>
            <w:r>
              <w:rPr>
                <w:rFonts w:ascii="Arial" w:eastAsia="Times New Roman" w:hAnsi="Arial" w:cs="Arial"/>
                <w:color w:val="000000"/>
                <w:lang w:val="es-ES_tradnl"/>
              </w:rPr>
              <w:t xml:space="preserve"> </w:t>
            </w:r>
            <w:r w:rsidRPr="002F6E74">
              <w:rPr>
                <w:rFonts w:ascii="Arial" w:eastAsia="Times New Roman" w:hAnsi="Arial" w:cs="Arial"/>
                <w:color w:val="000000"/>
                <w:lang w:val="es-ES_tradnl"/>
              </w:rPr>
              <w:t xml:space="preserve">énfasis en las dimensiones de </w:t>
            </w:r>
            <w:proofErr w:type="spellStart"/>
            <w:r w:rsidRPr="002F6E74">
              <w:rPr>
                <w:rFonts w:ascii="Arial" w:eastAsia="Times New Roman" w:hAnsi="Arial" w:cs="Arial"/>
                <w:color w:val="000000"/>
                <w:lang w:val="es-ES_tradnl"/>
              </w:rPr>
              <w:t>visibilización</w:t>
            </w:r>
            <w:proofErr w:type="spellEnd"/>
            <w:r w:rsidRPr="002F6E74">
              <w:rPr>
                <w:rFonts w:ascii="Arial" w:eastAsia="Times New Roman" w:hAnsi="Arial" w:cs="Arial"/>
                <w:color w:val="000000"/>
                <w:lang w:val="es-ES_tradnl"/>
              </w:rPr>
              <w:t>, autonomía y libre determinación de los pueblos indígenas, raizales,</w:t>
            </w:r>
            <w:r>
              <w:rPr>
                <w:rFonts w:ascii="Arial" w:eastAsia="Times New Roman" w:hAnsi="Arial" w:cs="Arial"/>
                <w:color w:val="000000"/>
                <w:lang w:val="es-ES_tradnl"/>
              </w:rPr>
              <w:t xml:space="preserve"> </w:t>
            </w:r>
            <w:r w:rsidRPr="002F6E74">
              <w:rPr>
                <w:rFonts w:ascii="Arial" w:eastAsia="Times New Roman" w:hAnsi="Arial" w:cs="Arial"/>
                <w:color w:val="000000"/>
                <w:lang w:val="es-ES_tradnl"/>
              </w:rPr>
              <w:t>palenqueros, negros, rom y afrodescendientes; bajo la comprensión de que las relaciones de etnicidad resultan</w:t>
            </w:r>
            <w:r>
              <w:rPr>
                <w:rFonts w:ascii="Arial" w:eastAsia="Times New Roman" w:hAnsi="Arial" w:cs="Arial"/>
                <w:color w:val="000000"/>
                <w:lang w:val="es-ES_tradnl"/>
              </w:rPr>
              <w:t xml:space="preserve"> </w:t>
            </w:r>
            <w:r w:rsidRPr="002F6E74">
              <w:rPr>
                <w:rFonts w:ascii="Arial" w:eastAsia="Times New Roman" w:hAnsi="Arial" w:cs="Arial"/>
                <w:color w:val="000000"/>
                <w:lang w:val="es-ES_tradnl"/>
              </w:rPr>
              <w:t>múltiples, amplias y complejas, pero con la convicción de que los grupos y dimensiones mencionadas son parte</w:t>
            </w:r>
            <w:r>
              <w:rPr>
                <w:rFonts w:ascii="Arial" w:eastAsia="Times New Roman" w:hAnsi="Arial" w:cs="Arial"/>
                <w:color w:val="000000"/>
                <w:lang w:val="es-ES_tradnl"/>
              </w:rPr>
              <w:t xml:space="preserve"> </w:t>
            </w:r>
            <w:r w:rsidRPr="002F6E74">
              <w:rPr>
                <w:rFonts w:ascii="Arial" w:eastAsia="Times New Roman" w:hAnsi="Arial" w:cs="Arial"/>
                <w:color w:val="000000"/>
                <w:lang w:val="es-ES_tradnl"/>
              </w:rPr>
              <w:t>de los fines primordiales de la incorporación de la perspectiva étnica y requisitos previos para el abordaje de</w:t>
            </w:r>
            <w:r>
              <w:rPr>
                <w:rFonts w:ascii="Arial" w:eastAsia="Times New Roman" w:hAnsi="Arial" w:cs="Arial"/>
                <w:color w:val="000000"/>
                <w:lang w:val="es-ES_tradnl"/>
              </w:rPr>
              <w:t xml:space="preserve"> </w:t>
            </w:r>
            <w:r w:rsidRPr="002F6E74">
              <w:rPr>
                <w:rFonts w:ascii="Arial" w:eastAsia="Times New Roman" w:hAnsi="Arial" w:cs="Arial"/>
                <w:color w:val="000000"/>
                <w:lang w:val="es-ES_tradnl"/>
              </w:rPr>
              <w:t>enfoques relacionales integrales frente a la construcción de la identidad étnica en Colombia.</w:t>
            </w:r>
          </w:p>
          <w:p w14:paraId="46B36F30" w14:textId="77777777" w:rsidR="00225A18" w:rsidRDefault="00225A18" w:rsidP="00225A18">
            <w:pPr>
              <w:rPr>
                <w:rFonts w:ascii="Arial" w:eastAsia="Times New Roman" w:hAnsi="Arial" w:cs="Arial"/>
                <w:color w:val="000000"/>
                <w:lang w:val="es-ES_tradnl"/>
              </w:rPr>
            </w:pPr>
            <w:r>
              <w:rPr>
                <w:rFonts w:ascii="Arial" w:eastAsia="Times New Roman" w:hAnsi="Arial" w:cs="Arial"/>
                <w:color w:val="000000"/>
                <w:lang w:val="es-ES_tradnl"/>
              </w:rPr>
              <w:t xml:space="preserve">Joe Arroyo es sin lugar a dudas el máximo exponente de la música salsa en Colombia, es el paridor de ese grito musical de resistencia y libertad llamado Rebelión y es uno de los grandes referentes del ser afro en Colombia. </w:t>
            </w:r>
          </w:p>
          <w:p w14:paraId="20D2F1D5" w14:textId="544C7CC5" w:rsidR="008D6293" w:rsidRDefault="00225A18" w:rsidP="00486590">
            <w:pPr>
              <w:rPr>
                <w:rFonts w:ascii="Arial" w:eastAsia="Times New Roman" w:hAnsi="Arial" w:cs="Arial"/>
                <w:color w:val="000000"/>
                <w:lang w:val="es-ES_tradnl"/>
              </w:rPr>
            </w:pPr>
            <w:r>
              <w:rPr>
                <w:rFonts w:ascii="Arial" w:eastAsia="Times New Roman" w:hAnsi="Arial" w:cs="Arial"/>
                <w:color w:val="000000"/>
                <w:lang w:val="es-ES_tradnl"/>
              </w:rPr>
              <w:lastRenderedPageBreak/>
              <w:t xml:space="preserve">Este año se cumplen 10 años de su muerte; pero también se empezó a rodar la primera película en torno a su vida y obra. Reunir en panel al protagonista de esa película, a uno de los más destacados investigadores de su obra artística y a uno de los músicos más destacados de su orquesta es también una oportunidad para </w:t>
            </w:r>
            <w:r w:rsidR="002F6E74" w:rsidRPr="002F6E74">
              <w:rPr>
                <w:rFonts w:ascii="Arial" w:eastAsia="Times New Roman" w:hAnsi="Arial" w:cs="Arial"/>
                <w:color w:val="000000"/>
                <w:lang w:val="es-ES_tradnl"/>
              </w:rPr>
              <w:t>profundizar en las condiciones de desigualdad social, económica y epistémica que han experimentado</w:t>
            </w:r>
            <w:r w:rsidR="002F6E74">
              <w:rPr>
                <w:rFonts w:ascii="Arial" w:eastAsia="Times New Roman" w:hAnsi="Arial" w:cs="Arial"/>
                <w:color w:val="000000"/>
                <w:lang w:val="es-ES_tradnl"/>
              </w:rPr>
              <w:t xml:space="preserve"> </w:t>
            </w:r>
            <w:r w:rsidR="002F6E74" w:rsidRPr="002F6E74">
              <w:rPr>
                <w:rFonts w:ascii="Arial" w:eastAsia="Times New Roman" w:hAnsi="Arial" w:cs="Arial"/>
                <w:color w:val="000000"/>
                <w:lang w:val="es-ES_tradnl"/>
              </w:rPr>
              <w:t>los pueblos negros y afrodescendientes a lo largo de la historia en el Caribe colombiano</w:t>
            </w:r>
            <w:r w:rsidR="008D6293">
              <w:rPr>
                <w:rFonts w:ascii="Arial" w:eastAsia="Times New Roman" w:hAnsi="Arial" w:cs="Arial"/>
                <w:color w:val="000000"/>
                <w:lang w:val="es-ES_tradnl"/>
              </w:rPr>
              <w:t xml:space="preserve">, pero también los escenarios y las posibilidades de resiliencia y resistencia desde la salsa y las </w:t>
            </w:r>
            <w:r>
              <w:rPr>
                <w:rFonts w:ascii="Arial" w:eastAsia="Times New Roman" w:hAnsi="Arial" w:cs="Arial"/>
                <w:color w:val="000000"/>
                <w:lang w:val="es-ES_tradnl"/>
              </w:rPr>
              <w:t xml:space="preserve">distintas </w:t>
            </w:r>
            <w:r w:rsidR="008D6293">
              <w:rPr>
                <w:rFonts w:ascii="Arial" w:eastAsia="Times New Roman" w:hAnsi="Arial" w:cs="Arial"/>
                <w:color w:val="000000"/>
                <w:lang w:val="es-ES_tradnl"/>
              </w:rPr>
              <w:t>manifestaciones culturales alrededor de este género musical.</w:t>
            </w:r>
          </w:p>
          <w:p w14:paraId="17E84A69" w14:textId="77777777" w:rsidR="006C5DCC" w:rsidRDefault="00D34221" w:rsidP="00D34221">
            <w:pPr>
              <w:rPr>
                <w:rFonts w:ascii="Arial" w:eastAsia="Times New Roman" w:hAnsi="Arial" w:cs="Arial"/>
                <w:color w:val="000000"/>
                <w:lang w:val="es-CO"/>
              </w:rPr>
            </w:pPr>
            <w:r>
              <w:rPr>
                <w:rFonts w:ascii="Arial" w:eastAsia="Times New Roman" w:hAnsi="Arial" w:cs="Arial"/>
                <w:color w:val="000000"/>
                <w:lang w:val="es-CO"/>
              </w:rPr>
              <w:t>La perspectiva de género, por su parte, según las conclusiones del Consejo Económico de la ONU, 1997, “</w:t>
            </w:r>
            <w:r w:rsidRPr="00D34221">
              <w:rPr>
                <w:rFonts w:ascii="Arial" w:eastAsia="Times New Roman" w:hAnsi="Arial" w:cs="Arial"/>
                <w:color w:val="000000"/>
                <w:lang w:val="es-CO"/>
              </w:rPr>
              <w:t>Es una estrategia destinada a hacer que las preocupaciones y experiencias de las mujeres, así como de los hombres, sean un elemento integrante de la elaboración, la aplicación, la supervisión y la evaluación de las políticas y los programas en todas las esferas políticas, económicas y sociales, a fin de que las mujeres y los hombres se beneficien por igual y se impida que se perpetúe la desigualdad. El objetivo final es lograr la igualdad [sustantiva] entre los géneros</w:t>
            </w:r>
            <w:r w:rsidR="0018126C">
              <w:rPr>
                <w:rFonts w:ascii="Arial" w:eastAsia="Times New Roman" w:hAnsi="Arial" w:cs="Arial"/>
                <w:color w:val="000000"/>
                <w:lang w:val="es-CO"/>
              </w:rPr>
              <w:t>”</w:t>
            </w:r>
            <w:r w:rsidR="006C5DCC">
              <w:rPr>
                <w:rFonts w:ascii="Arial" w:eastAsia="Times New Roman" w:hAnsi="Arial" w:cs="Arial"/>
                <w:color w:val="000000"/>
                <w:lang w:val="es-CO"/>
              </w:rPr>
              <w:t>.</w:t>
            </w:r>
          </w:p>
          <w:p w14:paraId="2FF0B09B" w14:textId="77777777" w:rsidR="006C5DCC" w:rsidRDefault="006C5DCC" w:rsidP="00D34221">
            <w:pPr>
              <w:rPr>
                <w:rFonts w:ascii="Arial" w:eastAsia="Times New Roman" w:hAnsi="Arial" w:cs="Arial"/>
                <w:color w:val="000000"/>
                <w:lang w:val="es-CO"/>
              </w:rPr>
            </w:pPr>
            <w:r w:rsidRPr="006C5DCC">
              <w:rPr>
                <w:rFonts w:ascii="Arial" w:eastAsia="Times New Roman" w:hAnsi="Arial" w:cs="Arial"/>
                <w:color w:val="000000"/>
                <w:lang w:val="es-CO"/>
              </w:rPr>
              <w:t xml:space="preserve">He ahí la razón </w:t>
            </w:r>
            <w:r w:rsidR="0018126C" w:rsidRPr="006C5DCC">
              <w:rPr>
                <w:rFonts w:ascii="Arial" w:eastAsia="Times New Roman" w:hAnsi="Arial" w:cs="Arial"/>
                <w:color w:val="000000"/>
                <w:lang w:val="es-CO"/>
              </w:rPr>
              <w:t>por l</w:t>
            </w:r>
            <w:r w:rsidRPr="006C5DCC">
              <w:rPr>
                <w:rFonts w:ascii="Arial" w:eastAsia="Times New Roman" w:hAnsi="Arial" w:cs="Arial"/>
                <w:color w:val="000000"/>
                <w:lang w:val="es-CO"/>
              </w:rPr>
              <w:t>a</w:t>
            </w:r>
            <w:r w:rsidR="0018126C" w:rsidRPr="006C5DCC">
              <w:rPr>
                <w:rFonts w:ascii="Arial" w:eastAsia="Times New Roman" w:hAnsi="Arial" w:cs="Arial"/>
                <w:color w:val="000000"/>
                <w:lang w:val="es-CO"/>
              </w:rPr>
              <w:t xml:space="preserve"> que </w:t>
            </w:r>
            <w:r w:rsidR="0018126C" w:rsidRPr="006C5DCC">
              <w:rPr>
                <w:rFonts w:ascii="Arial" w:eastAsia="Times New Roman" w:hAnsi="Arial" w:cs="Arial"/>
                <w:color w:val="000000"/>
                <w:lang w:val="es-ES_tradnl"/>
              </w:rPr>
              <w:t xml:space="preserve">este año se dará paso a la segunda versión de </w:t>
            </w:r>
            <w:r w:rsidR="0018126C" w:rsidRPr="00461DF5">
              <w:rPr>
                <w:rFonts w:ascii="Arial" w:eastAsia="Times New Roman" w:hAnsi="Arial" w:cs="Arial"/>
                <w:i/>
                <w:iCs/>
                <w:color w:val="000000"/>
                <w:lang w:val="es-ES_tradnl"/>
              </w:rPr>
              <w:t>Mujeres en su salsa</w:t>
            </w:r>
            <w:r w:rsidR="0018126C" w:rsidRPr="006C5DCC">
              <w:rPr>
                <w:rFonts w:ascii="Arial" w:eastAsia="Times New Roman" w:hAnsi="Arial" w:cs="Arial"/>
                <w:color w:val="000000"/>
                <w:lang w:val="es-ES_tradnl"/>
              </w:rPr>
              <w:t>, sesión del Festival con la que se pretende seguir</w:t>
            </w:r>
            <w:r w:rsidR="0018126C">
              <w:rPr>
                <w:rFonts w:ascii="Arial" w:eastAsia="Times New Roman" w:hAnsi="Arial" w:cs="Arial"/>
                <w:color w:val="000000"/>
                <w:lang w:val="es-ES_tradnl"/>
              </w:rPr>
              <w:t xml:space="preserve"> </w:t>
            </w:r>
            <w:r w:rsidR="0018126C">
              <w:rPr>
                <w:rFonts w:ascii="Arial" w:eastAsia="Times New Roman" w:hAnsi="Arial" w:cs="Arial"/>
                <w:color w:val="000000"/>
                <w:lang w:val="es-CO"/>
              </w:rPr>
              <w:t>indagando por el papel de la mujer en la historia de la salsa, por sus aporte</w:t>
            </w:r>
            <w:r>
              <w:rPr>
                <w:rFonts w:ascii="Arial" w:eastAsia="Times New Roman" w:hAnsi="Arial" w:cs="Arial"/>
                <w:color w:val="000000"/>
                <w:lang w:val="es-CO"/>
              </w:rPr>
              <w:t xml:space="preserve">s… y para que </w:t>
            </w:r>
            <w:r w:rsidR="0018126C">
              <w:rPr>
                <w:rFonts w:ascii="Arial" w:eastAsia="Times New Roman" w:hAnsi="Arial" w:cs="Arial"/>
                <w:color w:val="000000"/>
                <w:lang w:val="es-CO"/>
              </w:rPr>
              <w:t>cada vez sean más las mujeres que se puedan realizar social, personal, emocional, cultural y económicamente a través de la salsa como expresión artística y manifestación cultural.</w:t>
            </w:r>
            <w:r>
              <w:rPr>
                <w:rFonts w:ascii="Arial" w:eastAsia="Times New Roman" w:hAnsi="Arial" w:cs="Arial"/>
                <w:color w:val="000000"/>
                <w:lang w:val="es-CO"/>
              </w:rPr>
              <w:t xml:space="preserve"> Este año, las invitadas son Bertha Quintero, fundadora de Orquesta Caña Brava, primera orquesta de Salsa en Colombia, y Carolina </w:t>
            </w:r>
            <w:proofErr w:type="spellStart"/>
            <w:r>
              <w:rPr>
                <w:rFonts w:ascii="Arial" w:eastAsia="Times New Roman" w:hAnsi="Arial" w:cs="Arial"/>
                <w:color w:val="000000"/>
                <w:lang w:val="es-CO"/>
              </w:rPr>
              <w:t>Jirado</w:t>
            </w:r>
            <w:proofErr w:type="spellEnd"/>
            <w:r>
              <w:rPr>
                <w:rFonts w:ascii="Arial" w:eastAsia="Times New Roman" w:hAnsi="Arial" w:cs="Arial"/>
                <w:color w:val="000000"/>
                <w:lang w:val="es-CO"/>
              </w:rPr>
              <w:t>, una de las voces femeninas más representativas de este género musical en la actualidad.</w:t>
            </w:r>
          </w:p>
          <w:p w14:paraId="71BD3483" w14:textId="702292F3" w:rsidR="0018126C" w:rsidRDefault="006C5DCC" w:rsidP="00D34221">
            <w:pPr>
              <w:rPr>
                <w:rFonts w:ascii="Arial" w:eastAsia="Times New Roman" w:hAnsi="Arial" w:cs="Arial"/>
                <w:color w:val="000000"/>
                <w:lang w:val="es-CO"/>
              </w:rPr>
            </w:pPr>
            <w:r>
              <w:rPr>
                <w:rFonts w:ascii="Arial" w:eastAsia="Times New Roman" w:hAnsi="Arial" w:cs="Arial"/>
                <w:color w:val="000000"/>
                <w:lang w:val="es-CO"/>
              </w:rPr>
              <w:t xml:space="preserve">La nota musical estará a cargo de Son Travieso, última agrupación musical de Víctor “el Nene” del Real, y de Son Veterano, agrupación musical conformada por las grandes glorias de la música salsa en Cartagena. </w:t>
            </w:r>
          </w:p>
          <w:p w14:paraId="2EE7DCF1" w14:textId="77777777" w:rsidR="00FC7DE3" w:rsidRDefault="006C5DCC" w:rsidP="00D34221">
            <w:pPr>
              <w:rPr>
                <w:rFonts w:ascii="Arial" w:eastAsia="Times New Roman" w:hAnsi="Arial" w:cs="Arial"/>
                <w:color w:val="000000"/>
                <w:lang w:val="es-CO"/>
              </w:rPr>
            </w:pPr>
            <w:r>
              <w:rPr>
                <w:rFonts w:ascii="Arial" w:eastAsia="Times New Roman" w:hAnsi="Arial" w:cs="Arial"/>
                <w:color w:val="000000"/>
                <w:lang w:val="es-CO"/>
              </w:rPr>
              <w:t xml:space="preserve">Así mismo, estará el infaltable encuentro de coleccionistas y de programadores musicales, constituido como la máxima expresión de la cultura salsera y la idiosincrasia caribe alrededor del género. </w:t>
            </w:r>
          </w:p>
          <w:p w14:paraId="5F7A5BE0" w14:textId="77777777" w:rsidR="006C5DCC" w:rsidRDefault="006C5DCC" w:rsidP="00D34221">
            <w:pPr>
              <w:rPr>
                <w:rFonts w:ascii="Arial" w:eastAsia="Times New Roman" w:hAnsi="Arial" w:cs="Arial"/>
                <w:color w:val="000000"/>
                <w:lang w:val="es-CO"/>
              </w:rPr>
            </w:pPr>
            <w:r>
              <w:rPr>
                <w:rFonts w:ascii="Arial" w:eastAsia="Times New Roman" w:hAnsi="Arial" w:cs="Arial"/>
                <w:color w:val="000000"/>
                <w:lang w:val="es-CO"/>
              </w:rPr>
              <w:t xml:space="preserve">La agenda completa es la siguiente: </w:t>
            </w:r>
          </w:p>
          <w:p w14:paraId="43A1FCEE" w14:textId="77777777" w:rsidR="00461DF5" w:rsidRPr="00461DF5" w:rsidRDefault="00461DF5" w:rsidP="00461DF5">
            <w:pPr>
              <w:spacing w:after="0"/>
              <w:rPr>
                <w:rFonts w:ascii="Arial" w:eastAsia="Times New Roman" w:hAnsi="Arial" w:cs="Arial"/>
                <w:color w:val="000000"/>
                <w:lang w:val="es-CO"/>
              </w:rPr>
            </w:pPr>
            <w:r w:rsidRPr="00461DF5">
              <w:rPr>
                <w:rFonts w:ascii="Arial" w:eastAsia="Times New Roman" w:hAnsi="Arial" w:cs="Arial"/>
                <w:color w:val="000000"/>
                <w:lang w:val="es-CO"/>
              </w:rPr>
              <w:t xml:space="preserve">Jueves 4 de noviembre: </w:t>
            </w:r>
          </w:p>
          <w:p w14:paraId="3871110D" w14:textId="38F2711C" w:rsidR="00461DF5" w:rsidRPr="00461DF5" w:rsidRDefault="00461DF5" w:rsidP="00461DF5">
            <w:pPr>
              <w:pStyle w:val="Prrafodelista"/>
              <w:numPr>
                <w:ilvl w:val="0"/>
                <w:numId w:val="13"/>
              </w:numPr>
              <w:spacing w:after="0"/>
              <w:rPr>
                <w:rFonts w:ascii="Arial" w:eastAsia="Times New Roman" w:hAnsi="Arial" w:cs="Arial"/>
                <w:color w:val="000000"/>
                <w:lang w:val="es-CO"/>
              </w:rPr>
            </w:pPr>
            <w:r w:rsidRPr="00461DF5">
              <w:rPr>
                <w:rFonts w:ascii="Arial" w:eastAsia="Times New Roman" w:hAnsi="Arial" w:cs="Arial"/>
                <w:color w:val="000000"/>
                <w:lang w:val="es-CO"/>
              </w:rPr>
              <w:t>Conversatorio La dinastía Montes, bajo la moderación de Frank Patiño.</w:t>
            </w:r>
          </w:p>
          <w:p w14:paraId="64A7EA59" w14:textId="47EA20CE" w:rsidR="00461DF5" w:rsidRPr="00461DF5" w:rsidRDefault="00461DF5" w:rsidP="00461DF5">
            <w:pPr>
              <w:pStyle w:val="Prrafodelista"/>
              <w:numPr>
                <w:ilvl w:val="0"/>
                <w:numId w:val="13"/>
              </w:numPr>
              <w:spacing w:after="0"/>
              <w:rPr>
                <w:rFonts w:ascii="Arial" w:eastAsia="Times New Roman" w:hAnsi="Arial" w:cs="Arial"/>
                <w:color w:val="000000"/>
                <w:lang w:val="es-CO"/>
              </w:rPr>
            </w:pPr>
            <w:r w:rsidRPr="00461DF5">
              <w:rPr>
                <w:rFonts w:ascii="Arial" w:eastAsia="Times New Roman" w:hAnsi="Arial" w:cs="Arial"/>
                <w:color w:val="000000"/>
                <w:lang w:val="es-CO"/>
              </w:rPr>
              <w:t xml:space="preserve">Conversatorio Víctor del Real “El Nene”, con la participación Cristian del Real, Álvaro de Jesús Cabarcas </w:t>
            </w:r>
            <w:proofErr w:type="spellStart"/>
            <w:r w:rsidRPr="00461DF5">
              <w:rPr>
                <w:rFonts w:ascii="Arial" w:eastAsia="Times New Roman" w:hAnsi="Arial" w:cs="Arial"/>
                <w:color w:val="000000"/>
                <w:lang w:val="es-CO"/>
              </w:rPr>
              <w:t>Charrys</w:t>
            </w:r>
            <w:proofErr w:type="spellEnd"/>
            <w:r w:rsidRPr="00461DF5">
              <w:rPr>
                <w:rFonts w:ascii="Arial" w:eastAsia="Times New Roman" w:hAnsi="Arial" w:cs="Arial"/>
                <w:color w:val="000000"/>
                <w:lang w:val="es-CO"/>
              </w:rPr>
              <w:t xml:space="preserve"> “Pelusa” y Óscar Urueta, bajo la moderación de Rubén Darío </w:t>
            </w:r>
            <w:proofErr w:type="spellStart"/>
            <w:r w:rsidRPr="00461DF5">
              <w:rPr>
                <w:rFonts w:ascii="Arial" w:eastAsia="Times New Roman" w:hAnsi="Arial" w:cs="Arial"/>
                <w:color w:val="000000"/>
                <w:lang w:val="es-CO"/>
              </w:rPr>
              <w:t>Alvarez</w:t>
            </w:r>
            <w:proofErr w:type="spellEnd"/>
            <w:r w:rsidRPr="00461DF5">
              <w:rPr>
                <w:rFonts w:ascii="Arial" w:eastAsia="Times New Roman" w:hAnsi="Arial" w:cs="Arial"/>
                <w:color w:val="000000"/>
                <w:lang w:val="es-CO"/>
              </w:rPr>
              <w:t>.</w:t>
            </w:r>
          </w:p>
          <w:p w14:paraId="18D6553D" w14:textId="558C6D73" w:rsidR="00461DF5" w:rsidRPr="00461DF5" w:rsidRDefault="00461DF5" w:rsidP="00461DF5">
            <w:pPr>
              <w:pStyle w:val="Prrafodelista"/>
              <w:numPr>
                <w:ilvl w:val="0"/>
                <w:numId w:val="13"/>
              </w:numPr>
              <w:spacing w:after="0"/>
              <w:rPr>
                <w:rFonts w:ascii="Arial" w:eastAsia="Times New Roman" w:hAnsi="Arial" w:cs="Arial"/>
                <w:color w:val="000000"/>
                <w:lang w:val="es-CO"/>
              </w:rPr>
            </w:pPr>
            <w:r w:rsidRPr="00461DF5">
              <w:rPr>
                <w:rFonts w:ascii="Arial" w:eastAsia="Times New Roman" w:hAnsi="Arial" w:cs="Arial"/>
                <w:color w:val="000000"/>
                <w:lang w:val="es-CO"/>
              </w:rPr>
              <w:t>Presentación musical de Son Travieso, en homenaje a Víctor “el Nene” del Real</w:t>
            </w:r>
          </w:p>
          <w:p w14:paraId="3CD03BE9" w14:textId="77777777" w:rsidR="00461DF5" w:rsidRDefault="00461DF5" w:rsidP="00461DF5">
            <w:pPr>
              <w:spacing w:after="0"/>
              <w:rPr>
                <w:rFonts w:ascii="Arial" w:eastAsia="Times New Roman" w:hAnsi="Arial" w:cs="Arial"/>
                <w:color w:val="000000"/>
                <w:lang w:val="es-CO"/>
              </w:rPr>
            </w:pPr>
          </w:p>
          <w:p w14:paraId="5C9A0240" w14:textId="30941AAD" w:rsidR="00461DF5" w:rsidRPr="00461DF5" w:rsidRDefault="00461DF5" w:rsidP="00461DF5">
            <w:pPr>
              <w:spacing w:after="0"/>
              <w:rPr>
                <w:rFonts w:ascii="Arial" w:eastAsia="Times New Roman" w:hAnsi="Arial" w:cs="Arial"/>
                <w:color w:val="000000"/>
                <w:lang w:val="es-CO"/>
              </w:rPr>
            </w:pPr>
            <w:r w:rsidRPr="00461DF5">
              <w:rPr>
                <w:rFonts w:ascii="Arial" w:eastAsia="Times New Roman" w:hAnsi="Arial" w:cs="Arial"/>
                <w:color w:val="000000"/>
                <w:lang w:val="es-CO"/>
              </w:rPr>
              <w:t>Viernes 5 de noviembre:</w:t>
            </w:r>
          </w:p>
          <w:p w14:paraId="1B55356F" w14:textId="0682E358" w:rsidR="00461DF5" w:rsidRPr="00461DF5" w:rsidRDefault="00461DF5" w:rsidP="00461DF5">
            <w:pPr>
              <w:pStyle w:val="Prrafodelista"/>
              <w:numPr>
                <w:ilvl w:val="0"/>
                <w:numId w:val="12"/>
              </w:numPr>
              <w:spacing w:after="0"/>
              <w:rPr>
                <w:rFonts w:ascii="Arial" w:eastAsia="Times New Roman" w:hAnsi="Arial" w:cs="Arial"/>
                <w:color w:val="000000"/>
                <w:lang w:val="es-CO"/>
              </w:rPr>
            </w:pPr>
            <w:r w:rsidRPr="00461DF5">
              <w:rPr>
                <w:rFonts w:ascii="Arial" w:eastAsia="Times New Roman" w:hAnsi="Arial" w:cs="Arial"/>
                <w:color w:val="000000"/>
                <w:lang w:val="es-CO"/>
              </w:rPr>
              <w:lastRenderedPageBreak/>
              <w:t>Conversatorio 10 años sin Joe Arroyo, con la participación de John Narváez, Manuel Lozano y Chelito de Castro, bajo la moderación de Javier Ortiz</w:t>
            </w:r>
          </w:p>
          <w:p w14:paraId="2EEF912F" w14:textId="66584EFA" w:rsidR="00461DF5" w:rsidRPr="00461DF5" w:rsidRDefault="00461DF5" w:rsidP="00461DF5">
            <w:pPr>
              <w:pStyle w:val="Prrafodelista"/>
              <w:numPr>
                <w:ilvl w:val="0"/>
                <w:numId w:val="12"/>
              </w:numPr>
              <w:spacing w:after="0"/>
              <w:rPr>
                <w:rFonts w:ascii="Arial" w:eastAsia="Times New Roman" w:hAnsi="Arial" w:cs="Arial"/>
                <w:color w:val="000000"/>
                <w:lang w:val="es-CO"/>
              </w:rPr>
            </w:pPr>
            <w:r w:rsidRPr="00461DF5">
              <w:rPr>
                <w:rFonts w:ascii="Arial" w:eastAsia="Times New Roman" w:hAnsi="Arial" w:cs="Arial"/>
                <w:color w:val="000000"/>
                <w:lang w:val="es-CO"/>
              </w:rPr>
              <w:t xml:space="preserve">Conversatorio Las mujeres en su salsa, con la participación de Berta Quintero y Carolina </w:t>
            </w:r>
            <w:proofErr w:type="spellStart"/>
            <w:r w:rsidRPr="00461DF5">
              <w:rPr>
                <w:rFonts w:ascii="Arial" w:eastAsia="Times New Roman" w:hAnsi="Arial" w:cs="Arial"/>
                <w:color w:val="000000"/>
                <w:lang w:val="es-CO"/>
              </w:rPr>
              <w:t>Jirado</w:t>
            </w:r>
            <w:proofErr w:type="spellEnd"/>
            <w:r w:rsidRPr="00461DF5">
              <w:rPr>
                <w:rFonts w:ascii="Arial" w:eastAsia="Times New Roman" w:hAnsi="Arial" w:cs="Arial"/>
                <w:color w:val="000000"/>
                <w:lang w:val="es-CO"/>
              </w:rPr>
              <w:t xml:space="preserve">, bajo la moderación de </w:t>
            </w:r>
            <w:proofErr w:type="spellStart"/>
            <w:r w:rsidRPr="00461DF5">
              <w:rPr>
                <w:rFonts w:ascii="Arial" w:eastAsia="Times New Roman" w:hAnsi="Arial" w:cs="Arial"/>
                <w:color w:val="000000"/>
                <w:lang w:val="es-CO"/>
              </w:rPr>
              <w:t>Giobanna</w:t>
            </w:r>
            <w:proofErr w:type="spellEnd"/>
            <w:r w:rsidRPr="00461DF5">
              <w:rPr>
                <w:rFonts w:ascii="Arial" w:eastAsia="Times New Roman" w:hAnsi="Arial" w:cs="Arial"/>
                <w:color w:val="000000"/>
                <w:lang w:val="es-CO"/>
              </w:rPr>
              <w:t xml:space="preserve"> </w:t>
            </w:r>
            <w:proofErr w:type="spellStart"/>
            <w:r w:rsidRPr="00461DF5">
              <w:rPr>
                <w:rFonts w:ascii="Arial" w:eastAsia="Times New Roman" w:hAnsi="Arial" w:cs="Arial"/>
                <w:color w:val="000000"/>
                <w:lang w:val="es-CO"/>
              </w:rPr>
              <w:t>Buenahora</w:t>
            </w:r>
            <w:proofErr w:type="spellEnd"/>
            <w:r w:rsidRPr="00461DF5">
              <w:rPr>
                <w:rFonts w:ascii="Arial" w:eastAsia="Times New Roman" w:hAnsi="Arial" w:cs="Arial"/>
                <w:color w:val="000000"/>
                <w:lang w:val="es-CO"/>
              </w:rPr>
              <w:t>.</w:t>
            </w:r>
          </w:p>
          <w:p w14:paraId="37A171D8" w14:textId="64DACCDF" w:rsidR="00461DF5" w:rsidRPr="00461DF5" w:rsidRDefault="00461DF5" w:rsidP="00461DF5">
            <w:pPr>
              <w:pStyle w:val="Prrafodelista"/>
              <w:numPr>
                <w:ilvl w:val="0"/>
                <w:numId w:val="12"/>
              </w:numPr>
              <w:spacing w:after="0"/>
              <w:rPr>
                <w:rFonts w:ascii="Arial" w:eastAsia="Times New Roman" w:hAnsi="Arial" w:cs="Arial"/>
                <w:color w:val="000000"/>
                <w:lang w:val="es-CO"/>
              </w:rPr>
            </w:pPr>
            <w:r w:rsidRPr="00461DF5">
              <w:rPr>
                <w:rFonts w:ascii="Arial" w:eastAsia="Times New Roman" w:hAnsi="Arial" w:cs="Arial"/>
                <w:color w:val="000000"/>
                <w:lang w:val="es-CO"/>
              </w:rPr>
              <w:t>Presentación musical de Son Veterano</w:t>
            </w:r>
          </w:p>
          <w:p w14:paraId="114CA82A" w14:textId="77777777" w:rsidR="00461DF5" w:rsidRDefault="00461DF5" w:rsidP="00461DF5">
            <w:pPr>
              <w:spacing w:after="0"/>
              <w:rPr>
                <w:rFonts w:ascii="Arial" w:eastAsia="Times New Roman" w:hAnsi="Arial" w:cs="Arial"/>
                <w:color w:val="000000"/>
                <w:lang w:val="es-CO"/>
              </w:rPr>
            </w:pPr>
          </w:p>
          <w:p w14:paraId="5E46D665" w14:textId="2F0C98BF" w:rsidR="00461DF5" w:rsidRPr="00461DF5" w:rsidRDefault="00461DF5" w:rsidP="00461DF5">
            <w:pPr>
              <w:spacing w:after="0"/>
              <w:rPr>
                <w:rFonts w:ascii="Arial" w:eastAsia="Times New Roman" w:hAnsi="Arial" w:cs="Arial"/>
                <w:color w:val="000000"/>
                <w:lang w:val="es-CO"/>
              </w:rPr>
            </w:pPr>
            <w:r w:rsidRPr="00461DF5">
              <w:rPr>
                <w:rFonts w:ascii="Arial" w:eastAsia="Times New Roman" w:hAnsi="Arial" w:cs="Arial"/>
                <w:color w:val="000000"/>
                <w:lang w:val="es-CO"/>
              </w:rPr>
              <w:t>Sábado 6 de noviembre:</w:t>
            </w:r>
          </w:p>
          <w:p w14:paraId="2111C0E5" w14:textId="36DB1048" w:rsidR="006C5DCC" w:rsidRPr="00461DF5" w:rsidRDefault="00461DF5" w:rsidP="00461DF5">
            <w:pPr>
              <w:pStyle w:val="Prrafodelista"/>
              <w:numPr>
                <w:ilvl w:val="0"/>
                <w:numId w:val="14"/>
              </w:numPr>
              <w:rPr>
                <w:rFonts w:ascii="Arial" w:eastAsia="Times New Roman" w:hAnsi="Arial" w:cs="Arial"/>
                <w:color w:val="000000"/>
                <w:lang w:val="es-CO"/>
              </w:rPr>
            </w:pPr>
            <w:r w:rsidRPr="00461DF5">
              <w:rPr>
                <w:rFonts w:ascii="Arial" w:eastAsia="Times New Roman" w:hAnsi="Arial" w:cs="Arial"/>
                <w:color w:val="000000"/>
                <w:lang w:val="es-CO"/>
              </w:rPr>
              <w:t>Encuentro de Coleccionistas y programadores musicales</w:t>
            </w:r>
          </w:p>
        </w:tc>
      </w:tr>
    </w:tbl>
    <w:p w14:paraId="18E3CBD0" w14:textId="3B564837" w:rsidR="00B00609" w:rsidRPr="007C351A" w:rsidRDefault="00A14FA3" w:rsidP="00C2609B">
      <w:p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lastRenderedPageBreak/>
        <w:t xml:space="preserve">     </w:t>
      </w:r>
    </w:p>
    <w:tbl>
      <w:tblPr>
        <w:tblStyle w:val="Tablaconcuadrcula"/>
        <w:tblW w:w="0" w:type="auto"/>
        <w:tblInd w:w="279" w:type="dxa"/>
        <w:tblLook w:val="04A0" w:firstRow="1" w:lastRow="0" w:firstColumn="1" w:lastColumn="0" w:noHBand="0" w:noVBand="1"/>
      </w:tblPr>
      <w:tblGrid>
        <w:gridCol w:w="8215"/>
      </w:tblGrid>
      <w:tr w:rsidR="00A14FA3" w:rsidRPr="007C351A" w14:paraId="0DECD933" w14:textId="77777777" w:rsidTr="0037420B">
        <w:tc>
          <w:tcPr>
            <w:tcW w:w="8215" w:type="dxa"/>
          </w:tcPr>
          <w:p w14:paraId="16C13A78" w14:textId="1BBAF16F" w:rsidR="00A14FA3" w:rsidRPr="007C351A" w:rsidRDefault="00E50CA2" w:rsidP="003B5C24">
            <w:pPr>
              <w:jc w:val="both"/>
              <w:rPr>
                <w:rFonts w:ascii="Arial" w:eastAsia="Times New Roman" w:hAnsi="Arial" w:cs="Arial"/>
                <w:lang w:val="es-MX"/>
              </w:rPr>
            </w:pPr>
            <w:r w:rsidRPr="007C351A">
              <w:rPr>
                <w:rFonts w:ascii="Arial" w:eastAsia="Times New Roman" w:hAnsi="Arial" w:cs="Arial"/>
                <w:color w:val="000000"/>
                <w:lang w:val="es-ES_tradnl"/>
              </w:rPr>
              <w:t>Requisitos específicos</w:t>
            </w:r>
            <w:r w:rsidR="00A14FA3" w:rsidRPr="007C351A">
              <w:rPr>
                <w:rFonts w:ascii="Arial" w:eastAsia="Times New Roman" w:hAnsi="Arial" w:cs="Arial"/>
                <w:color w:val="000000"/>
                <w:lang w:val="es-ES_tradnl"/>
              </w:rPr>
              <w:t xml:space="preserve">: Anexe </w:t>
            </w:r>
            <w:r w:rsidRPr="007C351A">
              <w:rPr>
                <w:rFonts w:ascii="Arial" w:eastAsia="Times New Roman" w:hAnsi="Arial" w:cs="Arial"/>
                <w:color w:val="000000"/>
                <w:lang w:val="es-ES_tradnl"/>
              </w:rPr>
              <w:t>los requisitos específicos para la categoría a la que se postula, de acuerdo con los anexos de las bases de la convocatoria</w:t>
            </w:r>
            <w:r w:rsidR="00C45008" w:rsidRPr="007C351A">
              <w:rPr>
                <w:rFonts w:ascii="Arial" w:eastAsia="Times New Roman" w:hAnsi="Arial" w:cs="Arial"/>
                <w:color w:val="000000"/>
                <w:lang w:val="es-ES_tradnl"/>
              </w:rPr>
              <w:t xml:space="preserve"> que le apliquen </w:t>
            </w:r>
            <w:r w:rsidRPr="007C351A">
              <w:rPr>
                <w:rFonts w:ascii="Arial" w:eastAsia="Times New Roman" w:hAnsi="Arial" w:cs="Arial"/>
                <w:color w:val="000000"/>
                <w:lang w:val="es-ES_tradnl"/>
              </w:rPr>
              <w:t>(</w:t>
            </w:r>
            <w:r w:rsidR="00041F75" w:rsidRPr="007C351A">
              <w:rPr>
                <w:rFonts w:ascii="Arial" w:eastAsia="Times New Roman" w:hAnsi="Arial" w:cs="Arial"/>
                <w:i/>
                <w:iCs/>
                <w:lang w:val="es-ES_tradnl"/>
              </w:rPr>
              <w:t xml:space="preserve">bocetos, ilustraciones, </w:t>
            </w:r>
            <w:r w:rsidR="003B5C24" w:rsidRPr="007C351A">
              <w:rPr>
                <w:rFonts w:ascii="Arial" w:eastAsia="Times New Roman" w:hAnsi="Arial" w:cs="Arial"/>
                <w:i/>
                <w:iCs/>
                <w:lang w:val="es-ES_tradnl"/>
              </w:rPr>
              <w:t xml:space="preserve">enlaces de audio o video de </w:t>
            </w:r>
            <w:r w:rsidR="003B5C24" w:rsidRPr="007C351A">
              <w:rPr>
                <w:rFonts w:ascii="Arial" w:eastAsia="Times New Roman" w:hAnsi="Arial" w:cs="Arial"/>
                <w:i/>
                <w:iCs/>
                <w:color w:val="000000"/>
                <w:lang w:val="es-ES_tradnl"/>
              </w:rPr>
              <w:t>Drive, Dropbox, u otro sin vencimiento</w:t>
            </w:r>
            <w:r w:rsidR="00773896" w:rsidRPr="007C351A">
              <w:rPr>
                <w:rFonts w:ascii="Arial" w:eastAsia="Times New Roman" w:hAnsi="Arial" w:cs="Arial"/>
                <w:i/>
                <w:iCs/>
                <w:lang w:val="es-ES_tradnl"/>
              </w:rPr>
              <w:t xml:space="preserve">, </w:t>
            </w:r>
            <w:proofErr w:type="spellStart"/>
            <w:r w:rsidR="005111A7" w:rsidRPr="007C351A">
              <w:rPr>
                <w:rFonts w:ascii="Arial" w:eastAsia="Times New Roman" w:hAnsi="Arial" w:cs="Arial"/>
                <w:i/>
                <w:iCs/>
                <w:lang w:val="es-ES_tradnl"/>
              </w:rPr>
              <w:t>rider</w:t>
            </w:r>
            <w:proofErr w:type="spellEnd"/>
            <w:r w:rsidR="005111A7" w:rsidRPr="007C351A">
              <w:rPr>
                <w:rFonts w:ascii="Arial" w:eastAsia="Times New Roman" w:hAnsi="Arial" w:cs="Arial"/>
                <w:i/>
                <w:iCs/>
                <w:lang w:val="es-ES_tradnl"/>
              </w:rPr>
              <w:t xml:space="preserve"> técnico de sonido, repertorio musical, </w:t>
            </w:r>
            <w:r w:rsidR="00EF1D79" w:rsidRPr="007C351A">
              <w:rPr>
                <w:rFonts w:ascii="Arial" w:eastAsia="Times New Roman" w:hAnsi="Arial" w:cs="Arial"/>
                <w:i/>
                <w:iCs/>
                <w:color w:val="000000"/>
                <w:lang w:val="es-ES_tradnl"/>
              </w:rPr>
              <w:t>declaración</w:t>
            </w:r>
            <w:r w:rsidR="008E61B5" w:rsidRPr="007C351A">
              <w:rPr>
                <w:rFonts w:ascii="Arial" w:eastAsia="Times New Roman" w:hAnsi="Arial" w:cs="Arial"/>
                <w:i/>
                <w:iCs/>
                <w:color w:val="000000"/>
                <w:lang w:val="es-ES_tradnl"/>
              </w:rPr>
              <w:t xml:space="preserve"> de derechos de autor, </w:t>
            </w:r>
            <w:r w:rsidR="00E545BF" w:rsidRPr="007C351A">
              <w:rPr>
                <w:rFonts w:ascii="Arial" w:eastAsia="Times New Roman" w:hAnsi="Arial" w:cs="Arial"/>
                <w:i/>
                <w:iCs/>
                <w:color w:val="000000"/>
                <w:lang w:val="es-ES_tradnl"/>
              </w:rPr>
              <w:t>permisos y</w:t>
            </w:r>
            <w:r w:rsidR="00A84C9F" w:rsidRPr="007C351A">
              <w:rPr>
                <w:rFonts w:ascii="Arial" w:eastAsia="Times New Roman" w:hAnsi="Arial" w:cs="Arial"/>
                <w:i/>
                <w:iCs/>
                <w:color w:val="000000"/>
                <w:lang w:val="es-ES_tradnl"/>
              </w:rPr>
              <w:t>/o</w:t>
            </w:r>
            <w:r w:rsidR="00E545BF" w:rsidRPr="007C351A">
              <w:rPr>
                <w:rFonts w:ascii="Arial" w:eastAsia="Times New Roman" w:hAnsi="Arial" w:cs="Arial"/>
                <w:i/>
                <w:iCs/>
                <w:color w:val="000000"/>
                <w:lang w:val="es-ES_tradnl"/>
              </w:rPr>
              <w:t xml:space="preserve"> autorizaciones</w:t>
            </w:r>
            <w:r w:rsidR="00A84C9F" w:rsidRPr="007C351A">
              <w:rPr>
                <w:rFonts w:ascii="Arial" w:eastAsia="Times New Roman" w:hAnsi="Arial" w:cs="Arial"/>
                <w:i/>
                <w:iCs/>
                <w:color w:val="000000"/>
                <w:lang w:val="es-ES_tradnl"/>
              </w:rPr>
              <w:t xml:space="preserve"> a que haya lugar</w:t>
            </w:r>
            <w:r w:rsidR="00E545BF" w:rsidRPr="007C351A">
              <w:rPr>
                <w:rFonts w:ascii="Arial" w:eastAsia="Times New Roman" w:hAnsi="Arial" w:cs="Arial"/>
                <w:i/>
                <w:iCs/>
                <w:color w:val="000000"/>
                <w:lang w:val="es-ES_tradnl"/>
              </w:rPr>
              <w:t>,</w:t>
            </w:r>
            <w:r w:rsidR="00A84C9F" w:rsidRPr="007C351A">
              <w:rPr>
                <w:rFonts w:ascii="Arial" w:eastAsia="Times New Roman" w:hAnsi="Arial" w:cs="Arial"/>
                <w:i/>
                <w:iCs/>
                <w:color w:val="000000"/>
                <w:lang w:val="es-ES_tradnl"/>
              </w:rPr>
              <w:t xml:space="preserve"> </w:t>
            </w:r>
            <w:r w:rsidR="00C45008" w:rsidRPr="007C351A">
              <w:rPr>
                <w:rFonts w:ascii="Arial" w:eastAsia="Times New Roman" w:hAnsi="Arial" w:cs="Arial"/>
                <w:i/>
                <w:iCs/>
                <w:color w:val="000000"/>
                <w:lang w:val="es-ES_tradnl"/>
              </w:rPr>
              <w:t xml:space="preserve">número de menciones, cuñas, promociones, formas de cubrimiento periodístico, </w:t>
            </w:r>
            <w:r w:rsidR="00A84C9F" w:rsidRPr="007C351A">
              <w:rPr>
                <w:rFonts w:ascii="Arial" w:eastAsia="Times New Roman" w:hAnsi="Arial" w:cs="Arial"/>
                <w:i/>
                <w:iCs/>
                <w:color w:val="000000"/>
                <w:lang w:val="es-ES_tradnl"/>
              </w:rPr>
              <w:t>etc.)</w:t>
            </w:r>
            <w:r w:rsidR="003B5C24" w:rsidRPr="007C351A">
              <w:rPr>
                <w:rFonts w:ascii="Arial" w:eastAsia="Times New Roman" w:hAnsi="Arial" w:cs="Arial"/>
                <w:i/>
                <w:iCs/>
                <w:color w:val="000000"/>
                <w:lang w:val="es-ES_tradnl"/>
              </w:rPr>
              <w:t xml:space="preserve"> </w:t>
            </w:r>
          </w:p>
        </w:tc>
      </w:tr>
      <w:tr w:rsidR="00A14FA3" w:rsidRPr="007C351A" w14:paraId="7C30128A" w14:textId="77777777" w:rsidTr="0037420B">
        <w:tc>
          <w:tcPr>
            <w:tcW w:w="8215" w:type="dxa"/>
          </w:tcPr>
          <w:p w14:paraId="52553791" w14:textId="33103372" w:rsidR="00A14FA3" w:rsidRDefault="00A14FA3" w:rsidP="0037420B">
            <w:pPr>
              <w:rPr>
                <w:rFonts w:ascii="Arial" w:eastAsia="Times New Roman" w:hAnsi="Arial" w:cs="Arial"/>
                <w:color w:val="000000"/>
                <w:lang w:val="es-ES_tradnl"/>
              </w:rPr>
            </w:pPr>
          </w:p>
          <w:p w14:paraId="2E98E92B" w14:textId="7716F925" w:rsidR="00246914" w:rsidRDefault="00246914" w:rsidP="0037420B">
            <w:pPr>
              <w:rPr>
                <w:rFonts w:ascii="Arial" w:eastAsia="Times New Roman" w:hAnsi="Arial" w:cs="Arial"/>
                <w:color w:val="000000"/>
                <w:lang w:val="es-ES_tradnl"/>
              </w:rPr>
            </w:pPr>
            <w:r w:rsidRPr="00246914">
              <w:rPr>
                <w:rFonts w:ascii="Arial" w:eastAsia="Times New Roman" w:hAnsi="Arial" w:cs="Arial"/>
                <w:color w:val="000000"/>
                <w:highlight w:val="yellow"/>
                <w:lang w:val="es-ES_tradnl"/>
              </w:rPr>
              <w:t>Dado que la plataforma no permite que se adjunten todos los archivos para demostrar la experiencia de la entidad proponente, junto con la trayectoria del proyecto propuesto, se agradece revisar las redes sociales de Festival de Salsa Cartagena en Clave</w:t>
            </w:r>
            <w:r>
              <w:rPr>
                <w:rFonts w:ascii="Arial" w:eastAsia="Times New Roman" w:hAnsi="Arial" w:cs="Arial"/>
                <w:color w:val="000000"/>
                <w:highlight w:val="yellow"/>
                <w:lang w:val="es-ES_tradnl"/>
              </w:rPr>
              <w:t>, en especial su página de Facebook</w:t>
            </w:r>
            <w:r w:rsidRPr="00246914">
              <w:rPr>
                <w:rFonts w:ascii="Arial" w:eastAsia="Times New Roman" w:hAnsi="Arial" w:cs="Arial"/>
                <w:color w:val="000000"/>
                <w:highlight w:val="yellow"/>
                <w:lang w:val="es-ES_tradnl"/>
              </w:rPr>
              <w:t>.</w:t>
            </w:r>
          </w:p>
          <w:p w14:paraId="0F925BF5" w14:textId="1CCB632C" w:rsidR="00246914" w:rsidRPr="007C351A" w:rsidRDefault="00246914" w:rsidP="0037420B">
            <w:pPr>
              <w:rPr>
                <w:rFonts w:ascii="Arial" w:eastAsia="Times New Roman" w:hAnsi="Arial" w:cs="Arial"/>
                <w:color w:val="000000"/>
                <w:lang w:val="es-ES_tradnl"/>
              </w:rPr>
            </w:pPr>
            <w:r>
              <w:rPr>
                <w:rFonts w:ascii="Arial" w:eastAsia="Times New Roman" w:hAnsi="Arial" w:cs="Arial"/>
                <w:color w:val="000000"/>
                <w:lang w:val="es-ES_tradnl"/>
              </w:rPr>
              <w:t xml:space="preserve"> </w:t>
            </w:r>
            <w:hyperlink r:id="rId8" w:history="1">
              <w:r w:rsidRPr="002E7636">
                <w:rPr>
                  <w:rStyle w:val="Hipervnculo"/>
                  <w:rFonts w:ascii="Arial" w:eastAsia="Times New Roman" w:hAnsi="Arial" w:cs="Arial"/>
                  <w:lang w:val="es-ES_tradnl"/>
                </w:rPr>
                <w:t>https://www.facebook.com/ClaveCartagena</w:t>
              </w:r>
            </w:hyperlink>
            <w:r>
              <w:rPr>
                <w:rFonts w:ascii="Arial" w:eastAsia="Times New Roman" w:hAnsi="Arial" w:cs="Arial"/>
                <w:color w:val="000000"/>
                <w:lang w:val="es-ES_tradnl"/>
              </w:rPr>
              <w:t xml:space="preserve"> </w:t>
            </w:r>
          </w:p>
          <w:p w14:paraId="71DB1135" w14:textId="77777777" w:rsidR="00A14FA3" w:rsidRPr="007C351A" w:rsidRDefault="00A14FA3" w:rsidP="0037420B">
            <w:pPr>
              <w:rPr>
                <w:rFonts w:ascii="Arial" w:eastAsia="Times New Roman" w:hAnsi="Arial" w:cs="Arial"/>
                <w:color w:val="000000"/>
                <w:lang w:val="es-ES_tradnl"/>
              </w:rPr>
            </w:pPr>
          </w:p>
        </w:tc>
      </w:tr>
    </w:tbl>
    <w:p w14:paraId="781D4A88" w14:textId="77777777" w:rsidR="00A14FA3" w:rsidRPr="007C351A" w:rsidRDefault="00A14FA3" w:rsidP="00C2609B">
      <w:pPr>
        <w:spacing w:after="0" w:line="240" w:lineRule="auto"/>
        <w:rPr>
          <w:rStyle w:val="fontstyle01"/>
          <w:rFonts w:ascii="Arial" w:hAnsi="Arial" w:cs="Arial"/>
          <w:b w:val="0"/>
          <w:bCs w:val="0"/>
          <w:sz w:val="22"/>
          <w:szCs w:val="22"/>
          <w:lang w:val="es-MX"/>
        </w:rPr>
      </w:pPr>
    </w:p>
    <w:p w14:paraId="1784E860" w14:textId="7FE989EC" w:rsidR="004939A6" w:rsidRPr="007C351A" w:rsidRDefault="004939A6" w:rsidP="004939A6">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TRAYECTORIA:</w:t>
      </w:r>
    </w:p>
    <w:p w14:paraId="60D36432" w14:textId="77777777" w:rsidR="004939A6" w:rsidRPr="007C351A" w:rsidRDefault="004939A6" w:rsidP="004939A6">
      <w:pPr>
        <w:pStyle w:val="Prrafodelista"/>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7C351A" w14:paraId="290C5703" w14:textId="77777777" w:rsidTr="00F562CA">
        <w:tc>
          <w:tcPr>
            <w:tcW w:w="8215" w:type="dxa"/>
          </w:tcPr>
          <w:p w14:paraId="28B7AA48" w14:textId="03B7AB2F" w:rsidR="004939A6" w:rsidRPr="007C351A" w:rsidRDefault="004939A6" w:rsidP="00700C4D">
            <w:pPr>
              <w:jc w:val="both"/>
              <w:rPr>
                <w:rFonts w:ascii="Arial" w:eastAsia="Times New Roman" w:hAnsi="Arial" w:cs="Arial"/>
                <w:lang w:val="es-ES_tradnl"/>
              </w:rPr>
            </w:pPr>
            <w:r w:rsidRPr="007C351A">
              <w:rPr>
                <w:rFonts w:ascii="Arial" w:eastAsia="Times New Roman" w:hAnsi="Arial" w:cs="Arial"/>
                <w:color w:val="000000"/>
                <w:lang w:val="es-ES_tradnl"/>
              </w:rPr>
              <w:t xml:space="preserve">Trayectoria y experiencia artística: </w:t>
            </w:r>
            <w:r w:rsidR="00D410A9" w:rsidRPr="007C351A">
              <w:rPr>
                <w:rFonts w:ascii="Arial" w:eastAsia="Times New Roman" w:hAnsi="Arial" w:cs="Arial"/>
                <w:color w:val="000000"/>
                <w:lang w:val="es-ES_tradnl"/>
              </w:rPr>
              <w:t>Presentación del participante, organización o del grupo, y e</w:t>
            </w:r>
            <w:r w:rsidR="008E70CB" w:rsidRPr="007C351A">
              <w:rPr>
                <w:rFonts w:ascii="Arial" w:eastAsia="Times New Roman" w:hAnsi="Arial" w:cs="Arial"/>
                <w:color w:val="000000"/>
                <w:lang w:val="es-ES_tradnl"/>
              </w:rPr>
              <w:t>n máximo 10 líneas e</w:t>
            </w:r>
            <w:r w:rsidRPr="007C351A">
              <w:rPr>
                <w:rFonts w:ascii="Arial" w:eastAsia="Times New Roman" w:hAnsi="Arial" w:cs="Arial"/>
                <w:color w:val="000000"/>
                <w:lang w:val="es-ES_tradnl"/>
              </w:rPr>
              <w:t>scriba</w:t>
            </w:r>
            <w:r w:rsidR="008E70CB" w:rsidRPr="007C351A">
              <w:rPr>
                <w:rFonts w:ascii="Arial" w:eastAsia="Times New Roman" w:hAnsi="Arial" w:cs="Arial"/>
                <w:color w:val="000000"/>
                <w:lang w:val="es-ES_tradnl"/>
              </w:rPr>
              <w:t>,</w:t>
            </w:r>
            <w:r w:rsidRPr="007C351A">
              <w:rPr>
                <w:rFonts w:ascii="Arial" w:eastAsia="Times New Roman" w:hAnsi="Arial" w:cs="Arial"/>
                <w:color w:val="000000"/>
                <w:lang w:val="es-ES_tradnl"/>
              </w:rPr>
              <w:t xml:space="preserve"> brevemente</w:t>
            </w:r>
            <w:r w:rsidR="008E70CB" w:rsidRPr="007C351A">
              <w:rPr>
                <w:rFonts w:ascii="Arial" w:eastAsia="Times New Roman" w:hAnsi="Arial" w:cs="Arial"/>
                <w:color w:val="000000"/>
                <w:lang w:val="es-ES_tradnl"/>
              </w:rPr>
              <w:t>,</w:t>
            </w:r>
            <w:r w:rsidRPr="007C351A">
              <w:rPr>
                <w:rFonts w:ascii="Arial" w:eastAsia="Times New Roman" w:hAnsi="Arial" w:cs="Arial"/>
                <w:color w:val="000000"/>
                <w:lang w:val="es-ES_tradnl"/>
              </w:rPr>
              <w:t xml:space="preserve"> una reseña donde evidencie</w:t>
            </w:r>
            <w:r w:rsidR="00074D67" w:rsidRPr="007C351A">
              <w:rPr>
                <w:rFonts w:ascii="Arial" w:eastAsia="Times New Roman" w:hAnsi="Arial" w:cs="Arial"/>
                <w:color w:val="000000"/>
                <w:lang w:val="es-ES_tradnl"/>
              </w:rPr>
              <w:t xml:space="preserve"> </w:t>
            </w:r>
            <w:r w:rsidR="00D26083" w:rsidRPr="007C351A">
              <w:rPr>
                <w:rFonts w:ascii="Arial" w:eastAsia="Times New Roman" w:hAnsi="Arial" w:cs="Arial"/>
                <w:color w:val="000000"/>
                <w:lang w:val="es-ES_tradnl"/>
              </w:rPr>
              <w:t>la experiencia demostrable</w:t>
            </w:r>
            <w:r w:rsidR="006904B1" w:rsidRPr="007C351A">
              <w:rPr>
                <w:rFonts w:ascii="Arial" w:eastAsia="Times New Roman" w:hAnsi="Arial" w:cs="Arial"/>
                <w:color w:val="000000"/>
                <w:lang w:val="es-ES_tradnl"/>
              </w:rPr>
              <w:t>.</w:t>
            </w:r>
            <w:r w:rsidRPr="007C351A">
              <w:rPr>
                <w:rFonts w:ascii="Arial" w:eastAsia="Times New Roman" w:hAnsi="Arial" w:cs="Arial"/>
                <w:color w:val="000000"/>
                <w:lang w:val="es-ES_tradnl"/>
              </w:rPr>
              <w:t xml:space="preserve"> Anexe </w:t>
            </w:r>
            <w:r w:rsidR="00AF3187" w:rsidRPr="007C351A">
              <w:rPr>
                <w:rFonts w:ascii="Arial" w:eastAsia="Times New Roman" w:hAnsi="Arial" w:cs="Arial"/>
                <w:color w:val="000000"/>
                <w:lang w:val="es-ES_tradnl"/>
              </w:rPr>
              <w:t xml:space="preserve">la evidencia fotográfica, audiovisual, etc. de </w:t>
            </w:r>
            <w:r w:rsidR="00CB7EC4" w:rsidRPr="007C351A">
              <w:rPr>
                <w:rFonts w:ascii="Arial" w:eastAsia="Times New Roman" w:hAnsi="Arial" w:cs="Arial"/>
                <w:color w:val="000000"/>
                <w:lang w:val="es-ES_tradnl"/>
              </w:rPr>
              <w:t>su</w:t>
            </w:r>
            <w:r w:rsidR="00AF3187" w:rsidRPr="007C351A">
              <w:rPr>
                <w:rFonts w:ascii="Arial" w:eastAsia="Times New Roman" w:hAnsi="Arial" w:cs="Arial"/>
                <w:color w:val="000000"/>
                <w:lang w:val="es-ES_tradnl"/>
              </w:rPr>
              <w:t xml:space="preserve"> trayectori</w:t>
            </w:r>
            <w:r w:rsidR="00B673FA" w:rsidRPr="007C351A">
              <w:rPr>
                <w:rFonts w:ascii="Arial" w:eastAsia="Times New Roman" w:hAnsi="Arial" w:cs="Arial"/>
                <w:color w:val="000000"/>
                <w:lang w:val="es-ES_tradnl"/>
              </w:rPr>
              <w:t>a</w:t>
            </w:r>
            <w:r w:rsidR="00AF3187" w:rsidRPr="007C351A">
              <w:rPr>
                <w:rFonts w:ascii="Arial" w:eastAsia="Times New Roman" w:hAnsi="Arial" w:cs="Arial"/>
                <w:color w:val="000000"/>
                <w:lang w:val="es-ES_tradnl"/>
              </w:rPr>
              <w:t>.</w:t>
            </w:r>
            <w:r w:rsidR="008E70CB" w:rsidRPr="007C351A">
              <w:rPr>
                <w:rFonts w:ascii="Arial" w:eastAsia="Times New Roman" w:hAnsi="Arial" w:cs="Arial"/>
                <w:color w:val="000000"/>
                <w:lang w:val="es-ES_tradnl"/>
              </w:rPr>
              <w:t xml:space="preserve"> </w:t>
            </w:r>
          </w:p>
        </w:tc>
      </w:tr>
      <w:tr w:rsidR="004939A6" w:rsidRPr="007C351A" w14:paraId="7B2B60CA" w14:textId="77777777" w:rsidTr="00F562CA">
        <w:tc>
          <w:tcPr>
            <w:tcW w:w="8215" w:type="dxa"/>
          </w:tcPr>
          <w:p w14:paraId="440E65BD" w14:textId="50609ABC" w:rsidR="004939A6" w:rsidRPr="007C351A" w:rsidRDefault="002F0BFE"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Corporación Cultural Arrabales </w:t>
            </w:r>
            <w:r w:rsidR="00FA7F20">
              <w:rPr>
                <w:rFonts w:ascii="Arial" w:eastAsia="Times New Roman" w:hAnsi="Arial" w:cs="Arial"/>
                <w:color w:val="000000"/>
                <w:lang w:val="es-ES_tradnl"/>
              </w:rPr>
              <w:t>tiene por</w:t>
            </w:r>
            <w:r w:rsidRPr="007C351A">
              <w:rPr>
                <w:rFonts w:ascii="Arial" w:eastAsia="Times New Roman" w:hAnsi="Arial" w:cs="Arial"/>
                <w:color w:val="000000"/>
                <w:lang w:val="es-ES_tradnl"/>
              </w:rPr>
              <w:t xml:space="preserve"> objeto fomentar, asesorar y ejecutar proyectos sociales, académicos y culturales que promuevan la participación ciudadana, la cultura política y la construcción de ciudadanías. </w:t>
            </w:r>
          </w:p>
          <w:p w14:paraId="7922DBAF" w14:textId="3F356898"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Entre su experiencia </w:t>
            </w:r>
            <w:r w:rsidR="00FA7F20">
              <w:rPr>
                <w:rFonts w:ascii="Arial" w:eastAsia="Times New Roman" w:hAnsi="Arial" w:cs="Arial"/>
                <w:color w:val="000000"/>
                <w:lang w:val="es-ES_tradnl"/>
              </w:rPr>
              <w:t xml:space="preserve">se cuenta la realización de: </w:t>
            </w:r>
          </w:p>
          <w:p w14:paraId="5834B007" w14:textId="23D5F5D0"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Dos (2) versiones del Seminario taller Jóvenes, Ciudades y Ciudadanos, un espacio de discusión en torno al papel de los jóvenes como constructores de ciudad, el primero de ellos con el apoyo del Instituto de Patrimonio y Cultura de Cartagena, IPCC.</w:t>
            </w:r>
          </w:p>
          <w:p w14:paraId="7851D04F" w14:textId="65D0796F"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Apoyo al programa Cine en los barrios, del Festival Internacional de Cine de Cartagena de Indias, </w:t>
            </w:r>
            <w:proofErr w:type="spellStart"/>
            <w:r w:rsidRPr="007C351A">
              <w:rPr>
                <w:rFonts w:ascii="Arial" w:eastAsia="Times New Roman" w:hAnsi="Arial" w:cs="Arial"/>
                <w:color w:val="000000"/>
                <w:lang w:val="es-ES_tradnl"/>
              </w:rPr>
              <w:t>Ficci</w:t>
            </w:r>
            <w:proofErr w:type="spellEnd"/>
            <w:r w:rsidRPr="007C351A">
              <w:rPr>
                <w:rFonts w:ascii="Arial" w:eastAsia="Times New Roman" w:hAnsi="Arial" w:cs="Arial"/>
                <w:color w:val="000000"/>
                <w:lang w:val="es-ES_tradnl"/>
              </w:rPr>
              <w:t>.</w:t>
            </w:r>
          </w:p>
          <w:p w14:paraId="75B169BF" w14:textId="798DC363"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lastRenderedPageBreak/>
              <w:t>Edición del libro Teoría del Estado y Lucha de Clases, de Roberto Carlos Oñoro Martínez, socio fundador de esta Corporación, como homenaje póstumo.</w:t>
            </w:r>
          </w:p>
          <w:p w14:paraId="3232B8C0" w14:textId="2C169DEC"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Talleres de lectura en diferentes versiones del Hay Festivalito, versión infantil del Hay Festival de Literatura en Cartagena, a través de Fundación Plan por la Niñez.</w:t>
            </w:r>
          </w:p>
          <w:p w14:paraId="5EE67B09" w14:textId="135EDCE7"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Producción de los cortometrajes “El que piensa pierde” y “Sabor”, en asocio con </w:t>
            </w:r>
            <w:proofErr w:type="spellStart"/>
            <w:r w:rsidRPr="007C351A">
              <w:rPr>
                <w:rFonts w:ascii="Arial" w:eastAsia="Times New Roman" w:hAnsi="Arial" w:cs="Arial"/>
                <w:color w:val="000000"/>
                <w:lang w:val="es-ES_tradnl"/>
              </w:rPr>
              <w:t>Griots</w:t>
            </w:r>
            <w:proofErr w:type="spellEnd"/>
            <w:r w:rsidRPr="007C351A">
              <w:rPr>
                <w:rFonts w:ascii="Arial" w:eastAsia="Times New Roman" w:hAnsi="Arial" w:cs="Arial"/>
                <w:color w:val="000000"/>
                <w:lang w:val="es-ES_tradnl"/>
              </w:rPr>
              <w:t xml:space="preserve"> Comunicaciones.</w:t>
            </w:r>
          </w:p>
          <w:p w14:paraId="4B0AE794" w14:textId="61C36E2D"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Tres (3) fases (2011, 2012, 2013 – esta última también en Valledupar) de Colombia de Película, Nuestro Cine Para Todos, programa de la Dirección de Cinematografía del Ministerio de Cultura.</w:t>
            </w:r>
          </w:p>
          <w:p w14:paraId="7C62F466" w14:textId="76249C36"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Novena versión del Festival de Cortometrajes Tornado Cartagena, con apoyo del Ministerio de Cultura.</w:t>
            </w:r>
          </w:p>
          <w:p w14:paraId="7B46F2E0" w14:textId="3EABFDBF"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Talleres de formación, construcción y socialización de los productos académicos dentro del proyecto </w:t>
            </w:r>
            <w:proofErr w:type="spellStart"/>
            <w:r w:rsidRPr="007C351A">
              <w:rPr>
                <w:rFonts w:ascii="Arial" w:eastAsia="Times New Roman" w:hAnsi="Arial" w:cs="Arial"/>
                <w:color w:val="000000"/>
                <w:lang w:val="es-ES_tradnl"/>
              </w:rPr>
              <w:t>Sobreerotización</w:t>
            </w:r>
            <w:proofErr w:type="spellEnd"/>
            <w:r w:rsidRPr="007C351A">
              <w:rPr>
                <w:rFonts w:ascii="Arial" w:eastAsia="Times New Roman" w:hAnsi="Arial" w:cs="Arial"/>
                <w:color w:val="000000"/>
                <w:lang w:val="es-ES_tradnl"/>
              </w:rPr>
              <w:t xml:space="preserve"> de las manifestaciones culturales afro en Cartagena, de la Corporación Artística y de Sociedad Permanencias. </w:t>
            </w:r>
          </w:p>
          <w:p w14:paraId="6BE06519" w14:textId="130BDB74"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Cine Club Arrabales, actividad permanente de esta corporación.</w:t>
            </w:r>
          </w:p>
          <w:p w14:paraId="1A935550" w14:textId="22077C1D"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 xml:space="preserve">Festival de Salsa Cartagena en Clave versiones 2016, 2017, 2018, 2019 y 2020, algunas de ellas con apoyos resultados de convocatorias del IPCC e ICULTUR. </w:t>
            </w:r>
          </w:p>
          <w:p w14:paraId="4A991E34" w14:textId="77777777"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Realización de cuatro (4) Corredores culturales, dos (2) en 2017 y dos (2) en 2018, en convenio con la Escuela Taller Cartagena de Indias.</w:t>
            </w:r>
          </w:p>
          <w:p w14:paraId="1A34EB16" w14:textId="50BCE1D6" w:rsidR="00740946" w:rsidRPr="007C351A" w:rsidRDefault="00740946" w:rsidP="00740946">
            <w:pPr>
              <w:rPr>
                <w:rFonts w:ascii="Arial" w:eastAsia="Times New Roman" w:hAnsi="Arial" w:cs="Arial"/>
                <w:color w:val="000000"/>
                <w:lang w:val="es-ES_tradnl"/>
              </w:rPr>
            </w:pPr>
            <w:r w:rsidRPr="007C351A">
              <w:rPr>
                <w:rFonts w:ascii="Arial" w:eastAsia="Times New Roman" w:hAnsi="Arial" w:cs="Arial"/>
                <w:color w:val="000000"/>
                <w:lang w:val="es-ES_tradnl"/>
              </w:rPr>
              <w:t>Realización del Mercado Cultural de la Salsa y el Catálogo Ruta de la Salsa en Cartagena, en convenio con el Ministerio de Cultura, en</w:t>
            </w:r>
            <w:r w:rsidR="00DA4503" w:rsidRPr="007C351A">
              <w:rPr>
                <w:rFonts w:ascii="Arial" w:eastAsia="Times New Roman" w:hAnsi="Arial" w:cs="Arial"/>
                <w:color w:val="000000"/>
                <w:lang w:val="es-ES_tradnl"/>
              </w:rPr>
              <w:t xml:space="preserve"> el año 2019.</w:t>
            </w:r>
          </w:p>
        </w:tc>
      </w:tr>
    </w:tbl>
    <w:p w14:paraId="4A2D0F42" w14:textId="2601A6EF" w:rsidR="004939A6" w:rsidRPr="007C351A" w:rsidRDefault="004939A6" w:rsidP="004939A6">
      <w:pPr>
        <w:spacing w:after="0" w:line="240" w:lineRule="auto"/>
        <w:rPr>
          <w:rStyle w:val="fontstyle01"/>
          <w:rFonts w:ascii="Arial" w:hAnsi="Arial" w:cs="Arial"/>
          <w:b w:val="0"/>
          <w:bCs w:val="0"/>
          <w:sz w:val="22"/>
          <w:szCs w:val="22"/>
          <w:lang w:val="es-ES_tradnl"/>
        </w:rPr>
      </w:pPr>
    </w:p>
    <w:p w14:paraId="286DE722" w14:textId="77777777" w:rsidR="00CB7EC4" w:rsidRPr="007C351A" w:rsidRDefault="00CB7EC4" w:rsidP="004939A6">
      <w:pPr>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7C351A" w14:paraId="02FC6A1B" w14:textId="77777777" w:rsidTr="00F562CA">
        <w:tc>
          <w:tcPr>
            <w:tcW w:w="8215" w:type="dxa"/>
          </w:tcPr>
          <w:p w14:paraId="3DAF23C7" w14:textId="4EA9E0F4" w:rsidR="004939A6" w:rsidRPr="007C351A" w:rsidRDefault="004939A6" w:rsidP="00700C4D">
            <w:pPr>
              <w:jc w:val="both"/>
              <w:rPr>
                <w:rStyle w:val="fontstyle01"/>
                <w:rFonts w:ascii="Arial" w:hAnsi="Arial" w:cs="Arial"/>
                <w:b w:val="0"/>
                <w:bCs w:val="0"/>
                <w:sz w:val="22"/>
                <w:szCs w:val="22"/>
                <w:lang w:val="es-ES_tradnl"/>
              </w:rPr>
            </w:pPr>
            <w:r w:rsidRPr="007C351A">
              <w:rPr>
                <w:rFonts w:ascii="Arial" w:hAnsi="Arial" w:cs="Arial"/>
                <w:lang w:val="es-ES_tradnl"/>
              </w:rPr>
              <w:t xml:space="preserve">Reconocimientos y premios: </w:t>
            </w:r>
            <w:r w:rsidR="000F2340" w:rsidRPr="007C351A">
              <w:rPr>
                <w:rFonts w:ascii="Arial" w:hAnsi="Arial" w:cs="Arial"/>
                <w:lang w:val="es-ES_tradnl"/>
              </w:rPr>
              <w:t xml:space="preserve">Si </w:t>
            </w:r>
            <w:r w:rsidR="00CB7EC4" w:rsidRPr="007C351A">
              <w:rPr>
                <w:rFonts w:ascii="Arial" w:hAnsi="Arial" w:cs="Arial"/>
                <w:lang w:val="es-ES_tradnl"/>
              </w:rPr>
              <w:t xml:space="preserve">el proponente o </w:t>
            </w:r>
            <w:r w:rsidR="00917F24" w:rsidRPr="007C351A">
              <w:rPr>
                <w:rFonts w:ascii="Arial" w:hAnsi="Arial" w:cs="Arial"/>
                <w:lang w:val="es-ES_tradnl"/>
              </w:rPr>
              <w:t>los integrantes cuentan</w:t>
            </w:r>
            <w:r w:rsidR="000F2340" w:rsidRPr="007C351A">
              <w:rPr>
                <w:rFonts w:ascii="Arial" w:hAnsi="Arial" w:cs="Arial"/>
                <w:lang w:val="es-ES_tradnl"/>
              </w:rPr>
              <w:t xml:space="preserve"> con certificaciones de reconocimientos y premios otorgados liste cronológicamente cu</w:t>
            </w:r>
            <w:r w:rsidR="00DD6707" w:rsidRPr="007C351A">
              <w:rPr>
                <w:rFonts w:ascii="Arial" w:hAnsi="Arial" w:cs="Arial"/>
                <w:lang w:val="es-ES_tradnl"/>
              </w:rPr>
              <w:t>á</w:t>
            </w:r>
            <w:r w:rsidR="000F2340" w:rsidRPr="007C351A">
              <w:rPr>
                <w:rFonts w:ascii="Arial" w:hAnsi="Arial" w:cs="Arial"/>
                <w:lang w:val="es-ES_tradnl"/>
              </w:rPr>
              <w:t>les son estos. Puede añadir enlaces web con menciones, notas de prensa, entre otros. Anexe los soportes en un documento PDF.</w:t>
            </w:r>
          </w:p>
        </w:tc>
      </w:tr>
      <w:tr w:rsidR="004939A6" w:rsidRPr="00C1571E" w14:paraId="0883FE38" w14:textId="77777777" w:rsidTr="00F562CA">
        <w:tc>
          <w:tcPr>
            <w:tcW w:w="8215" w:type="dxa"/>
          </w:tcPr>
          <w:p w14:paraId="2B8D0110" w14:textId="60CBA859" w:rsidR="00777C5E" w:rsidRPr="007C351A" w:rsidRDefault="00777C5E" w:rsidP="00777C5E">
            <w:pPr>
              <w:jc w:val="both"/>
              <w:rPr>
                <w:rFonts w:ascii="Arial" w:hAnsi="Arial" w:cs="Arial"/>
                <w:lang w:val="es-MX"/>
              </w:rPr>
            </w:pPr>
            <w:r w:rsidRPr="007C351A">
              <w:rPr>
                <w:rFonts w:ascii="Arial" w:hAnsi="Arial" w:cs="Arial"/>
                <w:lang w:val="es-MX"/>
              </w:rPr>
              <w:t>• Los estímulos económicos recibidos por Corporación Cultural Arrabales para la realización de las versiones 1, 2, 3 y 4 del Festival de Salsa Cartagena en Clave (años 2016 a 2019) de parte del Instituto de Patrimonio y Cultura de Cartagena, IPCC, fue a través de convocatorias. Resoluciones 124 y 126 de 2016; 140 de 2017; 102 de 2018 y 169 de 2019.</w:t>
            </w:r>
          </w:p>
          <w:p w14:paraId="5B6E7A68" w14:textId="2B037834" w:rsidR="00777C5E" w:rsidRPr="007C351A" w:rsidRDefault="00777C5E" w:rsidP="00777C5E">
            <w:pPr>
              <w:jc w:val="both"/>
              <w:rPr>
                <w:rFonts w:ascii="Arial" w:hAnsi="Arial" w:cs="Arial"/>
                <w:lang w:val="es-MX"/>
              </w:rPr>
            </w:pPr>
            <w:r w:rsidRPr="007C351A">
              <w:rPr>
                <w:rFonts w:ascii="Arial" w:hAnsi="Arial" w:cs="Arial"/>
                <w:lang w:val="es-MX"/>
              </w:rPr>
              <w:t xml:space="preserve">• El estímulo económico que recibió la Corporación Cultural Arrabales para la realización de la versión 2 del Festival de Salsa Cartagena en Clave (año 2017) de parte del Instituto de Cultura y Turismo de Bolívar, </w:t>
            </w:r>
            <w:proofErr w:type="spellStart"/>
            <w:r w:rsidRPr="007C351A">
              <w:rPr>
                <w:rFonts w:ascii="Arial" w:hAnsi="Arial" w:cs="Arial"/>
                <w:lang w:val="es-MX"/>
              </w:rPr>
              <w:t>Icultur</w:t>
            </w:r>
            <w:proofErr w:type="spellEnd"/>
            <w:r w:rsidRPr="007C351A">
              <w:rPr>
                <w:rFonts w:ascii="Arial" w:hAnsi="Arial" w:cs="Arial"/>
                <w:lang w:val="es-MX"/>
              </w:rPr>
              <w:t>, fue a través de convocatoria pública. Resolución 190 de 2017.</w:t>
            </w:r>
          </w:p>
          <w:p w14:paraId="2D64A112" w14:textId="643020E2" w:rsidR="00C1571E" w:rsidRPr="007C351A" w:rsidRDefault="00777C5E" w:rsidP="00700C4D">
            <w:pPr>
              <w:jc w:val="both"/>
              <w:rPr>
                <w:rFonts w:ascii="Arial" w:hAnsi="Arial" w:cs="Arial"/>
                <w:lang w:val="es-MX"/>
              </w:rPr>
            </w:pPr>
            <w:r w:rsidRPr="007C351A">
              <w:rPr>
                <w:rFonts w:ascii="Arial" w:hAnsi="Arial" w:cs="Arial"/>
                <w:lang w:val="es-MX"/>
              </w:rPr>
              <w:t xml:space="preserve">• Los derechos y estímulos económicos recibidos por Corporación Cultural Arrabales </w:t>
            </w:r>
            <w:r w:rsidR="006A30B6" w:rsidRPr="007C351A">
              <w:rPr>
                <w:rFonts w:ascii="Arial" w:hAnsi="Arial" w:cs="Arial"/>
                <w:lang w:val="es-MX"/>
              </w:rPr>
              <w:t xml:space="preserve">para la realización de </w:t>
            </w:r>
            <w:r w:rsidRPr="007C351A">
              <w:rPr>
                <w:rFonts w:ascii="Arial" w:hAnsi="Arial" w:cs="Arial"/>
                <w:lang w:val="es-MX"/>
              </w:rPr>
              <w:t xml:space="preserve">cuatro (4) Corredores culturales en convenio con </w:t>
            </w:r>
            <w:r w:rsidRPr="007C351A">
              <w:rPr>
                <w:rFonts w:ascii="Arial" w:hAnsi="Arial" w:cs="Arial"/>
                <w:lang w:val="es-MX"/>
              </w:rPr>
              <w:lastRenderedPageBreak/>
              <w:t>la Escuela Taller Cartagena de Indias (2017 y 2018) fueron a través de convocatoria. Res</w:t>
            </w:r>
            <w:r w:rsidR="006A30B6" w:rsidRPr="007C351A">
              <w:rPr>
                <w:rFonts w:ascii="Arial" w:hAnsi="Arial" w:cs="Arial"/>
                <w:lang w:val="es-MX"/>
              </w:rPr>
              <w:t>o</w:t>
            </w:r>
            <w:r w:rsidRPr="007C351A">
              <w:rPr>
                <w:rFonts w:ascii="Arial" w:hAnsi="Arial" w:cs="Arial"/>
                <w:lang w:val="es-MX"/>
              </w:rPr>
              <w:t>luciones 070 de 2017 y 035 de 2018.</w:t>
            </w:r>
          </w:p>
        </w:tc>
      </w:tr>
      <w:bookmarkEnd w:id="0"/>
    </w:tbl>
    <w:p w14:paraId="03149CEE" w14:textId="77777777" w:rsidR="00C2609B" w:rsidRPr="007C351A" w:rsidRDefault="00C2609B" w:rsidP="004939A6">
      <w:pPr>
        <w:spacing w:after="0" w:line="240" w:lineRule="auto"/>
        <w:rPr>
          <w:rStyle w:val="fontstyle01"/>
          <w:rFonts w:ascii="Arial" w:hAnsi="Arial" w:cs="Arial"/>
          <w:b w:val="0"/>
          <w:bCs w:val="0"/>
          <w:sz w:val="22"/>
          <w:szCs w:val="22"/>
          <w:lang w:val="es-ES_tradnl"/>
        </w:rPr>
      </w:pPr>
    </w:p>
    <w:p w14:paraId="26603BE5" w14:textId="11CE55F0" w:rsidR="00A734C9" w:rsidRPr="007C351A" w:rsidRDefault="00A734C9" w:rsidP="00A734C9">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OBJETIVO</w:t>
      </w:r>
      <w:r w:rsidR="00B52107" w:rsidRPr="007C351A">
        <w:rPr>
          <w:rStyle w:val="fontstyle01"/>
          <w:rFonts w:ascii="Arial" w:hAnsi="Arial" w:cs="Arial"/>
          <w:b w:val="0"/>
          <w:bCs w:val="0"/>
          <w:sz w:val="22"/>
          <w:szCs w:val="22"/>
          <w:lang w:val="es-ES_tradnl"/>
        </w:rPr>
        <w:t>(S)</w:t>
      </w:r>
    </w:p>
    <w:p w14:paraId="54E68893" w14:textId="77777777" w:rsidR="00A734C9" w:rsidRPr="007C351A" w:rsidRDefault="00A734C9" w:rsidP="00A734C9">
      <w:pPr>
        <w:pStyle w:val="Prrafodelista"/>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734C9" w:rsidRPr="007C351A" w14:paraId="77EF7CED" w14:textId="77777777" w:rsidTr="00FA3577">
        <w:tc>
          <w:tcPr>
            <w:tcW w:w="8215" w:type="dxa"/>
          </w:tcPr>
          <w:p w14:paraId="2B124BB7" w14:textId="384EE7B3" w:rsidR="00A734C9" w:rsidRPr="007C351A" w:rsidRDefault="00A734C9" w:rsidP="00FA3577">
            <w:pPr>
              <w:jc w:val="both"/>
              <w:rPr>
                <w:rStyle w:val="fontstyle01"/>
                <w:rFonts w:ascii="Arial" w:hAnsi="Arial" w:cs="Arial"/>
                <w:b w:val="0"/>
                <w:bCs w:val="0"/>
                <w:sz w:val="22"/>
                <w:szCs w:val="22"/>
                <w:lang w:val="es-MX"/>
              </w:rPr>
            </w:pPr>
            <w:r w:rsidRPr="007C351A">
              <w:rPr>
                <w:rFonts w:ascii="Arial" w:hAnsi="Arial" w:cs="Arial"/>
                <w:lang w:val="es-ES_tradnl"/>
              </w:rPr>
              <w:t>Objetivo</w:t>
            </w:r>
            <w:r w:rsidR="00CB7EC4" w:rsidRPr="007C351A">
              <w:rPr>
                <w:rFonts w:ascii="Arial" w:hAnsi="Arial" w:cs="Arial"/>
                <w:lang w:val="es-ES_tradnl"/>
              </w:rPr>
              <w:t>(</w:t>
            </w:r>
            <w:r w:rsidRPr="007C351A">
              <w:rPr>
                <w:rFonts w:ascii="Arial" w:hAnsi="Arial" w:cs="Arial"/>
                <w:lang w:val="es-ES_tradnl"/>
              </w:rPr>
              <w:t>s</w:t>
            </w:r>
            <w:r w:rsidR="00B52107" w:rsidRPr="007C351A">
              <w:rPr>
                <w:rFonts w:ascii="Arial" w:hAnsi="Arial" w:cs="Arial"/>
                <w:lang w:val="es-ES_tradnl"/>
              </w:rPr>
              <w:t>)</w:t>
            </w:r>
            <w:r w:rsidRPr="007C351A">
              <w:rPr>
                <w:rFonts w:ascii="Arial" w:hAnsi="Arial" w:cs="Arial"/>
                <w:lang w:val="es-ES_tradnl"/>
              </w:rPr>
              <w:t xml:space="preserve">: Describa </w:t>
            </w:r>
            <w:r w:rsidR="00B52107" w:rsidRPr="007C351A">
              <w:rPr>
                <w:rFonts w:ascii="Arial" w:hAnsi="Arial" w:cs="Arial"/>
                <w:lang w:val="es-ES_tradnl"/>
              </w:rPr>
              <w:t>e</w:t>
            </w:r>
            <w:r w:rsidR="00B52107" w:rsidRPr="007C351A">
              <w:rPr>
                <w:rFonts w:ascii="Arial" w:hAnsi="Arial" w:cs="Arial"/>
                <w:lang w:val="es-MX"/>
              </w:rPr>
              <w:t>l (</w:t>
            </w:r>
            <w:r w:rsidRPr="007C351A">
              <w:rPr>
                <w:rFonts w:ascii="Arial" w:hAnsi="Arial" w:cs="Arial"/>
                <w:lang w:val="es-ES_tradnl"/>
              </w:rPr>
              <w:t>los</w:t>
            </w:r>
            <w:r w:rsidR="00B52107" w:rsidRPr="007C351A">
              <w:rPr>
                <w:rFonts w:ascii="Arial" w:hAnsi="Arial" w:cs="Arial"/>
                <w:lang w:val="es-ES_tradnl"/>
              </w:rPr>
              <w:t>)</w:t>
            </w:r>
            <w:r w:rsidRPr="007C351A">
              <w:rPr>
                <w:rFonts w:ascii="Arial" w:hAnsi="Arial" w:cs="Arial"/>
                <w:lang w:val="es-ES_tradnl"/>
              </w:rPr>
              <w:t xml:space="preserve"> objetivo</w:t>
            </w:r>
            <w:r w:rsidR="00B52107" w:rsidRPr="007C351A">
              <w:rPr>
                <w:rFonts w:ascii="Arial" w:hAnsi="Arial" w:cs="Arial"/>
                <w:lang w:val="es-ES_tradnl"/>
              </w:rPr>
              <w:t>(</w:t>
            </w:r>
            <w:r w:rsidRPr="007C351A">
              <w:rPr>
                <w:rFonts w:ascii="Arial" w:hAnsi="Arial" w:cs="Arial"/>
                <w:lang w:val="es-ES_tradnl"/>
              </w:rPr>
              <w:t>s</w:t>
            </w:r>
            <w:r w:rsidR="00B52107" w:rsidRPr="007C351A">
              <w:rPr>
                <w:rFonts w:ascii="Arial" w:hAnsi="Arial" w:cs="Arial"/>
                <w:lang w:val="es-ES_tradnl"/>
              </w:rPr>
              <w:t>)</w:t>
            </w:r>
            <w:r w:rsidRPr="007C351A">
              <w:rPr>
                <w:rFonts w:ascii="Arial" w:hAnsi="Arial" w:cs="Arial"/>
                <w:lang w:val="es-ES_tradnl"/>
              </w:rPr>
              <w:t xml:space="preserve"> de la propuesta</w:t>
            </w:r>
          </w:p>
        </w:tc>
      </w:tr>
      <w:tr w:rsidR="00A734C9" w:rsidRPr="007C351A" w14:paraId="1599F4CE" w14:textId="77777777" w:rsidTr="00FA3577">
        <w:tc>
          <w:tcPr>
            <w:tcW w:w="8215" w:type="dxa"/>
          </w:tcPr>
          <w:p w14:paraId="1C21A0EE" w14:textId="77777777" w:rsidR="00EA1B87" w:rsidRPr="007C351A" w:rsidRDefault="00EA1B87" w:rsidP="00EA1B87">
            <w:pPr>
              <w:spacing w:after="0"/>
              <w:jc w:val="both"/>
              <w:rPr>
                <w:rFonts w:ascii="Arial" w:hAnsi="Arial" w:cs="Arial"/>
                <w:lang w:val="es-ES_tradnl"/>
              </w:rPr>
            </w:pPr>
            <w:r w:rsidRPr="007C351A">
              <w:rPr>
                <w:rFonts w:ascii="Arial" w:hAnsi="Arial" w:cs="Arial"/>
                <w:lang w:val="es-ES_tradnl"/>
              </w:rPr>
              <w:t xml:space="preserve">General: </w:t>
            </w:r>
          </w:p>
          <w:p w14:paraId="2BE86729" w14:textId="1F442E04" w:rsidR="00EA1B87" w:rsidRPr="007C351A" w:rsidRDefault="00EA1B87" w:rsidP="00EA1B87">
            <w:pPr>
              <w:spacing w:after="0"/>
              <w:jc w:val="both"/>
              <w:rPr>
                <w:rFonts w:ascii="Arial" w:hAnsi="Arial" w:cs="Arial"/>
                <w:lang w:val="es-ES_tradnl"/>
              </w:rPr>
            </w:pPr>
            <w:r w:rsidRPr="007C351A">
              <w:rPr>
                <w:rFonts w:ascii="Arial" w:hAnsi="Arial" w:cs="Arial"/>
                <w:lang w:val="es-CO"/>
              </w:rPr>
              <w:t xml:space="preserve">Promover la cultura salsera de Cartagena y el Caribe Colombiano como espacio de integración comunitaria en los barrios populares, en la tradición de los salseros dominicales, a través de la realización del </w:t>
            </w:r>
            <w:r w:rsidR="00FB3872" w:rsidRPr="007C351A">
              <w:rPr>
                <w:rFonts w:ascii="Arial" w:hAnsi="Arial" w:cs="Arial"/>
                <w:lang w:val="es-CO"/>
              </w:rPr>
              <w:t xml:space="preserve">6to </w:t>
            </w:r>
            <w:r w:rsidRPr="007C351A">
              <w:rPr>
                <w:rFonts w:ascii="Arial" w:hAnsi="Arial" w:cs="Arial"/>
                <w:lang w:val="es-CO"/>
              </w:rPr>
              <w:t>Festival de Salsa Cartagena En Clave</w:t>
            </w:r>
            <w:r w:rsidR="00FB3872" w:rsidRPr="007C351A">
              <w:rPr>
                <w:rFonts w:ascii="Arial" w:hAnsi="Arial" w:cs="Arial"/>
                <w:lang w:val="es-CO"/>
              </w:rPr>
              <w:t xml:space="preserve"> (Homenaje a Víctor “el Nene” del Real) </w:t>
            </w:r>
            <w:r w:rsidRPr="007C351A">
              <w:rPr>
                <w:rFonts w:ascii="Arial" w:hAnsi="Arial" w:cs="Arial"/>
                <w:lang w:val="es-CO"/>
              </w:rPr>
              <w:t>un escenario común a coleccionistas, programadores, músicos, bailarines, audiencias e investigadores, que tendrá espacios académicos, artísticos y culturales, con muestras musicales y de baile, y una vinculación con la industria cultural para la creación, dinamización y circulación de los productos y agentes culturales (artistas, creadores, productores, coleccionistas, académicos y programadores), que se mueve en torno a este género.</w:t>
            </w:r>
          </w:p>
          <w:p w14:paraId="6C1EEE1E" w14:textId="1ACAFBA3" w:rsidR="00EA1B87" w:rsidRPr="008E542F" w:rsidRDefault="00EA1B87" w:rsidP="00EA1B87">
            <w:pPr>
              <w:jc w:val="both"/>
              <w:rPr>
                <w:rFonts w:ascii="Arial" w:hAnsi="Arial" w:cs="Arial"/>
                <w:lang w:val="es-CO"/>
              </w:rPr>
            </w:pPr>
          </w:p>
          <w:p w14:paraId="782459F4" w14:textId="76BBBE6C" w:rsidR="00EA1B87" w:rsidRPr="007C351A" w:rsidRDefault="00EA1B87" w:rsidP="00EA1B87">
            <w:pPr>
              <w:spacing w:after="0"/>
              <w:jc w:val="both"/>
              <w:rPr>
                <w:rFonts w:ascii="Arial" w:hAnsi="Arial" w:cs="Arial"/>
                <w:lang w:val="es-ES_tradnl"/>
              </w:rPr>
            </w:pPr>
            <w:r w:rsidRPr="007C351A">
              <w:rPr>
                <w:rFonts w:ascii="Arial" w:hAnsi="Arial" w:cs="Arial"/>
                <w:lang w:val="es-ES_tradnl"/>
              </w:rPr>
              <w:t>Específicos:</w:t>
            </w:r>
          </w:p>
          <w:p w14:paraId="145DD5A4" w14:textId="6ED9A5F4" w:rsidR="00EA1B87" w:rsidRPr="007C351A" w:rsidRDefault="00EA1B87" w:rsidP="00EA1B87">
            <w:pPr>
              <w:pStyle w:val="Prrafodelista"/>
              <w:numPr>
                <w:ilvl w:val="0"/>
                <w:numId w:val="11"/>
              </w:numPr>
              <w:jc w:val="both"/>
              <w:rPr>
                <w:rFonts w:ascii="Arial" w:hAnsi="Arial" w:cs="Arial"/>
                <w:lang w:val="es-ES_tradnl"/>
              </w:rPr>
            </w:pPr>
            <w:bookmarkStart w:id="1" w:name="_Hlk83081895"/>
            <w:r w:rsidRPr="007C351A">
              <w:rPr>
                <w:rFonts w:ascii="Arial" w:hAnsi="Arial" w:cs="Arial"/>
                <w:lang w:val="es-ES_tradnl"/>
              </w:rPr>
              <w:t>Generar procesos de formación de públicos para la apreciación y el disfrute de la salsa como expresión artística y manifestación cultural.</w:t>
            </w:r>
          </w:p>
          <w:p w14:paraId="3861C72E" w14:textId="77777777" w:rsidR="00EA1B87" w:rsidRPr="007C351A" w:rsidRDefault="00EA1B87" w:rsidP="00EA1B87">
            <w:pPr>
              <w:pStyle w:val="Prrafodelista"/>
              <w:numPr>
                <w:ilvl w:val="0"/>
                <w:numId w:val="11"/>
              </w:numPr>
              <w:jc w:val="both"/>
              <w:rPr>
                <w:rFonts w:ascii="Arial" w:hAnsi="Arial" w:cs="Arial"/>
                <w:lang w:val="es-ES_tradnl"/>
              </w:rPr>
            </w:pPr>
            <w:r w:rsidRPr="007C351A">
              <w:rPr>
                <w:rFonts w:ascii="Arial" w:hAnsi="Arial" w:cs="Arial"/>
                <w:lang w:val="es-ES_tradnl"/>
              </w:rPr>
              <w:t>Fomentar el intercambio de saberes entre agentes culturales de la salsa (coleccionistas, programadores, músicos, bailarines, investigadores y audiencias) para la reflexión en torno a las posibilidades de la salsa como industria cultural y creativa y como escenario para el robustecimiento del tejido social y la integración comunitaria en Cartagena y el Caribe Colombiano.</w:t>
            </w:r>
          </w:p>
          <w:p w14:paraId="62F2BF18" w14:textId="19D5DF4A" w:rsidR="00A734C9" w:rsidRPr="007C351A" w:rsidRDefault="00EA1B87" w:rsidP="00FA3577">
            <w:pPr>
              <w:pStyle w:val="Prrafodelista"/>
              <w:numPr>
                <w:ilvl w:val="0"/>
                <w:numId w:val="11"/>
              </w:numPr>
              <w:jc w:val="both"/>
              <w:rPr>
                <w:rFonts w:ascii="Arial" w:hAnsi="Arial" w:cs="Arial"/>
                <w:lang w:val="es-ES_tradnl"/>
              </w:rPr>
            </w:pPr>
            <w:r w:rsidRPr="007C351A">
              <w:rPr>
                <w:rFonts w:ascii="Arial" w:hAnsi="Arial" w:cs="Arial"/>
                <w:lang w:val="es-ES_tradnl"/>
              </w:rPr>
              <w:t xml:space="preserve">Promocionar los agentes culturales de la ciudad (artistas, creadores, productores, coleccionistas, académicos y programadores) que se mueven alrededor del género, en una perspectiva nacional e internacional.  </w:t>
            </w:r>
            <w:bookmarkEnd w:id="1"/>
          </w:p>
        </w:tc>
      </w:tr>
    </w:tbl>
    <w:p w14:paraId="7016E925" w14:textId="77777777" w:rsidR="004939A6" w:rsidRPr="007C351A" w:rsidRDefault="004939A6" w:rsidP="004939A6">
      <w:pPr>
        <w:spacing w:after="0" w:line="240" w:lineRule="auto"/>
        <w:rPr>
          <w:rStyle w:val="fontstyle01"/>
          <w:rFonts w:ascii="Arial" w:hAnsi="Arial" w:cs="Arial"/>
          <w:b w:val="0"/>
          <w:bCs w:val="0"/>
          <w:sz w:val="22"/>
          <w:szCs w:val="22"/>
          <w:lang w:val="es-MX"/>
        </w:rPr>
      </w:pPr>
    </w:p>
    <w:p w14:paraId="39FB2F5F" w14:textId="7C58B337" w:rsidR="004939A6" w:rsidRPr="007C351A" w:rsidRDefault="004939A6" w:rsidP="00A734C9">
      <w:pPr>
        <w:pStyle w:val="Prrafodelista"/>
        <w:numPr>
          <w:ilvl w:val="0"/>
          <w:numId w:val="1"/>
        </w:num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COHERENCIA:</w:t>
      </w:r>
    </w:p>
    <w:p w14:paraId="74551DF5" w14:textId="77777777" w:rsidR="004939A6" w:rsidRPr="007C351A" w:rsidRDefault="004939A6" w:rsidP="004939A6">
      <w:pPr>
        <w:pStyle w:val="Prrafodelista"/>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7C351A" w14:paraId="2E90974F" w14:textId="77777777" w:rsidTr="00F562CA">
        <w:tc>
          <w:tcPr>
            <w:tcW w:w="8215" w:type="dxa"/>
          </w:tcPr>
          <w:p w14:paraId="006B4707" w14:textId="714F0AA3" w:rsidR="004939A6" w:rsidRPr="007C351A" w:rsidRDefault="004939A6" w:rsidP="00700C4D">
            <w:pPr>
              <w:jc w:val="both"/>
              <w:rPr>
                <w:rStyle w:val="fontstyle01"/>
                <w:rFonts w:ascii="Arial" w:hAnsi="Arial" w:cs="Arial"/>
                <w:b w:val="0"/>
                <w:bCs w:val="0"/>
                <w:sz w:val="22"/>
                <w:szCs w:val="22"/>
                <w:lang w:val="es-ES_tradnl"/>
              </w:rPr>
            </w:pPr>
            <w:r w:rsidRPr="007C351A">
              <w:rPr>
                <w:rFonts w:ascii="Arial" w:hAnsi="Arial" w:cs="Arial"/>
                <w:lang w:val="es-ES_tradnl"/>
              </w:rPr>
              <w:t xml:space="preserve">Descripción: En máximo </w:t>
            </w:r>
            <w:r w:rsidR="00620616" w:rsidRPr="007C351A">
              <w:rPr>
                <w:rFonts w:ascii="Arial" w:hAnsi="Arial" w:cs="Arial"/>
                <w:lang w:val="es-ES_tradnl"/>
              </w:rPr>
              <w:t>1</w:t>
            </w:r>
            <w:r w:rsidR="00DE48A2" w:rsidRPr="007C351A">
              <w:rPr>
                <w:rFonts w:ascii="Arial" w:hAnsi="Arial" w:cs="Arial"/>
                <w:lang w:val="es-ES_tradnl"/>
              </w:rPr>
              <w:t>5</w:t>
            </w:r>
            <w:r w:rsidRPr="007C351A">
              <w:rPr>
                <w:rFonts w:ascii="Arial" w:hAnsi="Arial" w:cs="Arial"/>
                <w:lang w:val="es-ES_tradnl"/>
              </w:rPr>
              <w:t xml:space="preserve"> líneas, </w:t>
            </w:r>
            <w:r w:rsidR="00D72BC6" w:rsidRPr="007C351A">
              <w:rPr>
                <w:rFonts w:ascii="Arial" w:hAnsi="Arial" w:cs="Arial"/>
                <w:lang w:val="es-ES_tradnl"/>
              </w:rPr>
              <w:t xml:space="preserve">realice un resumen descriptivo de la propuesta indicando </w:t>
            </w:r>
            <w:r w:rsidR="0084455C" w:rsidRPr="007C351A">
              <w:rPr>
                <w:rFonts w:ascii="Arial" w:hAnsi="Arial" w:cs="Arial"/>
                <w:lang w:val="es-ES_tradnl"/>
              </w:rPr>
              <w:t>su</w:t>
            </w:r>
            <w:r w:rsidR="00D72BC6" w:rsidRPr="007C351A">
              <w:rPr>
                <w:rFonts w:ascii="Arial" w:hAnsi="Arial" w:cs="Arial"/>
                <w:lang w:val="es-ES_tradnl"/>
              </w:rPr>
              <w:t xml:space="preserve">s aspectos diferenciadores, innovadores </w:t>
            </w:r>
            <w:r w:rsidR="00106018" w:rsidRPr="007C351A">
              <w:rPr>
                <w:rFonts w:ascii="Arial" w:hAnsi="Arial" w:cs="Arial"/>
                <w:lang w:val="es-ES_tradnl"/>
              </w:rPr>
              <w:t>o</w:t>
            </w:r>
            <w:r w:rsidR="00D72BC6" w:rsidRPr="007C351A">
              <w:rPr>
                <w:rFonts w:ascii="Arial" w:hAnsi="Arial" w:cs="Arial"/>
                <w:lang w:val="es-ES_tradnl"/>
              </w:rPr>
              <w:t xml:space="preserve"> de calidad</w:t>
            </w:r>
            <w:r w:rsidR="0084455C" w:rsidRPr="007C351A">
              <w:rPr>
                <w:rFonts w:ascii="Arial" w:hAnsi="Arial" w:cs="Arial"/>
                <w:lang w:val="es-ES_tradnl"/>
              </w:rPr>
              <w:t xml:space="preserve">, </w:t>
            </w:r>
            <w:r w:rsidR="00106018" w:rsidRPr="007C351A">
              <w:rPr>
                <w:rFonts w:ascii="Arial" w:hAnsi="Arial" w:cs="Arial"/>
                <w:lang w:val="es-ES_tradnl"/>
              </w:rPr>
              <w:t>y como se relacionan con la Conmemoración de la Independencia de Cartagena, y con el homenaje al “Año de la libertad”</w:t>
            </w:r>
            <w:r w:rsidR="00D72BC6" w:rsidRPr="007C351A">
              <w:rPr>
                <w:rFonts w:ascii="Arial" w:hAnsi="Arial" w:cs="Arial"/>
                <w:lang w:val="es-ES_tradnl"/>
              </w:rPr>
              <w:t>.</w:t>
            </w:r>
          </w:p>
        </w:tc>
      </w:tr>
      <w:tr w:rsidR="004939A6" w:rsidRPr="007C351A" w14:paraId="22D8E741" w14:textId="77777777" w:rsidTr="00F562CA">
        <w:tc>
          <w:tcPr>
            <w:tcW w:w="8215" w:type="dxa"/>
          </w:tcPr>
          <w:p w14:paraId="7C097B47" w14:textId="2FEBE0E3" w:rsidR="004939A6" w:rsidRPr="007C351A" w:rsidRDefault="00A65455" w:rsidP="00382479">
            <w:pPr>
              <w:rPr>
                <w:rStyle w:val="fontstyle01"/>
                <w:rFonts w:ascii="Arial" w:hAnsi="Arial" w:cs="Arial"/>
                <w:b w:val="0"/>
                <w:bCs w:val="0"/>
                <w:sz w:val="22"/>
                <w:szCs w:val="22"/>
                <w:lang w:val="es-ES"/>
              </w:rPr>
            </w:pPr>
            <w:bookmarkStart w:id="2" w:name="_Hlk83081799"/>
            <w:r w:rsidRPr="007C351A">
              <w:rPr>
                <w:rStyle w:val="fontstyle01"/>
                <w:rFonts w:ascii="Arial" w:hAnsi="Arial" w:cs="Arial"/>
                <w:b w:val="0"/>
                <w:bCs w:val="0"/>
                <w:sz w:val="22"/>
                <w:szCs w:val="22"/>
                <w:lang w:val="es-CO"/>
              </w:rPr>
              <w:t>L</w:t>
            </w:r>
            <w:r w:rsidR="006369E1" w:rsidRPr="007C351A">
              <w:rPr>
                <w:rStyle w:val="fontstyle01"/>
                <w:rFonts w:ascii="Arial" w:hAnsi="Arial" w:cs="Arial"/>
                <w:b w:val="0"/>
                <w:bCs w:val="0"/>
                <w:sz w:val="22"/>
                <w:szCs w:val="22"/>
                <w:lang w:val="es-CO"/>
              </w:rPr>
              <w:t xml:space="preserve">a </w:t>
            </w:r>
            <w:r w:rsidR="00382479" w:rsidRPr="007C351A">
              <w:rPr>
                <w:rStyle w:val="fontstyle01"/>
                <w:rFonts w:ascii="Arial" w:hAnsi="Arial" w:cs="Arial"/>
                <w:b w:val="0"/>
                <w:bCs w:val="0"/>
                <w:sz w:val="22"/>
                <w:szCs w:val="22"/>
                <w:lang w:val="es-ES"/>
              </w:rPr>
              <w:t>mayoría de eventos en Cartagena</w:t>
            </w:r>
            <w:r w:rsidR="006369E1" w:rsidRPr="007C351A">
              <w:rPr>
                <w:rStyle w:val="fontstyle01"/>
                <w:rFonts w:ascii="Arial" w:hAnsi="Arial" w:cs="Arial"/>
                <w:b w:val="0"/>
                <w:bCs w:val="0"/>
                <w:sz w:val="22"/>
                <w:szCs w:val="22"/>
                <w:lang w:val="es-ES"/>
              </w:rPr>
              <w:t xml:space="preserve"> </w:t>
            </w:r>
            <w:r w:rsidR="00B86A6C" w:rsidRPr="007C351A">
              <w:rPr>
                <w:rStyle w:val="fontstyle01"/>
                <w:rFonts w:ascii="Arial" w:hAnsi="Arial" w:cs="Arial"/>
                <w:b w:val="0"/>
                <w:bCs w:val="0"/>
                <w:sz w:val="22"/>
                <w:szCs w:val="22"/>
                <w:lang w:val="es-ES"/>
              </w:rPr>
              <w:t xml:space="preserve">usan a la ciudad como escenario, </w:t>
            </w:r>
            <w:r w:rsidR="006369E1" w:rsidRPr="007C351A">
              <w:rPr>
                <w:rStyle w:val="fontstyle01"/>
                <w:rFonts w:ascii="Arial" w:hAnsi="Arial" w:cs="Arial"/>
                <w:b w:val="0"/>
                <w:bCs w:val="0"/>
                <w:sz w:val="22"/>
                <w:szCs w:val="22"/>
                <w:lang w:val="es-ES"/>
              </w:rPr>
              <w:t>prioriza</w:t>
            </w:r>
            <w:r w:rsidRPr="007C351A">
              <w:rPr>
                <w:rStyle w:val="fontstyle01"/>
                <w:rFonts w:ascii="Arial" w:hAnsi="Arial" w:cs="Arial"/>
                <w:b w:val="0"/>
                <w:bCs w:val="0"/>
                <w:sz w:val="22"/>
                <w:szCs w:val="22"/>
                <w:lang w:val="es-ES"/>
              </w:rPr>
              <w:t>n</w:t>
            </w:r>
            <w:r w:rsidR="006369E1" w:rsidRPr="007C351A">
              <w:rPr>
                <w:rStyle w:val="fontstyle01"/>
                <w:rFonts w:ascii="Arial" w:hAnsi="Arial" w:cs="Arial"/>
                <w:b w:val="0"/>
                <w:bCs w:val="0"/>
                <w:sz w:val="22"/>
                <w:szCs w:val="22"/>
                <w:lang w:val="es-ES"/>
              </w:rPr>
              <w:t xml:space="preserve"> al público foráneo</w:t>
            </w:r>
            <w:r w:rsidR="00B86A6C" w:rsidRPr="007C351A">
              <w:rPr>
                <w:rStyle w:val="fontstyle01"/>
                <w:rFonts w:ascii="Arial" w:hAnsi="Arial" w:cs="Arial"/>
                <w:b w:val="0"/>
                <w:bCs w:val="0"/>
                <w:sz w:val="22"/>
                <w:szCs w:val="22"/>
                <w:lang w:val="es-ES"/>
              </w:rPr>
              <w:t xml:space="preserve"> </w:t>
            </w:r>
            <w:r w:rsidR="003A0812" w:rsidRPr="007C351A">
              <w:rPr>
                <w:rStyle w:val="fontstyle01"/>
                <w:rFonts w:ascii="Arial" w:hAnsi="Arial" w:cs="Arial"/>
                <w:b w:val="0"/>
                <w:bCs w:val="0"/>
                <w:sz w:val="22"/>
                <w:szCs w:val="22"/>
                <w:lang w:val="es-ES"/>
              </w:rPr>
              <w:t xml:space="preserve">y </w:t>
            </w:r>
            <w:r w:rsidRPr="007C351A">
              <w:rPr>
                <w:rStyle w:val="fontstyle01"/>
                <w:rFonts w:ascii="Arial" w:hAnsi="Arial" w:cs="Arial"/>
                <w:b w:val="0"/>
                <w:bCs w:val="0"/>
                <w:sz w:val="22"/>
                <w:szCs w:val="22"/>
                <w:lang w:val="es-ES"/>
              </w:rPr>
              <w:t xml:space="preserve">relegan </w:t>
            </w:r>
            <w:r w:rsidR="003A0812" w:rsidRPr="007C351A">
              <w:rPr>
                <w:rStyle w:val="fontstyle01"/>
                <w:rFonts w:ascii="Arial" w:hAnsi="Arial" w:cs="Arial"/>
                <w:b w:val="0"/>
                <w:bCs w:val="0"/>
                <w:sz w:val="22"/>
                <w:szCs w:val="22"/>
                <w:lang w:val="es-ES"/>
              </w:rPr>
              <w:t xml:space="preserve">a sus habitantes </w:t>
            </w:r>
            <w:r w:rsidRPr="007C351A">
              <w:rPr>
                <w:rStyle w:val="fontstyle01"/>
                <w:rFonts w:ascii="Arial" w:hAnsi="Arial" w:cs="Arial"/>
                <w:b w:val="0"/>
                <w:bCs w:val="0"/>
                <w:sz w:val="22"/>
                <w:szCs w:val="22"/>
                <w:lang w:val="es-ES"/>
              </w:rPr>
              <w:t>al</w:t>
            </w:r>
            <w:r w:rsidR="00930A49" w:rsidRPr="007C351A">
              <w:rPr>
                <w:rStyle w:val="fontstyle01"/>
                <w:rFonts w:ascii="Arial" w:hAnsi="Arial" w:cs="Arial"/>
                <w:b w:val="0"/>
                <w:bCs w:val="0"/>
                <w:sz w:val="22"/>
                <w:szCs w:val="22"/>
                <w:lang w:val="es-ES"/>
              </w:rPr>
              <w:t xml:space="preserve"> rol de “muy buenos anfitriones”</w:t>
            </w:r>
            <w:r w:rsidR="003A0812" w:rsidRPr="007C351A">
              <w:rPr>
                <w:rStyle w:val="fontstyle01"/>
                <w:rFonts w:ascii="Arial" w:hAnsi="Arial" w:cs="Arial"/>
                <w:b w:val="0"/>
                <w:bCs w:val="0"/>
                <w:sz w:val="22"/>
                <w:szCs w:val="22"/>
                <w:lang w:val="es-ES"/>
              </w:rPr>
              <w:t xml:space="preserve">. </w:t>
            </w:r>
            <w:r w:rsidR="00AA1501" w:rsidRPr="007C351A">
              <w:rPr>
                <w:rStyle w:val="fontstyle01"/>
                <w:rFonts w:ascii="Arial" w:hAnsi="Arial" w:cs="Arial"/>
                <w:b w:val="0"/>
                <w:bCs w:val="0"/>
                <w:sz w:val="22"/>
                <w:szCs w:val="22"/>
                <w:lang w:val="es-ES"/>
              </w:rPr>
              <w:t>El</w:t>
            </w:r>
            <w:r w:rsidR="003A0812" w:rsidRPr="007C351A">
              <w:rPr>
                <w:rStyle w:val="fontstyle01"/>
                <w:rFonts w:ascii="Arial" w:hAnsi="Arial" w:cs="Arial"/>
                <w:b w:val="0"/>
                <w:bCs w:val="0"/>
                <w:sz w:val="22"/>
                <w:szCs w:val="22"/>
                <w:lang w:val="es-ES"/>
              </w:rPr>
              <w:t xml:space="preserve"> </w:t>
            </w:r>
            <w:r w:rsidR="00382479" w:rsidRPr="007C351A">
              <w:rPr>
                <w:rStyle w:val="fontstyle01"/>
                <w:rFonts w:ascii="Arial" w:hAnsi="Arial" w:cs="Arial"/>
                <w:b w:val="0"/>
                <w:bCs w:val="0"/>
                <w:sz w:val="22"/>
                <w:szCs w:val="22"/>
                <w:lang w:val="es-ES"/>
              </w:rPr>
              <w:t>Festival</w:t>
            </w:r>
            <w:r w:rsidR="00AA1501" w:rsidRPr="007C351A">
              <w:rPr>
                <w:rStyle w:val="fontstyle01"/>
                <w:rFonts w:ascii="Arial" w:hAnsi="Arial" w:cs="Arial"/>
                <w:b w:val="0"/>
                <w:bCs w:val="0"/>
                <w:sz w:val="22"/>
                <w:szCs w:val="22"/>
                <w:lang w:val="es-ES"/>
              </w:rPr>
              <w:t xml:space="preserve"> </w:t>
            </w:r>
            <w:r w:rsidR="00B86A6C" w:rsidRPr="007C351A">
              <w:rPr>
                <w:rStyle w:val="fontstyle01"/>
                <w:rFonts w:ascii="Arial" w:hAnsi="Arial" w:cs="Arial"/>
                <w:b w:val="0"/>
                <w:bCs w:val="0"/>
                <w:sz w:val="22"/>
                <w:szCs w:val="22"/>
                <w:lang w:val="es-ES"/>
              </w:rPr>
              <w:t xml:space="preserve">es una </w:t>
            </w:r>
            <w:r w:rsidR="00AA1501" w:rsidRPr="007C351A">
              <w:rPr>
                <w:rStyle w:val="fontstyle01"/>
                <w:rFonts w:ascii="Arial" w:hAnsi="Arial" w:cs="Arial"/>
                <w:b w:val="0"/>
                <w:bCs w:val="0"/>
                <w:sz w:val="22"/>
                <w:szCs w:val="22"/>
                <w:lang w:val="es-ES"/>
              </w:rPr>
              <w:t xml:space="preserve">apuesta </w:t>
            </w:r>
            <w:r w:rsidR="009A63A3" w:rsidRPr="007C351A">
              <w:rPr>
                <w:rStyle w:val="fontstyle01"/>
                <w:rFonts w:ascii="Arial" w:hAnsi="Arial" w:cs="Arial"/>
                <w:b w:val="0"/>
                <w:bCs w:val="0"/>
                <w:sz w:val="22"/>
                <w:szCs w:val="22"/>
                <w:lang w:val="es-ES"/>
              </w:rPr>
              <w:t xml:space="preserve">cultural por la </w:t>
            </w:r>
            <w:r w:rsidRPr="007C351A">
              <w:rPr>
                <w:rStyle w:val="fontstyle01"/>
                <w:rFonts w:ascii="Arial" w:hAnsi="Arial" w:cs="Arial"/>
                <w:b w:val="0"/>
                <w:bCs w:val="0"/>
                <w:sz w:val="22"/>
                <w:szCs w:val="22"/>
                <w:lang w:val="es-ES"/>
              </w:rPr>
              <w:t xml:space="preserve">ciudad </w:t>
            </w:r>
            <w:r w:rsidR="009A63A3" w:rsidRPr="007C351A">
              <w:rPr>
                <w:rStyle w:val="fontstyle01"/>
                <w:rFonts w:ascii="Arial" w:hAnsi="Arial" w:cs="Arial"/>
                <w:b w:val="0"/>
                <w:bCs w:val="0"/>
                <w:sz w:val="22"/>
                <w:szCs w:val="22"/>
                <w:lang w:val="es-ES"/>
              </w:rPr>
              <w:t xml:space="preserve">y </w:t>
            </w:r>
            <w:r w:rsidR="00B86A6C" w:rsidRPr="007C351A">
              <w:rPr>
                <w:rStyle w:val="fontstyle01"/>
                <w:rFonts w:ascii="Arial" w:hAnsi="Arial" w:cs="Arial"/>
                <w:b w:val="0"/>
                <w:bCs w:val="0"/>
                <w:sz w:val="22"/>
                <w:szCs w:val="22"/>
                <w:lang w:val="es-ES"/>
              </w:rPr>
              <w:t>sus habitantes</w:t>
            </w:r>
            <w:r w:rsidR="009A63A3" w:rsidRPr="007C351A">
              <w:rPr>
                <w:rStyle w:val="fontstyle01"/>
                <w:rFonts w:ascii="Arial" w:hAnsi="Arial" w:cs="Arial"/>
                <w:b w:val="0"/>
                <w:bCs w:val="0"/>
                <w:sz w:val="22"/>
                <w:szCs w:val="22"/>
                <w:lang w:val="es-ES"/>
              </w:rPr>
              <w:t xml:space="preserve">; a él </w:t>
            </w:r>
            <w:r w:rsidR="00B86A6C" w:rsidRPr="007C351A">
              <w:rPr>
                <w:rStyle w:val="fontstyle01"/>
                <w:rFonts w:ascii="Arial" w:hAnsi="Arial" w:cs="Arial"/>
                <w:b w:val="0"/>
                <w:bCs w:val="0"/>
                <w:sz w:val="22"/>
                <w:szCs w:val="22"/>
                <w:lang w:val="es-ES"/>
              </w:rPr>
              <w:t xml:space="preserve">asisten personas </w:t>
            </w:r>
            <w:r w:rsidR="009A63A3" w:rsidRPr="007C351A">
              <w:rPr>
                <w:rStyle w:val="fontstyle01"/>
                <w:rFonts w:ascii="Arial" w:hAnsi="Arial" w:cs="Arial"/>
                <w:b w:val="0"/>
                <w:bCs w:val="0"/>
                <w:sz w:val="22"/>
                <w:szCs w:val="22"/>
                <w:lang w:val="es-ES"/>
              </w:rPr>
              <w:t xml:space="preserve">de la economía informal, </w:t>
            </w:r>
            <w:r w:rsidR="00B86A6C" w:rsidRPr="007C351A">
              <w:rPr>
                <w:rStyle w:val="fontstyle01"/>
                <w:rFonts w:ascii="Arial" w:hAnsi="Arial" w:cs="Arial"/>
                <w:b w:val="0"/>
                <w:bCs w:val="0"/>
                <w:sz w:val="22"/>
                <w:szCs w:val="22"/>
                <w:lang w:val="es-ES"/>
              </w:rPr>
              <w:t>o</w:t>
            </w:r>
            <w:r w:rsidR="00382479" w:rsidRPr="007C351A">
              <w:rPr>
                <w:rStyle w:val="fontstyle01"/>
                <w:rFonts w:ascii="Arial" w:hAnsi="Arial" w:cs="Arial"/>
                <w:b w:val="0"/>
                <w:bCs w:val="0"/>
                <w:sz w:val="22"/>
                <w:szCs w:val="22"/>
                <w:lang w:val="es-ES"/>
              </w:rPr>
              <w:t xml:space="preserve">breros </w:t>
            </w:r>
            <w:r w:rsidRPr="007C351A">
              <w:rPr>
                <w:rStyle w:val="fontstyle01"/>
                <w:rFonts w:ascii="Arial" w:hAnsi="Arial" w:cs="Arial"/>
                <w:b w:val="0"/>
                <w:bCs w:val="0"/>
                <w:sz w:val="22"/>
                <w:szCs w:val="22"/>
                <w:lang w:val="es-ES"/>
              </w:rPr>
              <w:t>o servidores turísticos</w:t>
            </w:r>
            <w:r w:rsidR="009A63A3" w:rsidRPr="007C351A">
              <w:rPr>
                <w:rStyle w:val="fontstyle01"/>
                <w:rFonts w:ascii="Arial" w:hAnsi="Arial" w:cs="Arial"/>
                <w:b w:val="0"/>
                <w:bCs w:val="0"/>
                <w:sz w:val="22"/>
                <w:szCs w:val="22"/>
                <w:lang w:val="es-ES"/>
              </w:rPr>
              <w:t xml:space="preserve"> asalariados</w:t>
            </w:r>
            <w:r w:rsidRPr="007C351A">
              <w:rPr>
                <w:rStyle w:val="fontstyle01"/>
                <w:rFonts w:ascii="Arial" w:hAnsi="Arial" w:cs="Arial"/>
                <w:b w:val="0"/>
                <w:bCs w:val="0"/>
                <w:sz w:val="22"/>
                <w:szCs w:val="22"/>
                <w:lang w:val="es-ES"/>
              </w:rPr>
              <w:t xml:space="preserve">; </w:t>
            </w:r>
            <w:r w:rsidR="00B86A6C" w:rsidRPr="007C351A">
              <w:rPr>
                <w:rStyle w:val="fontstyle01"/>
                <w:rFonts w:ascii="Arial" w:hAnsi="Arial" w:cs="Arial"/>
                <w:b w:val="0"/>
                <w:bCs w:val="0"/>
                <w:sz w:val="22"/>
                <w:szCs w:val="22"/>
                <w:lang w:val="es-ES"/>
              </w:rPr>
              <w:t xml:space="preserve">pero también </w:t>
            </w:r>
            <w:r w:rsidR="00382479" w:rsidRPr="007C351A">
              <w:rPr>
                <w:rStyle w:val="fontstyle01"/>
                <w:rFonts w:ascii="Arial" w:hAnsi="Arial" w:cs="Arial"/>
                <w:b w:val="0"/>
                <w:bCs w:val="0"/>
                <w:sz w:val="22"/>
                <w:szCs w:val="22"/>
                <w:lang w:val="es-ES"/>
              </w:rPr>
              <w:t>profesionales</w:t>
            </w:r>
            <w:r w:rsidR="003A0812" w:rsidRPr="007C351A">
              <w:rPr>
                <w:rStyle w:val="fontstyle01"/>
                <w:rFonts w:ascii="Arial" w:hAnsi="Arial" w:cs="Arial"/>
                <w:b w:val="0"/>
                <w:bCs w:val="0"/>
                <w:sz w:val="22"/>
                <w:szCs w:val="22"/>
                <w:lang w:val="es-ES"/>
              </w:rPr>
              <w:t xml:space="preserve"> de distintas áreas, </w:t>
            </w:r>
            <w:r w:rsidR="00382479" w:rsidRPr="007C351A">
              <w:rPr>
                <w:rStyle w:val="fontstyle01"/>
                <w:rFonts w:ascii="Arial" w:hAnsi="Arial" w:cs="Arial"/>
                <w:b w:val="0"/>
                <w:bCs w:val="0"/>
                <w:sz w:val="22"/>
                <w:szCs w:val="22"/>
                <w:lang w:val="es-ES"/>
              </w:rPr>
              <w:t xml:space="preserve">así como visitantes del interior y fuera del país, que ven el Festival como otra alternativa dentro de la agenda turística que ofrece la ciudad. </w:t>
            </w:r>
          </w:p>
          <w:p w14:paraId="2D3D2894" w14:textId="013C3FEA" w:rsidR="00284370" w:rsidRPr="007C351A" w:rsidRDefault="00AA1501" w:rsidP="00284370">
            <w:pPr>
              <w:rPr>
                <w:rStyle w:val="fontstyle01"/>
                <w:rFonts w:ascii="Arial" w:hAnsi="Arial" w:cs="Arial"/>
                <w:b w:val="0"/>
                <w:bCs w:val="0"/>
                <w:sz w:val="22"/>
                <w:szCs w:val="22"/>
                <w:lang w:val="es-ES"/>
              </w:rPr>
            </w:pPr>
            <w:r w:rsidRPr="007C351A">
              <w:rPr>
                <w:rStyle w:val="fontstyle01"/>
                <w:rFonts w:ascii="Arial" w:hAnsi="Arial" w:cs="Arial"/>
                <w:b w:val="0"/>
                <w:bCs w:val="0"/>
                <w:sz w:val="22"/>
                <w:szCs w:val="22"/>
                <w:lang w:val="es-ES"/>
              </w:rPr>
              <w:lastRenderedPageBreak/>
              <w:t>El Festival es un espacio de encuentro</w:t>
            </w:r>
            <w:r w:rsidR="009A63A3" w:rsidRPr="007C351A">
              <w:rPr>
                <w:rStyle w:val="fontstyle01"/>
                <w:rFonts w:ascii="Arial" w:hAnsi="Arial" w:cs="Arial"/>
                <w:b w:val="0"/>
                <w:bCs w:val="0"/>
                <w:sz w:val="22"/>
                <w:szCs w:val="22"/>
                <w:lang w:val="es-ES"/>
              </w:rPr>
              <w:t xml:space="preserve"> caribe,</w:t>
            </w:r>
            <w:r w:rsidR="00284370" w:rsidRPr="007C351A">
              <w:rPr>
                <w:rStyle w:val="fontstyle01"/>
                <w:rFonts w:ascii="Arial" w:hAnsi="Arial" w:cs="Arial"/>
                <w:b w:val="0"/>
                <w:bCs w:val="0"/>
                <w:sz w:val="22"/>
                <w:szCs w:val="22"/>
                <w:lang w:val="es-ES"/>
              </w:rPr>
              <w:t xml:space="preserve"> porque la </w:t>
            </w:r>
            <w:r w:rsidR="00382479" w:rsidRPr="007C351A">
              <w:rPr>
                <w:rStyle w:val="fontstyle01"/>
                <w:rFonts w:ascii="Arial" w:hAnsi="Arial" w:cs="Arial"/>
                <w:b w:val="0"/>
                <w:bCs w:val="0"/>
                <w:sz w:val="22"/>
                <w:szCs w:val="22"/>
                <w:lang w:val="es-ES"/>
              </w:rPr>
              <w:t>cultura caribeña se configuró históricamente</w:t>
            </w:r>
            <w:r w:rsidR="003A0812" w:rsidRPr="007C351A">
              <w:rPr>
                <w:rStyle w:val="fontstyle01"/>
                <w:rFonts w:ascii="Arial" w:hAnsi="Arial" w:cs="Arial"/>
                <w:b w:val="0"/>
                <w:bCs w:val="0"/>
                <w:sz w:val="22"/>
                <w:szCs w:val="22"/>
                <w:lang w:val="es-ES"/>
              </w:rPr>
              <w:t xml:space="preserve"> </w:t>
            </w:r>
            <w:r w:rsidR="00382479" w:rsidRPr="007C351A">
              <w:rPr>
                <w:rStyle w:val="fontstyle01"/>
                <w:rFonts w:ascii="Arial" w:hAnsi="Arial" w:cs="Arial"/>
                <w:b w:val="0"/>
                <w:bCs w:val="0"/>
                <w:sz w:val="22"/>
                <w:szCs w:val="22"/>
                <w:lang w:val="es-ES"/>
              </w:rPr>
              <w:t xml:space="preserve">como un escenario </w:t>
            </w:r>
            <w:r w:rsidR="007C351A" w:rsidRPr="007C351A">
              <w:rPr>
                <w:rStyle w:val="fontstyle01"/>
                <w:rFonts w:ascii="Arial" w:hAnsi="Arial" w:cs="Arial"/>
                <w:b w:val="0"/>
                <w:bCs w:val="0"/>
                <w:sz w:val="22"/>
                <w:szCs w:val="22"/>
                <w:lang w:val="es-ES"/>
              </w:rPr>
              <w:t xml:space="preserve">de encuentro; escenario </w:t>
            </w:r>
            <w:r w:rsidR="00382479" w:rsidRPr="007C351A">
              <w:rPr>
                <w:rStyle w:val="fontstyle01"/>
                <w:rFonts w:ascii="Arial" w:hAnsi="Arial" w:cs="Arial"/>
                <w:b w:val="0"/>
                <w:bCs w:val="0"/>
                <w:sz w:val="22"/>
                <w:szCs w:val="22"/>
                <w:lang w:val="es-ES"/>
              </w:rPr>
              <w:t>multicultural</w:t>
            </w:r>
            <w:r w:rsidRPr="007C351A">
              <w:rPr>
                <w:rStyle w:val="fontstyle01"/>
                <w:rFonts w:ascii="Arial" w:hAnsi="Arial" w:cs="Arial"/>
                <w:b w:val="0"/>
                <w:bCs w:val="0"/>
                <w:sz w:val="22"/>
                <w:szCs w:val="22"/>
                <w:lang w:val="es-ES"/>
              </w:rPr>
              <w:t>,</w:t>
            </w:r>
            <w:r w:rsidR="00284370" w:rsidRPr="007C351A">
              <w:rPr>
                <w:rStyle w:val="fontstyle01"/>
                <w:rFonts w:ascii="Arial" w:hAnsi="Arial" w:cs="Arial"/>
                <w:b w:val="0"/>
                <w:bCs w:val="0"/>
                <w:sz w:val="22"/>
                <w:szCs w:val="22"/>
                <w:lang w:val="es-ES"/>
              </w:rPr>
              <w:t xml:space="preserve"> </w:t>
            </w:r>
            <w:proofErr w:type="spellStart"/>
            <w:r w:rsidR="00284370" w:rsidRPr="007C351A">
              <w:rPr>
                <w:rStyle w:val="fontstyle01"/>
                <w:rFonts w:ascii="Arial" w:hAnsi="Arial" w:cs="Arial"/>
                <w:b w:val="0"/>
                <w:bCs w:val="0"/>
                <w:sz w:val="22"/>
                <w:szCs w:val="22"/>
                <w:lang w:val="es-ES"/>
              </w:rPr>
              <w:t>multilingüístic</w:t>
            </w:r>
            <w:r w:rsidRPr="007C351A">
              <w:rPr>
                <w:rStyle w:val="fontstyle01"/>
                <w:rFonts w:ascii="Arial" w:hAnsi="Arial" w:cs="Arial"/>
                <w:b w:val="0"/>
                <w:bCs w:val="0"/>
                <w:sz w:val="22"/>
                <w:szCs w:val="22"/>
                <w:lang w:val="es-ES"/>
              </w:rPr>
              <w:t>o</w:t>
            </w:r>
            <w:proofErr w:type="spellEnd"/>
            <w:r w:rsidRPr="007C351A">
              <w:rPr>
                <w:rStyle w:val="fontstyle01"/>
                <w:rFonts w:ascii="Arial" w:hAnsi="Arial" w:cs="Arial"/>
                <w:b w:val="0"/>
                <w:bCs w:val="0"/>
                <w:sz w:val="22"/>
                <w:szCs w:val="22"/>
                <w:lang w:val="es-ES"/>
              </w:rPr>
              <w:t xml:space="preserve"> </w:t>
            </w:r>
            <w:r w:rsidR="00284370" w:rsidRPr="007C351A">
              <w:rPr>
                <w:rStyle w:val="fontstyle01"/>
                <w:rFonts w:ascii="Arial" w:hAnsi="Arial" w:cs="Arial"/>
                <w:b w:val="0"/>
                <w:bCs w:val="0"/>
                <w:sz w:val="22"/>
                <w:szCs w:val="22"/>
                <w:lang w:val="es-ES"/>
              </w:rPr>
              <w:t>y pluriétnic</w:t>
            </w:r>
            <w:r w:rsidRPr="007C351A">
              <w:rPr>
                <w:rStyle w:val="fontstyle01"/>
                <w:rFonts w:ascii="Arial" w:hAnsi="Arial" w:cs="Arial"/>
                <w:b w:val="0"/>
                <w:bCs w:val="0"/>
                <w:sz w:val="22"/>
                <w:szCs w:val="22"/>
                <w:lang w:val="es-ES"/>
              </w:rPr>
              <w:t>o</w:t>
            </w:r>
            <w:r w:rsidR="00284370" w:rsidRPr="007C351A">
              <w:rPr>
                <w:rStyle w:val="fontstyle01"/>
                <w:rFonts w:ascii="Arial" w:hAnsi="Arial" w:cs="Arial"/>
                <w:b w:val="0"/>
                <w:bCs w:val="0"/>
                <w:sz w:val="22"/>
                <w:szCs w:val="22"/>
                <w:lang w:val="es-ES"/>
              </w:rPr>
              <w:t xml:space="preserve">, </w:t>
            </w:r>
            <w:r w:rsidRPr="007C351A">
              <w:rPr>
                <w:rStyle w:val="fontstyle01"/>
                <w:rFonts w:ascii="Arial" w:hAnsi="Arial" w:cs="Arial"/>
                <w:b w:val="0"/>
                <w:bCs w:val="0"/>
                <w:sz w:val="22"/>
                <w:szCs w:val="22"/>
                <w:lang w:val="es-ES"/>
              </w:rPr>
              <w:t xml:space="preserve">que </w:t>
            </w:r>
            <w:r w:rsidR="00284370" w:rsidRPr="007C351A">
              <w:rPr>
                <w:rStyle w:val="fontstyle01"/>
                <w:rFonts w:ascii="Arial" w:hAnsi="Arial" w:cs="Arial"/>
                <w:b w:val="0"/>
                <w:bCs w:val="0"/>
                <w:sz w:val="22"/>
                <w:szCs w:val="22"/>
                <w:lang w:val="es-ES"/>
              </w:rPr>
              <w:t xml:space="preserve">– como diría el investigador cubano Antonio Benítez Rojo – </w:t>
            </w:r>
            <w:r w:rsidRPr="007C351A">
              <w:rPr>
                <w:rStyle w:val="fontstyle01"/>
                <w:rFonts w:ascii="Arial" w:hAnsi="Arial" w:cs="Arial"/>
                <w:b w:val="0"/>
                <w:bCs w:val="0"/>
                <w:sz w:val="22"/>
                <w:szCs w:val="22"/>
                <w:lang w:val="es-ES"/>
              </w:rPr>
              <w:t xml:space="preserve">tiene </w:t>
            </w:r>
            <w:r w:rsidR="00284370" w:rsidRPr="007C351A">
              <w:rPr>
                <w:rStyle w:val="fontstyle01"/>
                <w:rFonts w:ascii="Arial" w:hAnsi="Arial" w:cs="Arial"/>
                <w:b w:val="0"/>
                <w:bCs w:val="0"/>
                <w:sz w:val="22"/>
                <w:szCs w:val="22"/>
                <w:lang w:val="es-ES"/>
              </w:rPr>
              <w:t>una ‘cierta manera’ de ser que la unifica, una ‘isla que se repite’ en cada una de las partes del archipiélago.</w:t>
            </w:r>
          </w:p>
          <w:p w14:paraId="05AB9752" w14:textId="6673B917" w:rsidR="004939A6" w:rsidRPr="007C351A" w:rsidRDefault="007C351A" w:rsidP="00284370">
            <w:pPr>
              <w:rPr>
                <w:rStyle w:val="fontstyle01"/>
                <w:rFonts w:ascii="Arial" w:hAnsi="Arial" w:cs="Arial"/>
                <w:b w:val="0"/>
                <w:bCs w:val="0"/>
                <w:sz w:val="22"/>
                <w:szCs w:val="22"/>
                <w:lang w:val="es-ES"/>
              </w:rPr>
            </w:pPr>
            <w:r w:rsidRPr="007C351A">
              <w:rPr>
                <w:rStyle w:val="fontstyle01"/>
                <w:rFonts w:ascii="Arial" w:hAnsi="Arial" w:cs="Arial"/>
                <w:b w:val="0"/>
                <w:bCs w:val="0"/>
                <w:sz w:val="22"/>
                <w:szCs w:val="22"/>
                <w:lang w:val="es-ES"/>
              </w:rPr>
              <w:t>Y es que la música afroantillana – la insular y la continental – es resultado de un proceso en el que el colonialismo, la esclavitud, las migraciones, las luchas y el imperialismo han tenido incidencias. Cartagena hace parte de ese proceso cultural de configuración de los ritmos afroantillanos, lugar de encuentro de africanos esclavizados y territorio de migración y desarraigo; pueblos pioneros en los procesos de independencia.</w:t>
            </w:r>
            <w:bookmarkEnd w:id="2"/>
          </w:p>
        </w:tc>
      </w:tr>
    </w:tbl>
    <w:p w14:paraId="762C6082" w14:textId="77777777" w:rsidR="004939A6" w:rsidRPr="007C351A" w:rsidRDefault="004939A6" w:rsidP="004939A6">
      <w:pPr>
        <w:spacing w:after="0" w:line="240" w:lineRule="auto"/>
        <w:rPr>
          <w:rStyle w:val="fontstyle01"/>
          <w:rFonts w:ascii="Arial" w:hAnsi="Arial" w:cs="Arial"/>
          <w:b w:val="0"/>
          <w:bCs w:val="0"/>
          <w:sz w:val="22"/>
          <w:szCs w:val="22"/>
          <w:lang w:val="es-ES_tradnl"/>
        </w:rPr>
      </w:pPr>
    </w:p>
    <w:p w14:paraId="1F7F4866" w14:textId="77777777" w:rsidR="004939A6" w:rsidRPr="007C351A" w:rsidRDefault="004939A6" w:rsidP="004939A6">
      <w:pPr>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7C351A" w14:paraId="0A8B5BE3" w14:textId="77777777" w:rsidTr="00F562CA">
        <w:tc>
          <w:tcPr>
            <w:tcW w:w="8215" w:type="dxa"/>
          </w:tcPr>
          <w:p w14:paraId="71093D8E" w14:textId="78685F63" w:rsidR="004939A6" w:rsidRPr="007C351A" w:rsidRDefault="004939A6" w:rsidP="00F90EE6">
            <w:pPr>
              <w:jc w:val="both"/>
              <w:rPr>
                <w:rStyle w:val="fontstyle01"/>
                <w:rFonts w:ascii="Arial" w:hAnsi="Arial" w:cs="Arial"/>
                <w:b w:val="0"/>
                <w:bCs w:val="0"/>
                <w:sz w:val="22"/>
                <w:szCs w:val="22"/>
                <w:lang w:val="es-ES_tradnl"/>
              </w:rPr>
            </w:pPr>
            <w:r w:rsidRPr="007C351A">
              <w:rPr>
                <w:rFonts w:ascii="Arial" w:hAnsi="Arial" w:cs="Arial"/>
                <w:lang w:val="es-ES_tradnl"/>
              </w:rPr>
              <w:t>Justificación: Explica las motivaciones de querer desarrollar la propuesta</w:t>
            </w:r>
            <w:r w:rsidR="0089152B" w:rsidRPr="007C351A">
              <w:rPr>
                <w:rFonts w:ascii="Arial" w:hAnsi="Arial" w:cs="Arial"/>
                <w:lang w:val="es-ES_tradnl"/>
              </w:rPr>
              <w:t xml:space="preserve"> </w:t>
            </w:r>
            <w:r w:rsidRPr="007C351A">
              <w:rPr>
                <w:rFonts w:ascii="Arial" w:hAnsi="Arial" w:cs="Arial"/>
                <w:lang w:val="es-ES_tradnl"/>
              </w:rPr>
              <w:t>(</w:t>
            </w:r>
            <w:r w:rsidR="006F593F" w:rsidRPr="007C351A">
              <w:rPr>
                <w:rFonts w:ascii="Arial" w:hAnsi="Arial" w:cs="Arial"/>
                <w:lang w:val="es-ES_tradnl"/>
              </w:rPr>
              <w:t>Máximo</w:t>
            </w:r>
            <w:r w:rsidRPr="007C351A">
              <w:rPr>
                <w:rFonts w:ascii="Arial" w:hAnsi="Arial" w:cs="Arial"/>
                <w:lang w:val="es-ES_tradnl"/>
              </w:rPr>
              <w:t xml:space="preserve"> </w:t>
            </w:r>
            <w:r w:rsidR="00F90EE6" w:rsidRPr="007C351A">
              <w:rPr>
                <w:rFonts w:ascii="Arial" w:hAnsi="Arial" w:cs="Arial"/>
                <w:lang w:val="es-ES_tradnl"/>
              </w:rPr>
              <w:t>10</w:t>
            </w:r>
            <w:r w:rsidRPr="007C351A">
              <w:rPr>
                <w:rFonts w:ascii="Arial" w:hAnsi="Arial" w:cs="Arial"/>
                <w:lang w:val="es-ES_tradnl"/>
              </w:rPr>
              <w:t xml:space="preserve"> líneas).</w:t>
            </w:r>
          </w:p>
        </w:tc>
      </w:tr>
      <w:tr w:rsidR="004939A6" w:rsidRPr="007C351A" w14:paraId="1323ACFD" w14:textId="77777777" w:rsidTr="00F562CA">
        <w:tc>
          <w:tcPr>
            <w:tcW w:w="8215" w:type="dxa"/>
          </w:tcPr>
          <w:p w14:paraId="798DD5FA" w14:textId="40204D50" w:rsidR="004939A6" w:rsidRPr="007C351A" w:rsidRDefault="009A63A3" w:rsidP="00700C4D">
            <w:pPr>
              <w:rPr>
                <w:rFonts w:ascii="Arial" w:hAnsi="Arial" w:cs="Arial"/>
                <w:lang w:val="es-ES_tradnl"/>
              </w:rPr>
            </w:pPr>
            <w:bookmarkStart w:id="3" w:name="_Hlk83081839"/>
            <w:r w:rsidRPr="007C351A">
              <w:rPr>
                <w:rStyle w:val="fontstyle01"/>
                <w:rFonts w:ascii="Arial" w:hAnsi="Arial" w:cs="Arial"/>
                <w:b w:val="0"/>
                <w:bCs w:val="0"/>
                <w:sz w:val="22"/>
                <w:szCs w:val="22"/>
                <w:lang w:val="es-CO"/>
              </w:rPr>
              <w:t>El fortalecimiento del tejido social de las comunidades cartageneras pasa por procesos de recuperación de la memoria, no como un simple ejercicio de revisión del pasado sino como una experiencia en el presente, que implica un reconocimiento de diversos elementos de la cultura: las sonoridades, las imágenes, las narraciones, los imaginarios… con la salsa como música de fondo.</w:t>
            </w:r>
          </w:p>
          <w:p w14:paraId="5F9886D6" w14:textId="77777777" w:rsidR="002F0BFE" w:rsidRPr="007C351A" w:rsidRDefault="002F0BFE" w:rsidP="002F0BFE">
            <w:pPr>
              <w:rPr>
                <w:rFonts w:ascii="Arial" w:hAnsi="Arial" w:cs="Arial"/>
                <w:lang w:val="es-ES"/>
              </w:rPr>
            </w:pPr>
            <w:r w:rsidRPr="007C351A">
              <w:rPr>
                <w:rFonts w:ascii="Arial" w:hAnsi="Arial" w:cs="Arial"/>
                <w:lang w:val="es-ES"/>
              </w:rPr>
              <w:t>La propuesta está enmarcada dentro de los 4 pilares de la sostenibilidad y la acción cultural que, desde lo económico, contribuye al crecimiento de la economía y posibilita la generación de ingresos; desde lo social, le apunta a la participación y favorece la igualdad de oportunidades para que la ciudadanía en su conjunto acceda a la formación, a la creación y al consumo cultural; desde lo ambiental, propende y promueve el respeto y cuidado del entorno, mediante un uso responsable de los recursos naturales y la energía; y desde lo cultural, fomenta la creatividad, la diversidad cultural y la conservación y difusión del patrimonio cultural, con el objetivo de contribuir a incrementar el bienestar individual y colectivo.</w:t>
            </w:r>
          </w:p>
          <w:p w14:paraId="0B81F1BE" w14:textId="7FA9EC23" w:rsidR="004939A6" w:rsidRPr="007C351A" w:rsidRDefault="002F0BFE" w:rsidP="00700C4D">
            <w:pPr>
              <w:rPr>
                <w:rFonts w:ascii="Arial" w:hAnsi="Arial" w:cs="Arial"/>
                <w:lang w:val="es-ES"/>
              </w:rPr>
            </w:pPr>
            <w:r w:rsidRPr="007C351A">
              <w:rPr>
                <w:rFonts w:ascii="Arial" w:hAnsi="Arial" w:cs="Arial"/>
                <w:lang w:val="es-ES"/>
              </w:rPr>
              <w:t>También es una estrategia que contribuye a la consecución de los Objetivos de Desarrollo Sostenible, especialmente en lo que respecta al Objetivo 11 “Lograr que las ciudades y los asentamientos humanos sean inclusivos, seguros, resilientes y sostenibles” y más específicamente a la meta 11.4, que le apunta a “Redoblar los esfuerzos para proteger y salvaguardar el patrimonio cultural y natural del mundo”).</w:t>
            </w:r>
            <w:bookmarkEnd w:id="3"/>
          </w:p>
        </w:tc>
      </w:tr>
    </w:tbl>
    <w:p w14:paraId="2EDF5B46" w14:textId="04A575BA" w:rsidR="007E3713" w:rsidRPr="007C351A" w:rsidRDefault="007E3713" w:rsidP="004939A6">
      <w:pPr>
        <w:spacing w:after="0" w:line="240" w:lineRule="auto"/>
        <w:rPr>
          <w:rStyle w:val="fontstyle01"/>
          <w:rFonts w:ascii="Arial" w:hAnsi="Arial" w:cs="Arial"/>
          <w:b w:val="0"/>
          <w:bCs w:val="0"/>
          <w:sz w:val="22"/>
          <w:szCs w:val="22"/>
          <w:lang w:val="es-ES_tradnl"/>
        </w:rPr>
      </w:pPr>
    </w:p>
    <w:p w14:paraId="5AA20E6D" w14:textId="77777777" w:rsidR="008B40D2" w:rsidRPr="007C351A" w:rsidRDefault="008B40D2" w:rsidP="004939A6">
      <w:pPr>
        <w:spacing w:after="0" w:line="240" w:lineRule="auto"/>
        <w:rPr>
          <w:rStyle w:val="fontstyle01"/>
          <w:rFonts w:ascii="Arial" w:hAnsi="Arial" w:cs="Arial"/>
          <w:b w:val="0"/>
          <w:bCs w:val="0"/>
          <w:sz w:val="22"/>
          <w:szCs w:val="22"/>
          <w:lang w:val="es-ES_tradnl"/>
        </w:rPr>
      </w:pPr>
    </w:p>
    <w:p w14:paraId="40BA92FE" w14:textId="4B20DC9A" w:rsidR="004939A6" w:rsidRPr="009B2D1F" w:rsidRDefault="004939A6" w:rsidP="00A734C9">
      <w:pPr>
        <w:pStyle w:val="Prrafodelista"/>
        <w:numPr>
          <w:ilvl w:val="0"/>
          <w:numId w:val="1"/>
        </w:numPr>
        <w:spacing w:after="0" w:line="240" w:lineRule="auto"/>
        <w:rPr>
          <w:rStyle w:val="fontstyle01"/>
          <w:rFonts w:ascii="Arial" w:hAnsi="Arial" w:cs="Arial"/>
          <w:b w:val="0"/>
          <w:bCs w:val="0"/>
          <w:sz w:val="22"/>
          <w:szCs w:val="22"/>
          <w:lang w:val="es-ES_tradnl"/>
        </w:rPr>
      </w:pPr>
      <w:r w:rsidRPr="009B2D1F">
        <w:rPr>
          <w:rStyle w:val="fontstyle01"/>
          <w:rFonts w:ascii="Arial" w:hAnsi="Arial" w:cs="Arial"/>
          <w:b w:val="0"/>
          <w:bCs w:val="0"/>
          <w:sz w:val="22"/>
          <w:szCs w:val="22"/>
          <w:lang w:val="es-ES_tradnl"/>
        </w:rPr>
        <w:t xml:space="preserve">INCIDENCIA: </w:t>
      </w:r>
    </w:p>
    <w:p w14:paraId="46BBEBC4" w14:textId="77777777" w:rsidR="00106018" w:rsidRPr="009B2D1F" w:rsidRDefault="00106018" w:rsidP="00106018">
      <w:pPr>
        <w:pStyle w:val="Prrafodelista"/>
        <w:spacing w:after="0" w:line="240" w:lineRule="auto"/>
        <w:rPr>
          <w:rStyle w:val="fontstyle01"/>
          <w:rFonts w:ascii="Arial" w:hAnsi="Arial" w:cs="Arial"/>
          <w:b w:val="0"/>
          <w:bCs w:val="0"/>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7C351A" w14:paraId="36CC6A88" w14:textId="77777777" w:rsidTr="00924421">
        <w:tc>
          <w:tcPr>
            <w:tcW w:w="8215" w:type="dxa"/>
          </w:tcPr>
          <w:p w14:paraId="7A19472C" w14:textId="0E19FF0C" w:rsidR="004939A6" w:rsidRPr="007C351A" w:rsidRDefault="004939A6" w:rsidP="00700C4D">
            <w:pPr>
              <w:jc w:val="both"/>
              <w:rPr>
                <w:rFonts w:ascii="Arial" w:hAnsi="Arial" w:cs="Arial"/>
                <w:lang w:val="es-ES_tradnl"/>
              </w:rPr>
            </w:pPr>
            <w:r w:rsidRPr="009B2D1F">
              <w:rPr>
                <w:rFonts w:ascii="Arial" w:hAnsi="Arial" w:cs="Arial"/>
                <w:lang w:val="es-ES_tradnl"/>
              </w:rPr>
              <w:t xml:space="preserve">Impacto: A su consideración, describa cuales podrían ser los </w:t>
            </w:r>
            <w:r w:rsidR="00C45008" w:rsidRPr="009B2D1F">
              <w:rPr>
                <w:rFonts w:ascii="Arial" w:hAnsi="Arial" w:cs="Arial"/>
                <w:lang w:val="es-ES_tradnl"/>
              </w:rPr>
              <w:t>resultados</w:t>
            </w:r>
            <w:r w:rsidRPr="009B2D1F">
              <w:rPr>
                <w:rFonts w:ascii="Arial" w:hAnsi="Arial" w:cs="Arial"/>
                <w:lang w:val="es-ES_tradnl"/>
              </w:rPr>
              <w:t xml:space="preserve"> (Cualitativos y cuantitativos) </w:t>
            </w:r>
            <w:r w:rsidR="0076375F" w:rsidRPr="009B2D1F">
              <w:rPr>
                <w:rFonts w:ascii="Arial" w:hAnsi="Arial" w:cs="Arial"/>
                <w:lang w:val="es-ES_tradnl"/>
              </w:rPr>
              <w:t xml:space="preserve">que </w:t>
            </w:r>
            <w:r w:rsidRPr="009B2D1F">
              <w:rPr>
                <w:rFonts w:ascii="Arial" w:hAnsi="Arial" w:cs="Arial"/>
                <w:lang w:val="es-ES_tradnl"/>
              </w:rPr>
              <w:t>espera</w:t>
            </w:r>
            <w:r w:rsidR="0076375F" w:rsidRPr="009B2D1F">
              <w:rPr>
                <w:rFonts w:ascii="Arial" w:hAnsi="Arial" w:cs="Arial"/>
                <w:lang w:val="es-ES_tradnl"/>
              </w:rPr>
              <w:t>n obtener</w:t>
            </w:r>
            <w:r w:rsidRPr="009B2D1F">
              <w:rPr>
                <w:rFonts w:ascii="Arial" w:hAnsi="Arial" w:cs="Arial"/>
                <w:lang w:val="es-ES_tradnl"/>
              </w:rPr>
              <w:t xml:space="preserve"> con su propuesta </w:t>
            </w:r>
            <w:r w:rsidR="00C45008" w:rsidRPr="009B2D1F">
              <w:rPr>
                <w:rFonts w:ascii="Arial" w:hAnsi="Arial" w:cs="Arial"/>
                <w:lang w:val="es-ES_tradnl"/>
              </w:rPr>
              <w:t xml:space="preserve">(Estos deben </w:t>
            </w:r>
            <w:r w:rsidR="00C45008" w:rsidRPr="009B2D1F">
              <w:rPr>
                <w:rFonts w:ascii="Arial" w:hAnsi="Arial" w:cs="Arial"/>
                <w:lang w:val="es-ES_tradnl"/>
              </w:rPr>
              <w:lastRenderedPageBreak/>
              <w:t>ser coherentes con los objetivos específicos y ser concretos, tangibles, medibles, verificables</w:t>
            </w:r>
            <w:r w:rsidR="0076375F" w:rsidRPr="009B2D1F">
              <w:rPr>
                <w:rFonts w:ascii="Arial" w:hAnsi="Arial" w:cs="Arial"/>
                <w:lang w:val="es-ES_tradnl"/>
              </w:rPr>
              <w:t xml:space="preserve"> y dar razón del cumplimiento de los objetivos</w:t>
            </w:r>
            <w:r w:rsidR="00C45008" w:rsidRPr="009B2D1F">
              <w:rPr>
                <w:rFonts w:ascii="Arial" w:hAnsi="Arial" w:cs="Arial"/>
                <w:lang w:val="es-ES_tradnl"/>
              </w:rPr>
              <w:t>)</w:t>
            </w:r>
          </w:p>
        </w:tc>
      </w:tr>
      <w:tr w:rsidR="004939A6" w:rsidRPr="007C351A" w14:paraId="09D17CA5" w14:textId="77777777" w:rsidTr="00924421">
        <w:tc>
          <w:tcPr>
            <w:tcW w:w="8215" w:type="dxa"/>
          </w:tcPr>
          <w:p w14:paraId="745CF182" w14:textId="21909367" w:rsidR="008E542F" w:rsidRDefault="008E542F" w:rsidP="008E542F">
            <w:pPr>
              <w:jc w:val="both"/>
              <w:rPr>
                <w:rFonts w:ascii="Arial" w:hAnsi="Arial" w:cs="Arial"/>
                <w:lang w:val="es-CO"/>
              </w:rPr>
            </w:pPr>
            <w:r>
              <w:rPr>
                <w:rFonts w:ascii="Arial" w:hAnsi="Arial" w:cs="Arial"/>
                <w:lang w:val="es-ES_tradnl"/>
              </w:rPr>
              <w:lastRenderedPageBreak/>
              <w:t xml:space="preserve">En términos cualitativos, entre los grandes resultados del evento se cuenta el aumento de los </w:t>
            </w:r>
            <w:r w:rsidRPr="008E542F">
              <w:rPr>
                <w:rFonts w:ascii="Arial" w:hAnsi="Arial" w:cs="Arial"/>
                <w:lang w:val="es-CO"/>
              </w:rPr>
              <w:t>niveles de reconocimiento de la cultura y tradición salsera de Cartagena, de sus aportes a esta industria cultural y de las posibilidades de robustecimiento del tejido social alrededor de esta manifestación cultural.</w:t>
            </w:r>
          </w:p>
          <w:p w14:paraId="001DA582" w14:textId="7463EAC5" w:rsidR="00976F90" w:rsidRDefault="00976F90" w:rsidP="008E542F">
            <w:pPr>
              <w:jc w:val="both"/>
              <w:rPr>
                <w:rFonts w:ascii="Arial" w:hAnsi="Arial" w:cs="Arial"/>
                <w:lang w:val="es-CO"/>
              </w:rPr>
            </w:pPr>
            <w:r>
              <w:rPr>
                <w:rFonts w:ascii="Arial" w:hAnsi="Arial" w:cs="Arial"/>
                <w:lang w:val="es-CO"/>
              </w:rPr>
              <w:t xml:space="preserve">Los beneficiarios son, en su gran mayoría, </w:t>
            </w:r>
            <w:r w:rsidR="008E542F" w:rsidRPr="008E542F">
              <w:rPr>
                <w:rFonts w:ascii="Arial" w:hAnsi="Arial" w:cs="Arial"/>
                <w:lang w:val="es-CO"/>
              </w:rPr>
              <w:t>adultos y adultos mayores</w:t>
            </w:r>
            <w:r w:rsidR="0067243C">
              <w:rPr>
                <w:rFonts w:ascii="Arial" w:hAnsi="Arial" w:cs="Arial"/>
                <w:lang w:val="es-CO"/>
              </w:rPr>
              <w:t>,</w:t>
            </w:r>
            <w:r w:rsidR="008E542F" w:rsidRPr="008E542F">
              <w:rPr>
                <w:rFonts w:ascii="Arial" w:hAnsi="Arial" w:cs="Arial"/>
                <w:lang w:val="es-CO"/>
              </w:rPr>
              <w:t xml:space="preserve"> amantes de la salsa y vinculados al género ya sea como artistas, comerciantes, productores, picoteros, gestores, programadores, investigadores, coleccionistas o audiencias, pertenecientes a los sectores populares de la ciudad, de estratos 2, 3 y 5, con rasgos culturales propios de la población afro.</w:t>
            </w:r>
            <w:r>
              <w:rPr>
                <w:rFonts w:ascii="Arial" w:hAnsi="Arial" w:cs="Arial"/>
                <w:lang w:val="es-CO"/>
              </w:rPr>
              <w:t xml:space="preserve"> Este público suele ser excluido de entre los beneficiarios de las iniciativas sociales, económicas o culturales porque no se le considera vulnerable o porque existen grupos poblacionales en mayor situación de vulnerabilidad; no obstante, se trata de un sector poblacional económicamente activo, con necesidades de esparcimiento acorde a sus circunstancias, lo que redundaría en una mejor productividad y condiciones de calidad de vida.</w:t>
            </w:r>
          </w:p>
          <w:p w14:paraId="29120BF0" w14:textId="67E75CC0" w:rsidR="005A4D1A" w:rsidRDefault="0067243C" w:rsidP="008E542F">
            <w:pPr>
              <w:jc w:val="both"/>
              <w:rPr>
                <w:rFonts w:ascii="Arial" w:hAnsi="Arial" w:cs="Arial"/>
                <w:lang w:val="es-CO"/>
              </w:rPr>
            </w:pPr>
            <w:r>
              <w:rPr>
                <w:rFonts w:ascii="Arial" w:hAnsi="Arial" w:cs="Arial"/>
                <w:lang w:val="es-CO"/>
              </w:rPr>
              <w:t xml:space="preserve">En términos cuantitativos, se </w:t>
            </w:r>
            <w:r w:rsidR="00905DDE">
              <w:rPr>
                <w:rFonts w:ascii="Arial" w:hAnsi="Arial" w:cs="Arial"/>
                <w:lang w:val="es-CO"/>
              </w:rPr>
              <w:t xml:space="preserve">tienen las siguientes proyecciones: </w:t>
            </w:r>
          </w:p>
          <w:p w14:paraId="4C8C1D47" w14:textId="3EC7FE79" w:rsidR="00905DDE" w:rsidRDefault="005A4D1A" w:rsidP="005A4D1A">
            <w:pPr>
              <w:jc w:val="both"/>
              <w:rPr>
                <w:rFonts w:ascii="Arial" w:hAnsi="Arial" w:cs="Arial"/>
                <w:lang w:val="es-CO"/>
              </w:rPr>
            </w:pPr>
            <w:r>
              <w:rPr>
                <w:rFonts w:ascii="Arial" w:hAnsi="Arial" w:cs="Arial"/>
                <w:lang w:val="es-CO"/>
              </w:rPr>
              <w:t>2</w:t>
            </w:r>
            <w:r w:rsidR="00905DDE">
              <w:rPr>
                <w:rFonts w:ascii="Arial" w:hAnsi="Arial" w:cs="Arial"/>
                <w:lang w:val="es-CO"/>
              </w:rPr>
              <w:t>5</w:t>
            </w:r>
            <w:r>
              <w:rPr>
                <w:rFonts w:ascii="Arial" w:hAnsi="Arial" w:cs="Arial"/>
                <w:lang w:val="es-CO"/>
              </w:rPr>
              <w:t>0 asistentes a las actividades académicas</w:t>
            </w:r>
            <w:r w:rsidR="00905DDE">
              <w:rPr>
                <w:rFonts w:ascii="Arial" w:hAnsi="Arial" w:cs="Arial"/>
                <w:lang w:val="es-CO"/>
              </w:rPr>
              <w:t>, en los dos días</w:t>
            </w:r>
            <w:r>
              <w:rPr>
                <w:rFonts w:ascii="Arial" w:hAnsi="Arial" w:cs="Arial"/>
                <w:lang w:val="es-CO"/>
              </w:rPr>
              <w:t xml:space="preserve"> (50% del aforo, debido a las restricciones por la pandemia)</w:t>
            </w:r>
          </w:p>
          <w:p w14:paraId="2348ADD6" w14:textId="6C7078E6" w:rsidR="005A4D1A" w:rsidRDefault="00905DDE" w:rsidP="005A4D1A">
            <w:pPr>
              <w:jc w:val="both"/>
              <w:rPr>
                <w:rFonts w:ascii="Arial" w:hAnsi="Arial" w:cs="Arial"/>
                <w:lang w:val="es-CO"/>
              </w:rPr>
            </w:pPr>
            <w:r>
              <w:rPr>
                <w:rFonts w:ascii="Arial" w:hAnsi="Arial" w:cs="Arial"/>
                <w:lang w:val="es-CO"/>
              </w:rPr>
              <w:t xml:space="preserve">750 </w:t>
            </w:r>
            <w:r w:rsidR="005A4D1A">
              <w:rPr>
                <w:rFonts w:ascii="Arial" w:hAnsi="Arial" w:cs="Arial"/>
                <w:lang w:val="es-CO"/>
              </w:rPr>
              <w:t>asistentes a</w:t>
            </w:r>
            <w:r>
              <w:rPr>
                <w:rFonts w:ascii="Arial" w:hAnsi="Arial" w:cs="Arial"/>
                <w:lang w:val="es-CO"/>
              </w:rPr>
              <w:t xml:space="preserve">l encuentro de coleccionistas </w:t>
            </w:r>
            <w:r w:rsidR="005A4D1A">
              <w:rPr>
                <w:rFonts w:ascii="Arial" w:hAnsi="Arial" w:cs="Arial"/>
                <w:lang w:val="es-CO"/>
              </w:rPr>
              <w:t>(50% del aforo, debido a las restricciones por la pandemia)</w:t>
            </w:r>
          </w:p>
          <w:p w14:paraId="6C9447C2" w14:textId="12814C3F" w:rsidR="005A4D1A" w:rsidRDefault="00905DDE" w:rsidP="008E542F">
            <w:pPr>
              <w:jc w:val="both"/>
              <w:rPr>
                <w:rFonts w:ascii="Arial" w:hAnsi="Arial" w:cs="Arial"/>
                <w:lang w:val="es-CO"/>
              </w:rPr>
            </w:pPr>
            <w:r>
              <w:rPr>
                <w:rFonts w:ascii="Arial" w:hAnsi="Arial" w:cs="Arial"/>
                <w:lang w:val="es-CO"/>
              </w:rPr>
              <w:t>50</w:t>
            </w:r>
            <w:r w:rsidR="005A4D1A">
              <w:rPr>
                <w:rFonts w:ascii="Arial" w:hAnsi="Arial" w:cs="Arial"/>
                <w:lang w:val="es-CO"/>
              </w:rPr>
              <w:t xml:space="preserve"> artistas, gestores culturales, programadores musicales, investigadores en escena, mostrando sus trabajos y recibiendo estímulos económicos por ello.</w:t>
            </w:r>
          </w:p>
          <w:p w14:paraId="3D74A364" w14:textId="77777777" w:rsidR="00905DDE" w:rsidRDefault="00905DDE" w:rsidP="00905DDE">
            <w:pPr>
              <w:jc w:val="both"/>
              <w:rPr>
                <w:rFonts w:ascii="Arial" w:hAnsi="Arial" w:cs="Arial"/>
                <w:lang w:val="es-CO"/>
              </w:rPr>
            </w:pPr>
            <w:r w:rsidRPr="00905DDE">
              <w:rPr>
                <w:rFonts w:ascii="Arial" w:hAnsi="Arial" w:cs="Arial"/>
                <w:lang w:val="es-CO"/>
              </w:rPr>
              <w:t>100</w:t>
            </w:r>
            <w:r>
              <w:rPr>
                <w:rFonts w:ascii="Arial" w:hAnsi="Arial" w:cs="Arial"/>
                <w:lang w:val="es-CO"/>
              </w:rPr>
              <w:t xml:space="preserve"> p</w:t>
            </w:r>
            <w:r w:rsidRPr="00905DDE">
              <w:rPr>
                <w:rFonts w:ascii="Arial" w:hAnsi="Arial" w:cs="Arial"/>
                <w:lang w:val="es-CO"/>
              </w:rPr>
              <w:t>ropietarios y empleados de establecimientos comerciales de salsa, de comidas y otras ventas en los alrededores del</w:t>
            </w:r>
            <w:r>
              <w:rPr>
                <w:rFonts w:ascii="Arial" w:hAnsi="Arial" w:cs="Arial"/>
                <w:lang w:val="es-CO"/>
              </w:rPr>
              <w:t xml:space="preserve"> encuentro de coleccionistas.</w:t>
            </w:r>
          </w:p>
          <w:p w14:paraId="5B1FAD82" w14:textId="02A0AD1A" w:rsidR="004939A6" w:rsidRDefault="00905DDE" w:rsidP="00700C4D">
            <w:pPr>
              <w:rPr>
                <w:rFonts w:ascii="Arial" w:hAnsi="Arial" w:cs="Arial"/>
                <w:lang w:val="es-CO"/>
              </w:rPr>
            </w:pPr>
            <w:r>
              <w:rPr>
                <w:rFonts w:ascii="Arial" w:hAnsi="Arial" w:cs="Arial"/>
                <w:lang w:val="es-CO"/>
              </w:rPr>
              <w:t>50 p</w:t>
            </w:r>
            <w:r w:rsidRPr="00905DDE">
              <w:rPr>
                <w:rFonts w:ascii="Arial" w:hAnsi="Arial" w:cs="Arial"/>
                <w:lang w:val="es-CO"/>
              </w:rPr>
              <w:t>ersonas que se encargan de logística, producción, promoción, difusión</w:t>
            </w:r>
            <w:r w:rsidR="009B2D1F">
              <w:rPr>
                <w:rFonts w:ascii="Arial" w:hAnsi="Arial" w:cs="Arial"/>
                <w:lang w:val="es-CO"/>
              </w:rPr>
              <w:t>, recibiendo estímulos económicos por ello</w:t>
            </w:r>
            <w:r>
              <w:rPr>
                <w:rFonts w:ascii="Arial" w:hAnsi="Arial" w:cs="Arial"/>
                <w:lang w:val="es-CO"/>
              </w:rPr>
              <w:t>.</w:t>
            </w:r>
          </w:p>
          <w:p w14:paraId="23F85B40" w14:textId="3BC871BE" w:rsidR="004939A6" w:rsidRPr="00905DDE" w:rsidRDefault="00905DDE" w:rsidP="00700C4D">
            <w:pPr>
              <w:rPr>
                <w:rFonts w:ascii="Arial" w:hAnsi="Arial" w:cs="Arial"/>
                <w:lang w:val="es-CO"/>
              </w:rPr>
            </w:pPr>
            <w:r>
              <w:rPr>
                <w:rFonts w:ascii="Arial" w:hAnsi="Arial" w:cs="Arial"/>
                <w:lang w:val="es-CO"/>
              </w:rPr>
              <w:t>De otra parte, teniendo en cuenta las estadísticas y el comportamiento de las redes sociales del Festival y de Corporación Cultural Arrabales, se estima que las transmisiones en vivo y las reproducciones tendrán un alcance de 10 mil personas.</w:t>
            </w:r>
          </w:p>
        </w:tc>
      </w:tr>
    </w:tbl>
    <w:p w14:paraId="01435E47" w14:textId="3E4A8B71" w:rsidR="00AE577E" w:rsidRPr="007C351A" w:rsidRDefault="00995D0E" w:rsidP="00106018">
      <w:pPr>
        <w:spacing w:after="0" w:line="240" w:lineRule="auto"/>
        <w:ind w:left="284"/>
        <w:jc w:val="both"/>
        <w:rPr>
          <w:rFonts w:ascii="Arial" w:hAnsi="Arial" w:cs="Arial"/>
          <w:color w:val="FFFFFF" w:themeColor="background1"/>
          <w:lang w:val="es-MX"/>
        </w:rPr>
      </w:pPr>
      <w:r w:rsidRPr="007C351A">
        <w:rPr>
          <w:rFonts w:ascii="Arial" w:hAnsi="Arial" w:cs="Arial"/>
          <w:lang w:val="es-ES_tradnl"/>
        </w:rPr>
        <w:t xml:space="preserve">. </w:t>
      </w:r>
      <w:r w:rsidR="00AE577E" w:rsidRPr="007C351A">
        <w:rPr>
          <w:rFonts w:ascii="Arial" w:hAnsi="Arial" w:cs="Arial"/>
          <w:color w:val="FFFFFF" w:themeColor="background1"/>
          <w:lang w:val="es-MX"/>
        </w:rPr>
        <w:t>Registre el número de folios, fotografías o videos.</w:t>
      </w:r>
    </w:p>
    <w:p w14:paraId="420859D9" w14:textId="77777777" w:rsidR="0029105D" w:rsidRPr="007C351A" w:rsidRDefault="0029105D" w:rsidP="0029105D">
      <w:pPr>
        <w:pStyle w:val="Prrafodelista"/>
        <w:jc w:val="center"/>
        <w:rPr>
          <w:rFonts w:ascii="Arial" w:hAnsi="Arial" w:cs="Arial"/>
        </w:rPr>
      </w:pPr>
    </w:p>
    <w:p w14:paraId="5E7B7E21" w14:textId="0A43323A" w:rsidR="0029105D" w:rsidRPr="007C351A" w:rsidRDefault="0029105D" w:rsidP="0029105D">
      <w:p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t xml:space="preserve">12. DERECHOS DE AUTOR </w:t>
      </w:r>
      <w:r w:rsidR="004E6A89" w:rsidRPr="007C351A">
        <w:rPr>
          <w:rStyle w:val="fontstyle01"/>
          <w:rFonts w:ascii="Arial" w:hAnsi="Arial" w:cs="Arial"/>
          <w:b w:val="0"/>
          <w:bCs w:val="0"/>
          <w:i/>
          <w:iCs/>
          <w:sz w:val="22"/>
          <w:szCs w:val="22"/>
          <w:lang w:val="es-ES_tradnl"/>
        </w:rPr>
        <w:t>(si aplica)</w:t>
      </w:r>
    </w:p>
    <w:p w14:paraId="3A0EA277" w14:textId="0EADB393" w:rsidR="0029105D" w:rsidRPr="007C351A" w:rsidRDefault="0029105D" w:rsidP="0029105D">
      <w:pPr>
        <w:pStyle w:val="Prrafodelista"/>
        <w:ind w:left="0"/>
        <w:jc w:val="both"/>
        <w:rPr>
          <w:rFonts w:ascii="Arial" w:hAnsi="Arial" w:cs="Arial"/>
          <w:color w:val="000000"/>
          <w:lang w:val="es-MX"/>
        </w:rPr>
      </w:pPr>
      <w:r w:rsidRPr="007C351A">
        <w:rPr>
          <w:rFonts w:ascii="Arial" w:hAnsi="Arial" w:cs="Arial"/>
          <w:color w:val="000000"/>
          <w:lang w:val="es-MX"/>
        </w:rPr>
        <w:t xml:space="preserve">Anexe aquí </w:t>
      </w:r>
      <w:r w:rsidR="002B57F6" w:rsidRPr="007C351A">
        <w:rPr>
          <w:rFonts w:ascii="Arial" w:hAnsi="Arial" w:cs="Arial"/>
          <w:color w:val="000000"/>
          <w:lang w:val="es-MX"/>
        </w:rPr>
        <w:t>la” Solicitud</w:t>
      </w:r>
      <w:r w:rsidR="008D7D2C" w:rsidRPr="007C351A">
        <w:rPr>
          <w:rFonts w:ascii="Arial" w:hAnsi="Arial" w:cs="Arial"/>
          <w:color w:val="000000"/>
          <w:lang w:val="es-MX"/>
        </w:rPr>
        <w:t xml:space="preserve"> inscripción obra artística confirmación de datos” </w:t>
      </w:r>
      <w:r w:rsidR="00B27ACA" w:rsidRPr="007C351A">
        <w:rPr>
          <w:rFonts w:ascii="Arial" w:hAnsi="Arial" w:cs="Arial"/>
          <w:color w:val="000000"/>
          <w:lang w:val="es-MX"/>
        </w:rPr>
        <w:t>del Ministerio del Interior y Justicia, Dirección Nacional de derechos de autor (UAE), Oficina de Registro</w:t>
      </w:r>
      <w:r w:rsidR="0062342D" w:rsidRPr="007C351A">
        <w:rPr>
          <w:rFonts w:ascii="Arial" w:hAnsi="Arial" w:cs="Arial"/>
          <w:color w:val="000000"/>
          <w:lang w:val="es-MX"/>
        </w:rPr>
        <w:t>:</w:t>
      </w:r>
      <w:r w:rsidR="00B27ACA" w:rsidRPr="007C351A">
        <w:rPr>
          <w:rFonts w:ascii="Arial" w:hAnsi="Arial" w:cs="Arial"/>
          <w:color w:val="000000"/>
          <w:lang w:val="es-MX"/>
        </w:rPr>
        <w:t xml:space="preserve"> </w:t>
      </w:r>
      <w:hyperlink r:id="rId9" w:history="1">
        <w:r w:rsidR="002B57F6" w:rsidRPr="007C351A">
          <w:rPr>
            <w:rStyle w:val="Hipervnculo"/>
            <w:rFonts w:ascii="Arial" w:hAnsi="Arial" w:cs="Arial"/>
            <w:lang w:val="es-MX"/>
          </w:rPr>
          <w:t>http://www.derechodeautor.gov.co:8080/registro-de-obras3</w:t>
        </w:r>
      </w:hyperlink>
      <w:r w:rsidR="0062342D" w:rsidRPr="007C351A">
        <w:rPr>
          <w:rFonts w:ascii="Arial" w:hAnsi="Arial" w:cs="Arial"/>
          <w:color w:val="000000"/>
          <w:lang w:val="es-MX"/>
        </w:rPr>
        <w:t xml:space="preserve"> </w:t>
      </w:r>
    </w:p>
    <w:p w14:paraId="38CEC434" w14:textId="6F49C266" w:rsidR="00BB0569" w:rsidRPr="007C351A" w:rsidRDefault="00BB0569" w:rsidP="0029105D">
      <w:pPr>
        <w:pStyle w:val="Prrafodelista"/>
        <w:ind w:left="0"/>
        <w:jc w:val="both"/>
        <w:rPr>
          <w:rFonts w:ascii="Arial" w:hAnsi="Arial" w:cs="Arial"/>
          <w:color w:val="000000"/>
          <w:lang w:val="es-MX"/>
        </w:rPr>
      </w:pPr>
    </w:p>
    <w:p w14:paraId="3DE5CF7A" w14:textId="77777777" w:rsidR="002B57F6" w:rsidRPr="007C351A" w:rsidRDefault="002B57F6" w:rsidP="0029105D">
      <w:pPr>
        <w:pStyle w:val="Prrafodelista"/>
        <w:ind w:left="0"/>
        <w:jc w:val="both"/>
        <w:rPr>
          <w:rFonts w:ascii="Arial" w:hAnsi="Arial" w:cs="Arial"/>
          <w:lang w:val="es-ES_tradnl"/>
        </w:rPr>
      </w:pPr>
    </w:p>
    <w:p w14:paraId="67695023" w14:textId="01FC79BC" w:rsidR="0029105D" w:rsidRPr="007C351A" w:rsidRDefault="0029105D" w:rsidP="0029105D">
      <w:pPr>
        <w:rPr>
          <w:rFonts w:ascii="Arial" w:hAnsi="Arial" w:cs="Arial"/>
          <w:lang w:val="es-MX"/>
        </w:rPr>
      </w:pPr>
    </w:p>
    <w:p w14:paraId="54190649" w14:textId="77777777" w:rsidR="002718E2" w:rsidRPr="007C351A" w:rsidRDefault="002718E2">
      <w:pPr>
        <w:spacing w:after="0" w:line="240" w:lineRule="auto"/>
        <w:rPr>
          <w:rStyle w:val="fontstyle01"/>
          <w:rFonts w:ascii="Arial" w:hAnsi="Arial" w:cs="Arial"/>
          <w:b w:val="0"/>
          <w:bCs w:val="0"/>
          <w:sz w:val="22"/>
          <w:szCs w:val="22"/>
          <w:lang w:val="es-MX"/>
        </w:rPr>
      </w:pPr>
    </w:p>
    <w:p w14:paraId="4B143469" w14:textId="3D82D4DB" w:rsidR="00B91E08" w:rsidRPr="007C351A" w:rsidRDefault="00B91E08" w:rsidP="00920BEE">
      <w:pPr>
        <w:spacing w:after="0" w:line="240" w:lineRule="auto"/>
        <w:jc w:val="center"/>
        <w:rPr>
          <w:rStyle w:val="fontstyle01"/>
          <w:rFonts w:ascii="Arial" w:hAnsi="Arial" w:cs="Arial"/>
          <w:b w:val="0"/>
          <w:bCs w:val="0"/>
          <w:sz w:val="22"/>
          <w:szCs w:val="22"/>
          <w:lang w:val="es-MX"/>
        </w:rPr>
        <w:sectPr w:rsidR="00B91E08" w:rsidRPr="007C351A">
          <w:headerReference w:type="default" r:id="rId10"/>
          <w:pgSz w:w="11906" w:h="16838"/>
          <w:pgMar w:top="1417" w:right="1701" w:bottom="1417" w:left="1701" w:header="708" w:footer="708" w:gutter="0"/>
          <w:cols w:space="708"/>
          <w:docGrid w:linePitch="360"/>
        </w:sectPr>
      </w:pPr>
    </w:p>
    <w:p w14:paraId="25C81836" w14:textId="2FFD0AAF" w:rsidR="00C10C1D" w:rsidRPr="007C351A" w:rsidRDefault="005E22C1" w:rsidP="00C10C1D">
      <w:pPr>
        <w:spacing w:after="0" w:line="240" w:lineRule="auto"/>
        <w:rPr>
          <w:rStyle w:val="fontstyle01"/>
          <w:rFonts w:ascii="Arial" w:hAnsi="Arial" w:cs="Arial"/>
          <w:b w:val="0"/>
          <w:bCs w:val="0"/>
          <w:sz w:val="22"/>
          <w:szCs w:val="22"/>
          <w:lang w:val="es-ES_tradnl"/>
        </w:rPr>
      </w:pPr>
      <w:r w:rsidRPr="007C351A">
        <w:rPr>
          <w:rStyle w:val="fontstyle01"/>
          <w:rFonts w:ascii="Arial" w:hAnsi="Arial" w:cs="Arial"/>
          <w:b w:val="0"/>
          <w:bCs w:val="0"/>
          <w:sz w:val="22"/>
          <w:szCs w:val="22"/>
          <w:lang w:val="es-ES_tradnl"/>
        </w:rPr>
        <w:lastRenderedPageBreak/>
        <w:t>13</w:t>
      </w:r>
      <w:r w:rsidR="00C10C1D" w:rsidRPr="007C351A">
        <w:rPr>
          <w:rStyle w:val="fontstyle01"/>
          <w:rFonts w:ascii="Arial" w:hAnsi="Arial" w:cs="Arial"/>
          <w:b w:val="0"/>
          <w:bCs w:val="0"/>
          <w:sz w:val="22"/>
          <w:szCs w:val="22"/>
          <w:lang w:val="es-ES_tradnl"/>
        </w:rPr>
        <w:t xml:space="preserve">. </w:t>
      </w:r>
      <w:r w:rsidR="005F640B" w:rsidRPr="007C351A">
        <w:rPr>
          <w:rStyle w:val="fontstyle01"/>
          <w:rFonts w:ascii="Arial" w:hAnsi="Arial" w:cs="Arial"/>
          <w:b w:val="0"/>
          <w:bCs w:val="0"/>
          <w:sz w:val="22"/>
          <w:szCs w:val="22"/>
          <w:lang w:val="es-ES_tradnl"/>
        </w:rPr>
        <w:t>CO-FINANCIADORES Y PATROCINADORES</w:t>
      </w:r>
      <w:r w:rsidR="00C10C1D" w:rsidRPr="007C351A">
        <w:rPr>
          <w:rStyle w:val="fontstyle01"/>
          <w:rFonts w:ascii="Arial" w:hAnsi="Arial" w:cs="Arial"/>
          <w:b w:val="0"/>
          <w:bCs w:val="0"/>
          <w:sz w:val="22"/>
          <w:szCs w:val="22"/>
          <w:lang w:val="es-ES_tradnl"/>
        </w:rPr>
        <w:t xml:space="preserve">: </w:t>
      </w:r>
    </w:p>
    <w:p w14:paraId="4663F188" w14:textId="77777777" w:rsidR="00BB78E5" w:rsidRPr="007C351A" w:rsidRDefault="00BB78E5" w:rsidP="00BB78E5">
      <w:pPr>
        <w:spacing w:after="0" w:line="240" w:lineRule="auto"/>
        <w:jc w:val="both"/>
        <w:rPr>
          <w:rFonts w:ascii="Arial" w:hAnsi="Arial" w:cs="Arial"/>
          <w:color w:val="000000"/>
          <w:lang w:val="es-MX"/>
        </w:rPr>
      </w:pPr>
    </w:p>
    <w:p w14:paraId="3E49A0B2" w14:textId="6E0F3165" w:rsidR="00BB78E5" w:rsidRPr="007C351A" w:rsidRDefault="00BB78E5" w:rsidP="00BB78E5">
      <w:pPr>
        <w:spacing w:after="0" w:line="240" w:lineRule="auto"/>
        <w:jc w:val="both"/>
        <w:rPr>
          <w:rFonts w:ascii="Arial" w:hAnsi="Arial" w:cs="Arial"/>
          <w:color w:val="000000"/>
          <w:lang w:val="es-MX"/>
        </w:rPr>
      </w:pPr>
      <w:r w:rsidRPr="007C351A">
        <w:rPr>
          <w:rFonts w:ascii="Arial" w:hAnsi="Arial" w:cs="Arial"/>
          <w:lang w:val="es-MX"/>
        </w:rPr>
        <w:t>Relacionar las organizaciones, entidades, artistas o agrupaciones que participa</w:t>
      </w:r>
      <w:r w:rsidR="006F57BF" w:rsidRPr="007C351A">
        <w:rPr>
          <w:rFonts w:ascii="Arial" w:hAnsi="Arial" w:cs="Arial"/>
          <w:lang w:val="es-MX"/>
        </w:rPr>
        <w:t>n</w:t>
      </w:r>
      <w:r w:rsidRPr="007C351A">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7C351A"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7C351A" w:rsidRDefault="00BA610A" w:rsidP="0053530B">
            <w:pPr>
              <w:pStyle w:val="Encabezado"/>
              <w:tabs>
                <w:tab w:val="clear" w:pos="4252"/>
                <w:tab w:val="clear" w:pos="8504"/>
              </w:tabs>
              <w:jc w:val="center"/>
              <w:rPr>
                <w:rFonts w:ascii="Arial" w:hAnsi="Arial" w:cs="Arial"/>
                <w:lang w:val="es-ES"/>
              </w:rPr>
            </w:pPr>
            <w:r w:rsidRPr="007C351A">
              <w:rPr>
                <w:rFonts w:ascii="Arial" w:hAnsi="Arial" w:cs="Arial"/>
                <w:lang w:val="es-ES"/>
              </w:rPr>
              <w:t xml:space="preserve">Tipo de participante </w:t>
            </w:r>
            <w:r w:rsidRPr="007C351A">
              <w:rPr>
                <w:rFonts w:ascii="Arial" w:hAnsi="Arial" w:cs="Arial"/>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7C351A" w:rsidRDefault="00BA610A" w:rsidP="0053530B">
            <w:pPr>
              <w:pStyle w:val="Encabezado"/>
              <w:tabs>
                <w:tab w:val="clear" w:pos="4252"/>
                <w:tab w:val="clear" w:pos="8504"/>
              </w:tabs>
              <w:jc w:val="center"/>
              <w:rPr>
                <w:rFonts w:ascii="Arial" w:hAnsi="Arial" w:cs="Arial"/>
                <w:lang w:val="es-MX"/>
              </w:rPr>
            </w:pPr>
            <w:r w:rsidRPr="007C351A">
              <w:rPr>
                <w:rFonts w:ascii="Arial" w:hAnsi="Arial" w:cs="Arial"/>
                <w:lang w:val="es-ES"/>
              </w:rPr>
              <w:t xml:space="preserve">Nombre de la Organización </w:t>
            </w:r>
            <w:proofErr w:type="spellStart"/>
            <w:r w:rsidRPr="007C351A">
              <w:rPr>
                <w:rFonts w:ascii="Arial" w:hAnsi="Arial" w:cs="Arial"/>
                <w:lang w:val="es-ES"/>
              </w:rPr>
              <w:t>ó</w:t>
            </w:r>
            <w:proofErr w:type="spellEnd"/>
            <w:r w:rsidRPr="007C351A">
              <w:rPr>
                <w:rFonts w:ascii="Arial" w:hAnsi="Arial" w:cs="Arial"/>
                <w:lang w:val="es-ES"/>
              </w:rPr>
              <w:t xml:space="preserve"> </w:t>
            </w:r>
            <w:r w:rsidRPr="007C351A">
              <w:rPr>
                <w:rFonts w:ascii="Arial" w:hAnsi="Arial" w:cs="Arial"/>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7C351A" w:rsidRDefault="00BA610A" w:rsidP="0053530B">
            <w:pPr>
              <w:pStyle w:val="Encabezado"/>
              <w:tabs>
                <w:tab w:val="clear" w:pos="4252"/>
                <w:tab w:val="clear" w:pos="8504"/>
              </w:tabs>
              <w:jc w:val="center"/>
              <w:rPr>
                <w:rFonts w:ascii="Arial" w:hAnsi="Arial" w:cs="Arial"/>
                <w:lang w:val="es-MX"/>
              </w:rPr>
            </w:pPr>
            <w:r w:rsidRPr="007C351A">
              <w:rPr>
                <w:rFonts w:ascii="Arial" w:hAnsi="Arial" w:cs="Arial"/>
                <w:lang w:val="es-MX"/>
              </w:rPr>
              <w:t xml:space="preserve">Municipio o barrio de origen </w:t>
            </w:r>
            <w:r w:rsidRPr="007C351A">
              <w:rPr>
                <w:rFonts w:ascii="Arial" w:hAnsi="Arial" w:cs="Arial"/>
                <w:vertAlign w:val="superscript"/>
                <w:lang w:val="es-MX"/>
              </w:rPr>
              <w:t>(2)</w:t>
            </w:r>
            <w:r w:rsidRPr="007C351A">
              <w:rPr>
                <w:rFonts w:ascii="Arial" w:hAnsi="Arial" w:cs="Arial"/>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7C351A" w:rsidRDefault="00BA610A" w:rsidP="0053530B">
            <w:pPr>
              <w:pStyle w:val="Encabezado"/>
              <w:tabs>
                <w:tab w:val="clear" w:pos="4252"/>
                <w:tab w:val="clear" w:pos="8504"/>
              </w:tabs>
              <w:jc w:val="center"/>
              <w:rPr>
                <w:rFonts w:ascii="Arial" w:hAnsi="Arial" w:cs="Arial"/>
              </w:rPr>
            </w:pPr>
            <w:r w:rsidRPr="007C351A">
              <w:rPr>
                <w:rFonts w:ascii="Arial" w:hAnsi="Arial" w:cs="Arial"/>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7C351A" w:rsidRDefault="00BA610A" w:rsidP="0053530B">
            <w:pPr>
              <w:pStyle w:val="Encabezado"/>
              <w:tabs>
                <w:tab w:val="clear" w:pos="4252"/>
                <w:tab w:val="clear" w:pos="8504"/>
              </w:tabs>
              <w:jc w:val="center"/>
              <w:rPr>
                <w:rFonts w:ascii="Arial" w:hAnsi="Arial" w:cs="Arial"/>
                <w:lang w:val="es-MX"/>
              </w:rPr>
            </w:pPr>
            <w:r w:rsidRPr="007C351A">
              <w:rPr>
                <w:rFonts w:ascii="Arial" w:hAnsi="Arial" w:cs="Arial"/>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7C351A" w:rsidRDefault="00BA610A" w:rsidP="0053530B">
            <w:pPr>
              <w:pStyle w:val="Encabezado"/>
              <w:tabs>
                <w:tab w:val="clear" w:pos="4252"/>
                <w:tab w:val="clear" w:pos="8504"/>
              </w:tabs>
              <w:jc w:val="center"/>
              <w:rPr>
                <w:rFonts w:ascii="Arial" w:hAnsi="Arial" w:cs="Arial"/>
              </w:rPr>
            </w:pPr>
            <w:r w:rsidRPr="007C351A">
              <w:rPr>
                <w:rFonts w:ascii="Arial" w:hAnsi="Arial" w:cs="Arial"/>
              </w:rPr>
              <w:t>Observaciones</w:t>
            </w:r>
          </w:p>
        </w:tc>
      </w:tr>
      <w:tr w:rsidR="00BA610A" w:rsidRPr="00603BE1"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3DCBE96A" w:rsidR="00BA610A" w:rsidRPr="007C351A" w:rsidRDefault="007C351A" w:rsidP="0053530B">
                <w:pPr>
                  <w:pStyle w:val="Encabezado"/>
                  <w:tabs>
                    <w:tab w:val="clear" w:pos="4252"/>
                    <w:tab w:val="clear" w:pos="8504"/>
                  </w:tabs>
                  <w:jc w:val="both"/>
                  <w:rPr>
                    <w:rFonts w:ascii="Arial" w:hAnsi="Arial" w:cs="Arial"/>
                  </w:rPr>
                </w:pPr>
                <w:r>
                  <w:rPr>
                    <w:rFonts w:ascii="Arial" w:hAnsi="Arial" w:cs="Arial"/>
                  </w:rPr>
                  <w:t>Co-financiador</w:t>
                </w:r>
              </w:p>
            </w:tc>
          </w:sdtContent>
        </w:sdt>
        <w:tc>
          <w:tcPr>
            <w:tcW w:w="3543" w:type="dxa"/>
          </w:tcPr>
          <w:p w14:paraId="4FAA804A" w14:textId="6FE99B90" w:rsidR="00BA610A" w:rsidRPr="007C351A" w:rsidRDefault="007C351A" w:rsidP="0053530B">
            <w:pPr>
              <w:pStyle w:val="Encabezado"/>
              <w:tabs>
                <w:tab w:val="clear" w:pos="4252"/>
                <w:tab w:val="clear" w:pos="8504"/>
              </w:tabs>
              <w:jc w:val="both"/>
              <w:rPr>
                <w:rFonts w:ascii="Arial" w:hAnsi="Arial" w:cs="Arial"/>
              </w:rPr>
            </w:pPr>
            <w:r w:rsidRPr="007C351A">
              <w:rPr>
                <w:rFonts w:ascii="Arial" w:hAnsi="Arial" w:cs="Arial"/>
              </w:rPr>
              <w:t>Centro de Formación de l</w:t>
            </w:r>
            <w:r>
              <w:rPr>
                <w:rFonts w:ascii="Arial" w:hAnsi="Arial" w:cs="Arial"/>
              </w:rPr>
              <w:t>a Agencia Española de Cooperación para el Desarrollo.</w:t>
            </w:r>
          </w:p>
        </w:tc>
        <w:tc>
          <w:tcPr>
            <w:tcW w:w="2409" w:type="dxa"/>
          </w:tcPr>
          <w:p w14:paraId="5B0884BA" w14:textId="0D1D6B04" w:rsidR="00BA610A" w:rsidRPr="007C351A" w:rsidRDefault="007C351A"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0D8B859" w14:textId="438462B1" w:rsidR="00BA610A"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7C351A">
                  <w:rPr>
                    <w:rFonts w:ascii="Arial" w:hAnsi="Arial" w:cs="Arial"/>
                  </w:rPr>
                  <w:t>Otro</w:t>
                </w:r>
              </w:sdtContent>
            </w:sdt>
          </w:p>
        </w:tc>
        <w:tc>
          <w:tcPr>
            <w:tcW w:w="2192" w:type="dxa"/>
          </w:tcPr>
          <w:p w14:paraId="51C96346" w14:textId="240D7860" w:rsidR="00BA610A" w:rsidRPr="00603BE1" w:rsidRDefault="00603BE1" w:rsidP="0053530B">
            <w:pPr>
              <w:pStyle w:val="Encabezado"/>
              <w:tabs>
                <w:tab w:val="clear" w:pos="4252"/>
                <w:tab w:val="clear" w:pos="8504"/>
              </w:tabs>
              <w:jc w:val="both"/>
              <w:rPr>
                <w:rFonts w:ascii="Arial" w:hAnsi="Arial" w:cs="Arial"/>
              </w:rPr>
            </w:pPr>
            <w:r w:rsidRPr="00603BE1">
              <w:rPr>
                <w:rFonts w:ascii="Arial" w:hAnsi="Arial" w:cs="Arial"/>
              </w:rPr>
              <w:t>Centro, C</w:t>
            </w:r>
            <w:r w:rsidR="00294FB3">
              <w:rPr>
                <w:rFonts w:ascii="Arial" w:hAnsi="Arial" w:cs="Arial"/>
              </w:rPr>
              <w:t>alle</w:t>
            </w:r>
            <w:r w:rsidRPr="00603BE1">
              <w:rPr>
                <w:rFonts w:ascii="Arial" w:hAnsi="Arial" w:cs="Arial"/>
              </w:rPr>
              <w:t xml:space="preserve"> 36 </w:t>
            </w:r>
            <w:proofErr w:type="spellStart"/>
            <w:r w:rsidRPr="00603BE1">
              <w:rPr>
                <w:rFonts w:ascii="Arial" w:hAnsi="Arial" w:cs="Arial"/>
              </w:rPr>
              <w:t>N°</w:t>
            </w:r>
            <w:proofErr w:type="spellEnd"/>
            <w:r w:rsidRPr="00603BE1">
              <w:rPr>
                <w:rFonts w:ascii="Arial" w:hAnsi="Arial" w:cs="Arial"/>
              </w:rPr>
              <w:t xml:space="preserve"> 2-74</w:t>
            </w:r>
          </w:p>
          <w:p w14:paraId="276030D5" w14:textId="3CC7E139" w:rsidR="00603BE1" w:rsidRDefault="00603BE1" w:rsidP="0053530B">
            <w:pPr>
              <w:pStyle w:val="Encabezado"/>
              <w:tabs>
                <w:tab w:val="clear" w:pos="4252"/>
                <w:tab w:val="clear" w:pos="8504"/>
              </w:tabs>
              <w:jc w:val="both"/>
              <w:rPr>
                <w:rFonts w:ascii="Arial" w:hAnsi="Arial" w:cs="Arial"/>
              </w:rPr>
            </w:pPr>
            <w:r w:rsidRPr="00603BE1">
              <w:rPr>
                <w:rFonts w:ascii="Arial" w:hAnsi="Arial" w:cs="Arial"/>
              </w:rPr>
              <w:t>(</w:t>
            </w:r>
            <w:r>
              <w:rPr>
                <w:rFonts w:ascii="Arial" w:hAnsi="Arial" w:cs="Arial"/>
              </w:rPr>
              <w:t>60</w:t>
            </w:r>
            <w:r w:rsidRPr="00603BE1">
              <w:rPr>
                <w:rFonts w:ascii="Arial" w:hAnsi="Arial" w:cs="Arial"/>
              </w:rPr>
              <w:t>5) 6640904</w:t>
            </w:r>
          </w:p>
          <w:p w14:paraId="452513EF" w14:textId="4FAE5511" w:rsidR="00603BE1" w:rsidRPr="00603BE1" w:rsidRDefault="00603BE1" w:rsidP="0053530B">
            <w:pPr>
              <w:pStyle w:val="Encabezado"/>
              <w:tabs>
                <w:tab w:val="clear" w:pos="4252"/>
                <w:tab w:val="clear" w:pos="8504"/>
              </w:tabs>
              <w:jc w:val="both"/>
              <w:rPr>
                <w:rFonts w:ascii="Arial" w:hAnsi="Arial" w:cs="Arial"/>
              </w:rPr>
            </w:pPr>
            <w:r w:rsidRPr="00603BE1">
              <w:rPr>
                <w:rFonts w:ascii="Arial" w:hAnsi="Arial" w:cs="Arial"/>
              </w:rPr>
              <w:t>informacionCTG@aecid.es</w:t>
            </w:r>
          </w:p>
        </w:tc>
        <w:tc>
          <w:tcPr>
            <w:tcW w:w="2192" w:type="dxa"/>
          </w:tcPr>
          <w:p w14:paraId="2B25E7EF" w14:textId="31482294" w:rsidR="00BA610A" w:rsidRDefault="002F6E74" w:rsidP="0053530B">
            <w:pPr>
              <w:pStyle w:val="Encabezado"/>
              <w:tabs>
                <w:tab w:val="clear" w:pos="4252"/>
                <w:tab w:val="clear" w:pos="8504"/>
              </w:tabs>
              <w:jc w:val="both"/>
              <w:rPr>
                <w:rFonts w:ascii="Arial" w:hAnsi="Arial" w:cs="Arial"/>
              </w:rPr>
            </w:pPr>
            <w:r w:rsidRPr="002F6E74">
              <w:rPr>
                <w:rFonts w:ascii="Arial" w:hAnsi="Arial" w:cs="Arial"/>
              </w:rPr>
              <w:t xml:space="preserve">Sofía Mata </w:t>
            </w:r>
            <w:proofErr w:type="spellStart"/>
            <w:r w:rsidRPr="002F6E74">
              <w:rPr>
                <w:rFonts w:ascii="Arial" w:hAnsi="Arial" w:cs="Arial"/>
              </w:rPr>
              <w:t>Modrón</w:t>
            </w:r>
            <w:proofErr w:type="spellEnd"/>
            <w:r w:rsidRPr="002F6E74">
              <w:rPr>
                <w:rFonts w:ascii="Arial" w:hAnsi="Arial" w:cs="Arial"/>
              </w:rPr>
              <w:t xml:space="preserve">, </w:t>
            </w:r>
            <w:r>
              <w:rPr>
                <w:rFonts w:ascii="Arial" w:hAnsi="Arial" w:cs="Arial"/>
              </w:rPr>
              <w:t>d</w:t>
            </w:r>
            <w:r w:rsidRPr="002F6E74">
              <w:rPr>
                <w:rFonts w:ascii="Arial" w:hAnsi="Arial" w:cs="Arial"/>
              </w:rPr>
              <w:t>irectora</w:t>
            </w:r>
            <w:r>
              <w:rPr>
                <w:rFonts w:ascii="Arial" w:hAnsi="Arial" w:cs="Arial"/>
              </w:rPr>
              <w:t>.</w:t>
            </w:r>
          </w:p>
          <w:p w14:paraId="3A7A9D5A" w14:textId="703A2AD1" w:rsidR="002F6E74" w:rsidRPr="002F6E74" w:rsidRDefault="002F6E74" w:rsidP="0053530B">
            <w:pPr>
              <w:pStyle w:val="Encabezado"/>
              <w:tabs>
                <w:tab w:val="clear" w:pos="4252"/>
                <w:tab w:val="clear" w:pos="8504"/>
              </w:tabs>
              <w:jc w:val="both"/>
              <w:rPr>
                <w:rFonts w:ascii="Arial" w:hAnsi="Arial" w:cs="Arial"/>
              </w:rPr>
            </w:pPr>
            <w:r>
              <w:rPr>
                <w:rFonts w:ascii="Arial" w:hAnsi="Arial" w:cs="Arial"/>
              </w:rPr>
              <w:t>Patricia Giraldo, coordinadora de cultura.</w:t>
            </w:r>
          </w:p>
        </w:tc>
      </w:tr>
      <w:tr w:rsidR="00BA610A" w:rsidRPr="007C351A"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6E4342C" w:rsidR="00BA610A" w:rsidRPr="007C351A" w:rsidRDefault="002F6E74"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45FDC38D" w14:textId="59B222F4"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 xml:space="preserve">Sindicato Único de Educadores de Bolívar, SUDEB. </w:t>
            </w:r>
          </w:p>
        </w:tc>
        <w:tc>
          <w:tcPr>
            <w:tcW w:w="2409" w:type="dxa"/>
          </w:tcPr>
          <w:p w14:paraId="3343DE0D" w14:textId="7180A4EB"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4DAA6CCB" w14:textId="1769D234" w:rsidR="00BA610A"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94FB3">
                  <w:rPr>
                    <w:rFonts w:ascii="Arial" w:hAnsi="Arial" w:cs="Arial"/>
                  </w:rPr>
                  <w:t>Otro</w:t>
                </w:r>
              </w:sdtContent>
            </w:sdt>
          </w:p>
        </w:tc>
        <w:tc>
          <w:tcPr>
            <w:tcW w:w="2192" w:type="dxa"/>
          </w:tcPr>
          <w:p w14:paraId="2B8040AE" w14:textId="77777777" w:rsidR="00BA610A" w:rsidRDefault="00294FB3" w:rsidP="0053530B">
            <w:pPr>
              <w:pStyle w:val="Encabezado"/>
              <w:tabs>
                <w:tab w:val="clear" w:pos="4252"/>
                <w:tab w:val="clear" w:pos="8504"/>
              </w:tabs>
              <w:jc w:val="both"/>
              <w:rPr>
                <w:rFonts w:ascii="Arial" w:hAnsi="Arial" w:cs="Arial"/>
                <w:color w:val="222222"/>
                <w:sz w:val="21"/>
                <w:szCs w:val="21"/>
                <w:shd w:val="clear" w:color="auto" w:fill="FFFFFF"/>
              </w:rPr>
            </w:pPr>
            <w:r>
              <w:rPr>
                <w:rFonts w:ascii="Arial" w:hAnsi="Arial" w:cs="Arial"/>
              </w:rPr>
              <w:t xml:space="preserve">Centro, </w:t>
            </w:r>
            <w:proofErr w:type="spellStart"/>
            <w:r>
              <w:rPr>
                <w:rFonts w:ascii="Arial" w:hAnsi="Arial" w:cs="Arial"/>
                <w:color w:val="222222"/>
                <w:sz w:val="21"/>
                <w:szCs w:val="21"/>
                <w:shd w:val="clear" w:color="auto" w:fill="FFFFFF"/>
              </w:rPr>
              <w:t>Cra</w:t>
            </w:r>
            <w:proofErr w:type="spellEnd"/>
            <w:r>
              <w:rPr>
                <w:rFonts w:ascii="Arial" w:hAnsi="Arial" w:cs="Arial"/>
                <w:color w:val="222222"/>
                <w:sz w:val="21"/>
                <w:szCs w:val="21"/>
                <w:shd w:val="clear" w:color="auto" w:fill="FFFFFF"/>
              </w:rPr>
              <w:t>. 5 # 36 - 32, Cartagena, Bolíva</w:t>
            </w:r>
            <w:r w:rsidR="00DB2F5E">
              <w:rPr>
                <w:rFonts w:ascii="Arial" w:hAnsi="Arial" w:cs="Arial"/>
                <w:color w:val="222222"/>
                <w:sz w:val="21"/>
                <w:szCs w:val="21"/>
                <w:shd w:val="clear" w:color="auto" w:fill="FFFFFF"/>
              </w:rPr>
              <w:t>r.</w:t>
            </w:r>
          </w:p>
          <w:p w14:paraId="1E1C79F2" w14:textId="150E78AD" w:rsidR="00DB2F5E" w:rsidRPr="007C351A" w:rsidRDefault="00DB2F5E" w:rsidP="0053530B">
            <w:pPr>
              <w:pStyle w:val="Encabezado"/>
              <w:tabs>
                <w:tab w:val="clear" w:pos="4252"/>
                <w:tab w:val="clear" w:pos="8504"/>
              </w:tabs>
              <w:jc w:val="both"/>
              <w:rPr>
                <w:rFonts w:ascii="Arial" w:hAnsi="Arial" w:cs="Arial"/>
              </w:rPr>
            </w:pPr>
            <w:r w:rsidRPr="00DB2F5E">
              <w:rPr>
                <w:rFonts w:ascii="Arial" w:hAnsi="Arial" w:cs="Arial"/>
              </w:rPr>
              <w:t>(</w:t>
            </w:r>
            <w:r>
              <w:rPr>
                <w:rFonts w:ascii="Arial" w:hAnsi="Arial" w:cs="Arial"/>
              </w:rPr>
              <w:t>60</w:t>
            </w:r>
            <w:r w:rsidRPr="00DB2F5E">
              <w:rPr>
                <w:rFonts w:ascii="Arial" w:hAnsi="Arial" w:cs="Arial"/>
              </w:rPr>
              <w:t>5) 6642851</w:t>
            </w:r>
          </w:p>
        </w:tc>
        <w:tc>
          <w:tcPr>
            <w:tcW w:w="2192" w:type="dxa"/>
          </w:tcPr>
          <w:p w14:paraId="457EF65B" w14:textId="5D59EC83"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Pedro Herrera, presidente.</w:t>
            </w:r>
          </w:p>
        </w:tc>
      </w:tr>
      <w:tr w:rsidR="00BA610A" w:rsidRPr="007C351A"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2D2CDD46"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1767A486" w14:textId="4A893813"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Tienda y Terraza San Martín</w:t>
            </w:r>
          </w:p>
        </w:tc>
        <w:tc>
          <w:tcPr>
            <w:tcW w:w="2409" w:type="dxa"/>
          </w:tcPr>
          <w:p w14:paraId="7E1F6C69" w14:textId="5F1004D0" w:rsidR="00BA610A" w:rsidRPr="007C351A" w:rsidRDefault="00294FB3"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168F0024" w14:textId="7553B69B" w:rsidR="00BA610A"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94FB3">
                  <w:rPr>
                    <w:rFonts w:ascii="Arial" w:hAnsi="Arial" w:cs="Arial"/>
                  </w:rPr>
                  <w:t>Otro</w:t>
                </w:r>
              </w:sdtContent>
            </w:sdt>
          </w:p>
        </w:tc>
        <w:tc>
          <w:tcPr>
            <w:tcW w:w="2192" w:type="dxa"/>
          </w:tcPr>
          <w:p w14:paraId="1F7E2E6D" w14:textId="77777777" w:rsidR="00BA610A" w:rsidRDefault="00DB2F5E" w:rsidP="00DB2F5E">
            <w:pPr>
              <w:pStyle w:val="Encabezado"/>
              <w:tabs>
                <w:tab w:val="clear" w:pos="4252"/>
                <w:tab w:val="clear" w:pos="8504"/>
              </w:tabs>
              <w:jc w:val="both"/>
              <w:rPr>
                <w:rFonts w:ascii="Arial" w:hAnsi="Arial" w:cs="Arial"/>
              </w:rPr>
            </w:pPr>
            <w:r w:rsidRPr="00DB2F5E">
              <w:rPr>
                <w:rFonts w:ascii="Arial" w:hAnsi="Arial" w:cs="Arial"/>
              </w:rPr>
              <w:t>Barrio Los Caracoles Manzana 1, Lote 3, Segunda etapa</w:t>
            </w:r>
            <w:r>
              <w:rPr>
                <w:rFonts w:ascii="Arial" w:hAnsi="Arial" w:cs="Arial"/>
              </w:rPr>
              <w:t>.</w:t>
            </w:r>
          </w:p>
          <w:p w14:paraId="070532A2" w14:textId="1923522F" w:rsidR="00DB2F5E" w:rsidRPr="007C351A" w:rsidRDefault="00DB2F5E" w:rsidP="00DB2F5E">
            <w:pPr>
              <w:pStyle w:val="Encabezado"/>
              <w:tabs>
                <w:tab w:val="clear" w:pos="4252"/>
                <w:tab w:val="clear" w:pos="8504"/>
              </w:tabs>
              <w:jc w:val="both"/>
              <w:rPr>
                <w:rFonts w:ascii="Arial" w:hAnsi="Arial" w:cs="Arial"/>
              </w:rPr>
            </w:pPr>
            <w:r>
              <w:rPr>
                <w:rFonts w:ascii="Arial" w:hAnsi="Arial" w:cs="Arial"/>
              </w:rPr>
              <w:t xml:space="preserve">(605) </w:t>
            </w:r>
            <w:r w:rsidRPr="00DB2F5E">
              <w:rPr>
                <w:rFonts w:ascii="Arial" w:hAnsi="Arial" w:cs="Arial"/>
              </w:rPr>
              <w:t>6777478</w:t>
            </w:r>
          </w:p>
        </w:tc>
        <w:tc>
          <w:tcPr>
            <w:tcW w:w="2192" w:type="dxa"/>
          </w:tcPr>
          <w:p w14:paraId="6D742440" w14:textId="5BE62621" w:rsidR="00BA610A" w:rsidRPr="007C351A" w:rsidRDefault="00DB2F5E" w:rsidP="00DB2F5E">
            <w:pPr>
              <w:pStyle w:val="Encabezado"/>
              <w:tabs>
                <w:tab w:val="clear" w:pos="4252"/>
                <w:tab w:val="clear" w:pos="8504"/>
              </w:tabs>
              <w:jc w:val="both"/>
              <w:rPr>
                <w:rFonts w:ascii="Arial" w:hAnsi="Arial" w:cs="Arial"/>
              </w:rPr>
            </w:pPr>
            <w:r>
              <w:rPr>
                <w:rFonts w:ascii="Arial" w:hAnsi="Arial" w:cs="Arial"/>
              </w:rPr>
              <w:t>Hugo Buelvas Rueda, propietario.</w:t>
            </w:r>
          </w:p>
        </w:tc>
      </w:tr>
      <w:tr w:rsidR="00257E0B" w:rsidRPr="007C351A"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65A1F946" w:rsidR="00257E0B" w:rsidRPr="007C351A" w:rsidRDefault="00DB2F5E"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4810E036" w14:textId="71A349C9" w:rsidR="00257E0B" w:rsidRPr="007C351A" w:rsidRDefault="00DB2F5E" w:rsidP="0053530B">
            <w:pPr>
              <w:pStyle w:val="Encabezado"/>
              <w:tabs>
                <w:tab w:val="clear" w:pos="4252"/>
                <w:tab w:val="clear" w:pos="8504"/>
              </w:tabs>
              <w:jc w:val="both"/>
              <w:rPr>
                <w:rFonts w:ascii="Arial" w:hAnsi="Arial" w:cs="Arial"/>
              </w:rPr>
            </w:pPr>
            <w:proofErr w:type="spellStart"/>
            <w:r w:rsidRPr="005C7966">
              <w:rPr>
                <w:rFonts w:ascii="Candara" w:hAnsi="Candara" w:cstheme="majorHAnsi"/>
              </w:rPr>
              <w:t>Griots</w:t>
            </w:r>
            <w:proofErr w:type="spellEnd"/>
            <w:r w:rsidRPr="005C7966">
              <w:rPr>
                <w:rFonts w:ascii="Candara" w:hAnsi="Candara" w:cstheme="majorHAnsi"/>
              </w:rPr>
              <w:t xml:space="preserve"> Comunicaciones</w:t>
            </w:r>
          </w:p>
        </w:tc>
        <w:tc>
          <w:tcPr>
            <w:tcW w:w="2409" w:type="dxa"/>
          </w:tcPr>
          <w:p w14:paraId="4A765A73" w14:textId="43081C42" w:rsidR="00257E0B" w:rsidRPr="007C351A" w:rsidRDefault="00DB2F5E"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3978B7A8" w14:textId="5333A63E" w:rsidR="00257E0B"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DB2F5E">
                  <w:rPr>
                    <w:rFonts w:ascii="Arial" w:hAnsi="Arial" w:cs="Arial"/>
                  </w:rPr>
                  <w:t>Contenidos Audiovisuales</w:t>
                </w:r>
              </w:sdtContent>
            </w:sdt>
          </w:p>
        </w:tc>
        <w:tc>
          <w:tcPr>
            <w:tcW w:w="2192" w:type="dxa"/>
          </w:tcPr>
          <w:p w14:paraId="2A61D4D2" w14:textId="77777777" w:rsidR="00257E0B" w:rsidRDefault="00DB2F5E" w:rsidP="00DB2F5E">
            <w:pPr>
              <w:pStyle w:val="Encabezado"/>
              <w:tabs>
                <w:tab w:val="clear" w:pos="4252"/>
                <w:tab w:val="clear" w:pos="8504"/>
              </w:tabs>
              <w:jc w:val="both"/>
              <w:rPr>
                <w:rFonts w:ascii="Arial" w:hAnsi="Arial" w:cs="Arial"/>
              </w:rPr>
            </w:pPr>
            <w:r>
              <w:rPr>
                <w:rFonts w:ascii="Arial" w:hAnsi="Arial" w:cs="Arial"/>
              </w:rPr>
              <w:t xml:space="preserve">Pie de la Popa, Primer Callejón Bahía, </w:t>
            </w:r>
            <w:proofErr w:type="spellStart"/>
            <w:r>
              <w:rPr>
                <w:rFonts w:ascii="Arial" w:hAnsi="Arial" w:cs="Arial"/>
              </w:rPr>
              <w:t>Cra</w:t>
            </w:r>
            <w:proofErr w:type="spellEnd"/>
            <w:r>
              <w:rPr>
                <w:rFonts w:ascii="Arial" w:hAnsi="Arial" w:cs="Arial"/>
              </w:rPr>
              <w:t>. 22B # 29A – 25.</w:t>
            </w:r>
          </w:p>
          <w:p w14:paraId="5ED70EA9" w14:textId="77777777" w:rsidR="00DB2F5E" w:rsidRDefault="00DB2F5E" w:rsidP="00DB2F5E">
            <w:pPr>
              <w:pStyle w:val="Encabezado"/>
              <w:tabs>
                <w:tab w:val="clear" w:pos="4252"/>
                <w:tab w:val="clear" w:pos="8504"/>
              </w:tabs>
              <w:jc w:val="both"/>
              <w:rPr>
                <w:rFonts w:ascii="Arial" w:hAnsi="Arial" w:cs="Arial"/>
              </w:rPr>
            </w:pPr>
            <w:r>
              <w:rPr>
                <w:rFonts w:ascii="Arial" w:hAnsi="Arial" w:cs="Arial"/>
              </w:rPr>
              <w:t>3145698775</w:t>
            </w:r>
          </w:p>
          <w:p w14:paraId="672A859D" w14:textId="6D76FF6E" w:rsidR="00DB2F5E" w:rsidRPr="007C351A" w:rsidRDefault="00DB2F5E" w:rsidP="00DB2F5E">
            <w:pPr>
              <w:pStyle w:val="Encabezado"/>
              <w:tabs>
                <w:tab w:val="clear" w:pos="4252"/>
                <w:tab w:val="clear" w:pos="8504"/>
              </w:tabs>
              <w:jc w:val="both"/>
              <w:rPr>
                <w:rFonts w:ascii="Arial" w:hAnsi="Arial" w:cs="Arial"/>
              </w:rPr>
            </w:pPr>
            <w:r>
              <w:rPr>
                <w:rFonts w:ascii="Arial" w:hAnsi="Arial" w:cs="Arial"/>
              </w:rPr>
              <w:t>griots.soluciones@gmail.com</w:t>
            </w:r>
          </w:p>
        </w:tc>
        <w:tc>
          <w:tcPr>
            <w:tcW w:w="2192" w:type="dxa"/>
          </w:tcPr>
          <w:p w14:paraId="6554D337" w14:textId="6EA0D94D" w:rsidR="00257E0B" w:rsidRPr="007C351A" w:rsidRDefault="00DB2F5E" w:rsidP="00DB2F5E">
            <w:pPr>
              <w:pStyle w:val="Encabezado"/>
              <w:tabs>
                <w:tab w:val="clear" w:pos="4252"/>
                <w:tab w:val="clear" w:pos="8504"/>
              </w:tabs>
              <w:jc w:val="both"/>
              <w:rPr>
                <w:rFonts w:ascii="Arial" w:hAnsi="Arial" w:cs="Arial"/>
              </w:rPr>
            </w:pPr>
            <w:r>
              <w:rPr>
                <w:rFonts w:ascii="Arial" w:hAnsi="Arial" w:cs="Arial"/>
              </w:rPr>
              <w:t xml:space="preserve">Ricardo Ramos </w:t>
            </w:r>
            <w:proofErr w:type="spellStart"/>
            <w:r>
              <w:rPr>
                <w:rFonts w:ascii="Arial" w:hAnsi="Arial" w:cs="Arial"/>
              </w:rPr>
              <w:t>Ramos</w:t>
            </w:r>
            <w:proofErr w:type="spellEnd"/>
            <w:r>
              <w:rPr>
                <w:rFonts w:ascii="Arial" w:hAnsi="Arial" w:cs="Arial"/>
              </w:rPr>
              <w:t>, gerente.</w:t>
            </w:r>
          </w:p>
        </w:tc>
      </w:tr>
      <w:tr w:rsidR="00257E0B" w:rsidRPr="007C351A"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3BBBC26E" w:rsidR="00257E0B" w:rsidRPr="007C351A" w:rsidRDefault="009465B3"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09E0330F" w14:textId="6E3577CA" w:rsidR="00257E0B" w:rsidRPr="007C351A" w:rsidRDefault="009465B3" w:rsidP="0053530B">
            <w:pPr>
              <w:pStyle w:val="Encabezado"/>
              <w:tabs>
                <w:tab w:val="clear" w:pos="4252"/>
                <w:tab w:val="clear" w:pos="8504"/>
              </w:tabs>
              <w:jc w:val="both"/>
              <w:rPr>
                <w:rFonts w:ascii="Arial" w:hAnsi="Arial" w:cs="Arial"/>
              </w:rPr>
            </w:pPr>
            <w:r>
              <w:rPr>
                <w:rFonts w:ascii="Arial" w:hAnsi="Arial" w:cs="Arial"/>
              </w:rPr>
              <w:t xml:space="preserve">Delicias </w:t>
            </w:r>
            <w:proofErr w:type="spellStart"/>
            <w:r>
              <w:rPr>
                <w:rFonts w:ascii="Arial" w:hAnsi="Arial" w:cs="Arial"/>
              </w:rPr>
              <w:t>Tudys</w:t>
            </w:r>
            <w:proofErr w:type="spellEnd"/>
            <w:r>
              <w:rPr>
                <w:rFonts w:ascii="Arial" w:hAnsi="Arial" w:cs="Arial"/>
              </w:rPr>
              <w:t xml:space="preserve"> y Comidas rápidas Boom Sabor</w:t>
            </w:r>
          </w:p>
        </w:tc>
        <w:tc>
          <w:tcPr>
            <w:tcW w:w="2409" w:type="dxa"/>
          </w:tcPr>
          <w:p w14:paraId="79136D2F" w14:textId="4058FE2E" w:rsidR="00257E0B" w:rsidRPr="007C351A" w:rsidRDefault="009465B3"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7950A0C0" w14:textId="19DC12ED" w:rsidR="00257E0B"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9465B3">
                  <w:rPr>
                    <w:rFonts w:ascii="Arial" w:hAnsi="Arial" w:cs="Arial"/>
                  </w:rPr>
                  <w:t>Otro</w:t>
                </w:r>
              </w:sdtContent>
            </w:sdt>
          </w:p>
        </w:tc>
        <w:tc>
          <w:tcPr>
            <w:tcW w:w="2192" w:type="dxa"/>
          </w:tcPr>
          <w:p w14:paraId="57B221D9" w14:textId="32CEA728" w:rsidR="00257E0B" w:rsidRDefault="009465B3" w:rsidP="00DB2F5E">
            <w:pPr>
              <w:pStyle w:val="Encabezado"/>
              <w:tabs>
                <w:tab w:val="clear" w:pos="4252"/>
                <w:tab w:val="clear" w:pos="8504"/>
              </w:tabs>
              <w:jc w:val="both"/>
              <w:rPr>
                <w:rFonts w:ascii="Arial" w:hAnsi="Arial" w:cs="Arial"/>
              </w:rPr>
            </w:pPr>
            <w:r>
              <w:rPr>
                <w:rFonts w:ascii="Arial" w:hAnsi="Arial" w:cs="Arial"/>
              </w:rPr>
              <w:t xml:space="preserve">Barrio 9 de </w:t>
            </w:r>
            <w:proofErr w:type="gramStart"/>
            <w:r>
              <w:rPr>
                <w:rFonts w:ascii="Arial" w:hAnsi="Arial" w:cs="Arial"/>
              </w:rPr>
              <w:t>Abril</w:t>
            </w:r>
            <w:proofErr w:type="gramEnd"/>
            <w:r>
              <w:rPr>
                <w:rFonts w:ascii="Arial" w:hAnsi="Arial" w:cs="Arial"/>
              </w:rPr>
              <w:t xml:space="preserve">, calle 26 # 49 F </w:t>
            </w:r>
            <w:r w:rsidR="005D3012">
              <w:rPr>
                <w:rFonts w:ascii="Arial" w:hAnsi="Arial" w:cs="Arial"/>
              </w:rPr>
              <w:t>–</w:t>
            </w:r>
            <w:r>
              <w:rPr>
                <w:rFonts w:ascii="Arial" w:hAnsi="Arial" w:cs="Arial"/>
              </w:rPr>
              <w:t xml:space="preserve"> 03</w:t>
            </w:r>
          </w:p>
          <w:p w14:paraId="2533EF8C" w14:textId="4B1A5A1F" w:rsidR="005D3012" w:rsidRPr="007C351A" w:rsidRDefault="005D3012" w:rsidP="00DB2F5E">
            <w:pPr>
              <w:pStyle w:val="Encabezado"/>
              <w:tabs>
                <w:tab w:val="clear" w:pos="4252"/>
                <w:tab w:val="clear" w:pos="8504"/>
              </w:tabs>
              <w:jc w:val="both"/>
              <w:rPr>
                <w:rFonts w:ascii="Arial" w:hAnsi="Arial" w:cs="Arial"/>
              </w:rPr>
            </w:pPr>
            <w:r w:rsidRPr="005D3012">
              <w:rPr>
                <w:rFonts w:ascii="Arial" w:hAnsi="Arial" w:cs="Arial"/>
              </w:rPr>
              <w:t>301 4770490</w:t>
            </w:r>
          </w:p>
        </w:tc>
        <w:tc>
          <w:tcPr>
            <w:tcW w:w="2192" w:type="dxa"/>
          </w:tcPr>
          <w:p w14:paraId="547982D5" w14:textId="331C33E7" w:rsidR="00257E0B" w:rsidRPr="007C351A" w:rsidRDefault="009465B3" w:rsidP="009465B3">
            <w:pPr>
              <w:pStyle w:val="Encabezado"/>
              <w:tabs>
                <w:tab w:val="clear" w:pos="4252"/>
                <w:tab w:val="clear" w:pos="8504"/>
              </w:tabs>
              <w:jc w:val="both"/>
              <w:rPr>
                <w:rFonts w:ascii="Arial" w:hAnsi="Arial" w:cs="Arial"/>
              </w:rPr>
            </w:pPr>
            <w:proofErr w:type="spellStart"/>
            <w:r>
              <w:rPr>
                <w:rFonts w:ascii="Arial" w:hAnsi="Arial" w:cs="Arial"/>
              </w:rPr>
              <w:t>Tudis</w:t>
            </w:r>
            <w:proofErr w:type="spellEnd"/>
            <w:r>
              <w:rPr>
                <w:rFonts w:ascii="Arial" w:hAnsi="Arial" w:cs="Arial"/>
              </w:rPr>
              <w:t xml:space="preserve"> Cueto de la Rosa</w:t>
            </w:r>
            <w:r w:rsidR="005D3012">
              <w:rPr>
                <w:rFonts w:ascii="Arial" w:hAnsi="Arial" w:cs="Arial"/>
              </w:rPr>
              <w:t>, propietaria.</w:t>
            </w:r>
          </w:p>
        </w:tc>
      </w:tr>
      <w:tr w:rsidR="009465B3" w:rsidRPr="007C351A" w14:paraId="51226CCF" w14:textId="77777777" w:rsidTr="0053530B">
        <w:trPr>
          <w:cantSplit/>
          <w:trHeight w:val="189"/>
        </w:trPr>
        <w:sdt>
          <w:sdtPr>
            <w:rPr>
              <w:rFonts w:ascii="Arial" w:hAnsi="Arial" w:cs="Arial"/>
            </w:rPr>
            <w:alias w:val="Tipo de participante"/>
            <w:tag w:val="Tipo de participante"/>
            <w:id w:val="-1622527628"/>
            <w:placeholder>
              <w:docPart w:val="E02F0A26D38E459DBE67061DFD7BE0C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2D904774" w:rsidR="009465B3" w:rsidRPr="007C351A" w:rsidRDefault="009465B3" w:rsidP="009465B3">
                <w:pPr>
                  <w:pStyle w:val="Encabezado"/>
                  <w:tabs>
                    <w:tab w:val="clear" w:pos="4252"/>
                    <w:tab w:val="clear" w:pos="8504"/>
                  </w:tabs>
                  <w:jc w:val="both"/>
                  <w:rPr>
                    <w:rFonts w:ascii="Arial" w:hAnsi="Arial" w:cs="Arial"/>
                  </w:rPr>
                </w:pPr>
                <w:r>
                  <w:rPr>
                    <w:rFonts w:ascii="Arial" w:hAnsi="Arial" w:cs="Arial"/>
                  </w:rPr>
                  <w:t>Agrupación</w:t>
                </w:r>
              </w:p>
            </w:tc>
          </w:sdtContent>
        </w:sdt>
        <w:tc>
          <w:tcPr>
            <w:tcW w:w="3543" w:type="dxa"/>
          </w:tcPr>
          <w:p w14:paraId="149B852E" w14:textId="1CF59415" w:rsidR="009465B3" w:rsidRPr="007C351A" w:rsidRDefault="009465B3" w:rsidP="009465B3">
            <w:pPr>
              <w:pStyle w:val="Encabezado"/>
              <w:tabs>
                <w:tab w:val="clear" w:pos="4252"/>
                <w:tab w:val="clear" w:pos="8504"/>
              </w:tabs>
              <w:jc w:val="both"/>
              <w:rPr>
                <w:rFonts w:ascii="Arial" w:hAnsi="Arial" w:cs="Arial"/>
              </w:rPr>
            </w:pPr>
            <w:r>
              <w:rPr>
                <w:rFonts w:ascii="Arial" w:hAnsi="Arial" w:cs="Arial"/>
              </w:rPr>
              <w:t>Son Veterano</w:t>
            </w:r>
          </w:p>
        </w:tc>
        <w:tc>
          <w:tcPr>
            <w:tcW w:w="2409" w:type="dxa"/>
          </w:tcPr>
          <w:p w14:paraId="2D50ED3C" w14:textId="34124222" w:rsidR="009465B3" w:rsidRPr="007C351A" w:rsidRDefault="009465B3" w:rsidP="009465B3">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14A9E121" w14:textId="33A5D3BF" w:rsidR="009465B3" w:rsidRPr="007C351A" w:rsidRDefault="00E5224C" w:rsidP="009465B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8C048D5252EC43C4AFE03E46F3EA0DB3"/>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9465B3">
                  <w:rPr>
                    <w:rFonts w:ascii="Arial" w:hAnsi="Arial" w:cs="Arial"/>
                  </w:rPr>
                  <w:t>Artes Musicales</w:t>
                </w:r>
              </w:sdtContent>
            </w:sdt>
          </w:p>
        </w:tc>
        <w:tc>
          <w:tcPr>
            <w:tcW w:w="2192" w:type="dxa"/>
          </w:tcPr>
          <w:p w14:paraId="4E2655C8" w14:textId="77777777" w:rsidR="008B2F24" w:rsidRDefault="008B2F24" w:rsidP="009465B3">
            <w:pPr>
              <w:pStyle w:val="Encabezado"/>
              <w:tabs>
                <w:tab w:val="clear" w:pos="4252"/>
                <w:tab w:val="clear" w:pos="8504"/>
              </w:tabs>
              <w:jc w:val="both"/>
              <w:rPr>
                <w:rFonts w:ascii="Arial" w:hAnsi="Arial" w:cs="Arial"/>
              </w:rPr>
            </w:pPr>
            <w:r>
              <w:rPr>
                <w:rFonts w:ascii="Arial" w:hAnsi="Arial" w:cs="Arial"/>
              </w:rPr>
              <w:t>Daniel Lemaitre</w:t>
            </w:r>
          </w:p>
          <w:p w14:paraId="542E69A8" w14:textId="2FB5BC0A" w:rsidR="009465B3" w:rsidRPr="007C351A" w:rsidRDefault="008B2F24" w:rsidP="009465B3">
            <w:pPr>
              <w:pStyle w:val="Encabezado"/>
              <w:tabs>
                <w:tab w:val="clear" w:pos="4252"/>
                <w:tab w:val="clear" w:pos="8504"/>
              </w:tabs>
              <w:jc w:val="both"/>
              <w:rPr>
                <w:rFonts w:ascii="Arial" w:hAnsi="Arial" w:cs="Arial"/>
              </w:rPr>
            </w:pPr>
            <w:r w:rsidRPr="008B2F24">
              <w:rPr>
                <w:rFonts w:ascii="Arial" w:hAnsi="Arial" w:cs="Arial"/>
              </w:rPr>
              <w:t>3002742724</w:t>
            </w:r>
          </w:p>
        </w:tc>
        <w:tc>
          <w:tcPr>
            <w:tcW w:w="2192" w:type="dxa"/>
          </w:tcPr>
          <w:p w14:paraId="1398347D" w14:textId="42F4EC4B" w:rsidR="009465B3" w:rsidRPr="007C351A" w:rsidRDefault="008B2F24" w:rsidP="005D3012">
            <w:pPr>
              <w:pStyle w:val="Encabezado"/>
              <w:tabs>
                <w:tab w:val="clear" w:pos="4252"/>
                <w:tab w:val="clear" w:pos="8504"/>
              </w:tabs>
              <w:jc w:val="both"/>
              <w:rPr>
                <w:rFonts w:ascii="Arial" w:hAnsi="Arial" w:cs="Arial"/>
              </w:rPr>
            </w:pPr>
            <w:r>
              <w:rPr>
                <w:rFonts w:ascii="Arial" w:hAnsi="Arial" w:cs="Arial"/>
              </w:rPr>
              <w:t xml:space="preserve">Oscar Urueta </w:t>
            </w:r>
            <w:proofErr w:type="spellStart"/>
            <w:r>
              <w:rPr>
                <w:rFonts w:ascii="Arial" w:hAnsi="Arial" w:cs="Arial"/>
              </w:rPr>
              <w:t>Ligardo</w:t>
            </w:r>
            <w:proofErr w:type="spellEnd"/>
            <w:r>
              <w:rPr>
                <w:rFonts w:ascii="Arial" w:hAnsi="Arial" w:cs="Arial"/>
              </w:rPr>
              <w:t xml:space="preserve">, </w:t>
            </w:r>
            <w:r w:rsidR="005D3012">
              <w:rPr>
                <w:rFonts w:ascii="Arial" w:hAnsi="Arial" w:cs="Arial"/>
              </w:rPr>
              <w:t>representante.</w:t>
            </w:r>
          </w:p>
        </w:tc>
      </w:tr>
      <w:tr w:rsidR="00257E0B" w:rsidRPr="007C351A"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0622528F" w:rsidR="00257E0B" w:rsidRPr="007C351A" w:rsidRDefault="005D3012" w:rsidP="0053530B">
                <w:pPr>
                  <w:pStyle w:val="Encabezado"/>
                  <w:tabs>
                    <w:tab w:val="clear" w:pos="4252"/>
                    <w:tab w:val="clear" w:pos="8504"/>
                  </w:tabs>
                  <w:jc w:val="both"/>
                  <w:rPr>
                    <w:rFonts w:ascii="Arial" w:hAnsi="Arial" w:cs="Arial"/>
                  </w:rPr>
                </w:pPr>
                <w:r>
                  <w:rPr>
                    <w:rFonts w:ascii="Arial" w:hAnsi="Arial" w:cs="Arial"/>
                  </w:rPr>
                  <w:t>Agrupación</w:t>
                </w:r>
              </w:p>
            </w:tc>
          </w:sdtContent>
        </w:sdt>
        <w:tc>
          <w:tcPr>
            <w:tcW w:w="3543" w:type="dxa"/>
          </w:tcPr>
          <w:p w14:paraId="260A1A3D" w14:textId="286244CA" w:rsidR="00257E0B" w:rsidRPr="007C351A" w:rsidRDefault="005D3012" w:rsidP="0053530B">
            <w:pPr>
              <w:pStyle w:val="Encabezado"/>
              <w:tabs>
                <w:tab w:val="clear" w:pos="4252"/>
                <w:tab w:val="clear" w:pos="8504"/>
              </w:tabs>
              <w:jc w:val="both"/>
              <w:rPr>
                <w:rFonts w:ascii="Arial" w:hAnsi="Arial" w:cs="Arial"/>
              </w:rPr>
            </w:pPr>
            <w:r>
              <w:rPr>
                <w:rFonts w:ascii="Arial" w:hAnsi="Arial" w:cs="Arial"/>
              </w:rPr>
              <w:t>Son Travieso</w:t>
            </w:r>
          </w:p>
        </w:tc>
        <w:tc>
          <w:tcPr>
            <w:tcW w:w="2409" w:type="dxa"/>
          </w:tcPr>
          <w:p w14:paraId="6C9D6A4D" w14:textId="07102972" w:rsidR="00257E0B" w:rsidRPr="007C351A" w:rsidRDefault="005D3012" w:rsidP="0053530B">
            <w:pPr>
              <w:pStyle w:val="Encabezado"/>
              <w:tabs>
                <w:tab w:val="clear" w:pos="4252"/>
                <w:tab w:val="clear" w:pos="8504"/>
              </w:tabs>
              <w:jc w:val="both"/>
              <w:rPr>
                <w:rFonts w:ascii="Arial" w:hAnsi="Arial" w:cs="Arial"/>
              </w:rPr>
            </w:pPr>
            <w:r>
              <w:rPr>
                <w:rFonts w:ascii="Arial" w:hAnsi="Arial" w:cs="Arial"/>
              </w:rPr>
              <w:t>Cartagena</w:t>
            </w:r>
          </w:p>
        </w:tc>
        <w:tc>
          <w:tcPr>
            <w:tcW w:w="1677" w:type="dxa"/>
          </w:tcPr>
          <w:p w14:paraId="6E040B80" w14:textId="6F612F9F" w:rsidR="00257E0B" w:rsidRPr="007C351A" w:rsidRDefault="00E5224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D3012">
                  <w:rPr>
                    <w:rFonts w:ascii="Arial" w:hAnsi="Arial" w:cs="Arial"/>
                  </w:rPr>
                  <w:t>Artes Musicales</w:t>
                </w:r>
              </w:sdtContent>
            </w:sdt>
          </w:p>
        </w:tc>
        <w:tc>
          <w:tcPr>
            <w:tcW w:w="2192" w:type="dxa"/>
          </w:tcPr>
          <w:p w14:paraId="2C3A0D56" w14:textId="7EA9813D" w:rsidR="00257E0B" w:rsidRPr="007C351A" w:rsidRDefault="008B2F24" w:rsidP="005D3012">
            <w:pPr>
              <w:pStyle w:val="Encabezado"/>
              <w:tabs>
                <w:tab w:val="clear" w:pos="4252"/>
                <w:tab w:val="clear" w:pos="8504"/>
              </w:tabs>
              <w:jc w:val="both"/>
              <w:rPr>
                <w:rFonts w:ascii="Arial" w:hAnsi="Arial" w:cs="Arial"/>
              </w:rPr>
            </w:pPr>
            <w:r w:rsidRPr="008B2F24">
              <w:rPr>
                <w:rFonts w:ascii="Arial" w:hAnsi="Arial" w:cs="Arial"/>
              </w:rPr>
              <w:t>311 6959754</w:t>
            </w:r>
          </w:p>
        </w:tc>
        <w:tc>
          <w:tcPr>
            <w:tcW w:w="2192" w:type="dxa"/>
          </w:tcPr>
          <w:p w14:paraId="4A1E5C02" w14:textId="39A5FA15" w:rsidR="00257E0B" w:rsidRPr="007C351A" w:rsidRDefault="008B2F24" w:rsidP="008B2F24">
            <w:pPr>
              <w:pStyle w:val="Encabezado"/>
              <w:tabs>
                <w:tab w:val="clear" w:pos="4252"/>
                <w:tab w:val="clear" w:pos="8504"/>
              </w:tabs>
              <w:jc w:val="both"/>
              <w:rPr>
                <w:rFonts w:ascii="Arial" w:hAnsi="Arial" w:cs="Arial"/>
              </w:rPr>
            </w:pPr>
            <w:r>
              <w:rPr>
                <w:rFonts w:ascii="Arial" w:hAnsi="Arial" w:cs="Arial"/>
              </w:rPr>
              <w:t>Emiliano Callejas, representante</w:t>
            </w:r>
          </w:p>
        </w:tc>
      </w:tr>
    </w:tbl>
    <w:p w14:paraId="2204B07D" w14:textId="0D46CC6B" w:rsidR="00FB1234" w:rsidRPr="007C351A" w:rsidRDefault="00FB1234" w:rsidP="00FB1234">
      <w:pPr>
        <w:pStyle w:val="Encabezado"/>
        <w:numPr>
          <w:ilvl w:val="0"/>
          <w:numId w:val="8"/>
        </w:numPr>
        <w:tabs>
          <w:tab w:val="clear" w:pos="4252"/>
          <w:tab w:val="clear" w:pos="8504"/>
        </w:tabs>
        <w:spacing w:after="0" w:line="240" w:lineRule="auto"/>
        <w:jc w:val="both"/>
        <w:rPr>
          <w:rFonts w:ascii="Arial" w:hAnsi="Arial" w:cs="Arial"/>
          <w:lang w:val="es-MX"/>
        </w:rPr>
      </w:pPr>
      <w:r w:rsidRPr="007C351A">
        <w:rPr>
          <w:rFonts w:ascii="Arial" w:hAnsi="Arial" w:cs="Arial"/>
          <w:lang w:val="es-MX"/>
        </w:rPr>
        <w:t>En caso de relacionar una Organización o Entidad o agrupación</w:t>
      </w:r>
      <w:r w:rsidR="0046063E" w:rsidRPr="007C351A">
        <w:rPr>
          <w:rFonts w:ascii="Arial" w:hAnsi="Arial" w:cs="Arial"/>
          <w:lang w:val="es-MX"/>
        </w:rPr>
        <w:t xml:space="preserve">, patrocinador o </w:t>
      </w:r>
      <w:proofErr w:type="spellStart"/>
      <w:r w:rsidR="0046063E" w:rsidRPr="007C351A">
        <w:rPr>
          <w:rFonts w:ascii="Arial" w:hAnsi="Arial" w:cs="Arial"/>
          <w:lang w:val="es-MX"/>
        </w:rPr>
        <w:t>cofinanciador</w:t>
      </w:r>
      <w:proofErr w:type="spellEnd"/>
      <w:r w:rsidRPr="007C351A">
        <w:rPr>
          <w:rFonts w:ascii="Arial" w:hAnsi="Arial" w:cs="Arial"/>
          <w:lang w:val="es-MX"/>
        </w:rPr>
        <w:t xml:space="preserve"> por favor indique el representante legal y/o responsable en la columna de observaciones</w:t>
      </w:r>
      <w:r w:rsidR="0046063E" w:rsidRPr="007C351A">
        <w:rPr>
          <w:rFonts w:ascii="Arial" w:hAnsi="Arial" w:cs="Arial"/>
          <w:lang w:val="es-MX"/>
        </w:rPr>
        <w:t>.</w:t>
      </w:r>
    </w:p>
    <w:p w14:paraId="1E47A9CB" w14:textId="299C8BC1" w:rsidR="00BB78E5" w:rsidRPr="007C351A" w:rsidRDefault="00FB1234" w:rsidP="00DD3714">
      <w:pPr>
        <w:pStyle w:val="Encabezado"/>
        <w:numPr>
          <w:ilvl w:val="0"/>
          <w:numId w:val="8"/>
        </w:numPr>
        <w:tabs>
          <w:tab w:val="clear" w:pos="4252"/>
          <w:tab w:val="clear" w:pos="8504"/>
        </w:tabs>
        <w:spacing w:after="0" w:line="240" w:lineRule="auto"/>
        <w:jc w:val="both"/>
        <w:rPr>
          <w:rFonts w:ascii="Arial" w:hAnsi="Arial" w:cs="Arial"/>
          <w:lang w:val="es-MX"/>
        </w:rPr>
      </w:pPr>
      <w:r w:rsidRPr="007C351A">
        <w:rPr>
          <w:rFonts w:ascii="Arial" w:hAnsi="Arial" w:cs="Arial"/>
          <w:lang w:val="es-MX"/>
        </w:rPr>
        <w:t xml:space="preserve">De la organización o entidad, artista o agrupación participante </w:t>
      </w:r>
    </w:p>
    <w:p w14:paraId="75AA3E6E" w14:textId="1F2A0191" w:rsidR="00DD3714" w:rsidRPr="007C351A" w:rsidRDefault="00DD3714" w:rsidP="00DD3714">
      <w:pPr>
        <w:pStyle w:val="Encabezado"/>
        <w:tabs>
          <w:tab w:val="clear" w:pos="4252"/>
          <w:tab w:val="clear" w:pos="8504"/>
        </w:tabs>
        <w:spacing w:after="0" w:line="240" w:lineRule="auto"/>
        <w:jc w:val="both"/>
        <w:rPr>
          <w:rFonts w:ascii="Arial" w:hAnsi="Arial" w:cs="Arial"/>
          <w:lang w:val="es-MX"/>
        </w:rPr>
      </w:pPr>
    </w:p>
    <w:p w14:paraId="298AD80A" w14:textId="77777777" w:rsidR="00DD3714" w:rsidRPr="007C351A" w:rsidRDefault="00DD3714" w:rsidP="00DD3714">
      <w:pPr>
        <w:pStyle w:val="Encabezado"/>
        <w:tabs>
          <w:tab w:val="clear" w:pos="4252"/>
          <w:tab w:val="clear" w:pos="8504"/>
        </w:tabs>
        <w:spacing w:after="0" w:line="240" w:lineRule="auto"/>
        <w:jc w:val="both"/>
        <w:rPr>
          <w:rFonts w:ascii="Arial" w:hAnsi="Arial" w:cs="Arial"/>
          <w:lang w:val="es-MX"/>
        </w:rPr>
      </w:pPr>
    </w:p>
    <w:p w14:paraId="0135DA00" w14:textId="77777777" w:rsidR="00645B1D" w:rsidRPr="007C351A" w:rsidRDefault="00645B1D" w:rsidP="00F05F4E">
      <w:pPr>
        <w:rPr>
          <w:rFonts w:ascii="Arial" w:hAnsi="Arial" w:cs="Arial"/>
          <w:color w:val="000000"/>
          <w:lang w:val="es-MX"/>
        </w:rPr>
        <w:sectPr w:rsidR="00645B1D" w:rsidRPr="007C351A" w:rsidSect="00034465">
          <w:pgSz w:w="16838" w:h="11906" w:orient="landscape"/>
          <w:pgMar w:top="1701" w:right="1417" w:bottom="1701" w:left="1417" w:header="708" w:footer="708" w:gutter="0"/>
          <w:cols w:space="708"/>
          <w:docGrid w:linePitch="360"/>
        </w:sectPr>
      </w:pPr>
    </w:p>
    <w:p w14:paraId="35E43662" w14:textId="77777777" w:rsidR="00250E48" w:rsidRPr="007C351A" w:rsidRDefault="00250E48" w:rsidP="00250E48">
      <w:pPr>
        <w:jc w:val="both"/>
        <w:rPr>
          <w:rFonts w:ascii="Arial" w:hAnsi="Arial" w:cs="Arial"/>
          <w:color w:val="000000"/>
          <w:lang w:val="it-IT"/>
        </w:rPr>
      </w:pPr>
    </w:p>
    <w:p w14:paraId="5AFFBCA6" w14:textId="00A8BE49" w:rsidR="00B74A51" w:rsidRPr="007C351A" w:rsidRDefault="005E22C1" w:rsidP="00B74A51">
      <w:pPr>
        <w:spacing w:before="71"/>
        <w:ind w:left="90"/>
        <w:jc w:val="center"/>
        <w:rPr>
          <w:rFonts w:ascii="Arial" w:hAnsi="Arial" w:cs="Arial"/>
          <w:lang w:val="it-IT"/>
        </w:rPr>
      </w:pPr>
      <w:r w:rsidRPr="007C351A">
        <w:rPr>
          <w:rFonts w:ascii="Arial" w:hAnsi="Arial" w:cs="Arial"/>
          <w:lang w:val="es-MX"/>
        </w:rPr>
        <w:t xml:space="preserve">14. </w:t>
      </w:r>
      <w:r w:rsidR="00B74A51" w:rsidRPr="007C351A">
        <w:rPr>
          <w:rFonts w:ascii="Arial" w:hAnsi="Arial" w:cs="Arial"/>
          <w:lang w:val="es-MX"/>
        </w:rPr>
        <w:t>AUTORIZACIÓN PARA EL TRATAMIENTO DE DATOS PERSONALES</w:t>
      </w:r>
    </w:p>
    <w:p w14:paraId="1FF5058C" w14:textId="77777777" w:rsidR="00B74A51" w:rsidRPr="007C351A" w:rsidRDefault="00B74A51" w:rsidP="00B74A51">
      <w:pPr>
        <w:pStyle w:val="Textoindependiente"/>
        <w:spacing w:before="5"/>
        <w:rPr>
          <w:rFonts w:ascii="Arial" w:hAnsi="Arial" w:cs="Arial"/>
          <w:sz w:val="22"/>
          <w:szCs w:val="22"/>
        </w:rPr>
      </w:pPr>
    </w:p>
    <w:p w14:paraId="2F2761CD" w14:textId="581A5D80" w:rsidR="00B74A51" w:rsidRPr="007C351A" w:rsidRDefault="00B74A51" w:rsidP="00B74A51">
      <w:pPr>
        <w:pStyle w:val="Textoindependiente"/>
        <w:spacing w:before="1"/>
        <w:ind w:left="102"/>
        <w:rPr>
          <w:rFonts w:ascii="Arial" w:hAnsi="Arial" w:cs="Arial"/>
          <w:sz w:val="22"/>
          <w:szCs w:val="22"/>
        </w:rPr>
      </w:pPr>
      <w:r w:rsidRPr="007C351A">
        <w:rPr>
          <w:rFonts w:ascii="Arial" w:hAnsi="Arial" w:cs="Arial"/>
          <w:sz w:val="22"/>
          <w:szCs w:val="22"/>
        </w:rPr>
        <w:t>Con la firma de este documento manifiesto que he sido informado por el Instituto de Patrimonio y Cultura IPCC de que:</w:t>
      </w:r>
    </w:p>
    <w:p w14:paraId="14DFC0B4" w14:textId="77777777" w:rsidR="00B74A51" w:rsidRPr="007C351A"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w:hAnsi="Arial" w:cs="Arial"/>
          <w:lang w:val="es-MX"/>
        </w:rPr>
      </w:pPr>
      <w:r w:rsidRPr="007C351A">
        <w:rPr>
          <w:rFonts w:ascii="Arial" w:hAnsi="Arial" w:cs="Arial"/>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7C351A" w:rsidRDefault="00B74A51" w:rsidP="00B74A51">
      <w:pPr>
        <w:pStyle w:val="Prrafodelista"/>
        <w:tabs>
          <w:tab w:val="left" w:pos="822"/>
        </w:tabs>
        <w:spacing w:before="11"/>
        <w:ind w:left="822"/>
        <w:jc w:val="both"/>
        <w:rPr>
          <w:rFonts w:ascii="Arial" w:hAnsi="Arial" w:cs="Arial"/>
          <w:lang w:val="es-MX"/>
        </w:rPr>
      </w:pPr>
    </w:p>
    <w:p w14:paraId="32A9BA02" w14:textId="77777777" w:rsidR="00B74A51" w:rsidRPr="007C351A"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w:hAnsi="Arial" w:cs="Arial"/>
          <w:lang w:val="es-MX"/>
        </w:rPr>
      </w:pPr>
      <w:r w:rsidRPr="007C351A">
        <w:rPr>
          <w:rFonts w:ascii="Arial" w:hAnsi="Arial" w:cs="Arial"/>
          <w:lang w:val="es-MX"/>
        </w:rPr>
        <w:t>Es de carácter facultativo responder preguntas que versen sobre Datos Sensibles</w:t>
      </w:r>
      <w:r w:rsidRPr="007C351A">
        <w:rPr>
          <w:rFonts w:ascii="Arial" w:hAnsi="Arial" w:cs="Arial"/>
          <w:vertAlign w:val="superscript"/>
          <w:lang w:val="es-MX"/>
        </w:rPr>
        <w:t>1</w:t>
      </w:r>
      <w:r w:rsidRPr="007C351A">
        <w:rPr>
          <w:rFonts w:ascii="Arial" w:hAnsi="Arial" w:cs="Arial"/>
          <w:lang w:val="es-MX"/>
        </w:rPr>
        <w:t xml:space="preserve"> o sobre menores de</w:t>
      </w:r>
      <w:r w:rsidRPr="007C351A">
        <w:rPr>
          <w:rFonts w:ascii="Arial" w:hAnsi="Arial" w:cs="Arial"/>
          <w:spacing w:val="-1"/>
          <w:lang w:val="es-MX"/>
        </w:rPr>
        <w:t xml:space="preserve"> </w:t>
      </w:r>
      <w:r w:rsidRPr="007C351A">
        <w:rPr>
          <w:rFonts w:ascii="Arial" w:hAnsi="Arial" w:cs="Arial"/>
          <w:lang w:val="es-MX"/>
        </w:rPr>
        <w:t>edad.</w:t>
      </w:r>
    </w:p>
    <w:p w14:paraId="3451B0A0" w14:textId="77777777" w:rsidR="00B74A51" w:rsidRPr="007C351A" w:rsidRDefault="00B74A51" w:rsidP="00B74A51">
      <w:pPr>
        <w:pStyle w:val="Textoindependiente"/>
        <w:spacing w:before="10"/>
        <w:rPr>
          <w:rFonts w:ascii="Arial" w:hAnsi="Arial" w:cs="Arial"/>
          <w:sz w:val="22"/>
          <w:szCs w:val="22"/>
        </w:rPr>
      </w:pPr>
    </w:p>
    <w:p w14:paraId="3CF1B20F" w14:textId="77777777" w:rsidR="00B74A51" w:rsidRPr="007C351A"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w:hAnsi="Arial" w:cs="Arial"/>
          <w:lang w:val="es-MX"/>
        </w:rPr>
      </w:pPr>
      <w:r w:rsidRPr="007C351A">
        <w:rPr>
          <w:rFonts w:ascii="Arial" w:hAnsi="Arial" w:cs="Arial"/>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7C351A">
        <w:rPr>
          <w:rFonts w:ascii="Arial" w:hAnsi="Arial" w:cs="Arial"/>
          <w:spacing w:val="-1"/>
          <w:lang w:val="es-MX"/>
        </w:rPr>
        <w:t xml:space="preserve"> </w:t>
      </w:r>
      <w:r w:rsidRPr="007C351A">
        <w:rPr>
          <w:rFonts w:ascii="Arial" w:hAnsi="Arial" w:cs="Arial"/>
          <w:lang w:val="es-MX"/>
        </w:rPr>
        <w:t>personales.</w:t>
      </w:r>
    </w:p>
    <w:p w14:paraId="1F48AB50" w14:textId="77777777" w:rsidR="00B74A51" w:rsidRPr="007C351A" w:rsidRDefault="00B74A51" w:rsidP="00B74A51">
      <w:pPr>
        <w:pStyle w:val="Textoindependiente"/>
        <w:spacing w:before="5"/>
        <w:rPr>
          <w:rFonts w:ascii="Arial" w:hAnsi="Arial" w:cs="Arial"/>
          <w:sz w:val="22"/>
          <w:szCs w:val="22"/>
        </w:rPr>
      </w:pPr>
    </w:p>
    <w:p w14:paraId="41E0E8F0" w14:textId="77777777" w:rsidR="00B74A51" w:rsidRPr="007C351A"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w:hAnsi="Arial" w:cs="Arial"/>
          <w:lang w:val="es-MX"/>
        </w:rPr>
      </w:pPr>
      <w:r w:rsidRPr="007C351A">
        <w:rPr>
          <w:rFonts w:ascii="Arial" w:hAnsi="Arial" w:cs="Arial"/>
          <w:lang w:val="es-MX"/>
        </w:rPr>
        <w:t>Para cualquier inquietud o información adicional relacionada con el tratamiento de datos personales, puedo contactarme al correo electrónico</w:t>
      </w:r>
      <w:r w:rsidRPr="007C351A">
        <w:rPr>
          <w:rFonts w:ascii="Arial" w:hAnsi="Arial" w:cs="Arial"/>
          <w:spacing w:val="-4"/>
          <w:lang w:val="es-MX"/>
        </w:rPr>
        <w:t xml:space="preserve"> </w:t>
      </w:r>
      <w:r w:rsidRPr="007C351A">
        <w:rPr>
          <w:rFonts w:ascii="Arial" w:hAnsi="Arial" w:cs="Arial"/>
          <w:u w:val="single" w:color="0000FF"/>
          <w:lang w:val="es-MX"/>
        </w:rPr>
        <w:t>info@ipcc.gov.co</w:t>
      </w:r>
    </w:p>
    <w:p w14:paraId="6C5526F6" w14:textId="77777777" w:rsidR="00B74A51" w:rsidRPr="007C351A" w:rsidRDefault="00B74A51" w:rsidP="00B74A51">
      <w:pPr>
        <w:pStyle w:val="Textoindependiente"/>
        <w:spacing w:before="2"/>
        <w:rPr>
          <w:rFonts w:ascii="Arial" w:hAnsi="Arial" w:cs="Arial"/>
          <w:sz w:val="22"/>
          <w:szCs w:val="22"/>
        </w:rPr>
      </w:pPr>
    </w:p>
    <w:p w14:paraId="19C49B2A" w14:textId="77777777" w:rsidR="00B74A51" w:rsidRPr="007C351A"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w:hAnsi="Arial" w:cs="Arial"/>
          <w:lang w:val="es-MX"/>
        </w:rPr>
      </w:pPr>
      <w:r w:rsidRPr="007C351A">
        <w:rPr>
          <w:rFonts w:ascii="Arial" w:hAnsi="Arial" w:cs="Arial"/>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7C351A">
        <w:rPr>
          <w:rFonts w:ascii="Arial" w:hAnsi="Arial" w:cs="Arial"/>
          <w:spacing w:val="-2"/>
          <w:lang w:val="es-MX"/>
        </w:rPr>
        <w:t xml:space="preserve"> </w:t>
      </w:r>
      <w:r w:rsidRPr="007C351A">
        <w:rPr>
          <w:rFonts w:ascii="Arial" w:hAnsi="Arial" w:cs="Arial"/>
          <w:lang w:val="es-MX"/>
        </w:rPr>
        <w:t>web.</w:t>
      </w:r>
    </w:p>
    <w:p w14:paraId="26814E09" w14:textId="77777777" w:rsidR="00B74A51" w:rsidRPr="007C351A" w:rsidRDefault="00B74A51" w:rsidP="00B74A51">
      <w:pPr>
        <w:pStyle w:val="Textoindependiente"/>
        <w:spacing w:before="2"/>
        <w:rPr>
          <w:rFonts w:ascii="Arial" w:hAnsi="Arial" w:cs="Arial"/>
          <w:sz w:val="22"/>
          <w:szCs w:val="22"/>
        </w:rPr>
      </w:pPr>
    </w:p>
    <w:p w14:paraId="499B7673" w14:textId="77777777" w:rsidR="00B74A51" w:rsidRPr="007C351A" w:rsidRDefault="00B74A51" w:rsidP="00B74A51">
      <w:pPr>
        <w:pStyle w:val="Textoindependiente"/>
        <w:ind w:left="102" w:right="117"/>
        <w:rPr>
          <w:rFonts w:ascii="Arial" w:hAnsi="Arial" w:cs="Arial"/>
          <w:sz w:val="22"/>
          <w:szCs w:val="22"/>
        </w:rPr>
      </w:pPr>
      <w:r w:rsidRPr="007C351A">
        <w:rPr>
          <w:rFonts w:ascii="Arial" w:hAnsi="Arial" w:cs="Arial"/>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7C351A" w:rsidRDefault="00250E48" w:rsidP="00250E48">
      <w:pPr>
        <w:jc w:val="both"/>
        <w:rPr>
          <w:rFonts w:ascii="Arial" w:hAnsi="Arial" w:cs="Arial"/>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54"/>
        <w:gridCol w:w="4840"/>
      </w:tblGrid>
      <w:tr w:rsidR="00250E48" w:rsidRPr="007C351A"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7C351A" w:rsidRDefault="00250E48" w:rsidP="00A615F4">
            <w:pPr>
              <w:pStyle w:val="Ttulo3"/>
              <w:spacing w:after="0"/>
              <w:rPr>
                <w:rFonts w:ascii="Arial" w:hAnsi="Arial" w:cs="Arial"/>
                <w:b w:val="0"/>
                <w:bCs w:val="0"/>
                <w:color w:val="000000"/>
                <w:sz w:val="22"/>
                <w:szCs w:val="22"/>
              </w:rPr>
            </w:pPr>
            <w:r w:rsidRPr="007C351A">
              <w:rPr>
                <w:rFonts w:ascii="Arial" w:hAnsi="Arial" w:cs="Arial"/>
                <w:b w:val="0"/>
                <w:bCs w:val="0"/>
                <w:color w:val="000000"/>
                <w:sz w:val="22"/>
                <w:szCs w:val="22"/>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3973AFCB" w:rsidR="00250E48" w:rsidRPr="007C351A" w:rsidRDefault="00A615F4" w:rsidP="00A615F4">
            <w:pPr>
              <w:spacing w:after="0"/>
              <w:rPr>
                <w:rFonts w:ascii="Arial" w:hAnsi="Arial" w:cs="Arial"/>
                <w:color w:val="000000"/>
                <w:lang w:val="es-MX"/>
              </w:rPr>
            </w:pPr>
            <w:r>
              <w:rPr>
                <w:rFonts w:ascii="Arial" w:hAnsi="Arial" w:cs="Arial"/>
                <w:noProof/>
                <w:color w:val="000000"/>
                <w:lang w:val="es-MX"/>
              </w:rPr>
              <w:drawing>
                <wp:anchor distT="0" distB="0" distL="114300" distR="114300" simplePos="0" relativeHeight="251658240" behindDoc="1" locked="0" layoutInCell="1" allowOverlap="1" wp14:anchorId="28B367E8" wp14:editId="74626A47">
                  <wp:simplePos x="0" y="0"/>
                  <wp:positionH relativeFrom="column">
                    <wp:posOffset>22225</wp:posOffset>
                  </wp:positionH>
                  <wp:positionV relativeFrom="paragraph">
                    <wp:posOffset>14605</wp:posOffset>
                  </wp:positionV>
                  <wp:extent cx="1941922" cy="1048602"/>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1922" cy="1048602"/>
                          </a:xfrm>
                          <a:prstGeom prst="rect">
                            <a:avLst/>
                          </a:prstGeom>
                        </pic:spPr>
                      </pic:pic>
                    </a:graphicData>
                  </a:graphic>
                  <wp14:sizeRelH relativeFrom="margin">
                    <wp14:pctWidth>0</wp14:pctWidth>
                  </wp14:sizeRelH>
                  <wp14:sizeRelV relativeFrom="margin">
                    <wp14:pctHeight>0</wp14:pctHeight>
                  </wp14:sizeRelV>
                </wp:anchor>
              </w:drawing>
            </w:r>
          </w:p>
        </w:tc>
      </w:tr>
      <w:tr w:rsidR="00250E48" w:rsidRPr="007C351A"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7C351A" w:rsidRDefault="00250E48" w:rsidP="00A615F4">
            <w:pPr>
              <w:spacing w:after="0"/>
              <w:rPr>
                <w:rFonts w:ascii="Arial" w:hAnsi="Arial" w:cs="Arial"/>
                <w:color w:val="000000"/>
              </w:rPr>
            </w:pPr>
            <w:r w:rsidRPr="007C351A">
              <w:rPr>
                <w:rFonts w:ascii="Arial" w:hAnsi="Arial" w:cs="Arial"/>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048A9394" w:rsidR="00250E48" w:rsidRPr="007C351A" w:rsidRDefault="00A615F4" w:rsidP="00A615F4">
            <w:pPr>
              <w:spacing w:after="0"/>
              <w:rPr>
                <w:rFonts w:ascii="Arial" w:hAnsi="Arial" w:cs="Arial"/>
                <w:color w:val="000000"/>
              </w:rPr>
            </w:pPr>
            <w:r w:rsidRPr="00A615F4">
              <w:rPr>
                <w:rFonts w:ascii="Arial" w:hAnsi="Arial" w:cs="Arial"/>
                <w:color w:val="000000"/>
              </w:rPr>
              <w:t>William Alberto Cueto de la Rosa</w:t>
            </w:r>
          </w:p>
        </w:tc>
      </w:tr>
      <w:tr w:rsidR="00250E48" w:rsidRPr="007C351A"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7C351A" w:rsidRDefault="00250E48" w:rsidP="00A615F4">
            <w:pPr>
              <w:spacing w:after="0"/>
              <w:rPr>
                <w:rFonts w:ascii="Arial" w:hAnsi="Arial" w:cs="Arial"/>
                <w:color w:val="000000"/>
              </w:rPr>
            </w:pPr>
            <w:r w:rsidRPr="007C351A">
              <w:rPr>
                <w:rFonts w:ascii="Arial" w:hAnsi="Arial" w:cs="Arial"/>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603A9193" w:rsidR="00250E48" w:rsidRPr="007C351A" w:rsidRDefault="00A615F4" w:rsidP="00A615F4">
            <w:pPr>
              <w:spacing w:after="0"/>
              <w:rPr>
                <w:rFonts w:ascii="Arial" w:hAnsi="Arial" w:cs="Arial"/>
                <w:color w:val="000000"/>
              </w:rPr>
            </w:pPr>
            <w:r w:rsidRPr="00A615F4">
              <w:rPr>
                <w:rFonts w:ascii="Arial" w:hAnsi="Arial" w:cs="Arial"/>
                <w:color w:val="000000"/>
              </w:rPr>
              <w:t>9.294.136 de Turbaco, Bolívar</w:t>
            </w:r>
          </w:p>
        </w:tc>
      </w:tr>
      <w:tr w:rsidR="00250E48" w:rsidRPr="007C351A"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7C351A" w:rsidRDefault="00250E48" w:rsidP="00A615F4">
            <w:pPr>
              <w:spacing w:after="0"/>
              <w:rPr>
                <w:rFonts w:ascii="Arial" w:hAnsi="Arial" w:cs="Arial"/>
                <w:color w:val="000000"/>
              </w:rPr>
            </w:pPr>
            <w:r w:rsidRPr="007C351A">
              <w:rPr>
                <w:rFonts w:ascii="Arial" w:hAnsi="Arial" w:cs="Arial"/>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520B2F15" w14:textId="77777777" w:rsidR="00A615F4" w:rsidRDefault="00E5224C" w:rsidP="00A615F4">
            <w:pPr>
              <w:spacing w:after="0"/>
              <w:rPr>
                <w:rFonts w:ascii="Arial" w:hAnsi="Arial" w:cs="Arial"/>
                <w:color w:val="000000"/>
              </w:rPr>
            </w:pPr>
            <w:hyperlink r:id="rId12" w:history="1">
              <w:r w:rsidR="00A615F4" w:rsidRPr="001A010F">
                <w:rPr>
                  <w:rStyle w:val="Hipervnculo"/>
                  <w:rFonts w:ascii="Arial" w:hAnsi="Arial" w:cs="Arial"/>
                </w:rPr>
                <w:t>corpoarrabales1@gmail.com</w:t>
              </w:r>
            </w:hyperlink>
            <w:r w:rsidR="00A615F4">
              <w:rPr>
                <w:rFonts w:ascii="Arial" w:hAnsi="Arial" w:cs="Arial"/>
                <w:color w:val="000000"/>
              </w:rPr>
              <w:t xml:space="preserve">  </w:t>
            </w:r>
          </w:p>
          <w:p w14:paraId="4BEB8F3E" w14:textId="01A72598" w:rsidR="00A615F4" w:rsidRPr="00A615F4" w:rsidRDefault="00E5224C" w:rsidP="00A615F4">
            <w:pPr>
              <w:spacing w:after="0"/>
              <w:rPr>
                <w:color w:val="000000"/>
              </w:rPr>
            </w:pPr>
            <w:hyperlink r:id="rId13" w:history="1">
              <w:r w:rsidR="00A615F4" w:rsidRPr="001A010F">
                <w:rPr>
                  <w:rStyle w:val="Hipervnculo"/>
                  <w:rFonts w:ascii="Arial" w:hAnsi="Arial" w:cs="Arial"/>
                </w:rPr>
                <w:t>cuetodelarosa@gmail.com</w:t>
              </w:r>
            </w:hyperlink>
            <w:r w:rsidR="00A615F4">
              <w:rPr>
                <w:rFonts w:ascii="Arial" w:hAnsi="Arial" w:cs="Arial"/>
                <w:color w:val="000000"/>
              </w:rPr>
              <w:t xml:space="preserve"> </w:t>
            </w:r>
          </w:p>
        </w:tc>
      </w:tr>
      <w:tr w:rsidR="00250E48" w:rsidRPr="007C351A"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Pr="007C351A" w:rsidRDefault="00250E48" w:rsidP="00A615F4">
            <w:pPr>
              <w:spacing w:after="0"/>
              <w:rPr>
                <w:rFonts w:ascii="Arial" w:hAnsi="Arial" w:cs="Arial"/>
                <w:color w:val="000000"/>
              </w:rPr>
            </w:pPr>
            <w:r w:rsidRPr="007C351A">
              <w:rPr>
                <w:rFonts w:ascii="Arial" w:hAnsi="Arial" w:cs="Arial"/>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4EB918D0" w:rsidR="00250E48" w:rsidRPr="007C351A" w:rsidRDefault="00A615F4" w:rsidP="00A615F4">
            <w:pPr>
              <w:spacing w:after="0"/>
              <w:rPr>
                <w:rFonts w:ascii="Arial" w:hAnsi="Arial" w:cs="Arial"/>
                <w:color w:val="000000"/>
              </w:rPr>
            </w:pPr>
            <w:r>
              <w:rPr>
                <w:rFonts w:ascii="Arial" w:hAnsi="Arial" w:cs="Arial"/>
                <w:color w:val="000000"/>
              </w:rPr>
              <w:t>3002865520</w:t>
            </w:r>
          </w:p>
        </w:tc>
      </w:tr>
    </w:tbl>
    <w:p w14:paraId="27AD3D99" w14:textId="3C20D60C" w:rsidR="00645B1D" w:rsidRPr="007C351A" w:rsidRDefault="00645B1D" w:rsidP="0046063E">
      <w:pPr>
        <w:rPr>
          <w:rFonts w:ascii="Arial" w:hAnsi="Arial" w:cs="Arial"/>
          <w:color w:val="000000"/>
          <w:lang w:val="es-MX"/>
        </w:rPr>
      </w:pPr>
    </w:p>
    <w:sectPr w:rsidR="00645B1D" w:rsidRPr="007C351A"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A5FE" w14:textId="77777777" w:rsidR="00E5224C" w:rsidRDefault="00E5224C" w:rsidP="004939A6">
      <w:pPr>
        <w:spacing w:after="0" w:line="240" w:lineRule="auto"/>
      </w:pPr>
      <w:r>
        <w:separator/>
      </w:r>
    </w:p>
  </w:endnote>
  <w:endnote w:type="continuationSeparator" w:id="0">
    <w:p w14:paraId="58EA8234" w14:textId="77777777" w:rsidR="00E5224C" w:rsidRDefault="00E5224C"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2A47D" w14:textId="77777777" w:rsidR="00E5224C" w:rsidRDefault="00E5224C" w:rsidP="004939A6">
      <w:pPr>
        <w:spacing w:after="0" w:line="240" w:lineRule="auto"/>
      </w:pPr>
      <w:r>
        <w:separator/>
      </w:r>
    </w:p>
  </w:footnote>
  <w:footnote w:type="continuationSeparator" w:id="0">
    <w:p w14:paraId="45F7025B" w14:textId="77777777" w:rsidR="00E5224C" w:rsidRDefault="00E5224C"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0D0C2ED9"/>
    <w:multiLevelType w:val="hybridMultilevel"/>
    <w:tmpl w:val="E0DC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C02889"/>
    <w:multiLevelType w:val="hybridMultilevel"/>
    <w:tmpl w:val="6E66CB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8A6EE1"/>
    <w:multiLevelType w:val="hybridMultilevel"/>
    <w:tmpl w:val="F2E60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0"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4BB29A1"/>
    <w:multiLevelType w:val="hybridMultilevel"/>
    <w:tmpl w:val="66AEAF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1"/>
  </w:num>
  <w:num w:numId="4">
    <w:abstractNumId w:val="9"/>
  </w:num>
  <w:num w:numId="5">
    <w:abstractNumId w:val="12"/>
  </w:num>
  <w:num w:numId="6">
    <w:abstractNumId w:val="4"/>
  </w:num>
  <w:num w:numId="7">
    <w:abstractNumId w:val="3"/>
  </w:num>
  <w:num w:numId="8">
    <w:abstractNumId w:val="8"/>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7"/>
  </w:num>
  <w:num w:numId="11">
    <w:abstractNumId w:val="5"/>
  </w:num>
  <w:num w:numId="12">
    <w:abstractNumId w:val="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D0AF0"/>
    <w:rsid w:val="000E0D4F"/>
    <w:rsid w:val="000E792B"/>
    <w:rsid w:val="000E7CF3"/>
    <w:rsid w:val="000F2340"/>
    <w:rsid w:val="00102096"/>
    <w:rsid w:val="00102A7F"/>
    <w:rsid w:val="00106018"/>
    <w:rsid w:val="00115C72"/>
    <w:rsid w:val="001215AB"/>
    <w:rsid w:val="00122DB3"/>
    <w:rsid w:val="00122FAD"/>
    <w:rsid w:val="00134AB6"/>
    <w:rsid w:val="0014162D"/>
    <w:rsid w:val="00141FD7"/>
    <w:rsid w:val="001571C4"/>
    <w:rsid w:val="00171E88"/>
    <w:rsid w:val="0018126C"/>
    <w:rsid w:val="0018554B"/>
    <w:rsid w:val="00191CCC"/>
    <w:rsid w:val="00196273"/>
    <w:rsid w:val="001A347D"/>
    <w:rsid w:val="001B17B5"/>
    <w:rsid w:val="001E691E"/>
    <w:rsid w:val="00224952"/>
    <w:rsid w:val="00225A18"/>
    <w:rsid w:val="00226293"/>
    <w:rsid w:val="0023070F"/>
    <w:rsid w:val="002333E0"/>
    <w:rsid w:val="00243338"/>
    <w:rsid w:val="00243525"/>
    <w:rsid w:val="002446E7"/>
    <w:rsid w:val="002448E4"/>
    <w:rsid w:val="002457AE"/>
    <w:rsid w:val="00246914"/>
    <w:rsid w:val="00250A99"/>
    <w:rsid w:val="00250E48"/>
    <w:rsid w:val="00252026"/>
    <w:rsid w:val="00257E0B"/>
    <w:rsid w:val="002645E7"/>
    <w:rsid w:val="002718E2"/>
    <w:rsid w:val="00272925"/>
    <w:rsid w:val="002755F1"/>
    <w:rsid w:val="00284370"/>
    <w:rsid w:val="0029105D"/>
    <w:rsid w:val="00294FB3"/>
    <w:rsid w:val="00296799"/>
    <w:rsid w:val="002A180C"/>
    <w:rsid w:val="002A7A19"/>
    <w:rsid w:val="002A7AA1"/>
    <w:rsid w:val="002B149A"/>
    <w:rsid w:val="002B57F6"/>
    <w:rsid w:val="002C388F"/>
    <w:rsid w:val="002D34D6"/>
    <w:rsid w:val="002D65D8"/>
    <w:rsid w:val="002D6E6F"/>
    <w:rsid w:val="002E156E"/>
    <w:rsid w:val="002F0BFE"/>
    <w:rsid w:val="002F6E74"/>
    <w:rsid w:val="00301DE3"/>
    <w:rsid w:val="0031253D"/>
    <w:rsid w:val="00312E7C"/>
    <w:rsid w:val="00323322"/>
    <w:rsid w:val="00323BD1"/>
    <w:rsid w:val="00326F5C"/>
    <w:rsid w:val="00331469"/>
    <w:rsid w:val="00336708"/>
    <w:rsid w:val="00353199"/>
    <w:rsid w:val="00354A64"/>
    <w:rsid w:val="0036740B"/>
    <w:rsid w:val="00372555"/>
    <w:rsid w:val="00382479"/>
    <w:rsid w:val="003832B3"/>
    <w:rsid w:val="003979E0"/>
    <w:rsid w:val="003A0812"/>
    <w:rsid w:val="003B1039"/>
    <w:rsid w:val="003B4CA6"/>
    <w:rsid w:val="003B5C24"/>
    <w:rsid w:val="003D0C01"/>
    <w:rsid w:val="003D5DD8"/>
    <w:rsid w:val="00414008"/>
    <w:rsid w:val="00441AFD"/>
    <w:rsid w:val="004460DF"/>
    <w:rsid w:val="00457173"/>
    <w:rsid w:val="0046063E"/>
    <w:rsid w:val="00461DF5"/>
    <w:rsid w:val="00464453"/>
    <w:rsid w:val="00473297"/>
    <w:rsid w:val="004739E1"/>
    <w:rsid w:val="00484A83"/>
    <w:rsid w:val="00486590"/>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A4D1A"/>
    <w:rsid w:val="005C1F06"/>
    <w:rsid w:val="005C4C63"/>
    <w:rsid w:val="005C595B"/>
    <w:rsid w:val="005D3012"/>
    <w:rsid w:val="005D75FC"/>
    <w:rsid w:val="005E22C1"/>
    <w:rsid w:val="005E59C6"/>
    <w:rsid w:val="005F3F3B"/>
    <w:rsid w:val="005F640B"/>
    <w:rsid w:val="00603BE1"/>
    <w:rsid w:val="006149EF"/>
    <w:rsid w:val="00620616"/>
    <w:rsid w:val="00623072"/>
    <w:rsid w:val="0062342D"/>
    <w:rsid w:val="006304D4"/>
    <w:rsid w:val="006369E1"/>
    <w:rsid w:val="00645B1D"/>
    <w:rsid w:val="006475BD"/>
    <w:rsid w:val="00655693"/>
    <w:rsid w:val="00660AAB"/>
    <w:rsid w:val="00663023"/>
    <w:rsid w:val="0067243C"/>
    <w:rsid w:val="00687D24"/>
    <w:rsid w:val="006904B1"/>
    <w:rsid w:val="006922C7"/>
    <w:rsid w:val="00694CB2"/>
    <w:rsid w:val="006A30B6"/>
    <w:rsid w:val="006B078E"/>
    <w:rsid w:val="006B1DA3"/>
    <w:rsid w:val="006B1F29"/>
    <w:rsid w:val="006B57BD"/>
    <w:rsid w:val="006C21C4"/>
    <w:rsid w:val="006C5DCC"/>
    <w:rsid w:val="006F21FD"/>
    <w:rsid w:val="006F5457"/>
    <w:rsid w:val="006F57BF"/>
    <w:rsid w:val="006F593F"/>
    <w:rsid w:val="006F645D"/>
    <w:rsid w:val="006F7C76"/>
    <w:rsid w:val="00700C4D"/>
    <w:rsid w:val="007021E1"/>
    <w:rsid w:val="007038D3"/>
    <w:rsid w:val="00720301"/>
    <w:rsid w:val="00740946"/>
    <w:rsid w:val="0074317F"/>
    <w:rsid w:val="007566D0"/>
    <w:rsid w:val="00761821"/>
    <w:rsid w:val="0076375F"/>
    <w:rsid w:val="00766AF4"/>
    <w:rsid w:val="00773896"/>
    <w:rsid w:val="007758A4"/>
    <w:rsid w:val="00777C5E"/>
    <w:rsid w:val="007B385D"/>
    <w:rsid w:val="007B4BF6"/>
    <w:rsid w:val="007C351A"/>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2F24"/>
    <w:rsid w:val="008B40D2"/>
    <w:rsid w:val="008C6E81"/>
    <w:rsid w:val="008D0F33"/>
    <w:rsid w:val="008D6293"/>
    <w:rsid w:val="008D7D2C"/>
    <w:rsid w:val="008E352C"/>
    <w:rsid w:val="008E542F"/>
    <w:rsid w:val="008E61B5"/>
    <w:rsid w:val="008E70CB"/>
    <w:rsid w:val="008F6D1C"/>
    <w:rsid w:val="00902A54"/>
    <w:rsid w:val="0090391B"/>
    <w:rsid w:val="00905DDE"/>
    <w:rsid w:val="00911682"/>
    <w:rsid w:val="00914E7F"/>
    <w:rsid w:val="00915EEE"/>
    <w:rsid w:val="00917F24"/>
    <w:rsid w:val="00920BEE"/>
    <w:rsid w:val="009217EC"/>
    <w:rsid w:val="0092411A"/>
    <w:rsid w:val="00924421"/>
    <w:rsid w:val="009255DA"/>
    <w:rsid w:val="0092661E"/>
    <w:rsid w:val="00927514"/>
    <w:rsid w:val="00930A49"/>
    <w:rsid w:val="009376A5"/>
    <w:rsid w:val="009465B3"/>
    <w:rsid w:val="009647B3"/>
    <w:rsid w:val="0096722E"/>
    <w:rsid w:val="00976F90"/>
    <w:rsid w:val="00984C34"/>
    <w:rsid w:val="00995CD7"/>
    <w:rsid w:val="00995D0E"/>
    <w:rsid w:val="009A03D5"/>
    <w:rsid w:val="009A63A3"/>
    <w:rsid w:val="009B2D1F"/>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39AF"/>
    <w:rsid w:val="00A2630A"/>
    <w:rsid w:val="00A31B79"/>
    <w:rsid w:val="00A33AF1"/>
    <w:rsid w:val="00A37BC9"/>
    <w:rsid w:val="00A4612B"/>
    <w:rsid w:val="00A46EFB"/>
    <w:rsid w:val="00A56A26"/>
    <w:rsid w:val="00A615F4"/>
    <w:rsid w:val="00A62B86"/>
    <w:rsid w:val="00A65455"/>
    <w:rsid w:val="00A734C9"/>
    <w:rsid w:val="00A749C3"/>
    <w:rsid w:val="00A84C9F"/>
    <w:rsid w:val="00A94DA4"/>
    <w:rsid w:val="00AA1501"/>
    <w:rsid w:val="00AA206E"/>
    <w:rsid w:val="00AA41DB"/>
    <w:rsid w:val="00AC246A"/>
    <w:rsid w:val="00AD55AD"/>
    <w:rsid w:val="00AE37C1"/>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85805"/>
    <w:rsid w:val="00B86A6C"/>
    <w:rsid w:val="00B9069B"/>
    <w:rsid w:val="00B91E08"/>
    <w:rsid w:val="00B9266C"/>
    <w:rsid w:val="00BA610A"/>
    <w:rsid w:val="00BB0569"/>
    <w:rsid w:val="00BB4F34"/>
    <w:rsid w:val="00BB78E5"/>
    <w:rsid w:val="00BC33B4"/>
    <w:rsid w:val="00BE1A7F"/>
    <w:rsid w:val="00BF6468"/>
    <w:rsid w:val="00BF7E34"/>
    <w:rsid w:val="00C05F74"/>
    <w:rsid w:val="00C07DA8"/>
    <w:rsid w:val="00C104B3"/>
    <w:rsid w:val="00C10C1D"/>
    <w:rsid w:val="00C1571E"/>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34221"/>
    <w:rsid w:val="00D410A9"/>
    <w:rsid w:val="00D47635"/>
    <w:rsid w:val="00D57358"/>
    <w:rsid w:val="00D64CDB"/>
    <w:rsid w:val="00D72BC6"/>
    <w:rsid w:val="00D757F2"/>
    <w:rsid w:val="00D822D5"/>
    <w:rsid w:val="00D824A5"/>
    <w:rsid w:val="00D86C54"/>
    <w:rsid w:val="00D97811"/>
    <w:rsid w:val="00DA0D0A"/>
    <w:rsid w:val="00DA4503"/>
    <w:rsid w:val="00DA6AD2"/>
    <w:rsid w:val="00DB2DB0"/>
    <w:rsid w:val="00DB2F5E"/>
    <w:rsid w:val="00DC2EAF"/>
    <w:rsid w:val="00DD3714"/>
    <w:rsid w:val="00DD6707"/>
    <w:rsid w:val="00DE2DC2"/>
    <w:rsid w:val="00DE48A2"/>
    <w:rsid w:val="00DF378B"/>
    <w:rsid w:val="00E30009"/>
    <w:rsid w:val="00E30AEE"/>
    <w:rsid w:val="00E423F1"/>
    <w:rsid w:val="00E50CA2"/>
    <w:rsid w:val="00E5224C"/>
    <w:rsid w:val="00E545BF"/>
    <w:rsid w:val="00E545E2"/>
    <w:rsid w:val="00E6717B"/>
    <w:rsid w:val="00E84E3A"/>
    <w:rsid w:val="00E95871"/>
    <w:rsid w:val="00EA0230"/>
    <w:rsid w:val="00EA1B87"/>
    <w:rsid w:val="00EC55C8"/>
    <w:rsid w:val="00ED0124"/>
    <w:rsid w:val="00EE4AF9"/>
    <w:rsid w:val="00EE603F"/>
    <w:rsid w:val="00EF1D79"/>
    <w:rsid w:val="00EF6F7F"/>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A7F20"/>
    <w:rsid w:val="00FB1234"/>
    <w:rsid w:val="00FB3872"/>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styleId="Mencinsinresolver">
    <w:name w:val="Unresolved Mention"/>
    <w:basedOn w:val="Fuentedeprrafopredeter"/>
    <w:uiPriority w:val="99"/>
    <w:semiHidden/>
    <w:unhideWhenUsed/>
    <w:rsid w:val="00DB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laveCartagena" TargetMode="External"/><Relationship Id="rId13" Type="http://schemas.openxmlformats.org/officeDocument/2006/relationships/hyperlink" Target="mailto:cuetodelaros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rpoarrabales1@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erechodeautor.gov.co:8080/registro-de-obras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
      <w:docPartPr>
        <w:name w:val="E02F0A26D38E459DBE67061DFD7BE0CB"/>
        <w:category>
          <w:name w:val="General"/>
          <w:gallery w:val="placeholder"/>
        </w:category>
        <w:types>
          <w:type w:val="bbPlcHdr"/>
        </w:types>
        <w:behaviors>
          <w:behavior w:val="content"/>
        </w:behaviors>
        <w:guid w:val="{517A063A-72F8-44BE-9728-FD36A1ED8778}"/>
      </w:docPartPr>
      <w:docPartBody>
        <w:p w:rsidR="00404152" w:rsidRDefault="00960AC5" w:rsidP="00960AC5">
          <w:pPr>
            <w:pStyle w:val="E02F0A26D38E459DBE67061DFD7BE0CB"/>
          </w:pPr>
          <w:r w:rsidRPr="006500C1">
            <w:rPr>
              <w:rStyle w:val="Textodelmarcadordeposicin"/>
            </w:rPr>
            <w:t>Elija un elemento.</w:t>
          </w:r>
        </w:p>
      </w:docPartBody>
    </w:docPart>
    <w:docPart>
      <w:docPartPr>
        <w:name w:val="8C048D5252EC43C4AFE03E46F3EA0DB3"/>
        <w:category>
          <w:name w:val="General"/>
          <w:gallery w:val="placeholder"/>
        </w:category>
        <w:types>
          <w:type w:val="bbPlcHdr"/>
        </w:types>
        <w:behaviors>
          <w:behavior w:val="content"/>
        </w:behaviors>
        <w:guid w:val="{54C1F1A3-B502-4BE2-BCA9-7E4E9B32E6D0}"/>
      </w:docPartPr>
      <w:docPartBody>
        <w:p w:rsidR="00404152" w:rsidRDefault="00960AC5" w:rsidP="00960AC5">
          <w:pPr>
            <w:pStyle w:val="8C048D5252EC43C4AFE03E46F3EA0DB3"/>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201016"/>
    <w:rsid w:val="00392FDF"/>
    <w:rsid w:val="003C53CE"/>
    <w:rsid w:val="00404152"/>
    <w:rsid w:val="00473FD3"/>
    <w:rsid w:val="005B602C"/>
    <w:rsid w:val="006345A4"/>
    <w:rsid w:val="006D1DE6"/>
    <w:rsid w:val="007E66C2"/>
    <w:rsid w:val="00917255"/>
    <w:rsid w:val="00960AC5"/>
    <w:rsid w:val="00AB6750"/>
    <w:rsid w:val="00AD2A64"/>
    <w:rsid w:val="00BC4A6F"/>
    <w:rsid w:val="00BF5544"/>
    <w:rsid w:val="00CE480A"/>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60AC5"/>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C62FBDB1E53543ACA354123EBBD1A4CD">
    <w:name w:val="C62FBDB1E53543ACA354123EBBD1A4CD"/>
    <w:rsid w:val="00AB6750"/>
  </w:style>
  <w:style w:type="paragraph" w:customStyle="1" w:styleId="E02F0A26D38E459DBE67061DFD7BE0CB">
    <w:name w:val="E02F0A26D38E459DBE67061DFD7BE0CB"/>
    <w:rsid w:val="00960AC5"/>
    <w:rPr>
      <w:lang w:val="es-CO" w:eastAsia="es-CO"/>
    </w:rPr>
  </w:style>
  <w:style w:type="paragraph" w:customStyle="1" w:styleId="8C048D5252EC43C4AFE03E46F3EA0DB3">
    <w:name w:val="8C048D5252EC43C4AFE03E46F3EA0DB3"/>
    <w:rsid w:val="00960AC5"/>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3775</Words>
  <Characters>20766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p:lastModifiedBy>
  <cp:revision>9</cp:revision>
  <dcterms:created xsi:type="dcterms:W3CDTF">2021-09-20T07:27:00Z</dcterms:created>
  <dcterms:modified xsi:type="dcterms:W3CDTF">2021-09-21T20:14:00Z</dcterms:modified>
</cp:coreProperties>
</file>