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32B3EB09" w:rsidR="00C22023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>Yo, _____________</w:t>
      </w:r>
      <w:r w:rsidR="00E75539">
        <w:rPr>
          <w:sz w:val="24"/>
          <w:szCs w:val="24"/>
        </w:rPr>
        <w:t>KATHERINE RESTREPO RHENALS</w:t>
      </w:r>
      <w:r w:rsidRPr="00CE7FF7">
        <w:rPr>
          <w:sz w:val="24"/>
          <w:szCs w:val="24"/>
        </w:rPr>
        <w:t xml:space="preserve">________ mayor de edad, identificado con </w:t>
      </w:r>
      <w:r w:rsidR="00C22023">
        <w:rPr>
          <w:sz w:val="24"/>
          <w:szCs w:val="24"/>
        </w:rPr>
        <w:t xml:space="preserve"> </w:t>
      </w:r>
    </w:p>
    <w:p w14:paraId="2198C295" w14:textId="4EBB49E8" w:rsidR="00CE7FF7" w:rsidRPr="00CE7FF7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>C.C. __</w:t>
      </w:r>
      <w:r w:rsidR="00F962FA">
        <w:rPr>
          <w:sz w:val="24"/>
          <w:szCs w:val="24"/>
        </w:rPr>
        <w:t>X</w:t>
      </w:r>
      <w:r w:rsidRPr="00CE7FF7">
        <w:rPr>
          <w:sz w:val="24"/>
          <w:szCs w:val="24"/>
        </w:rPr>
        <w:t>_ C.E. ___ PASAPORTE__ No. ___</w:t>
      </w:r>
      <w:r w:rsidR="00F962FA">
        <w:rPr>
          <w:sz w:val="24"/>
          <w:szCs w:val="24"/>
        </w:rPr>
        <w:t>1.143.324.590</w:t>
      </w:r>
      <w:r w:rsidRPr="00CE7FF7">
        <w:rPr>
          <w:sz w:val="24"/>
          <w:szCs w:val="24"/>
        </w:rPr>
        <w:t>_________________ de ________</w:t>
      </w:r>
      <w:r w:rsidR="00F962FA">
        <w:rPr>
          <w:sz w:val="24"/>
          <w:szCs w:val="24"/>
        </w:rPr>
        <w:t>CARTAGENA</w:t>
      </w:r>
      <w:r w:rsidRPr="00CE7FF7">
        <w:rPr>
          <w:sz w:val="24"/>
          <w:szCs w:val="24"/>
        </w:rPr>
        <w:t>___________</w:t>
      </w:r>
    </w:p>
    <w:p w14:paraId="1E20A577" w14:textId="045F8225" w:rsidR="00ED1CFC" w:rsidRPr="00230B34" w:rsidRDefault="00C22023" w:rsidP="00ED1CFC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 xml:space="preserve">n mi calidad de </w:t>
      </w:r>
      <w:r w:rsidR="00230B34" w:rsidRPr="00230B34">
        <w:rPr>
          <w:sz w:val="24"/>
          <w:szCs w:val="24"/>
        </w:rPr>
        <w:t>representante del grupo</w:t>
      </w:r>
      <w:r w:rsidR="00230B34">
        <w:rPr>
          <w:sz w:val="24"/>
          <w:szCs w:val="24"/>
          <w:u w:val="single"/>
        </w:rPr>
        <w:t xml:space="preserve"> </w:t>
      </w:r>
      <w:r w:rsidR="00230B34" w:rsidRPr="00230B34">
        <w:rPr>
          <w:sz w:val="24"/>
          <w:szCs w:val="24"/>
        </w:rPr>
        <w:t>___</w:t>
      </w:r>
      <w:r w:rsidR="00B27D25" w:rsidRPr="00825EF8">
        <w:rPr>
          <w:b/>
          <w:bCs/>
          <w:sz w:val="24"/>
          <w:szCs w:val="24"/>
        </w:rPr>
        <w:t>Grupo folclórico DANZA BOLÍVAR</w:t>
      </w:r>
      <w:r w:rsidR="00230B34" w:rsidRPr="00230B34">
        <w:rPr>
          <w:sz w:val="24"/>
          <w:szCs w:val="24"/>
        </w:rPr>
        <w:t>________</w:t>
      </w:r>
      <w:r w:rsidR="00230B34">
        <w:rPr>
          <w:sz w:val="24"/>
          <w:szCs w:val="24"/>
        </w:rPr>
        <w:t xml:space="preserve">, que </w:t>
      </w:r>
      <w:r w:rsidR="00230B34" w:rsidRPr="00230B34">
        <w:rPr>
          <w:sz w:val="24"/>
          <w:szCs w:val="24"/>
        </w:rPr>
        <w:t>participa</w:t>
      </w:r>
      <w:r w:rsidR="00230B34">
        <w:rPr>
          <w:sz w:val="24"/>
          <w:szCs w:val="24"/>
        </w:rPr>
        <w:t xml:space="preserve"> </w:t>
      </w:r>
      <w:r w:rsidR="00230B34" w:rsidRPr="00230B34">
        <w:rPr>
          <w:sz w:val="24"/>
          <w:szCs w:val="24"/>
        </w:rPr>
        <w:t xml:space="preserve">en la </w:t>
      </w:r>
      <w:r w:rsidR="00230B34">
        <w:rPr>
          <w:sz w:val="24"/>
          <w:szCs w:val="24"/>
        </w:rPr>
        <w:t>categoría _______</w:t>
      </w:r>
      <w:r w:rsidR="00B27D25" w:rsidRPr="00825EF8">
        <w:rPr>
          <w:b/>
          <w:bCs/>
          <w:sz w:val="24"/>
          <w:szCs w:val="24"/>
        </w:rPr>
        <w:t>Tradicional</w:t>
      </w:r>
      <w:r w:rsidR="00230B34">
        <w:rPr>
          <w:sz w:val="24"/>
          <w:szCs w:val="24"/>
        </w:rPr>
        <w:t>________</w:t>
      </w:r>
      <w:r w:rsidR="00230B34" w:rsidRPr="00230B34">
        <w:rPr>
          <w:sz w:val="24"/>
          <w:szCs w:val="24"/>
        </w:rPr>
        <w:t xml:space="preserve"> </w:t>
      </w:r>
      <w:r w:rsidR="00230B34">
        <w:rPr>
          <w:sz w:val="24"/>
          <w:szCs w:val="24"/>
        </w:rPr>
        <w:t>de la modalidad __________</w:t>
      </w:r>
      <w:r w:rsidR="00B27D25" w:rsidRPr="00825EF8">
        <w:rPr>
          <w:b/>
          <w:bCs/>
          <w:sz w:val="24"/>
          <w:szCs w:val="24"/>
        </w:rPr>
        <w:t xml:space="preserve">Grupos </w:t>
      </w:r>
      <w:r w:rsidR="00950F82" w:rsidRPr="00825EF8">
        <w:rPr>
          <w:b/>
          <w:bCs/>
          <w:sz w:val="24"/>
          <w:szCs w:val="24"/>
        </w:rPr>
        <w:t>Folclóricos</w:t>
      </w:r>
      <w:r w:rsidR="00230B34">
        <w:rPr>
          <w:sz w:val="24"/>
          <w:szCs w:val="24"/>
        </w:rPr>
        <w:t xml:space="preserve">________, </w:t>
      </w:r>
      <w:r w:rsidR="00ED1CFC">
        <w:rPr>
          <w:sz w:val="24"/>
          <w:szCs w:val="24"/>
        </w:rPr>
        <w:t xml:space="preserve">que se encuentra </w:t>
      </w:r>
      <w:r w:rsidR="00ED1CFC" w:rsidRPr="00230B34">
        <w:rPr>
          <w:sz w:val="24"/>
          <w:szCs w:val="24"/>
        </w:rPr>
        <w:t>conformado por las personas</w:t>
      </w:r>
      <w:r w:rsidR="00ED1CFC">
        <w:rPr>
          <w:sz w:val="24"/>
          <w:szCs w:val="24"/>
        </w:rPr>
        <w:t xml:space="preserve"> que relaciono y firman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383"/>
        <w:gridCol w:w="1615"/>
        <w:gridCol w:w="4356"/>
      </w:tblGrid>
      <w:tr w:rsidR="00134BBC" w:rsidRPr="00230B34" w14:paraId="6E95D3B7" w14:textId="77777777" w:rsidTr="00134BBC">
        <w:trPr>
          <w:jc w:val="center"/>
        </w:trPr>
        <w:tc>
          <w:tcPr>
            <w:tcW w:w="1980" w:type="dxa"/>
            <w:vAlign w:val="center"/>
          </w:tcPr>
          <w:p w14:paraId="65787821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Nombres y apellidos</w:t>
            </w:r>
          </w:p>
        </w:tc>
        <w:tc>
          <w:tcPr>
            <w:tcW w:w="774" w:type="dxa"/>
            <w:vAlign w:val="center"/>
          </w:tcPr>
          <w:p w14:paraId="59A58924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617" w:type="dxa"/>
            <w:vAlign w:val="center"/>
          </w:tcPr>
          <w:p w14:paraId="3E8B0D49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No Identificación</w:t>
            </w:r>
          </w:p>
        </w:tc>
        <w:tc>
          <w:tcPr>
            <w:tcW w:w="4457" w:type="dxa"/>
            <w:vAlign w:val="center"/>
          </w:tcPr>
          <w:p w14:paraId="77896FE0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Firma</w:t>
            </w:r>
          </w:p>
        </w:tc>
      </w:tr>
      <w:tr w:rsidR="00134BBC" w14:paraId="31427303" w14:textId="77777777" w:rsidTr="00134BBC">
        <w:trPr>
          <w:trHeight w:val="435"/>
          <w:jc w:val="center"/>
        </w:trPr>
        <w:tc>
          <w:tcPr>
            <w:tcW w:w="1980" w:type="dxa"/>
          </w:tcPr>
          <w:p w14:paraId="04E810B1" w14:textId="7881C006" w:rsidR="00ED1CFC" w:rsidRPr="00825EF8" w:rsidRDefault="00B27D25" w:rsidP="00FF48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EF8">
              <w:rPr>
                <w:rFonts w:ascii="Arial" w:hAnsi="Arial" w:cs="Arial"/>
                <w:sz w:val="24"/>
                <w:szCs w:val="24"/>
              </w:rPr>
              <w:t xml:space="preserve">Henry Alberto Orozco </w:t>
            </w:r>
            <w:r w:rsidR="001770CB" w:rsidRPr="00825EF8">
              <w:rPr>
                <w:rFonts w:ascii="Arial" w:hAnsi="Arial" w:cs="Arial"/>
                <w:sz w:val="24"/>
                <w:szCs w:val="24"/>
              </w:rPr>
              <w:t>Peñata</w:t>
            </w:r>
          </w:p>
        </w:tc>
        <w:tc>
          <w:tcPr>
            <w:tcW w:w="774" w:type="dxa"/>
          </w:tcPr>
          <w:p w14:paraId="55D4F77E" w14:textId="434F20ED" w:rsidR="00ED1CFC" w:rsidRDefault="00B51332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617" w:type="dxa"/>
          </w:tcPr>
          <w:p w14:paraId="66278885" w14:textId="1C497820" w:rsidR="00ED1CFC" w:rsidRDefault="00B27D25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1047396008</w:t>
            </w:r>
          </w:p>
        </w:tc>
        <w:tc>
          <w:tcPr>
            <w:tcW w:w="4457" w:type="dxa"/>
          </w:tcPr>
          <w:p w14:paraId="15AD37CD" w14:textId="66B004C6" w:rsidR="00ED1CFC" w:rsidRDefault="00C575EF" w:rsidP="00FF4833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5E6E3ED" wp14:editId="448AD00C">
                  <wp:extent cx="1647825" cy="67500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09" cy="677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BC" w14:paraId="6FECABD9" w14:textId="77777777" w:rsidTr="00134BBC">
        <w:trPr>
          <w:trHeight w:val="426"/>
          <w:jc w:val="center"/>
        </w:trPr>
        <w:tc>
          <w:tcPr>
            <w:tcW w:w="1980" w:type="dxa"/>
          </w:tcPr>
          <w:p w14:paraId="5D431520" w14:textId="77DE908F" w:rsidR="00B27D25" w:rsidRPr="00825EF8" w:rsidRDefault="00B27D25" w:rsidP="00B27D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EF8">
              <w:rPr>
                <w:rFonts w:ascii="Arial" w:hAnsi="Arial" w:cs="Arial"/>
                <w:sz w:val="24"/>
                <w:szCs w:val="24"/>
              </w:rPr>
              <w:t>Carmen Alicia Rodríguez castro</w:t>
            </w:r>
          </w:p>
        </w:tc>
        <w:tc>
          <w:tcPr>
            <w:tcW w:w="774" w:type="dxa"/>
          </w:tcPr>
          <w:p w14:paraId="718E6110" w14:textId="464BCC2F" w:rsidR="00B27D25" w:rsidRDefault="00B51332" w:rsidP="00B27D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617" w:type="dxa"/>
          </w:tcPr>
          <w:p w14:paraId="7E2E86FD" w14:textId="6F1075CC" w:rsidR="00B27D25" w:rsidRDefault="00B27D25" w:rsidP="00B27D25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1.047.393.605</w:t>
            </w:r>
          </w:p>
        </w:tc>
        <w:tc>
          <w:tcPr>
            <w:tcW w:w="4457" w:type="dxa"/>
          </w:tcPr>
          <w:p w14:paraId="59FD9291" w14:textId="38342F89" w:rsidR="00B27D25" w:rsidRDefault="003D1032" w:rsidP="00B27D25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9714CE7" wp14:editId="660535E7">
                  <wp:extent cx="2600325" cy="676910"/>
                  <wp:effectExtent l="0" t="0" r="9525" b="889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BC" w14:paraId="58ABEA4B" w14:textId="77777777" w:rsidTr="00134BBC">
        <w:trPr>
          <w:trHeight w:val="426"/>
          <w:jc w:val="center"/>
        </w:trPr>
        <w:tc>
          <w:tcPr>
            <w:tcW w:w="1980" w:type="dxa"/>
          </w:tcPr>
          <w:p w14:paraId="6589A89A" w14:textId="1A7F0ABA" w:rsidR="00B27D25" w:rsidRPr="00825EF8" w:rsidRDefault="00B27D25" w:rsidP="00B27D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EF8">
              <w:rPr>
                <w:rFonts w:ascii="Arial" w:hAnsi="Arial" w:cs="Arial"/>
                <w:sz w:val="24"/>
                <w:szCs w:val="24"/>
              </w:rPr>
              <w:t xml:space="preserve">Garindys Vergara </w:t>
            </w:r>
            <w:r w:rsidR="0056242E" w:rsidRPr="00825EF8">
              <w:rPr>
                <w:rFonts w:ascii="Arial" w:hAnsi="Arial" w:cs="Arial"/>
                <w:sz w:val="24"/>
                <w:szCs w:val="24"/>
              </w:rPr>
              <w:t>Alcalá</w:t>
            </w:r>
          </w:p>
        </w:tc>
        <w:tc>
          <w:tcPr>
            <w:tcW w:w="774" w:type="dxa"/>
          </w:tcPr>
          <w:p w14:paraId="6D16170D" w14:textId="0F85A07A" w:rsidR="00B27D25" w:rsidRDefault="00B51332" w:rsidP="00B27D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617" w:type="dxa"/>
          </w:tcPr>
          <w:p w14:paraId="037F3846" w14:textId="6925D86E" w:rsidR="00B27D25" w:rsidRDefault="00B27D25" w:rsidP="00B27D25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32090681</w:t>
            </w:r>
          </w:p>
        </w:tc>
        <w:tc>
          <w:tcPr>
            <w:tcW w:w="4457" w:type="dxa"/>
          </w:tcPr>
          <w:p w14:paraId="429E944B" w14:textId="522EA733" w:rsidR="00B27D25" w:rsidRDefault="00FE784E" w:rsidP="00B27D25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6AB1168" wp14:editId="42890CAC">
                  <wp:extent cx="1828800" cy="89533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335" cy="910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BC" w14:paraId="1164FE62" w14:textId="77777777" w:rsidTr="00134BBC">
        <w:trPr>
          <w:trHeight w:val="426"/>
          <w:jc w:val="center"/>
        </w:trPr>
        <w:tc>
          <w:tcPr>
            <w:tcW w:w="1980" w:type="dxa"/>
          </w:tcPr>
          <w:p w14:paraId="56483269" w14:textId="14E1A12A" w:rsidR="00B27D25" w:rsidRPr="00825EF8" w:rsidRDefault="001C642B" w:rsidP="00B27D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Katherine Restrepo Rhenals</w:t>
            </w:r>
          </w:p>
        </w:tc>
        <w:tc>
          <w:tcPr>
            <w:tcW w:w="774" w:type="dxa"/>
          </w:tcPr>
          <w:p w14:paraId="2AC2C6F4" w14:textId="7E3E19D8" w:rsidR="00B27D25" w:rsidRDefault="00416A66" w:rsidP="00B27D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617" w:type="dxa"/>
          </w:tcPr>
          <w:p w14:paraId="0D574C32" w14:textId="29618A4B" w:rsidR="00B27D25" w:rsidRDefault="00416A66" w:rsidP="00B27D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1.143.324.590</w:t>
            </w:r>
          </w:p>
        </w:tc>
        <w:tc>
          <w:tcPr>
            <w:tcW w:w="4457" w:type="dxa"/>
          </w:tcPr>
          <w:p w14:paraId="6912CD90" w14:textId="0BBE2D41" w:rsidR="00B27D25" w:rsidRDefault="00FE784E" w:rsidP="00B27D25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99CE0C7" wp14:editId="1EDFD369">
                  <wp:extent cx="1733550" cy="5905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BC" w14:paraId="40DD9D1B" w14:textId="77777777" w:rsidTr="00134BBC">
        <w:trPr>
          <w:trHeight w:val="426"/>
          <w:jc w:val="center"/>
        </w:trPr>
        <w:tc>
          <w:tcPr>
            <w:tcW w:w="1980" w:type="dxa"/>
          </w:tcPr>
          <w:p w14:paraId="6A7FACBF" w14:textId="74E27C8E" w:rsidR="00B27D25" w:rsidRPr="00825EF8" w:rsidRDefault="00B27D25" w:rsidP="00B27D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EF8">
              <w:rPr>
                <w:rFonts w:ascii="Arial" w:hAnsi="Arial" w:cs="Arial"/>
                <w:sz w:val="24"/>
                <w:szCs w:val="24"/>
              </w:rPr>
              <w:t>Yerlis Liliana Pérez Medrano</w:t>
            </w:r>
          </w:p>
        </w:tc>
        <w:tc>
          <w:tcPr>
            <w:tcW w:w="774" w:type="dxa"/>
          </w:tcPr>
          <w:p w14:paraId="3F130F9A" w14:textId="28EB3927" w:rsidR="00B27D25" w:rsidRDefault="00310246" w:rsidP="00B27D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T.I</w:t>
            </w:r>
          </w:p>
        </w:tc>
        <w:tc>
          <w:tcPr>
            <w:tcW w:w="1617" w:type="dxa"/>
          </w:tcPr>
          <w:p w14:paraId="594A5638" w14:textId="3D17122F" w:rsidR="00B27D25" w:rsidRDefault="00B27D25" w:rsidP="00B27D25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1.137.524.361</w:t>
            </w:r>
          </w:p>
        </w:tc>
        <w:tc>
          <w:tcPr>
            <w:tcW w:w="4457" w:type="dxa"/>
          </w:tcPr>
          <w:p w14:paraId="13DA82EE" w14:textId="58FE4391" w:rsidR="00B27D25" w:rsidRDefault="00F24A99" w:rsidP="00B27D25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506B53D" wp14:editId="0158904F">
                  <wp:extent cx="2244090" cy="701696"/>
                  <wp:effectExtent l="0" t="0" r="381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188" cy="7101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BC" w14:paraId="286584B9" w14:textId="77777777" w:rsidTr="00134BBC">
        <w:trPr>
          <w:trHeight w:val="426"/>
          <w:jc w:val="center"/>
        </w:trPr>
        <w:tc>
          <w:tcPr>
            <w:tcW w:w="1980" w:type="dxa"/>
          </w:tcPr>
          <w:p w14:paraId="27D6CBAC" w14:textId="30BC30C9" w:rsidR="00B27D25" w:rsidRPr="00825EF8" w:rsidRDefault="00B27D25" w:rsidP="00B27D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EF8">
              <w:rPr>
                <w:rFonts w:ascii="Arial" w:hAnsi="Arial" w:cs="Arial"/>
                <w:sz w:val="24"/>
                <w:szCs w:val="24"/>
              </w:rPr>
              <w:t>Janadis Del Carmen Diaz Corpas</w:t>
            </w:r>
          </w:p>
        </w:tc>
        <w:tc>
          <w:tcPr>
            <w:tcW w:w="774" w:type="dxa"/>
          </w:tcPr>
          <w:p w14:paraId="76505535" w14:textId="62FC6582" w:rsidR="00B27D25" w:rsidRDefault="00310246" w:rsidP="00B27D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T.I</w:t>
            </w:r>
          </w:p>
        </w:tc>
        <w:tc>
          <w:tcPr>
            <w:tcW w:w="1617" w:type="dxa"/>
          </w:tcPr>
          <w:p w14:paraId="02E1B64A" w14:textId="0487CA4F" w:rsidR="00B27D25" w:rsidRDefault="00B27D25" w:rsidP="00B27D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1.123.993.281</w:t>
            </w:r>
          </w:p>
        </w:tc>
        <w:tc>
          <w:tcPr>
            <w:tcW w:w="4457" w:type="dxa"/>
          </w:tcPr>
          <w:p w14:paraId="281AD4E1" w14:textId="47D7674C" w:rsidR="00B27D25" w:rsidRDefault="00134BBC" w:rsidP="00B27D25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E5590A9" wp14:editId="0B45797F">
                  <wp:extent cx="2568464" cy="514350"/>
                  <wp:effectExtent l="0" t="0" r="381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4818" cy="5196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BC" w14:paraId="6A6664AB" w14:textId="77777777" w:rsidTr="00134BBC">
        <w:trPr>
          <w:trHeight w:val="426"/>
          <w:jc w:val="center"/>
        </w:trPr>
        <w:tc>
          <w:tcPr>
            <w:tcW w:w="1980" w:type="dxa"/>
          </w:tcPr>
          <w:p w14:paraId="6CD9975A" w14:textId="4AF1AC58" w:rsidR="00B27D25" w:rsidRPr="00825EF8" w:rsidRDefault="00416A66" w:rsidP="00B27D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Carolina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242E">
              <w:rPr>
                <w:rFonts w:ascii="Arial" w:hAnsi="Arial" w:cs="Arial"/>
                <w:sz w:val="20"/>
                <w:szCs w:val="20"/>
              </w:rPr>
              <w:t>Gutiérrez</w:t>
            </w:r>
            <w:r>
              <w:rPr>
                <w:rFonts w:ascii="Arial" w:hAnsi="Arial" w:cs="Arial"/>
                <w:sz w:val="20"/>
                <w:szCs w:val="20"/>
              </w:rPr>
              <w:t xml:space="preserve"> machado </w:t>
            </w:r>
          </w:p>
        </w:tc>
        <w:tc>
          <w:tcPr>
            <w:tcW w:w="774" w:type="dxa"/>
          </w:tcPr>
          <w:p w14:paraId="72903D38" w14:textId="7F1217CD" w:rsidR="00B27D25" w:rsidRDefault="00416A66" w:rsidP="00B27D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T.I</w:t>
            </w:r>
          </w:p>
        </w:tc>
        <w:tc>
          <w:tcPr>
            <w:tcW w:w="1617" w:type="dxa"/>
          </w:tcPr>
          <w:p w14:paraId="22899258" w14:textId="77A19E6A" w:rsidR="00B27D25" w:rsidRDefault="00416A66" w:rsidP="00B27D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1043298748</w:t>
            </w:r>
          </w:p>
        </w:tc>
        <w:tc>
          <w:tcPr>
            <w:tcW w:w="4457" w:type="dxa"/>
          </w:tcPr>
          <w:p w14:paraId="12BFFD55" w14:textId="32AF73A8" w:rsidR="00B27D25" w:rsidRDefault="00115C4B" w:rsidP="00B27D25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E5CDE9F" wp14:editId="21267DB1">
                  <wp:extent cx="2548255" cy="521629"/>
                  <wp:effectExtent l="0" t="0" r="444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470" cy="5241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BC" w14:paraId="7AF37D35" w14:textId="77777777" w:rsidTr="00134BBC">
        <w:trPr>
          <w:trHeight w:val="426"/>
          <w:jc w:val="center"/>
        </w:trPr>
        <w:tc>
          <w:tcPr>
            <w:tcW w:w="1980" w:type="dxa"/>
          </w:tcPr>
          <w:p w14:paraId="12E9D8FF" w14:textId="13009A4E" w:rsidR="00B27D25" w:rsidRPr="00825EF8" w:rsidRDefault="00310246" w:rsidP="00B27D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EF8">
              <w:rPr>
                <w:rFonts w:ascii="Arial" w:hAnsi="Arial" w:cs="Arial"/>
                <w:sz w:val="24"/>
                <w:szCs w:val="24"/>
              </w:rPr>
              <w:t>Angie Lorena Correa Pautt</w:t>
            </w:r>
          </w:p>
        </w:tc>
        <w:tc>
          <w:tcPr>
            <w:tcW w:w="774" w:type="dxa"/>
          </w:tcPr>
          <w:p w14:paraId="3036737F" w14:textId="2D0BA1A2" w:rsidR="00B27D25" w:rsidRDefault="00310246" w:rsidP="00B27D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T.I</w:t>
            </w:r>
          </w:p>
        </w:tc>
        <w:tc>
          <w:tcPr>
            <w:tcW w:w="1617" w:type="dxa"/>
          </w:tcPr>
          <w:p w14:paraId="33F9A634" w14:textId="7BEB26EC" w:rsidR="00B27D25" w:rsidRDefault="00310246" w:rsidP="00B27D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1.047.481.921</w:t>
            </w:r>
          </w:p>
        </w:tc>
        <w:tc>
          <w:tcPr>
            <w:tcW w:w="4457" w:type="dxa"/>
          </w:tcPr>
          <w:p w14:paraId="0B69F548" w14:textId="5152A434" w:rsidR="00B27D25" w:rsidRDefault="00F24A99" w:rsidP="00B27D25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B9D4D12" wp14:editId="34D939EE">
                  <wp:extent cx="2300943" cy="466725"/>
                  <wp:effectExtent l="0" t="0" r="444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258" cy="4716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BC" w14:paraId="15961D41" w14:textId="77777777" w:rsidTr="00134BBC">
        <w:trPr>
          <w:trHeight w:val="426"/>
          <w:jc w:val="center"/>
        </w:trPr>
        <w:tc>
          <w:tcPr>
            <w:tcW w:w="1980" w:type="dxa"/>
          </w:tcPr>
          <w:p w14:paraId="4C0FCA66" w14:textId="6A5F7499" w:rsidR="00825EF8" w:rsidRPr="000B6939" w:rsidRDefault="00416A66" w:rsidP="00825E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Adriana Lucia Cruz </w:t>
            </w:r>
            <w:r w:rsidR="0056242E">
              <w:rPr>
                <w:rFonts w:ascii="Arial" w:hAnsi="Arial" w:cs="Arial"/>
                <w:sz w:val="24"/>
                <w:szCs w:val="24"/>
              </w:rPr>
              <w:t>Martínez</w:t>
            </w:r>
          </w:p>
        </w:tc>
        <w:tc>
          <w:tcPr>
            <w:tcW w:w="774" w:type="dxa"/>
          </w:tcPr>
          <w:p w14:paraId="14D47982" w14:textId="7CBF2997" w:rsidR="00825EF8" w:rsidRDefault="00416A66" w:rsidP="00825EF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617" w:type="dxa"/>
          </w:tcPr>
          <w:p w14:paraId="36462A86" w14:textId="35F68015" w:rsidR="00825EF8" w:rsidRDefault="00416A66" w:rsidP="00825E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1007740170</w:t>
            </w:r>
          </w:p>
        </w:tc>
        <w:tc>
          <w:tcPr>
            <w:tcW w:w="4457" w:type="dxa"/>
          </w:tcPr>
          <w:p w14:paraId="3CDA164B" w14:textId="6AD0EF96" w:rsidR="00825EF8" w:rsidRDefault="00FE784E" w:rsidP="00825EF8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EBCD119" wp14:editId="7DB69F86">
                  <wp:extent cx="2244090" cy="514350"/>
                  <wp:effectExtent l="0" t="0" r="381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09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BC" w14:paraId="4E360A9F" w14:textId="77777777" w:rsidTr="00134BBC">
        <w:trPr>
          <w:trHeight w:val="426"/>
          <w:jc w:val="center"/>
        </w:trPr>
        <w:tc>
          <w:tcPr>
            <w:tcW w:w="1980" w:type="dxa"/>
          </w:tcPr>
          <w:p w14:paraId="1F4B7750" w14:textId="51228A5D" w:rsidR="00825EF8" w:rsidRPr="00825EF8" w:rsidRDefault="00416A66" w:rsidP="00825E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Luz Aura </w:t>
            </w:r>
            <w:r w:rsidR="0056242E">
              <w:rPr>
                <w:rFonts w:ascii="Arial" w:hAnsi="Arial" w:cs="Arial"/>
                <w:sz w:val="20"/>
                <w:szCs w:val="20"/>
              </w:rPr>
              <w:t>Ramírez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242E">
              <w:rPr>
                <w:rFonts w:ascii="Arial" w:hAnsi="Arial" w:cs="Arial"/>
                <w:sz w:val="20"/>
                <w:szCs w:val="20"/>
              </w:rPr>
              <w:t>Marquéz</w:t>
            </w:r>
          </w:p>
        </w:tc>
        <w:tc>
          <w:tcPr>
            <w:tcW w:w="774" w:type="dxa"/>
          </w:tcPr>
          <w:p w14:paraId="2D2CFF3F" w14:textId="034D52BC" w:rsidR="00825EF8" w:rsidRDefault="00416A66" w:rsidP="00825EF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617" w:type="dxa"/>
          </w:tcPr>
          <w:p w14:paraId="3248DCCB" w14:textId="575C2131" w:rsidR="00825EF8" w:rsidRDefault="00416A66" w:rsidP="00825E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1002196033</w:t>
            </w:r>
          </w:p>
        </w:tc>
        <w:tc>
          <w:tcPr>
            <w:tcW w:w="4457" w:type="dxa"/>
          </w:tcPr>
          <w:p w14:paraId="304B2779" w14:textId="14797A2A" w:rsidR="00825EF8" w:rsidRDefault="00134BBC" w:rsidP="00825EF8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A2445C8" wp14:editId="4F4A2F1C">
                  <wp:extent cx="2314575" cy="40005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9756" cy="400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BBC" w14:paraId="29005500" w14:textId="77777777" w:rsidTr="00134BBC">
        <w:trPr>
          <w:trHeight w:val="426"/>
          <w:jc w:val="center"/>
        </w:trPr>
        <w:tc>
          <w:tcPr>
            <w:tcW w:w="1980" w:type="dxa"/>
          </w:tcPr>
          <w:p w14:paraId="7D61B89A" w14:textId="50249501" w:rsidR="00416A66" w:rsidRPr="0056242E" w:rsidRDefault="00416A66" w:rsidP="00825E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42E">
              <w:rPr>
                <w:rFonts w:ascii="Arial" w:hAnsi="Arial" w:cs="Arial"/>
                <w:sz w:val="20"/>
                <w:szCs w:val="20"/>
              </w:rPr>
              <w:lastRenderedPageBreak/>
              <w:t xml:space="preserve">Aryam Alejandra Carreazo Vergara </w:t>
            </w:r>
          </w:p>
        </w:tc>
        <w:tc>
          <w:tcPr>
            <w:tcW w:w="774" w:type="dxa"/>
          </w:tcPr>
          <w:p w14:paraId="28F3D585" w14:textId="38C5DB0F" w:rsidR="00416A66" w:rsidRPr="0056242E" w:rsidRDefault="00416A66" w:rsidP="00825EF8">
            <w:pPr>
              <w:jc w:val="both"/>
              <w:rPr>
                <w:sz w:val="24"/>
                <w:szCs w:val="24"/>
              </w:rPr>
            </w:pPr>
            <w:r w:rsidRPr="0056242E">
              <w:rPr>
                <w:sz w:val="24"/>
                <w:szCs w:val="24"/>
              </w:rPr>
              <w:t>T.I</w:t>
            </w:r>
          </w:p>
        </w:tc>
        <w:tc>
          <w:tcPr>
            <w:tcW w:w="1617" w:type="dxa"/>
          </w:tcPr>
          <w:p w14:paraId="2D53269C" w14:textId="0E3D8E35" w:rsidR="00416A66" w:rsidRPr="0056242E" w:rsidRDefault="00416A66" w:rsidP="00825E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42E">
              <w:rPr>
                <w:rFonts w:ascii="Arial" w:hAnsi="Arial" w:cs="Arial"/>
                <w:sz w:val="20"/>
                <w:szCs w:val="20"/>
              </w:rPr>
              <w:t>1048437720</w:t>
            </w:r>
          </w:p>
        </w:tc>
        <w:tc>
          <w:tcPr>
            <w:tcW w:w="4457" w:type="dxa"/>
          </w:tcPr>
          <w:p w14:paraId="69FCF999" w14:textId="6E362625" w:rsidR="00416A66" w:rsidRDefault="00F24A99" w:rsidP="00825EF8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22D6D62" wp14:editId="2E4270AF">
                  <wp:extent cx="2581275" cy="623256"/>
                  <wp:effectExtent l="0" t="0" r="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605" cy="6235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9F2CA" w14:textId="0CA5AA80" w:rsidR="00ED1CFC" w:rsidRPr="00C50087" w:rsidRDefault="00C50087" w:rsidP="00CE7FF7">
      <w:pPr>
        <w:jc w:val="both"/>
        <w:rPr>
          <w:sz w:val="20"/>
          <w:szCs w:val="20"/>
        </w:rPr>
      </w:pPr>
      <w:r w:rsidRPr="00C50087">
        <w:rPr>
          <w:sz w:val="20"/>
          <w:szCs w:val="20"/>
        </w:rPr>
        <w:t xml:space="preserve">* Adicione tantas filas sean necesarias para </w:t>
      </w:r>
      <w:r w:rsidR="008324F3">
        <w:rPr>
          <w:sz w:val="20"/>
          <w:szCs w:val="20"/>
        </w:rPr>
        <w:t>incluir a todos los integrantes del grupo</w:t>
      </w:r>
    </w:p>
    <w:p w14:paraId="7C6D8CC4" w14:textId="376727F4" w:rsidR="00CE7FF7" w:rsidRPr="00CE7FF7" w:rsidRDefault="008324F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Entendemos que nuestras </w:t>
      </w:r>
      <w:r w:rsidRPr="00CE7FF7">
        <w:rPr>
          <w:sz w:val="24"/>
          <w:szCs w:val="24"/>
        </w:rPr>
        <w:t>imágen</w:t>
      </w:r>
      <w:r>
        <w:rPr>
          <w:sz w:val="24"/>
          <w:szCs w:val="24"/>
        </w:rPr>
        <w:t>es</w:t>
      </w:r>
      <w:r w:rsidR="00CE7FF7" w:rsidRPr="00CE7FF7">
        <w:rPr>
          <w:sz w:val="24"/>
          <w:szCs w:val="24"/>
        </w:rPr>
        <w:t xml:space="preserve"> será</w:t>
      </w:r>
      <w:r>
        <w:rPr>
          <w:sz w:val="24"/>
          <w:szCs w:val="24"/>
        </w:rPr>
        <w:t>n</w:t>
      </w:r>
      <w:r w:rsidR="00CE7FF7" w:rsidRPr="00CE7FF7">
        <w:rPr>
          <w:sz w:val="24"/>
          <w:szCs w:val="24"/>
        </w:rPr>
        <w:t xml:space="preserve"> fijada</w:t>
      </w:r>
      <w:r>
        <w:rPr>
          <w:sz w:val="24"/>
          <w:szCs w:val="24"/>
        </w:rPr>
        <w:t>s</w:t>
      </w:r>
      <w:r w:rsidR="00CE7FF7" w:rsidRPr="00CE7FF7">
        <w:rPr>
          <w:sz w:val="24"/>
          <w:szCs w:val="24"/>
        </w:rPr>
        <w:t xml:space="preserve"> en fotografía</w:t>
      </w:r>
      <w:r>
        <w:rPr>
          <w:sz w:val="24"/>
          <w:szCs w:val="24"/>
        </w:rPr>
        <w:t>s</w:t>
      </w:r>
      <w:r w:rsidR="00CE7FF7" w:rsidRPr="00CE7FF7">
        <w:rPr>
          <w:sz w:val="24"/>
          <w:szCs w:val="24"/>
        </w:rPr>
        <w:t xml:space="preserve"> o </w:t>
      </w:r>
      <w:r w:rsidR="00C22023"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 xml:space="preserve">que utilizará y publicará el IPCC, </w:t>
      </w:r>
      <w:r>
        <w:rPr>
          <w:sz w:val="24"/>
          <w:szCs w:val="24"/>
        </w:rPr>
        <w:t xml:space="preserve">por tanto, </w:t>
      </w:r>
      <w:r w:rsidR="00CE7FF7" w:rsidRPr="00CE7FF7">
        <w:rPr>
          <w:sz w:val="24"/>
          <w:szCs w:val="24"/>
        </w:rPr>
        <w:t>suscrib</w:t>
      </w:r>
      <w:r>
        <w:rPr>
          <w:sz w:val="24"/>
          <w:szCs w:val="24"/>
        </w:rPr>
        <w:t>imos</w:t>
      </w:r>
      <w:r w:rsidR="00CE7FF7" w:rsidRPr="00CE7FF7">
        <w:rPr>
          <w:sz w:val="24"/>
          <w:szCs w:val="24"/>
        </w:rPr>
        <w:t xml:space="preserve">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25F8245C" w14:textId="063F363E" w:rsidR="00ED1CFC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>: mediante el presente documento autoriz</w:t>
      </w:r>
      <w:r w:rsidR="008324F3">
        <w:rPr>
          <w:sz w:val="24"/>
          <w:szCs w:val="24"/>
        </w:rPr>
        <w:t>amos</w:t>
      </w:r>
      <w:r w:rsidRPr="00CE7FF7">
        <w:rPr>
          <w:sz w:val="24"/>
          <w:szCs w:val="24"/>
        </w:rPr>
        <w:t xml:space="preserve">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>: por medio del presente escrito, autoriz</w:t>
      </w:r>
      <w:r w:rsidR="008324F3">
        <w:rPr>
          <w:sz w:val="24"/>
          <w:szCs w:val="24"/>
        </w:rPr>
        <w:t>amos</w:t>
      </w:r>
      <w:r w:rsidRPr="00CE7FF7">
        <w:rPr>
          <w:sz w:val="24"/>
          <w:szCs w:val="24"/>
        </w:rPr>
        <w:t xml:space="preserve">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60BA0021" w:rsidR="00C22023" w:rsidRDefault="00122FD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1770CB">
        <w:rPr>
          <w:sz w:val="24"/>
          <w:szCs w:val="24"/>
        </w:rPr>
        <w:t>20</w:t>
      </w:r>
      <w:r w:rsidR="00CE7FF7" w:rsidRPr="00CE7FF7">
        <w:rPr>
          <w:sz w:val="24"/>
          <w:szCs w:val="24"/>
        </w:rPr>
        <w:t>___ de ___</w:t>
      </w:r>
      <w:r w:rsidR="001770CB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2DEA989E" w:rsidR="00C22023" w:rsidRDefault="001770CB" w:rsidP="00CE7FF7">
      <w:pPr>
        <w:jc w:val="both"/>
        <w:rPr>
          <w:sz w:val="24"/>
          <w:szCs w:val="24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9264" behindDoc="1" locked="0" layoutInCell="1" allowOverlap="1" wp14:anchorId="4DF8A1CE" wp14:editId="1BEDB978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733550" cy="596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A43F1D" w14:textId="130E7D53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D1CFC">
        <w:rPr>
          <w:sz w:val="24"/>
          <w:szCs w:val="24"/>
        </w:rPr>
        <w:t xml:space="preserve"> Representante del Grupo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1B5CAB03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1770CB">
        <w:rPr>
          <w:sz w:val="24"/>
          <w:szCs w:val="24"/>
        </w:rPr>
        <w:t>Katherine Restrepo Rhenals</w:t>
      </w:r>
    </w:p>
    <w:p w14:paraId="6D3D10D9" w14:textId="1F173B03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1770CB">
        <w:rPr>
          <w:sz w:val="24"/>
          <w:szCs w:val="24"/>
        </w:rPr>
        <w:t>1.143.324.590 Cartagena</w:t>
      </w:r>
      <w:r w:rsidR="00E7364B">
        <w:rPr>
          <w:sz w:val="24"/>
          <w:szCs w:val="24"/>
        </w:rPr>
        <w:t>____</w:t>
      </w:r>
      <w:r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19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366ED" w14:textId="77777777" w:rsidR="00547A8A" w:rsidRDefault="00547A8A" w:rsidP="008F671A">
      <w:pPr>
        <w:spacing w:after="0" w:line="240" w:lineRule="auto"/>
      </w:pPr>
      <w:r>
        <w:separator/>
      </w:r>
    </w:p>
  </w:endnote>
  <w:endnote w:type="continuationSeparator" w:id="0">
    <w:p w14:paraId="403C2C75" w14:textId="77777777" w:rsidR="00547A8A" w:rsidRDefault="00547A8A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39AD" w14:textId="77777777" w:rsidR="00547A8A" w:rsidRDefault="00547A8A" w:rsidP="008F671A">
      <w:pPr>
        <w:spacing w:after="0" w:line="240" w:lineRule="auto"/>
      </w:pPr>
      <w:r>
        <w:separator/>
      </w:r>
    </w:p>
  </w:footnote>
  <w:footnote w:type="continuationSeparator" w:id="0">
    <w:p w14:paraId="716A6017" w14:textId="77777777" w:rsidR="00547A8A" w:rsidRDefault="00547A8A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B6939"/>
    <w:rsid w:val="0011390C"/>
    <w:rsid w:val="00115C4B"/>
    <w:rsid w:val="00122FDF"/>
    <w:rsid w:val="00134BBC"/>
    <w:rsid w:val="001770CB"/>
    <w:rsid w:val="001A6CBB"/>
    <w:rsid w:val="001C642B"/>
    <w:rsid w:val="001C6934"/>
    <w:rsid w:val="00224882"/>
    <w:rsid w:val="00230B34"/>
    <w:rsid w:val="00310246"/>
    <w:rsid w:val="003248D1"/>
    <w:rsid w:val="00394EA1"/>
    <w:rsid w:val="003C0058"/>
    <w:rsid w:val="003D1032"/>
    <w:rsid w:val="00416A66"/>
    <w:rsid w:val="00466DF3"/>
    <w:rsid w:val="005416BC"/>
    <w:rsid w:val="00547A8A"/>
    <w:rsid w:val="0056242E"/>
    <w:rsid w:val="0057389B"/>
    <w:rsid w:val="007E63E9"/>
    <w:rsid w:val="008222EE"/>
    <w:rsid w:val="00825EF8"/>
    <w:rsid w:val="008324F3"/>
    <w:rsid w:val="008F671A"/>
    <w:rsid w:val="00925FE5"/>
    <w:rsid w:val="00950F82"/>
    <w:rsid w:val="00B034C3"/>
    <w:rsid w:val="00B27D25"/>
    <w:rsid w:val="00B51332"/>
    <w:rsid w:val="00BA0082"/>
    <w:rsid w:val="00C22023"/>
    <w:rsid w:val="00C50087"/>
    <w:rsid w:val="00C575EF"/>
    <w:rsid w:val="00CE7FF7"/>
    <w:rsid w:val="00D17809"/>
    <w:rsid w:val="00E7364B"/>
    <w:rsid w:val="00E75539"/>
    <w:rsid w:val="00ED1CFC"/>
    <w:rsid w:val="00EF380E"/>
    <w:rsid w:val="00F24A99"/>
    <w:rsid w:val="00F962FA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hdphoto" Target="media/hdphoto2.wd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07/relationships/hdphoto" Target="media/hdphoto1.wdp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katherine Restrepo Rhenals</cp:lastModifiedBy>
  <cp:revision>27</cp:revision>
  <dcterms:created xsi:type="dcterms:W3CDTF">2021-09-10T19:29:00Z</dcterms:created>
  <dcterms:modified xsi:type="dcterms:W3CDTF">2021-09-26T18:49:00Z</dcterms:modified>
</cp:coreProperties>
</file>