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ook w:val="04A0" w:firstRow="1" w:lastRow="0" w:firstColumn="1" w:lastColumn="0" w:noHBand="0" w:noVBand="1"/>
      </w:tblPr>
      <w:tblGrid>
        <w:gridCol w:w="8505"/>
        <w:gridCol w:w="567"/>
      </w:tblGrid>
      <w:tr w:rsidR="00F26F87" w:rsidRPr="00AD0702" w14:paraId="2B82D7F7" w14:textId="77777777" w:rsidTr="003B6889">
        <w:tc>
          <w:tcPr>
            <w:tcW w:w="8505" w:type="dxa"/>
            <w:tcBorders>
              <w:top w:val="single" w:sz="4" w:space="0" w:color="00B0F0"/>
              <w:left w:val="nil"/>
              <w:bottom w:val="nil"/>
              <w:right w:val="nil"/>
            </w:tcBorders>
          </w:tcPr>
          <w:p w14:paraId="2762A516" w14:textId="77777777" w:rsidR="00AD0702" w:rsidRPr="00AD0702" w:rsidRDefault="00AD0702" w:rsidP="00AD0702">
            <w:pPr>
              <w:rPr>
                <w:rFonts w:ascii="Roboto" w:hAnsi="Roboto" w:cs="Arial"/>
                <w:b/>
                <w:noProof/>
                <w:sz w:val="28"/>
                <w:szCs w:val="28"/>
              </w:rPr>
            </w:pPr>
            <w:bookmarkStart w:id="0" w:name="_Hlk21419591"/>
            <w:r>
              <w:rPr>
                <w:rFonts w:ascii="Roboto" w:hAnsi="Roboto" w:cs="Arial"/>
                <w:b/>
                <w:noProof/>
                <w:color w:val="FFC000" w:themeColor="accent4"/>
                <w:sz w:val="21"/>
                <w:szCs w:val="21"/>
              </w:rPr>
              <w:br/>
            </w:r>
            <w:r>
              <w:rPr>
                <w:rFonts w:ascii="Roboto" w:hAnsi="Roboto" w:cs="Arial"/>
                <w:b/>
                <w:noProof/>
                <w:sz w:val="28"/>
                <w:szCs w:val="28"/>
              </w:rPr>
              <w:t>Professional Profile</w:t>
            </w:r>
          </w:p>
        </w:tc>
        <w:tc>
          <w:tcPr>
            <w:tcW w:w="567" w:type="dxa"/>
            <w:tcBorders>
              <w:top w:val="single" w:sz="4" w:space="0" w:color="00B0F0"/>
              <w:left w:val="nil"/>
              <w:bottom w:val="nil"/>
              <w:right w:val="nil"/>
            </w:tcBorders>
          </w:tcPr>
          <w:p w14:paraId="0E63F38B" w14:textId="77777777" w:rsidR="00F26F87" w:rsidRPr="00AD0702" w:rsidRDefault="00F26F87" w:rsidP="00F26F87">
            <w:pPr>
              <w:rPr>
                <w:rFonts w:ascii="Roboto" w:hAnsi="Roboto" w:cs="Arial"/>
                <w:b/>
                <w:noProof/>
                <w:color w:val="FFC000" w:themeColor="accent4"/>
                <w:sz w:val="21"/>
                <w:szCs w:val="21"/>
              </w:rPr>
            </w:pPr>
          </w:p>
        </w:tc>
      </w:tr>
      <w:tr w:rsidR="00F26F87" w:rsidRPr="00593AF1" w14:paraId="306E66CC" w14:textId="77777777" w:rsidTr="003B6889">
        <w:tc>
          <w:tcPr>
            <w:tcW w:w="9072" w:type="dxa"/>
            <w:gridSpan w:val="2"/>
            <w:tcBorders>
              <w:top w:val="nil"/>
              <w:left w:val="nil"/>
              <w:bottom w:val="nil"/>
              <w:right w:val="nil"/>
            </w:tcBorders>
          </w:tcPr>
          <w:p w14:paraId="7F7A8077" w14:textId="60537807" w:rsidR="00C659F3" w:rsidRPr="00D6799B" w:rsidRDefault="00C659F3" w:rsidP="00C659F3">
            <w:pPr>
              <w:pStyle w:val="BodyText"/>
              <w:rPr>
                <w:rFonts w:ascii="Roboto" w:hAnsi="Roboto"/>
                <w:sz w:val="22"/>
                <w:szCs w:val="22"/>
              </w:rPr>
            </w:pPr>
            <w:r w:rsidRPr="00D6799B">
              <w:rPr>
                <w:rFonts w:ascii="Roboto" w:hAnsi="Roboto"/>
                <w:sz w:val="22"/>
                <w:szCs w:val="22"/>
              </w:rPr>
              <w:t>As a reliable, proactive and analytical professional, I draw my energy from adding value within organizations. I am always open to suggestions and feedback and enjoy engaging in substantive conversations. I am comfortable sharing my opinion, but equally able to align with decisions made by others. Through my goal-oriented approach, I am able to find elegant and effective technical solutions for business challenges. Driven by my desire to be hands-on with projects, I aim to focus on a role as (Lead) Software Engineer or hands-on/coding Solution Architect.</w:t>
            </w:r>
          </w:p>
          <w:p w14:paraId="3646719C" w14:textId="6B0529B6" w:rsidR="00C659F3" w:rsidRPr="00D6799B" w:rsidRDefault="00C659F3" w:rsidP="00C659F3">
            <w:pPr>
              <w:pStyle w:val="BodyText"/>
              <w:rPr>
                <w:rFonts w:ascii="Roboto" w:hAnsi="Roboto"/>
                <w:sz w:val="22"/>
                <w:szCs w:val="22"/>
              </w:rPr>
            </w:pPr>
            <w:r w:rsidRPr="00D6799B">
              <w:rPr>
                <w:rFonts w:ascii="Roboto" w:hAnsi="Roboto"/>
                <w:sz w:val="22"/>
                <w:szCs w:val="22"/>
              </w:rPr>
              <w:t>Keywords that apply to me: reliable, proactive, analytical, goal-oriented, humble, creative, honest, persevering, helpful, curious, calm, helpful, flexible and loyal.</w:t>
            </w:r>
          </w:p>
          <w:p w14:paraId="0C1F8643" w14:textId="0ECBAA06" w:rsidR="002D31BC" w:rsidRPr="00D6799B" w:rsidRDefault="00AD0702" w:rsidP="00C659F3">
            <w:pPr>
              <w:pStyle w:val="BodyText"/>
              <w:rPr>
                <w:rFonts w:ascii="Roboto" w:hAnsi="Roboto" w:cs="Arial"/>
                <w:noProof/>
                <w:sz w:val="21"/>
                <w:szCs w:val="21"/>
              </w:rPr>
            </w:pPr>
            <w:r w:rsidRPr="00D6799B">
              <w:rPr>
                <w:rFonts w:ascii="Roboto" w:hAnsi="Roboto"/>
                <w:sz w:val="22"/>
                <w:szCs w:val="22"/>
              </w:rPr>
              <w:t>As an entrepreneur affiliated with The Future Group, I am part of an extensive expertise network, executing my assignments independently while having access to peer knowledge sharing and practical experience.</w:t>
            </w:r>
          </w:p>
        </w:tc>
      </w:tr>
    </w:tbl>
    <w:tbl>
      <w:tblPr>
        <w:tblStyle w:val="TableGrid"/>
        <w:tblpPr w:leftFromText="141" w:rightFromText="141" w:vertAnchor="text" w:horzAnchor="margin" w:tblpX="-142" w:tblpY="-8326"/>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
        <w:gridCol w:w="4074"/>
        <w:gridCol w:w="279"/>
        <w:gridCol w:w="2904"/>
        <w:gridCol w:w="1687"/>
      </w:tblGrid>
      <w:tr w:rsidR="001334A0" w:rsidRPr="00593AF1" w14:paraId="55407188" w14:textId="77777777" w:rsidTr="003B6889">
        <w:tc>
          <w:tcPr>
            <w:tcW w:w="4106" w:type="dxa"/>
            <w:gridSpan w:val="2"/>
          </w:tcPr>
          <w:p w14:paraId="35D779EB" w14:textId="77777777" w:rsidR="001334A0" w:rsidRPr="00D6799B" w:rsidRDefault="001334A0" w:rsidP="00C15B55">
            <w:pPr>
              <w:ind w:right="-142"/>
              <w:rPr>
                <w:rFonts w:ascii="Roboto" w:hAnsi="Roboto" w:cs="Arial"/>
                <w:b/>
                <w:sz w:val="21"/>
                <w:szCs w:val="21"/>
              </w:rPr>
            </w:pPr>
          </w:p>
        </w:tc>
        <w:tc>
          <w:tcPr>
            <w:tcW w:w="289" w:type="dxa"/>
          </w:tcPr>
          <w:p w14:paraId="266D02D7" w14:textId="77777777" w:rsidR="001334A0" w:rsidRPr="00D6799B" w:rsidRDefault="001334A0" w:rsidP="00C15B55">
            <w:pPr>
              <w:ind w:right="-142"/>
              <w:rPr>
                <w:rFonts w:ascii="Roboto" w:hAnsi="Roboto" w:cs="Arial"/>
                <w:b/>
                <w:sz w:val="21"/>
                <w:szCs w:val="21"/>
              </w:rPr>
            </w:pPr>
          </w:p>
        </w:tc>
        <w:tc>
          <w:tcPr>
            <w:tcW w:w="3121" w:type="dxa"/>
          </w:tcPr>
          <w:p w14:paraId="3F12BD1C" w14:textId="77777777" w:rsidR="001334A0" w:rsidRPr="00D6799B" w:rsidRDefault="001334A0" w:rsidP="00C15B55">
            <w:pPr>
              <w:ind w:right="-142"/>
              <w:rPr>
                <w:rFonts w:ascii="Roboto" w:hAnsi="Roboto" w:cs="Arial"/>
                <w:b/>
                <w:sz w:val="21"/>
                <w:szCs w:val="21"/>
              </w:rPr>
            </w:pPr>
          </w:p>
        </w:tc>
        <w:tc>
          <w:tcPr>
            <w:tcW w:w="1698" w:type="dxa"/>
          </w:tcPr>
          <w:p w14:paraId="4CEDAE31" w14:textId="77777777" w:rsidR="001334A0" w:rsidRPr="00D6799B" w:rsidRDefault="001334A0" w:rsidP="00C15B55">
            <w:pPr>
              <w:ind w:right="-142"/>
              <w:rPr>
                <w:rFonts w:ascii="Roboto" w:hAnsi="Roboto" w:cs="Arial"/>
                <w:b/>
                <w:sz w:val="21"/>
                <w:szCs w:val="21"/>
              </w:rPr>
            </w:pPr>
          </w:p>
        </w:tc>
      </w:tr>
      <w:tr w:rsidR="001334A0" w:rsidRPr="00593AF1" w14:paraId="3D2AD194" w14:textId="77777777" w:rsidTr="003B6889">
        <w:tc>
          <w:tcPr>
            <w:tcW w:w="4106" w:type="dxa"/>
            <w:gridSpan w:val="2"/>
          </w:tcPr>
          <w:p w14:paraId="2495ABD3" w14:textId="77777777" w:rsidR="001334A0" w:rsidRPr="00D6799B" w:rsidRDefault="001334A0" w:rsidP="00C15B55">
            <w:pPr>
              <w:ind w:right="-142"/>
              <w:rPr>
                <w:rFonts w:ascii="Roboto" w:hAnsi="Roboto" w:cs="Arial"/>
                <w:b/>
                <w:sz w:val="21"/>
                <w:szCs w:val="21"/>
              </w:rPr>
            </w:pPr>
          </w:p>
        </w:tc>
        <w:tc>
          <w:tcPr>
            <w:tcW w:w="289" w:type="dxa"/>
          </w:tcPr>
          <w:p w14:paraId="1CED7A1F" w14:textId="77777777" w:rsidR="001334A0" w:rsidRPr="00D6799B" w:rsidRDefault="001334A0" w:rsidP="00C15B55">
            <w:pPr>
              <w:ind w:right="-142"/>
              <w:rPr>
                <w:rFonts w:ascii="Roboto" w:hAnsi="Roboto" w:cs="Arial"/>
                <w:b/>
                <w:sz w:val="21"/>
                <w:szCs w:val="21"/>
              </w:rPr>
            </w:pPr>
          </w:p>
        </w:tc>
        <w:tc>
          <w:tcPr>
            <w:tcW w:w="3121" w:type="dxa"/>
          </w:tcPr>
          <w:p w14:paraId="5D72C124" w14:textId="77777777" w:rsidR="001334A0" w:rsidRPr="00D6799B" w:rsidRDefault="001334A0" w:rsidP="00C15B55">
            <w:pPr>
              <w:ind w:right="-142"/>
              <w:rPr>
                <w:rFonts w:ascii="Roboto" w:hAnsi="Roboto" w:cs="Arial"/>
                <w:b/>
                <w:sz w:val="21"/>
                <w:szCs w:val="21"/>
              </w:rPr>
            </w:pPr>
          </w:p>
        </w:tc>
        <w:tc>
          <w:tcPr>
            <w:tcW w:w="1698" w:type="dxa"/>
          </w:tcPr>
          <w:p w14:paraId="16685FAB" w14:textId="77777777" w:rsidR="001334A0" w:rsidRPr="00D6799B" w:rsidRDefault="001334A0" w:rsidP="00C15B55">
            <w:pPr>
              <w:ind w:right="-142"/>
              <w:rPr>
                <w:rFonts w:ascii="Roboto" w:hAnsi="Roboto" w:cs="Arial"/>
                <w:b/>
                <w:sz w:val="21"/>
                <w:szCs w:val="21"/>
              </w:rPr>
            </w:pPr>
          </w:p>
        </w:tc>
      </w:tr>
      <w:bookmarkEnd w:id="0"/>
      <w:tr w:rsidR="00AD0702" w:rsidRPr="00593AF1" w14:paraId="775C154E" w14:textId="77777777" w:rsidTr="003B6889">
        <w:tc>
          <w:tcPr>
            <w:tcW w:w="4106" w:type="dxa"/>
            <w:gridSpan w:val="2"/>
            <w:vMerge w:val="restart"/>
          </w:tcPr>
          <w:p w14:paraId="166A6B44" w14:textId="77777777" w:rsidR="00AD0702" w:rsidRPr="00D6799B" w:rsidRDefault="00AD0702" w:rsidP="00C15B55">
            <w:pPr>
              <w:ind w:right="-142"/>
              <w:rPr>
                <w:rFonts w:ascii="Roboto" w:hAnsi="Roboto" w:cs="Arial"/>
                <w:b/>
                <w:sz w:val="21"/>
                <w:szCs w:val="21"/>
              </w:rPr>
            </w:pPr>
          </w:p>
          <w:p w14:paraId="0BA1CA4D" w14:textId="77777777" w:rsidR="00AD0702" w:rsidRPr="00D6799B" w:rsidRDefault="00AD0702" w:rsidP="00C15B55">
            <w:pPr>
              <w:ind w:right="-142"/>
              <w:jc w:val="center"/>
              <w:rPr>
                <w:rFonts w:ascii="Roboto" w:hAnsi="Roboto" w:cs="Arial"/>
                <w:b/>
                <w:sz w:val="21"/>
                <w:szCs w:val="21"/>
              </w:rPr>
            </w:pPr>
          </w:p>
        </w:tc>
        <w:tc>
          <w:tcPr>
            <w:tcW w:w="289" w:type="dxa"/>
          </w:tcPr>
          <w:p w14:paraId="58DAA118" w14:textId="77777777" w:rsidR="00AD0702" w:rsidRPr="00D6799B" w:rsidRDefault="00AD0702" w:rsidP="00C15B55">
            <w:pPr>
              <w:ind w:right="-142"/>
              <w:rPr>
                <w:rFonts w:ascii="Roboto" w:hAnsi="Roboto" w:cs="Arial"/>
                <w:b/>
                <w:sz w:val="21"/>
                <w:szCs w:val="21"/>
              </w:rPr>
            </w:pPr>
          </w:p>
        </w:tc>
        <w:tc>
          <w:tcPr>
            <w:tcW w:w="3121" w:type="dxa"/>
          </w:tcPr>
          <w:p w14:paraId="56630D9A" w14:textId="77777777" w:rsidR="00AD0702" w:rsidRPr="00D6799B" w:rsidRDefault="00AD0702" w:rsidP="00C15B55">
            <w:pPr>
              <w:ind w:right="-142"/>
              <w:rPr>
                <w:rFonts w:ascii="Roboto" w:hAnsi="Roboto" w:cs="Arial"/>
                <w:b/>
                <w:sz w:val="21"/>
                <w:szCs w:val="21"/>
              </w:rPr>
            </w:pPr>
          </w:p>
        </w:tc>
        <w:tc>
          <w:tcPr>
            <w:tcW w:w="1698" w:type="dxa"/>
          </w:tcPr>
          <w:p w14:paraId="310DBEC3" w14:textId="77777777" w:rsidR="00AD0702" w:rsidRPr="00D6799B" w:rsidRDefault="00AD0702" w:rsidP="00C15B55">
            <w:pPr>
              <w:ind w:right="-142"/>
              <w:rPr>
                <w:rFonts w:ascii="Roboto" w:hAnsi="Roboto" w:cs="Arial"/>
                <w:b/>
                <w:sz w:val="21"/>
                <w:szCs w:val="21"/>
              </w:rPr>
            </w:pPr>
          </w:p>
        </w:tc>
      </w:tr>
      <w:tr w:rsidR="00AD0702" w:rsidRPr="00AD0702" w14:paraId="063FE1A9" w14:textId="77777777" w:rsidTr="003B6889">
        <w:tc>
          <w:tcPr>
            <w:tcW w:w="4106" w:type="dxa"/>
            <w:gridSpan w:val="2"/>
            <w:vMerge/>
          </w:tcPr>
          <w:p w14:paraId="22AA42B4" w14:textId="77777777" w:rsidR="00AD0702" w:rsidRPr="00D6799B" w:rsidRDefault="00AD0702" w:rsidP="00C15B55">
            <w:pPr>
              <w:rPr>
                <w:rFonts w:ascii="Roboto" w:hAnsi="Roboto" w:cs="Arial"/>
                <w:sz w:val="21"/>
                <w:szCs w:val="21"/>
              </w:rPr>
            </w:pPr>
          </w:p>
        </w:tc>
        <w:tc>
          <w:tcPr>
            <w:tcW w:w="289" w:type="dxa"/>
          </w:tcPr>
          <w:p w14:paraId="78CDC67C" w14:textId="77777777" w:rsidR="00AD0702" w:rsidRPr="00D6799B" w:rsidRDefault="00AD0702" w:rsidP="00C15B55">
            <w:pPr>
              <w:ind w:right="-142"/>
              <w:rPr>
                <w:rFonts w:ascii="Roboto" w:hAnsi="Roboto" w:cs="Arial"/>
                <w:b/>
                <w:sz w:val="21"/>
                <w:szCs w:val="21"/>
              </w:rPr>
            </w:pPr>
          </w:p>
        </w:tc>
        <w:tc>
          <w:tcPr>
            <w:tcW w:w="3121" w:type="dxa"/>
          </w:tcPr>
          <w:p w14:paraId="09446DC0" w14:textId="77777777" w:rsidR="00AD0702" w:rsidRPr="00D6799B" w:rsidRDefault="00AD0702" w:rsidP="00C15B55">
            <w:pPr>
              <w:ind w:right="-142"/>
              <w:rPr>
                <w:rFonts w:ascii="Roboto" w:hAnsi="Roboto" w:cs="Arial"/>
                <w:b/>
                <w:sz w:val="21"/>
                <w:szCs w:val="21"/>
              </w:rPr>
            </w:pPr>
          </w:p>
        </w:tc>
        <w:tc>
          <w:tcPr>
            <w:tcW w:w="1698" w:type="dxa"/>
            <w:vMerge w:val="restart"/>
          </w:tcPr>
          <w:p w14:paraId="2133050A" w14:textId="77777777" w:rsidR="00AD0702" w:rsidRPr="00D6799B" w:rsidRDefault="00AD0702" w:rsidP="00C15B55">
            <w:pPr>
              <w:ind w:right="-142"/>
              <w:rPr>
                <w:rFonts w:ascii="Roboto" w:hAnsi="Roboto" w:cs="Arial"/>
                <w:b/>
                <w:noProof/>
                <w:sz w:val="21"/>
                <w:szCs w:val="21"/>
              </w:rPr>
            </w:pPr>
          </w:p>
          <w:p w14:paraId="3D552381" w14:textId="77777777" w:rsidR="00AD0702" w:rsidRPr="00AD0702" w:rsidRDefault="00AD0702" w:rsidP="00C15B55">
            <w:pPr>
              <w:ind w:right="-142"/>
              <w:rPr>
                <w:rFonts w:ascii="Roboto" w:hAnsi="Roboto" w:cs="Arial"/>
                <w:b/>
                <w:sz w:val="21"/>
                <w:szCs w:val="21"/>
              </w:rPr>
            </w:pPr>
            <w:r>
              <w:rPr>
                <w:rFonts w:ascii="Roboto" w:hAnsi="Roboto" w:cs="Arial"/>
                <w:b/>
                <w:noProof/>
                <w:sz w:val="21"/>
                <w:szCs w:val="21"/>
              </w:rPr>
              <w:drawing>
                <wp:inline distT="0" distB="0" distL="0" distR="0" wp14:anchorId="2D36DF6E" wp14:editId="2D265880">
                  <wp:extent cx="895960" cy="1209675"/>
                  <wp:effectExtent l="0" t="0" r="0" b="0"/>
                  <wp:docPr id="171778163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8278" r="23334"/>
                          <a:stretch>
                            <a:fillRect/>
                          </a:stretch>
                        </pic:blipFill>
                        <pic:spPr bwMode="auto">
                          <a:xfrm>
                            <a:off x="0" y="0"/>
                            <a:ext cx="903170" cy="121940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D0702" w:rsidRPr="00AD0702" w14:paraId="02D90E6F" w14:textId="77777777" w:rsidTr="003B6889">
        <w:trPr>
          <w:trHeight w:val="408"/>
        </w:trPr>
        <w:tc>
          <w:tcPr>
            <w:tcW w:w="279" w:type="dxa"/>
          </w:tcPr>
          <w:p w14:paraId="5BC0C30B" w14:textId="77777777" w:rsidR="00AD0702" w:rsidRPr="00AD0702" w:rsidRDefault="00AD0702" w:rsidP="00C15B55">
            <w:pPr>
              <w:ind w:right="-142"/>
              <w:rPr>
                <w:rFonts w:ascii="Roboto" w:hAnsi="Roboto" w:cs="Arial"/>
                <w:b/>
                <w:sz w:val="21"/>
                <w:szCs w:val="21"/>
              </w:rPr>
            </w:pPr>
          </w:p>
        </w:tc>
        <w:tc>
          <w:tcPr>
            <w:tcW w:w="3827" w:type="dxa"/>
          </w:tcPr>
          <w:p w14:paraId="0D07751C" w14:textId="13606F98" w:rsidR="00AD0702" w:rsidRPr="00AD0702" w:rsidRDefault="00E41F35" w:rsidP="00C15B55">
            <w:pPr>
              <w:ind w:right="-142"/>
              <w:rPr>
                <w:rFonts w:ascii="Roboto" w:hAnsi="Roboto" w:cs="Arial"/>
                <w:b/>
                <w:bCs/>
                <w:sz w:val="28"/>
                <w:szCs w:val="28"/>
              </w:rPr>
            </w:pPr>
            <w:r>
              <w:rPr>
                <w:rFonts w:ascii="Roboto" w:hAnsi="Roboto" w:cs="Arial"/>
                <w:b/>
                <w:bCs/>
                <w:sz w:val="28"/>
                <w:szCs w:val="28"/>
              </w:rPr>
              <w:t>Corné Hogerheijde</w:t>
            </w:r>
          </w:p>
        </w:tc>
        <w:tc>
          <w:tcPr>
            <w:tcW w:w="289" w:type="dxa"/>
          </w:tcPr>
          <w:p w14:paraId="72246D2A" w14:textId="77777777" w:rsidR="00AD0702" w:rsidRPr="00AD0702" w:rsidRDefault="00AD0702" w:rsidP="00C15B55">
            <w:pPr>
              <w:ind w:right="-142"/>
              <w:rPr>
                <w:rFonts w:ascii="Roboto" w:hAnsi="Roboto" w:cs="Arial"/>
                <w:b/>
                <w:sz w:val="21"/>
                <w:szCs w:val="21"/>
              </w:rPr>
            </w:pPr>
          </w:p>
        </w:tc>
        <w:sdt>
          <w:sdtPr>
            <w:rPr>
              <w:rFonts w:ascii="Roboto" w:hAnsi="Roboto" w:cs="Arial"/>
              <w:b/>
              <w:sz w:val="21"/>
              <w:szCs w:val="21"/>
            </w:rPr>
            <w:id w:val="-1046836694"/>
            <w:picture/>
          </w:sdtPr>
          <w:sdtContent>
            <w:tc>
              <w:tcPr>
                <w:tcW w:w="3121" w:type="dxa"/>
                <w:vMerge w:val="restart"/>
              </w:tcPr>
              <w:p w14:paraId="7A7CD4B9" w14:textId="77777777" w:rsidR="00AD0702" w:rsidRPr="00AD0702" w:rsidRDefault="00AD0702" w:rsidP="00C15B55">
                <w:pPr>
                  <w:ind w:right="-142"/>
                  <w:rPr>
                    <w:rFonts w:ascii="Roboto" w:hAnsi="Roboto" w:cs="Arial"/>
                    <w:b/>
                    <w:sz w:val="21"/>
                    <w:szCs w:val="21"/>
                  </w:rPr>
                </w:pPr>
                <w:r>
                  <w:rPr>
                    <w:rFonts w:ascii="Roboto" w:hAnsi="Roboto" w:cs="Arial"/>
                    <w:b/>
                    <w:noProof/>
                    <w:sz w:val="21"/>
                    <w:szCs w:val="21"/>
                  </w:rPr>
                  <w:drawing>
                    <wp:inline distT="0" distB="0" distL="0" distR="0" wp14:anchorId="331E02AA" wp14:editId="0C296394">
                      <wp:extent cx="937031" cy="1171575"/>
                      <wp:effectExtent l="0" t="0" r="0" b="0"/>
                      <wp:docPr id="310957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57839"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937031" cy="1171575"/>
                              </a:xfrm>
                              <a:prstGeom prst="rect">
                                <a:avLst/>
                              </a:prstGeom>
                              <a:noFill/>
                              <a:ln>
                                <a:noFill/>
                              </a:ln>
                            </pic:spPr>
                          </pic:pic>
                        </a:graphicData>
                      </a:graphic>
                    </wp:inline>
                  </w:drawing>
                </w:r>
              </w:p>
            </w:tc>
          </w:sdtContent>
        </w:sdt>
        <w:tc>
          <w:tcPr>
            <w:tcW w:w="1698" w:type="dxa"/>
            <w:vMerge/>
          </w:tcPr>
          <w:p w14:paraId="21F9AFC6" w14:textId="77777777" w:rsidR="00AD0702" w:rsidRPr="00AD0702" w:rsidRDefault="00AD0702" w:rsidP="00C15B55">
            <w:pPr>
              <w:ind w:right="-142"/>
              <w:rPr>
                <w:rFonts w:ascii="Roboto" w:hAnsi="Roboto" w:cs="Arial"/>
                <w:b/>
                <w:sz w:val="21"/>
                <w:szCs w:val="21"/>
              </w:rPr>
            </w:pPr>
          </w:p>
        </w:tc>
      </w:tr>
      <w:tr w:rsidR="00AD0702" w:rsidRPr="00AD0702" w14:paraId="4CD41C6B" w14:textId="77777777" w:rsidTr="003B6889">
        <w:trPr>
          <w:trHeight w:val="391"/>
        </w:trPr>
        <w:tc>
          <w:tcPr>
            <w:tcW w:w="279" w:type="dxa"/>
          </w:tcPr>
          <w:p w14:paraId="5C0B6115" w14:textId="77777777" w:rsidR="00AD0702" w:rsidRPr="00AD0702" w:rsidRDefault="00AD0702" w:rsidP="00C15B55">
            <w:pPr>
              <w:ind w:right="-142"/>
              <w:rPr>
                <w:rFonts w:ascii="Roboto" w:hAnsi="Roboto" w:cs="Arial"/>
                <w:b/>
                <w:sz w:val="21"/>
                <w:szCs w:val="21"/>
              </w:rPr>
            </w:pPr>
          </w:p>
        </w:tc>
        <w:tc>
          <w:tcPr>
            <w:tcW w:w="3827" w:type="dxa"/>
          </w:tcPr>
          <w:p w14:paraId="3B985BA4" w14:textId="5FDB530E" w:rsidR="00AD0702" w:rsidRPr="00AD0702" w:rsidRDefault="00E41F35" w:rsidP="00C15B55">
            <w:pPr>
              <w:ind w:right="-142"/>
              <w:rPr>
                <w:rFonts w:ascii="Roboto" w:hAnsi="Roboto" w:cs="Arial"/>
              </w:rPr>
            </w:pPr>
            <w:r>
              <w:rPr>
                <w:rFonts w:ascii="Roboto" w:hAnsi="Roboto" w:cs="Arial"/>
              </w:rPr>
              <w:t>Software Engineer</w:t>
            </w:r>
          </w:p>
        </w:tc>
        <w:tc>
          <w:tcPr>
            <w:tcW w:w="289" w:type="dxa"/>
            <w:vMerge w:val="restart"/>
          </w:tcPr>
          <w:p w14:paraId="5F007A78" w14:textId="77777777" w:rsidR="00AD0702" w:rsidRPr="00AD0702" w:rsidRDefault="00AD0702" w:rsidP="00C15B55">
            <w:pPr>
              <w:ind w:right="32"/>
              <w:rPr>
                <w:rFonts w:ascii="Roboto" w:hAnsi="Roboto" w:cs="Arial"/>
                <w:b/>
                <w:sz w:val="21"/>
                <w:szCs w:val="21"/>
              </w:rPr>
            </w:pPr>
          </w:p>
        </w:tc>
        <w:tc>
          <w:tcPr>
            <w:tcW w:w="3121" w:type="dxa"/>
            <w:vMerge/>
          </w:tcPr>
          <w:p w14:paraId="306729E8" w14:textId="77777777" w:rsidR="00AD0702" w:rsidRPr="00AD0702" w:rsidRDefault="00AD0702" w:rsidP="00C15B55">
            <w:pPr>
              <w:ind w:right="-142"/>
              <w:rPr>
                <w:rFonts w:ascii="Roboto" w:hAnsi="Roboto" w:cs="Arial"/>
                <w:b/>
                <w:sz w:val="21"/>
                <w:szCs w:val="21"/>
              </w:rPr>
            </w:pPr>
          </w:p>
        </w:tc>
        <w:tc>
          <w:tcPr>
            <w:tcW w:w="1698" w:type="dxa"/>
            <w:vMerge/>
          </w:tcPr>
          <w:p w14:paraId="00BF7ABC" w14:textId="77777777" w:rsidR="00AD0702" w:rsidRPr="00AD0702" w:rsidRDefault="00AD0702" w:rsidP="00C15B55">
            <w:pPr>
              <w:ind w:right="-142"/>
              <w:rPr>
                <w:rFonts w:ascii="Roboto" w:hAnsi="Roboto" w:cs="Arial"/>
                <w:b/>
                <w:sz w:val="21"/>
                <w:szCs w:val="21"/>
              </w:rPr>
            </w:pPr>
          </w:p>
        </w:tc>
      </w:tr>
      <w:tr w:rsidR="00AD0702" w:rsidRPr="00AD0702" w14:paraId="42201898" w14:textId="77777777" w:rsidTr="003B6889">
        <w:trPr>
          <w:trHeight w:val="326"/>
        </w:trPr>
        <w:tc>
          <w:tcPr>
            <w:tcW w:w="279" w:type="dxa"/>
          </w:tcPr>
          <w:p w14:paraId="00530F77" w14:textId="77777777" w:rsidR="00AD0702" w:rsidRPr="00AD0702" w:rsidRDefault="00AD0702" w:rsidP="00C15B55">
            <w:pPr>
              <w:ind w:right="-142"/>
              <w:rPr>
                <w:rFonts w:ascii="Roboto" w:hAnsi="Roboto" w:cs="Arial"/>
                <w:b/>
                <w:noProof/>
                <w:color w:val="707070"/>
                <w:sz w:val="18"/>
                <w:szCs w:val="18"/>
              </w:rPr>
            </w:pPr>
          </w:p>
        </w:tc>
        <w:tc>
          <w:tcPr>
            <w:tcW w:w="3827" w:type="dxa"/>
          </w:tcPr>
          <w:p w14:paraId="0D84F7F7" w14:textId="77777777" w:rsidR="00AD0702" w:rsidRPr="00AD0702" w:rsidRDefault="00AD0702" w:rsidP="00C15B55">
            <w:pPr>
              <w:ind w:right="-142"/>
              <w:rPr>
                <w:rFonts w:ascii="Roboto" w:hAnsi="Roboto" w:cs="Arial"/>
              </w:rPr>
            </w:pPr>
          </w:p>
        </w:tc>
        <w:tc>
          <w:tcPr>
            <w:tcW w:w="289" w:type="dxa"/>
            <w:vMerge/>
          </w:tcPr>
          <w:p w14:paraId="412966E5" w14:textId="77777777" w:rsidR="00AD0702" w:rsidRPr="00AD0702" w:rsidRDefault="00AD0702" w:rsidP="00C15B55">
            <w:pPr>
              <w:ind w:right="-142"/>
              <w:rPr>
                <w:rFonts w:ascii="Roboto" w:hAnsi="Roboto" w:cs="Arial"/>
                <w:b/>
                <w:sz w:val="21"/>
                <w:szCs w:val="21"/>
              </w:rPr>
            </w:pPr>
          </w:p>
        </w:tc>
        <w:tc>
          <w:tcPr>
            <w:tcW w:w="3121" w:type="dxa"/>
            <w:vMerge/>
          </w:tcPr>
          <w:p w14:paraId="6C5D2ED2" w14:textId="77777777" w:rsidR="00AD0702" w:rsidRPr="00AD0702" w:rsidRDefault="00AD0702" w:rsidP="00C15B55">
            <w:pPr>
              <w:ind w:right="-142"/>
              <w:rPr>
                <w:rFonts w:ascii="Roboto" w:hAnsi="Roboto" w:cs="Arial"/>
                <w:b/>
                <w:sz w:val="21"/>
                <w:szCs w:val="21"/>
              </w:rPr>
            </w:pPr>
          </w:p>
        </w:tc>
        <w:tc>
          <w:tcPr>
            <w:tcW w:w="1698" w:type="dxa"/>
            <w:vMerge/>
          </w:tcPr>
          <w:p w14:paraId="4DDA1338" w14:textId="77777777" w:rsidR="00AD0702" w:rsidRPr="00AD0702" w:rsidRDefault="00AD0702" w:rsidP="00C15B55">
            <w:pPr>
              <w:ind w:right="-142"/>
              <w:rPr>
                <w:rFonts w:ascii="Roboto" w:hAnsi="Roboto" w:cs="Arial"/>
                <w:b/>
                <w:sz w:val="21"/>
                <w:szCs w:val="21"/>
              </w:rPr>
            </w:pPr>
          </w:p>
        </w:tc>
      </w:tr>
      <w:tr w:rsidR="00AD0702" w:rsidRPr="00E41F35" w14:paraId="7F8C0C1F" w14:textId="77777777" w:rsidTr="003B6889">
        <w:trPr>
          <w:trHeight w:val="1164"/>
        </w:trPr>
        <w:tc>
          <w:tcPr>
            <w:tcW w:w="279" w:type="dxa"/>
          </w:tcPr>
          <w:p w14:paraId="645C6379" w14:textId="77777777" w:rsidR="00AD0702" w:rsidRPr="00AD0702" w:rsidRDefault="00AD0702" w:rsidP="00C15B55">
            <w:pPr>
              <w:ind w:right="-142"/>
              <w:rPr>
                <w:rFonts w:ascii="Roboto" w:hAnsi="Roboto" w:cs="Arial"/>
                <w:b/>
                <w:noProof/>
                <w:color w:val="707070"/>
                <w:sz w:val="18"/>
                <w:szCs w:val="18"/>
              </w:rPr>
            </w:pPr>
          </w:p>
        </w:tc>
        <w:tc>
          <w:tcPr>
            <w:tcW w:w="3827" w:type="dxa"/>
          </w:tcPr>
          <w:p w14:paraId="4760F425" w14:textId="3D766139" w:rsidR="00AD0702" w:rsidRPr="00AD0702" w:rsidRDefault="00C659F3" w:rsidP="00C15B55">
            <w:pPr>
              <w:spacing w:line="360" w:lineRule="auto"/>
              <w:ind w:right="-142"/>
              <w:rPr>
                <w:rFonts w:ascii="Roboto" w:hAnsi="Roboto" w:cs="Arial"/>
              </w:rPr>
            </w:pPr>
            <w:r>
              <w:rPr>
                <w:rFonts w:ascii="Roboto" w:hAnsi="Roboto" w:cs="Arial"/>
              </w:rPr>
              <w:t>Hillegom</w:t>
            </w:r>
          </w:p>
          <w:p w14:paraId="6D830B73" w14:textId="5319F0BB" w:rsidR="00AD0702" w:rsidRPr="00AD0702" w:rsidRDefault="00C659F3" w:rsidP="00C15B55">
            <w:pPr>
              <w:spacing w:line="360" w:lineRule="auto"/>
              <w:ind w:right="-142"/>
              <w:rPr>
                <w:rFonts w:ascii="Roboto" w:hAnsi="Roboto" w:cs="Arial"/>
              </w:rPr>
            </w:pPr>
            <w:r>
              <w:rPr>
                <w:rFonts w:ascii="Roboto" w:hAnsi="Roboto" w:cs="Arial"/>
              </w:rPr>
              <w:t>06 13560890</w:t>
            </w:r>
          </w:p>
          <w:p w14:paraId="575B3D14" w14:textId="63124774" w:rsidR="00AD0702" w:rsidRPr="00AD0702" w:rsidRDefault="00C659F3" w:rsidP="00C15B55">
            <w:pPr>
              <w:spacing w:line="360" w:lineRule="auto"/>
              <w:ind w:right="-142"/>
              <w:rPr>
                <w:rFonts w:ascii="Roboto" w:hAnsi="Roboto" w:cs="Arial"/>
              </w:rPr>
            </w:pPr>
            <w:r>
              <w:rPr>
                <w:rFonts w:ascii="Roboto" w:hAnsi="Roboto" w:cs="Arial"/>
              </w:rPr>
              <w:t>corne@hogerheijde.nl</w:t>
            </w:r>
          </w:p>
          <w:p w14:paraId="6242FD4F" w14:textId="50A12B58" w:rsidR="00AD0702" w:rsidRPr="00AD0702" w:rsidRDefault="00C659F3" w:rsidP="00C15B55">
            <w:pPr>
              <w:spacing w:line="360" w:lineRule="auto"/>
              <w:ind w:right="-142"/>
              <w:rPr>
                <w:rFonts w:ascii="Roboto" w:hAnsi="Roboto" w:cs="Arial"/>
              </w:rPr>
            </w:pPr>
            <w:hyperlink r:id="rId13" w:history="1">
              <w:r>
                <w:rPr>
                  <w:rStyle w:val="Hyperlink"/>
                  <w:rFonts w:ascii="Roboto" w:hAnsi="Roboto" w:cs="Arial"/>
                </w:rPr>
                <w:t>www.linkedin.com/in/cornehogerheijde</w:t>
              </w:r>
            </w:hyperlink>
            <w:r>
              <w:rPr>
                <w:rFonts w:ascii="Roboto" w:hAnsi="Roboto" w:cs="Arial"/>
              </w:rPr>
              <w:t xml:space="preserve"> </w:t>
            </w:r>
          </w:p>
        </w:tc>
        <w:tc>
          <w:tcPr>
            <w:tcW w:w="289" w:type="dxa"/>
            <w:vMerge/>
          </w:tcPr>
          <w:p w14:paraId="3EFC9FC2" w14:textId="77777777" w:rsidR="00AD0702" w:rsidRPr="00AD0702" w:rsidRDefault="00AD0702" w:rsidP="00C15B55">
            <w:pPr>
              <w:ind w:right="-142"/>
              <w:rPr>
                <w:rFonts w:ascii="Roboto" w:hAnsi="Roboto" w:cs="Arial"/>
                <w:b/>
                <w:sz w:val="21"/>
                <w:szCs w:val="21"/>
              </w:rPr>
            </w:pPr>
          </w:p>
        </w:tc>
        <w:tc>
          <w:tcPr>
            <w:tcW w:w="3121" w:type="dxa"/>
            <w:vMerge/>
          </w:tcPr>
          <w:p w14:paraId="7C89AA11" w14:textId="77777777" w:rsidR="00AD0702" w:rsidRPr="00AD0702" w:rsidRDefault="00AD0702" w:rsidP="00C15B55">
            <w:pPr>
              <w:ind w:right="-142"/>
              <w:rPr>
                <w:rFonts w:ascii="Roboto" w:hAnsi="Roboto" w:cs="Arial"/>
                <w:b/>
                <w:sz w:val="21"/>
                <w:szCs w:val="21"/>
              </w:rPr>
            </w:pPr>
          </w:p>
        </w:tc>
        <w:tc>
          <w:tcPr>
            <w:tcW w:w="1698" w:type="dxa"/>
            <w:vMerge/>
          </w:tcPr>
          <w:p w14:paraId="484E5126" w14:textId="77777777" w:rsidR="00AD0702" w:rsidRPr="00AD0702" w:rsidRDefault="00AD0702" w:rsidP="00C15B55">
            <w:pPr>
              <w:ind w:right="-142"/>
              <w:rPr>
                <w:rFonts w:ascii="Roboto" w:hAnsi="Roboto" w:cs="Arial"/>
                <w:b/>
                <w:sz w:val="21"/>
                <w:szCs w:val="21"/>
              </w:rPr>
            </w:pPr>
          </w:p>
        </w:tc>
      </w:tr>
      <w:tr w:rsidR="00AD0702" w:rsidRPr="00E41F35" w14:paraId="12923742" w14:textId="77777777" w:rsidTr="003B6889">
        <w:tc>
          <w:tcPr>
            <w:tcW w:w="279" w:type="dxa"/>
          </w:tcPr>
          <w:p w14:paraId="3ABA01FD" w14:textId="77777777" w:rsidR="00AD0702" w:rsidRPr="00AD0702" w:rsidRDefault="00AD0702" w:rsidP="00C15B55">
            <w:pPr>
              <w:ind w:right="-142"/>
              <w:rPr>
                <w:rFonts w:ascii="Roboto" w:hAnsi="Roboto" w:cs="Arial"/>
                <w:b/>
                <w:sz w:val="21"/>
                <w:szCs w:val="21"/>
              </w:rPr>
            </w:pPr>
          </w:p>
        </w:tc>
        <w:tc>
          <w:tcPr>
            <w:tcW w:w="3827" w:type="dxa"/>
          </w:tcPr>
          <w:p w14:paraId="0CEB2326" w14:textId="77777777" w:rsidR="00AD0702" w:rsidRPr="00AD0702" w:rsidRDefault="00AD0702" w:rsidP="00C15B55">
            <w:pPr>
              <w:ind w:right="-142"/>
              <w:rPr>
                <w:rFonts w:ascii="Roboto" w:hAnsi="Roboto" w:cs="Arial"/>
                <w:bCs/>
                <w:sz w:val="21"/>
                <w:szCs w:val="21"/>
              </w:rPr>
            </w:pPr>
          </w:p>
        </w:tc>
        <w:tc>
          <w:tcPr>
            <w:tcW w:w="289" w:type="dxa"/>
          </w:tcPr>
          <w:p w14:paraId="33B03349" w14:textId="77777777" w:rsidR="00AD0702" w:rsidRPr="00AD0702" w:rsidRDefault="00AD0702" w:rsidP="00C15B55">
            <w:pPr>
              <w:ind w:right="-142"/>
              <w:rPr>
                <w:rFonts w:ascii="Roboto" w:hAnsi="Roboto" w:cs="Arial"/>
                <w:b/>
                <w:sz w:val="21"/>
                <w:szCs w:val="21"/>
              </w:rPr>
            </w:pPr>
          </w:p>
        </w:tc>
        <w:tc>
          <w:tcPr>
            <w:tcW w:w="3121" w:type="dxa"/>
          </w:tcPr>
          <w:p w14:paraId="09AC4021" w14:textId="77777777" w:rsidR="00AD0702" w:rsidRPr="00AD0702" w:rsidRDefault="00AD0702" w:rsidP="00C15B55">
            <w:pPr>
              <w:ind w:right="-142"/>
              <w:rPr>
                <w:rFonts w:ascii="Roboto" w:hAnsi="Roboto" w:cs="Arial"/>
                <w:b/>
                <w:sz w:val="21"/>
                <w:szCs w:val="21"/>
              </w:rPr>
            </w:pPr>
          </w:p>
        </w:tc>
        <w:tc>
          <w:tcPr>
            <w:tcW w:w="1698" w:type="dxa"/>
          </w:tcPr>
          <w:p w14:paraId="3024E5D7" w14:textId="77777777" w:rsidR="00AD0702" w:rsidRPr="00AD0702" w:rsidRDefault="00AD0702" w:rsidP="00C15B55">
            <w:pPr>
              <w:ind w:right="-142"/>
              <w:rPr>
                <w:rFonts w:ascii="Roboto" w:hAnsi="Roboto" w:cs="Arial"/>
                <w:b/>
                <w:sz w:val="21"/>
                <w:szCs w:val="21"/>
              </w:rPr>
            </w:pPr>
          </w:p>
        </w:tc>
      </w:tr>
    </w:tbl>
    <w:tbl>
      <w:tblPr>
        <w:tblStyle w:val="TableGrid"/>
        <w:tblW w:w="9072" w:type="dxa"/>
        <w:tblBorders>
          <w:top w:val="single" w:sz="4" w:space="0" w:color="00B0F0"/>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0"/>
        <w:gridCol w:w="425"/>
        <w:gridCol w:w="4825"/>
        <w:gridCol w:w="1842"/>
      </w:tblGrid>
      <w:tr w:rsidR="003B6889" w:rsidRPr="00AD0702" w14:paraId="7A4ABAB1" w14:textId="77777777" w:rsidTr="00142438">
        <w:tc>
          <w:tcPr>
            <w:tcW w:w="9072" w:type="dxa"/>
            <w:gridSpan w:val="4"/>
            <w:tcBorders>
              <w:top w:val="single" w:sz="4" w:space="0" w:color="00B0F0"/>
            </w:tcBorders>
          </w:tcPr>
          <w:p w14:paraId="0E5EA3C4" w14:textId="77777777" w:rsidR="003B6889" w:rsidRPr="001334A0" w:rsidRDefault="003B6889">
            <w:pPr>
              <w:ind w:right="-142"/>
              <w:rPr>
                <w:rFonts w:ascii="Roboto" w:hAnsi="Roboto" w:cs="Arial"/>
                <w:b/>
                <w:noProof/>
                <w:sz w:val="28"/>
                <w:szCs w:val="28"/>
              </w:rPr>
            </w:pPr>
            <w:bookmarkStart w:id="1" w:name="_Hlk20914173"/>
          </w:p>
          <w:p w14:paraId="5FBD3FF0" w14:textId="77777777" w:rsidR="003B6889" w:rsidRDefault="0039086C">
            <w:pPr>
              <w:ind w:right="-142"/>
              <w:rPr>
                <w:rFonts w:ascii="Roboto" w:hAnsi="Roboto" w:cs="Arial"/>
                <w:b/>
                <w:sz w:val="21"/>
                <w:szCs w:val="21"/>
              </w:rPr>
            </w:pPr>
            <w:r>
              <w:rPr>
                <w:rFonts w:ascii="Roboto" w:hAnsi="Roboto" w:cs="Arial"/>
                <w:b/>
                <w:noProof/>
                <w:sz w:val="28"/>
                <w:szCs w:val="28"/>
              </w:rPr>
              <w:t>Tech Stack Overview</w:t>
            </w:r>
          </w:p>
        </w:tc>
      </w:tr>
      <w:tr w:rsidR="003B6889" w:rsidRPr="00AD0702" w14:paraId="7197F9A7" w14:textId="77777777" w:rsidTr="00142438">
        <w:tc>
          <w:tcPr>
            <w:tcW w:w="2405" w:type="dxa"/>
            <w:gridSpan w:val="2"/>
          </w:tcPr>
          <w:p w14:paraId="1FE916B5" w14:textId="77777777" w:rsidR="003B6889" w:rsidRPr="003B6889" w:rsidRDefault="003B6889" w:rsidP="22AE45D7">
            <w:pPr>
              <w:ind w:right="-142"/>
              <w:rPr>
                <w:rFonts w:ascii="Roboto" w:hAnsi="Roboto" w:cs="Arial"/>
                <w:b/>
              </w:rPr>
            </w:pPr>
          </w:p>
        </w:tc>
        <w:tc>
          <w:tcPr>
            <w:tcW w:w="6667" w:type="dxa"/>
            <w:gridSpan w:val="2"/>
          </w:tcPr>
          <w:p w14:paraId="4C18E1B7" w14:textId="77777777" w:rsidR="003B6889" w:rsidRPr="003B6889" w:rsidRDefault="003B6889" w:rsidP="22AE45D7">
            <w:pPr>
              <w:ind w:right="-142"/>
              <w:rPr>
                <w:rFonts w:ascii="Roboto" w:hAnsi="Roboto" w:cs="Arial"/>
                <w:bCs/>
              </w:rPr>
            </w:pPr>
          </w:p>
        </w:tc>
      </w:tr>
      <w:tr w:rsidR="003B6889" w:rsidRPr="00AD0702" w14:paraId="43555670" w14:textId="77777777" w:rsidTr="00142438">
        <w:tc>
          <w:tcPr>
            <w:tcW w:w="9072" w:type="dxa"/>
            <w:gridSpan w:val="4"/>
          </w:tcPr>
          <w:p w14:paraId="6E516324" w14:textId="461F01B1" w:rsidR="003B6889" w:rsidRPr="003B6889" w:rsidRDefault="0039086C" w:rsidP="22AE45D7">
            <w:pPr>
              <w:ind w:right="-142"/>
              <w:rPr>
                <w:rFonts w:ascii="Roboto" w:hAnsi="Roboto" w:cs="Arial"/>
                <w:bCs/>
              </w:rPr>
            </w:pPr>
            <w:r>
              <w:rPr>
                <w:rFonts w:ascii="Roboto" w:hAnsi="Roboto" w:cs="Arial"/>
                <w:b/>
              </w:rPr>
              <w:t>Programming Languages</w:t>
            </w:r>
            <w:r>
              <w:rPr>
                <w:rFonts w:ascii="Roboto" w:hAnsi="Roboto" w:cs="Arial"/>
                <w:bCs/>
              </w:rPr>
              <w:t>: C#, Bicep, PowerShell,</w:t>
            </w:r>
            <w:r w:rsidR="005642B0">
              <w:rPr>
                <w:rFonts w:ascii="Roboto" w:hAnsi="Roboto" w:cs="Arial"/>
                <w:bCs/>
              </w:rPr>
              <w:t xml:space="preserve"> Bash,</w:t>
            </w:r>
            <w:r>
              <w:rPr>
                <w:rFonts w:ascii="Roboto" w:hAnsi="Roboto" w:cs="Arial"/>
                <w:bCs/>
              </w:rPr>
              <w:t xml:space="preserve"> </w:t>
            </w:r>
            <w:r w:rsidR="005642B0">
              <w:rPr>
                <w:rFonts w:ascii="Roboto" w:hAnsi="Roboto" w:cs="Arial"/>
                <w:bCs/>
              </w:rPr>
              <w:t xml:space="preserve">SQL, </w:t>
            </w:r>
            <w:r>
              <w:rPr>
                <w:rFonts w:ascii="Roboto" w:hAnsi="Roboto" w:cs="Arial"/>
                <w:bCs/>
              </w:rPr>
              <w:t>Javascript, VB.NET</w:t>
            </w:r>
          </w:p>
        </w:tc>
      </w:tr>
      <w:tr w:rsidR="003B6889" w:rsidRPr="000F5468" w14:paraId="6141C5CD" w14:textId="77777777" w:rsidTr="00142438">
        <w:tc>
          <w:tcPr>
            <w:tcW w:w="9072" w:type="dxa"/>
            <w:gridSpan w:val="4"/>
          </w:tcPr>
          <w:p w14:paraId="1A84B061" w14:textId="41781AD1" w:rsidR="003B6889" w:rsidRDefault="0039086C">
            <w:pPr>
              <w:ind w:right="-142"/>
              <w:rPr>
                <w:rFonts w:ascii="Roboto" w:hAnsi="Roboto" w:cs="Arial"/>
                <w:bCs/>
              </w:rPr>
            </w:pPr>
            <w:r>
              <w:rPr>
                <w:rFonts w:ascii="Roboto" w:hAnsi="Roboto" w:cs="Arial"/>
                <w:b/>
              </w:rPr>
              <w:t>Frameworks:</w:t>
            </w:r>
            <w:r>
              <w:rPr>
                <w:rFonts w:ascii="Roboto" w:hAnsi="Roboto" w:cs="Arial"/>
                <w:bCs/>
              </w:rPr>
              <w:t xml:space="preserve"> .NET, .NET core, EF, AVM, Dapper, Nhibernate, Angular, React, Vue, Dapr</w:t>
            </w:r>
          </w:p>
          <w:p w14:paraId="3BE1D1FE" w14:textId="1BFF5F9E" w:rsidR="002F647D" w:rsidRPr="002F647D" w:rsidRDefault="002F647D">
            <w:pPr>
              <w:ind w:right="-142"/>
              <w:rPr>
                <w:rFonts w:ascii="Roboto" w:hAnsi="Roboto" w:cs="Arial"/>
                <w:bCs/>
              </w:rPr>
            </w:pPr>
            <w:r>
              <w:rPr>
                <w:rFonts w:ascii="Roboto" w:hAnsi="Roboto" w:cs="Arial"/>
                <w:b/>
              </w:rPr>
              <w:t xml:space="preserve">Integration: </w:t>
            </w:r>
            <w:r>
              <w:rPr>
                <w:rFonts w:ascii="Roboto" w:hAnsi="Roboto" w:cs="Arial"/>
                <w:bCs/>
              </w:rPr>
              <w:t>Azure Service Bus, Azure Functions, Azure Api Management,  BizzTalk, NServiceBus</w:t>
            </w:r>
            <w:r w:rsidR="005642B0">
              <w:rPr>
                <w:rFonts w:ascii="Roboto" w:hAnsi="Roboto" w:cs="Arial"/>
                <w:bCs/>
              </w:rPr>
              <w:t>, Power Platform</w:t>
            </w:r>
          </w:p>
        </w:tc>
      </w:tr>
      <w:tr w:rsidR="003B6889" w:rsidRPr="00AD0702" w14:paraId="5C704EE6" w14:textId="77777777" w:rsidTr="00142438">
        <w:tc>
          <w:tcPr>
            <w:tcW w:w="9072" w:type="dxa"/>
            <w:gridSpan w:val="4"/>
          </w:tcPr>
          <w:p w14:paraId="334E4315" w14:textId="261C84FD" w:rsidR="003B6889" w:rsidRPr="003B6889" w:rsidRDefault="0039086C">
            <w:pPr>
              <w:ind w:right="-142"/>
              <w:rPr>
                <w:rFonts w:ascii="Roboto" w:hAnsi="Roboto" w:cs="Arial"/>
                <w:bCs/>
              </w:rPr>
            </w:pPr>
            <w:r>
              <w:rPr>
                <w:rFonts w:ascii="Roboto" w:hAnsi="Roboto" w:cs="Arial"/>
                <w:b/>
              </w:rPr>
              <w:t>Cloud</w:t>
            </w:r>
            <w:r>
              <w:rPr>
                <w:rFonts w:ascii="Roboto" w:hAnsi="Roboto" w:cs="Arial"/>
                <w:bCs/>
              </w:rPr>
              <w:t>: Azure, AWS, Google Cloud</w:t>
            </w:r>
          </w:p>
        </w:tc>
      </w:tr>
      <w:tr w:rsidR="0039086C" w:rsidRPr="00AD0702" w14:paraId="339F4223" w14:textId="77777777" w:rsidTr="00142438">
        <w:tc>
          <w:tcPr>
            <w:tcW w:w="9072" w:type="dxa"/>
            <w:gridSpan w:val="4"/>
          </w:tcPr>
          <w:p w14:paraId="5B8FB853" w14:textId="6D263EA9" w:rsidR="0039086C" w:rsidRPr="003B6889" w:rsidRDefault="0039086C">
            <w:pPr>
              <w:ind w:right="-142"/>
              <w:rPr>
                <w:rFonts w:ascii="Roboto" w:hAnsi="Roboto" w:cs="Arial"/>
                <w:bCs/>
              </w:rPr>
            </w:pPr>
            <w:r>
              <w:rPr>
                <w:rFonts w:ascii="Roboto" w:hAnsi="Roboto" w:cs="Arial"/>
                <w:b/>
              </w:rPr>
              <w:t>DevOps &amp; CI/CD</w:t>
            </w:r>
            <w:r>
              <w:rPr>
                <w:rFonts w:ascii="Roboto" w:hAnsi="Roboto" w:cs="Arial"/>
                <w:bCs/>
              </w:rPr>
              <w:t>: Azure DevOps, GitHub, GitLab</w:t>
            </w:r>
          </w:p>
        </w:tc>
      </w:tr>
      <w:tr w:rsidR="0039086C" w:rsidRPr="00AD0702" w14:paraId="78603665" w14:textId="77777777" w:rsidTr="00142438">
        <w:tc>
          <w:tcPr>
            <w:tcW w:w="9072" w:type="dxa"/>
            <w:gridSpan w:val="4"/>
          </w:tcPr>
          <w:p w14:paraId="7FB90776" w14:textId="6C930D32" w:rsidR="0039086C" w:rsidRPr="003B6889" w:rsidRDefault="0039086C">
            <w:pPr>
              <w:ind w:right="-142"/>
              <w:rPr>
                <w:rFonts w:ascii="Roboto" w:hAnsi="Roboto" w:cs="Arial"/>
                <w:bCs/>
              </w:rPr>
            </w:pPr>
            <w:r>
              <w:rPr>
                <w:rFonts w:ascii="Roboto" w:hAnsi="Roboto" w:cs="Arial"/>
                <w:b/>
              </w:rPr>
              <w:t>Containers &amp; Infra:</w:t>
            </w:r>
            <w:r>
              <w:rPr>
                <w:rFonts w:ascii="Roboto" w:hAnsi="Roboto" w:cs="Arial"/>
                <w:bCs/>
              </w:rPr>
              <w:t xml:space="preserve"> Docker, YAML, Bicep, IaC</w:t>
            </w:r>
          </w:p>
        </w:tc>
      </w:tr>
      <w:tr w:rsidR="0039086C" w:rsidRPr="00AD0702" w14:paraId="763AEA2D" w14:textId="77777777" w:rsidTr="00142438">
        <w:tc>
          <w:tcPr>
            <w:tcW w:w="9072" w:type="dxa"/>
            <w:gridSpan w:val="4"/>
          </w:tcPr>
          <w:p w14:paraId="1E13BCB3" w14:textId="0633F322" w:rsidR="0039086C" w:rsidRPr="003B6889" w:rsidRDefault="0039086C">
            <w:pPr>
              <w:ind w:right="-142"/>
              <w:rPr>
                <w:rFonts w:ascii="Roboto" w:hAnsi="Roboto" w:cs="Arial"/>
                <w:bCs/>
              </w:rPr>
            </w:pPr>
            <w:r>
              <w:rPr>
                <w:rFonts w:ascii="Roboto" w:hAnsi="Roboto" w:cs="Arial"/>
                <w:b/>
              </w:rPr>
              <w:t>Databases:</w:t>
            </w:r>
            <w:r>
              <w:rPr>
                <w:rFonts w:ascii="Roboto" w:hAnsi="Roboto" w:cs="Arial"/>
                <w:bCs/>
              </w:rPr>
              <w:t xml:space="preserve"> Microsoft SQL Server, MySQL, PostgreSQL, Oracle 11g, MongoDb</w:t>
            </w:r>
          </w:p>
        </w:tc>
      </w:tr>
      <w:tr w:rsidR="0039086C" w:rsidRPr="00AD0702" w14:paraId="4996C6C2" w14:textId="77777777" w:rsidTr="00142438">
        <w:tc>
          <w:tcPr>
            <w:tcW w:w="9072" w:type="dxa"/>
            <w:gridSpan w:val="4"/>
          </w:tcPr>
          <w:p w14:paraId="4D36C7AB" w14:textId="4B63E4BE" w:rsidR="0039086C" w:rsidRPr="003B6889" w:rsidRDefault="0039086C">
            <w:pPr>
              <w:ind w:right="-142"/>
              <w:rPr>
                <w:rFonts w:ascii="Roboto" w:hAnsi="Roboto" w:cs="Arial"/>
                <w:bCs/>
              </w:rPr>
            </w:pPr>
            <w:r>
              <w:rPr>
                <w:rFonts w:ascii="Roboto" w:hAnsi="Roboto" w:cs="Arial"/>
                <w:b/>
              </w:rPr>
              <w:t>Monitoring &amp; Logging:</w:t>
            </w:r>
            <w:r>
              <w:rPr>
                <w:rFonts w:ascii="Roboto" w:hAnsi="Roboto" w:cs="Arial"/>
                <w:bCs/>
              </w:rPr>
              <w:t xml:space="preserve"> Azure Monitor, Azure Application Insights, Azure Workbooks, Kibana</w:t>
            </w:r>
          </w:p>
        </w:tc>
      </w:tr>
      <w:tr w:rsidR="0039086C" w:rsidRPr="00AD0702" w14:paraId="04C2BD67" w14:textId="77777777" w:rsidTr="00142438">
        <w:tc>
          <w:tcPr>
            <w:tcW w:w="9072" w:type="dxa"/>
            <w:gridSpan w:val="4"/>
          </w:tcPr>
          <w:p w14:paraId="3853DFF0" w14:textId="39B3B269" w:rsidR="0039086C" w:rsidRPr="003B6889" w:rsidRDefault="0039086C">
            <w:pPr>
              <w:ind w:right="-142"/>
              <w:rPr>
                <w:rFonts w:ascii="Roboto" w:hAnsi="Roboto" w:cs="Arial"/>
                <w:bCs/>
              </w:rPr>
            </w:pPr>
            <w:r>
              <w:rPr>
                <w:rFonts w:ascii="Roboto" w:hAnsi="Roboto" w:cs="Arial"/>
                <w:b/>
              </w:rPr>
              <w:t>Testing:</w:t>
            </w:r>
            <w:r>
              <w:rPr>
                <w:rFonts w:ascii="Roboto" w:hAnsi="Roboto" w:cs="Arial"/>
                <w:bCs/>
              </w:rPr>
              <w:t xml:space="preserve"> Cypress, SpecFlow, Moq, various Unit testing frameworks</w:t>
            </w:r>
          </w:p>
        </w:tc>
      </w:tr>
      <w:tr w:rsidR="0039086C" w:rsidRPr="00AD0702" w14:paraId="267E4664" w14:textId="77777777" w:rsidTr="00142438">
        <w:tc>
          <w:tcPr>
            <w:tcW w:w="9072" w:type="dxa"/>
            <w:gridSpan w:val="4"/>
          </w:tcPr>
          <w:p w14:paraId="3DE8C946" w14:textId="77777777" w:rsidR="0039086C" w:rsidRPr="003B6889" w:rsidRDefault="0039086C">
            <w:pPr>
              <w:ind w:right="-142"/>
              <w:rPr>
                <w:rFonts w:ascii="Roboto" w:hAnsi="Roboto" w:cs="Arial"/>
                <w:bCs/>
              </w:rPr>
            </w:pPr>
          </w:p>
        </w:tc>
      </w:tr>
      <w:tr w:rsidR="00142438" w:rsidRPr="00AD0702" w14:paraId="415427FA" w14:textId="77777777" w:rsidTr="00142438">
        <w:tc>
          <w:tcPr>
            <w:tcW w:w="9072" w:type="dxa"/>
            <w:gridSpan w:val="4"/>
            <w:tcBorders>
              <w:bottom w:val="single" w:sz="4" w:space="0" w:color="00B0F0"/>
            </w:tcBorders>
          </w:tcPr>
          <w:p w14:paraId="555F3A80" w14:textId="77777777" w:rsidR="00142438" w:rsidRPr="003B6889" w:rsidRDefault="00142438">
            <w:pPr>
              <w:ind w:right="-142"/>
              <w:rPr>
                <w:rFonts w:ascii="Roboto" w:hAnsi="Roboto" w:cs="Arial"/>
                <w:bCs/>
              </w:rPr>
            </w:pPr>
          </w:p>
        </w:tc>
      </w:tr>
      <w:bookmarkEnd w:id="1"/>
      <w:tr w:rsidR="00D57BB6" w:rsidRPr="00AD0702" w14:paraId="735BBC33" w14:textId="77777777" w:rsidTr="00142438">
        <w:tc>
          <w:tcPr>
            <w:tcW w:w="9072" w:type="dxa"/>
            <w:gridSpan w:val="4"/>
            <w:tcBorders>
              <w:top w:val="single" w:sz="4" w:space="0" w:color="00B0F0"/>
            </w:tcBorders>
          </w:tcPr>
          <w:p w14:paraId="548E75BD" w14:textId="77777777" w:rsidR="00D57BB6" w:rsidRDefault="00D57BB6">
            <w:pPr>
              <w:ind w:right="-142"/>
              <w:rPr>
                <w:rFonts w:ascii="Roboto" w:hAnsi="Roboto" w:cs="Arial"/>
                <w:b/>
                <w:noProof/>
                <w:sz w:val="28"/>
                <w:szCs w:val="28"/>
              </w:rPr>
            </w:pPr>
          </w:p>
          <w:p w14:paraId="7847BE48" w14:textId="77777777" w:rsidR="00D57BB6" w:rsidRDefault="00D57BB6">
            <w:pPr>
              <w:ind w:right="-142"/>
              <w:rPr>
                <w:rFonts w:ascii="Roboto" w:hAnsi="Roboto" w:cs="Arial"/>
                <w:b/>
                <w:noProof/>
                <w:sz w:val="28"/>
                <w:szCs w:val="28"/>
              </w:rPr>
            </w:pPr>
            <w:r>
              <w:rPr>
                <w:rFonts w:ascii="Roboto" w:hAnsi="Roboto" w:cs="Arial"/>
                <w:b/>
                <w:noProof/>
                <w:sz w:val="28"/>
                <w:szCs w:val="28"/>
              </w:rPr>
              <w:t>Ratings per Category</w:t>
            </w:r>
          </w:p>
        </w:tc>
      </w:tr>
      <w:tr w:rsidR="00D57BB6" w:rsidRPr="00AD0702" w14:paraId="126B8C57" w14:textId="77777777" w:rsidTr="00142438">
        <w:tc>
          <w:tcPr>
            <w:tcW w:w="9072" w:type="dxa"/>
            <w:gridSpan w:val="4"/>
            <w:tcBorders>
              <w:bottom w:val="nil"/>
            </w:tcBorders>
          </w:tcPr>
          <w:p w14:paraId="214FEE09" w14:textId="77777777" w:rsidR="00D57BB6" w:rsidRPr="00AD0702" w:rsidRDefault="00D57BB6">
            <w:pPr>
              <w:ind w:right="-142"/>
              <w:rPr>
                <w:rFonts w:ascii="Roboto" w:hAnsi="Roboto" w:cs="Arial"/>
                <w:sz w:val="21"/>
                <w:szCs w:val="21"/>
              </w:rPr>
            </w:pPr>
          </w:p>
        </w:tc>
      </w:tr>
      <w:tr w:rsidR="00D57BB6" w:rsidRPr="00AD0702" w14:paraId="5B8094DD" w14:textId="77777777" w:rsidTr="00142438">
        <w:tc>
          <w:tcPr>
            <w:tcW w:w="1980" w:type="dxa"/>
            <w:tcBorders>
              <w:top w:val="nil"/>
              <w:bottom w:val="single" w:sz="4" w:space="0" w:color="00B0F0"/>
              <w:right w:val="single" w:sz="4" w:space="0" w:color="00B0F0"/>
            </w:tcBorders>
          </w:tcPr>
          <w:p w14:paraId="42F39A81" w14:textId="77777777" w:rsidR="00D57BB6" w:rsidRPr="00D57BB6" w:rsidRDefault="00D57BB6">
            <w:pPr>
              <w:ind w:right="-142"/>
              <w:rPr>
                <w:rFonts w:ascii="Roboto" w:hAnsi="Roboto" w:cs="Arial"/>
                <w:b/>
                <w:bCs/>
              </w:rPr>
            </w:pPr>
            <w:r>
              <w:rPr>
                <w:rFonts w:ascii="Roboto" w:hAnsi="Roboto" w:cs="Arial"/>
                <w:b/>
                <w:bCs/>
              </w:rPr>
              <w:t>Category:</w:t>
            </w:r>
          </w:p>
        </w:tc>
        <w:tc>
          <w:tcPr>
            <w:tcW w:w="5250" w:type="dxa"/>
            <w:gridSpan w:val="2"/>
            <w:tcBorders>
              <w:top w:val="nil"/>
              <w:left w:val="single" w:sz="4" w:space="0" w:color="00B0F0"/>
              <w:bottom w:val="single" w:sz="4" w:space="0" w:color="00B0F0"/>
              <w:right w:val="single" w:sz="4" w:space="0" w:color="00B0F0"/>
            </w:tcBorders>
          </w:tcPr>
          <w:p w14:paraId="167B29D9" w14:textId="77777777" w:rsidR="00D57BB6" w:rsidRPr="00D57BB6" w:rsidRDefault="00D57BB6">
            <w:pPr>
              <w:ind w:right="-142"/>
              <w:rPr>
                <w:rFonts w:ascii="Roboto" w:hAnsi="Roboto" w:cs="Arial"/>
                <w:b/>
                <w:bCs/>
              </w:rPr>
            </w:pPr>
            <w:r>
              <w:rPr>
                <w:rFonts w:ascii="Roboto" w:hAnsi="Roboto" w:cs="Arial"/>
                <w:b/>
                <w:bCs/>
              </w:rPr>
              <w:t>Skill:</w:t>
            </w:r>
          </w:p>
        </w:tc>
        <w:tc>
          <w:tcPr>
            <w:tcW w:w="1842" w:type="dxa"/>
            <w:tcBorders>
              <w:top w:val="nil"/>
              <w:left w:val="single" w:sz="4" w:space="0" w:color="00B0F0"/>
              <w:bottom w:val="single" w:sz="4" w:space="0" w:color="00B0F0"/>
            </w:tcBorders>
          </w:tcPr>
          <w:p w14:paraId="0E011B4A" w14:textId="77777777" w:rsidR="00D57BB6" w:rsidRPr="00D57BB6" w:rsidRDefault="00D57BB6">
            <w:pPr>
              <w:ind w:right="-142"/>
              <w:rPr>
                <w:rFonts w:ascii="Roboto" w:hAnsi="Roboto" w:cs="Arial"/>
                <w:b/>
                <w:bCs/>
              </w:rPr>
            </w:pPr>
            <w:r>
              <w:rPr>
                <w:rFonts w:ascii="Roboto" w:hAnsi="Roboto" w:cs="Arial"/>
                <w:b/>
                <w:bCs/>
              </w:rPr>
              <w:t>Level:</w:t>
            </w:r>
          </w:p>
        </w:tc>
      </w:tr>
      <w:tr w:rsidR="00D57BB6" w:rsidRPr="00AD0702" w14:paraId="7DD5EC9C" w14:textId="77777777" w:rsidTr="00142438">
        <w:tc>
          <w:tcPr>
            <w:tcW w:w="1980" w:type="dxa"/>
            <w:tcBorders>
              <w:top w:val="single" w:sz="4" w:space="0" w:color="00B0F0"/>
              <w:bottom w:val="single" w:sz="4" w:space="0" w:color="00B0F0"/>
              <w:right w:val="single" w:sz="4" w:space="0" w:color="00B0F0"/>
            </w:tcBorders>
          </w:tcPr>
          <w:p w14:paraId="6EDBB7DA" w14:textId="3D7ACB61" w:rsidR="00D57BB6" w:rsidRPr="003B6889" w:rsidRDefault="00765E19">
            <w:pPr>
              <w:ind w:right="-142"/>
              <w:rPr>
                <w:rFonts w:ascii="Roboto" w:hAnsi="Roboto" w:cs="Arial"/>
              </w:rPr>
            </w:pPr>
            <w:r>
              <w:rPr>
                <w:rFonts w:ascii="Roboto" w:hAnsi="Roboto" w:cs="Arial"/>
              </w:rPr>
              <w:t>Development</w:t>
            </w:r>
          </w:p>
        </w:tc>
        <w:tc>
          <w:tcPr>
            <w:tcW w:w="5250" w:type="dxa"/>
            <w:gridSpan w:val="2"/>
            <w:tcBorders>
              <w:top w:val="single" w:sz="4" w:space="0" w:color="00B0F0"/>
              <w:left w:val="single" w:sz="4" w:space="0" w:color="00B0F0"/>
              <w:bottom w:val="single" w:sz="4" w:space="0" w:color="00B0F0"/>
              <w:right w:val="single" w:sz="4" w:space="0" w:color="00B0F0"/>
            </w:tcBorders>
          </w:tcPr>
          <w:p w14:paraId="7E2910AA" w14:textId="51B411CF" w:rsidR="00D57BB6" w:rsidRPr="003B6889" w:rsidRDefault="00765E19">
            <w:pPr>
              <w:ind w:right="-142"/>
              <w:rPr>
                <w:rFonts w:ascii="Roboto" w:hAnsi="Roboto" w:cs="Arial"/>
              </w:rPr>
            </w:pPr>
            <w:r>
              <w:rPr>
                <w:rFonts w:ascii="Roboto" w:hAnsi="Roboto" w:cs="Arial"/>
              </w:rPr>
              <w:t>Analysis, architecture and implementation</w:t>
            </w:r>
          </w:p>
        </w:tc>
        <w:tc>
          <w:tcPr>
            <w:tcW w:w="1842" w:type="dxa"/>
            <w:tcBorders>
              <w:top w:val="single" w:sz="4" w:space="0" w:color="00B0F0"/>
              <w:left w:val="single" w:sz="4" w:space="0" w:color="00B0F0"/>
              <w:bottom w:val="single" w:sz="4" w:space="0" w:color="00B0F0"/>
            </w:tcBorders>
          </w:tcPr>
          <w:p w14:paraId="08714E4F" w14:textId="632B8A8F" w:rsidR="00D57BB6" w:rsidRPr="003B6889" w:rsidRDefault="00765E19">
            <w:pPr>
              <w:ind w:right="-142"/>
              <w:rPr>
                <w:rFonts w:ascii="Roboto" w:hAnsi="Roboto" w:cs="Arial"/>
              </w:rPr>
            </w:pPr>
            <w:r>
              <w:rPr>
                <w:rFonts w:ascii="Roboto" w:hAnsi="Roboto" w:cs="Arial"/>
              </w:rPr>
              <w:t>Expert</w:t>
            </w:r>
          </w:p>
        </w:tc>
      </w:tr>
      <w:tr w:rsidR="00D57BB6" w:rsidRPr="00AD0702" w14:paraId="098E15B1" w14:textId="77777777" w:rsidTr="00142438">
        <w:tc>
          <w:tcPr>
            <w:tcW w:w="1980" w:type="dxa"/>
            <w:tcBorders>
              <w:top w:val="single" w:sz="4" w:space="0" w:color="00B0F0"/>
              <w:bottom w:val="single" w:sz="4" w:space="0" w:color="00B0F0"/>
              <w:right w:val="single" w:sz="4" w:space="0" w:color="00B0F0"/>
            </w:tcBorders>
          </w:tcPr>
          <w:p w14:paraId="12E31A8E" w14:textId="221BD9F9" w:rsidR="00D57BB6" w:rsidRPr="003B6889" w:rsidRDefault="00765E19">
            <w:pPr>
              <w:ind w:right="-142"/>
              <w:rPr>
                <w:rFonts w:ascii="Roboto" w:hAnsi="Roboto" w:cs="Arial"/>
              </w:rPr>
            </w:pPr>
            <w:r>
              <w:rPr>
                <w:rFonts w:ascii="Roboto" w:hAnsi="Roboto" w:cs="Arial"/>
              </w:rPr>
              <w:t>DevOps</w:t>
            </w:r>
          </w:p>
        </w:tc>
        <w:tc>
          <w:tcPr>
            <w:tcW w:w="5250" w:type="dxa"/>
            <w:gridSpan w:val="2"/>
            <w:tcBorders>
              <w:top w:val="single" w:sz="4" w:space="0" w:color="00B0F0"/>
              <w:left w:val="single" w:sz="4" w:space="0" w:color="00B0F0"/>
              <w:bottom w:val="single" w:sz="4" w:space="0" w:color="00B0F0"/>
              <w:right w:val="single" w:sz="4" w:space="0" w:color="00B0F0"/>
            </w:tcBorders>
          </w:tcPr>
          <w:p w14:paraId="2D7E730F" w14:textId="331E2208" w:rsidR="00D57BB6" w:rsidRPr="003B6889" w:rsidRDefault="00765E19">
            <w:pPr>
              <w:ind w:right="-142"/>
              <w:rPr>
                <w:rFonts w:ascii="Roboto" w:hAnsi="Roboto" w:cs="Arial"/>
              </w:rPr>
            </w:pPr>
            <w:r>
              <w:rPr>
                <w:rFonts w:ascii="Roboto" w:hAnsi="Roboto" w:cs="Arial"/>
              </w:rPr>
              <w:t>Processes, setup, QA, IaC</w:t>
            </w:r>
          </w:p>
        </w:tc>
        <w:tc>
          <w:tcPr>
            <w:tcW w:w="1842" w:type="dxa"/>
            <w:tcBorders>
              <w:top w:val="single" w:sz="4" w:space="0" w:color="00B0F0"/>
              <w:left w:val="single" w:sz="4" w:space="0" w:color="00B0F0"/>
              <w:bottom w:val="single" w:sz="4" w:space="0" w:color="00B0F0"/>
            </w:tcBorders>
          </w:tcPr>
          <w:p w14:paraId="6710C623" w14:textId="21D1810F" w:rsidR="00D57BB6" w:rsidRPr="003B6889" w:rsidRDefault="00765E19">
            <w:pPr>
              <w:ind w:right="-142"/>
              <w:rPr>
                <w:rFonts w:ascii="Roboto" w:hAnsi="Roboto" w:cs="Arial"/>
              </w:rPr>
            </w:pPr>
            <w:r>
              <w:rPr>
                <w:rFonts w:ascii="Roboto" w:hAnsi="Roboto" w:cs="Arial"/>
              </w:rPr>
              <w:t>Expert</w:t>
            </w:r>
          </w:p>
        </w:tc>
      </w:tr>
      <w:tr w:rsidR="00D57BB6" w:rsidRPr="00AD0702" w14:paraId="3594BB2A" w14:textId="77777777" w:rsidTr="00142438">
        <w:tc>
          <w:tcPr>
            <w:tcW w:w="1980" w:type="dxa"/>
            <w:tcBorders>
              <w:top w:val="single" w:sz="4" w:space="0" w:color="00B0F0"/>
              <w:bottom w:val="single" w:sz="4" w:space="0" w:color="00B0F0"/>
              <w:right w:val="single" w:sz="4" w:space="0" w:color="00B0F0"/>
            </w:tcBorders>
          </w:tcPr>
          <w:p w14:paraId="2AE2ED23" w14:textId="244D7162" w:rsidR="00D57BB6" w:rsidRPr="003B6889" w:rsidRDefault="00765E19">
            <w:pPr>
              <w:ind w:right="-142"/>
              <w:rPr>
                <w:rFonts w:ascii="Roboto" w:hAnsi="Roboto" w:cs="Arial"/>
              </w:rPr>
            </w:pPr>
            <w:r>
              <w:rPr>
                <w:rFonts w:ascii="Roboto" w:hAnsi="Roboto" w:cs="Arial"/>
              </w:rPr>
              <w:t>Database</w:t>
            </w:r>
          </w:p>
        </w:tc>
        <w:tc>
          <w:tcPr>
            <w:tcW w:w="5250" w:type="dxa"/>
            <w:gridSpan w:val="2"/>
            <w:tcBorders>
              <w:top w:val="single" w:sz="4" w:space="0" w:color="00B0F0"/>
              <w:left w:val="single" w:sz="4" w:space="0" w:color="00B0F0"/>
              <w:bottom w:val="single" w:sz="4" w:space="0" w:color="00B0F0"/>
              <w:right w:val="single" w:sz="4" w:space="0" w:color="00B0F0"/>
            </w:tcBorders>
          </w:tcPr>
          <w:p w14:paraId="5EB01647" w14:textId="2D1016AA" w:rsidR="00D57BB6" w:rsidRPr="003B6889" w:rsidRDefault="00765E19">
            <w:pPr>
              <w:ind w:right="-142"/>
              <w:rPr>
                <w:rFonts w:ascii="Roboto" w:hAnsi="Roboto" w:cs="Arial"/>
              </w:rPr>
            </w:pPr>
            <w:r>
              <w:rPr>
                <w:rFonts w:ascii="Roboto" w:hAnsi="Roboto" w:cs="Arial"/>
              </w:rPr>
              <w:t>Analysis, design, management, backup</w:t>
            </w:r>
          </w:p>
        </w:tc>
        <w:tc>
          <w:tcPr>
            <w:tcW w:w="1842" w:type="dxa"/>
            <w:tcBorders>
              <w:top w:val="single" w:sz="4" w:space="0" w:color="00B0F0"/>
              <w:left w:val="single" w:sz="4" w:space="0" w:color="00B0F0"/>
              <w:bottom w:val="single" w:sz="4" w:space="0" w:color="00B0F0"/>
            </w:tcBorders>
          </w:tcPr>
          <w:p w14:paraId="24539556" w14:textId="65ADC27B" w:rsidR="00D57BB6" w:rsidRPr="003B6889" w:rsidRDefault="00765E19">
            <w:pPr>
              <w:ind w:right="-142"/>
              <w:rPr>
                <w:rFonts w:ascii="Roboto" w:hAnsi="Roboto" w:cs="Arial"/>
              </w:rPr>
            </w:pPr>
            <w:r>
              <w:rPr>
                <w:rFonts w:ascii="Roboto" w:hAnsi="Roboto" w:cs="Arial"/>
              </w:rPr>
              <w:t>Expert</w:t>
            </w:r>
          </w:p>
        </w:tc>
      </w:tr>
      <w:tr w:rsidR="00D57BB6" w:rsidRPr="001F1320" w14:paraId="789006E3" w14:textId="77777777" w:rsidTr="00142438">
        <w:tc>
          <w:tcPr>
            <w:tcW w:w="1980" w:type="dxa"/>
            <w:tcBorders>
              <w:top w:val="single" w:sz="4" w:space="0" w:color="00B0F0"/>
              <w:bottom w:val="single" w:sz="4" w:space="0" w:color="00B0F0"/>
              <w:right w:val="single" w:sz="4" w:space="0" w:color="00B0F0"/>
            </w:tcBorders>
          </w:tcPr>
          <w:p w14:paraId="25DD1992" w14:textId="3C50D450" w:rsidR="00D57BB6" w:rsidRPr="003B6889" w:rsidRDefault="00765E19">
            <w:pPr>
              <w:ind w:right="-142"/>
              <w:rPr>
                <w:rFonts w:ascii="Roboto" w:hAnsi="Roboto" w:cs="Arial"/>
              </w:rPr>
            </w:pPr>
            <w:r>
              <w:rPr>
                <w:rFonts w:ascii="Roboto" w:hAnsi="Roboto" w:cs="Arial"/>
              </w:rPr>
              <w:t>Cloud</w:t>
            </w:r>
          </w:p>
        </w:tc>
        <w:tc>
          <w:tcPr>
            <w:tcW w:w="5250" w:type="dxa"/>
            <w:gridSpan w:val="2"/>
            <w:tcBorders>
              <w:top w:val="single" w:sz="4" w:space="0" w:color="00B0F0"/>
              <w:left w:val="single" w:sz="4" w:space="0" w:color="00B0F0"/>
              <w:bottom w:val="single" w:sz="4" w:space="0" w:color="00B0F0"/>
              <w:right w:val="single" w:sz="4" w:space="0" w:color="00B0F0"/>
            </w:tcBorders>
          </w:tcPr>
          <w:p w14:paraId="2E2AAB51" w14:textId="3703218D" w:rsidR="00D57BB6" w:rsidRPr="003B6889" w:rsidRDefault="00765E19">
            <w:pPr>
              <w:ind w:right="-142"/>
              <w:rPr>
                <w:rFonts w:ascii="Roboto" w:hAnsi="Roboto" w:cs="Arial"/>
              </w:rPr>
            </w:pPr>
            <w:r>
              <w:rPr>
                <w:rFonts w:ascii="Roboto" w:hAnsi="Roboto" w:cs="Arial"/>
              </w:rPr>
              <w:t>Migration, design, analysis, (cost) management, IaC, Network</w:t>
            </w:r>
          </w:p>
        </w:tc>
        <w:tc>
          <w:tcPr>
            <w:tcW w:w="1842" w:type="dxa"/>
            <w:tcBorders>
              <w:top w:val="single" w:sz="4" w:space="0" w:color="00B0F0"/>
              <w:left w:val="single" w:sz="4" w:space="0" w:color="00B0F0"/>
              <w:bottom w:val="single" w:sz="4" w:space="0" w:color="00B0F0"/>
            </w:tcBorders>
          </w:tcPr>
          <w:p w14:paraId="35FAFB86" w14:textId="29F36286" w:rsidR="00D57BB6" w:rsidRPr="003B6889" w:rsidRDefault="001F1320">
            <w:pPr>
              <w:ind w:right="-142"/>
              <w:rPr>
                <w:rFonts w:ascii="Roboto" w:hAnsi="Roboto" w:cs="Arial"/>
              </w:rPr>
            </w:pPr>
            <w:r>
              <w:rPr>
                <w:rFonts w:ascii="Roboto" w:hAnsi="Roboto" w:cs="Arial"/>
              </w:rPr>
              <w:t>Expert</w:t>
            </w:r>
          </w:p>
        </w:tc>
      </w:tr>
      <w:tr w:rsidR="00D57BB6" w:rsidRPr="001F1320" w14:paraId="0AC97512" w14:textId="77777777" w:rsidTr="00142438">
        <w:tc>
          <w:tcPr>
            <w:tcW w:w="1980" w:type="dxa"/>
            <w:tcBorders>
              <w:top w:val="single" w:sz="4" w:space="0" w:color="00B0F0"/>
              <w:right w:val="single" w:sz="4" w:space="0" w:color="00B0F0"/>
            </w:tcBorders>
          </w:tcPr>
          <w:p w14:paraId="3D3DC735" w14:textId="77777777" w:rsidR="00D57BB6" w:rsidRPr="003B6889" w:rsidRDefault="00D57BB6">
            <w:pPr>
              <w:ind w:right="-142"/>
              <w:rPr>
                <w:rFonts w:ascii="Roboto" w:hAnsi="Roboto" w:cs="Arial"/>
              </w:rPr>
            </w:pPr>
          </w:p>
        </w:tc>
        <w:tc>
          <w:tcPr>
            <w:tcW w:w="5250" w:type="dxa"/>
            <w:gridSpan w:val="2"/>
            <w:tcBorders>
              <w:top w:val="single" w:sz="4" w:space="0" w:color="00B0F0"/>
              <w:left w:val="single" w:sz="4" w:space="0" w:color="00B0F0"/>
              <w:right w:val="single" w:sz="4" w:space="0" w:color="00B0F0"/>
            </w:tcBorders>
          </w:tcPr>
          <w:p w14:paraId="060FFF3E" w14:textId="77777777" w:rsidR="00D57BB6" w:rsidRPr="003B6889" w:rsidRDefault="00D57BB6">
            <w:pPr>
              <w:ind w:right="-142"/>
              <w:rPr>
                <w:rFonts w:ascii="Roboto" w:hAnsi="Roboto" w:cs="Arial"/>
              </w:rPr>
            </w:pPr>
          </w:p>
        </w:tc>
        <w:tc>
          <w:tcPr>
            <w:tcW w:w="1842" w:type="dxa"/>
            <w:tcBorders>
              <w:top w:val="single" w:sz="4" w:space="0" w:color="00B0F0"/>
              <w:left w:val="single" w:sz="4" w:space="0" w:color="00B0F0"/>
            </w:tcBorders>
          </w:tcPr>
          <w:p w14:paraId="2EBFAFD6" w14:textId="77777777" w:rsidR="00D57BB6" w:rsidRPr="003B6889" w:rsidRDefault="00D57BB6">
            <w:pPr>
              <w:ind w:right="-142"/>
              <w:rPr>
                <w:rFonts w:ascii="Roboto" w:hAnsi="Roboto" w:cs="Arial"/>
              </w:rPr>
            </w:pPr>
          </w:p>
        </w:tc>
      </w:tr>
    </w:tbl>
    <w:p w14:paraId="6D9CDC39" w14:textId="77777777" w:rsidR="00142438" w:rsidRPr="001F1320" w:rsidRDefault="00142438">
      <w:pPr>
        <w:rPr>
          <w:rFonts w:ascii="Roboto" w:hAnsi="Roboto" w:cs="Arial"/>
          <w:sz w:val="21"/>
          <w:szCs w:val="21"/>
        </w:rPr>
      </w:pPr>
    </w:p>
    <w:tbl>
      <w:tblPr>
        <w:tblStyle w:val="TableGrid"/>
        <w:tblW w:w="9072" w:type="dxa"/>
        <w:tblBorders>
          <w:top w:val="single" w:sz="4" w:space="0" w:color="00B0F0"/>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3113"/>
        <w:gridCol w:w="3832"/>
        <w:gridCol w:w="567"/>
      </w:tblGrid>
      <w:tr w:rsidR="00447523" w:rsidRPr="00AD0702" w14:paraId="3DA365DF" w14:textId="77777777" w:rsidTr="006E6581">
        <w:tc>
          <w:tcPr>
            <w:tcW w:w="8505" w:type="dxa"/>
            <w:gridSpan w:val="3"/>
          </w:tcPr>
          <w:p w14:paraId="3282273A" w14:textId="77777777" w:rsidR="00142438" w:rsidRPr="0039086C" w:rsidRDefault="00142438">
            <w:pPr>
              <w:rPr>
                <w:rFonts w:ascii="Roboto" w:hAnsi="Roboto" w:cs="Arial"/>
                <w:b/>
                <w:noProof/>
                <w:sz w:val="28"/>
                <w:szCs w:val="28"/>
              </w:rPr>
            </w:pPr>
          </w:p>
          <w:p w14:paraId="4627A56D" w14:textId="77777777" w:rsidR="00447523" w:rsidRPr="00AD0702" w:rsidRDefault="00447523">
            <w:pPr>
              <w:rPr>
                <w:rFonts w:ascii="Roboto" w:hAnsi="Roboto" w:cs="Arial"/>
                <w:sz w:val="21"/>
                <w:szCs w:val="21"/>
              </w:rPr>
            </w:pPr>
            <w:r>
              <w:rPr>
                <w:rFonts w:ascii="Roboto" w:hAnsi="Roboto" w:cs="Arial"/>
                <w:b/>
                <w:noProof/>
                <w:sz w:val="28"/>
                <w:szCs w:val="28"/>
              </w:rPr>
              <w:t>Relevant Work Experience</w:t>
            </w:r>
          </w:p>
        </w:tc>
        <w:tc>
          <w:tcPr>
            <w:tcW w:w="567" w:type="dxa"/>
          </w:tcPr>
          <w:p w14:paraId="7A0219C4" w14:textId="77777777" w:rsidR="00447523" w:rsidRPr="00AD0702" w:rsidRDefault="00447523">
            <w:pPr>
              <w:rPr>
                <w:rFonts w:ascii="Roboto" w:hAnsi="Roboto" w:cs="Arial"/>
                <w:sz w:val="21"/>
                <w:szCs w:val="21"/>
              </w:rPr>
            </w:pPr>
          </w:p>
        </w:tc>
      </w:tr>
      <w:tr w:rsidR="00D57BB6" w:rsidRPr="00AD0702" w14:paraId="385A5B9D" w14:textId="77777777" w:rsidTr="006E6581">
        <w:tc>
          <w:tcPr>
            <w:tcW w:w="9072" w:type="dxa"/>
            <w:gridSpan w:val="4"/>
          </w:tcPr>
          <w:p w14:paraId="4087E49E" w14:textId="77777777" w:rsidR="00D57BB6" w:rsidRPr="00AD0702" w:rsidRDefault="00D57BB6">
            <w:pPr>
              <w:rPr>
                <w:rFonts w:ascii="Roboto" w:hAnsi="Roboto" w:cs="Arial"/>
                <w:b/>
                <w:sz w:val="21"/>
                <w:szCs w:val="21"/>
              </w:rPr>
            </w:pPr>
          </w:p>
        </w:tc>
      </w:tr>
      <w:tr w:rsidR="00447523" w:rsidRPr="00AD0702" w14:paraId="26FD3CF5" w14:textId="77777777" w:rsidTr="006E6581">
        <w:trPr>
          <w:trHeight w:val="323"/>
        </w:trPr>
        <w:tc>
          <w:tcPr>
            <w:tcW w:w="4673" w:type="dxa"/>
            <w:gridSpan w:val="2"/>
            <w:shd w:val="clear" w:color="auto" w:fill="F2F2F2" w:themeFill="background1" w:themeFillShade="F2"/>
          </w:tcPr>
          <w:p w14:paraId="7D79642F" w14:textId="3C2CF481" w:rsidR="00447523" w:rsidRPr="006E6581" w:rsidRDefault="002F7973">
            <w:pPr>
              <w:rPr>
                <w:rFonts w:ascii="Roboto" w:hAnsi="Roboto" w:cs="Arial"/>
                <w:b/>
                <w:sz w:val="21"/>
                <w:szCs w:val="21"/>
              </w:rPr>
            </w:pPr>
            <w:r>
              <w:rPr>
                <w:rFonts w:ascii="Roboto" w:hAnsi="Roboto" w:cs="Arial"/>
                <w:b/>
              </w:rPr>
              <w:t>Software &amp; Platform Engineer</w:t>
            </w:r>
          </w:p>
        </w:tc>
        <w:tc>
          <w:tcPr>
            <w:tcW w:w="4399" w:type="dxa"/>
            <w:gridSpan w:val="2"/>
            <w:shd w:val="clear" w:color="auto" w:fill="F2F2F2" w:themeFill="background1" w:themeFillShade="F2"/>
          </w:tcPr>
          <w:p w14:paraId="35054A39" w14:textId="79DB43E7" w:rsidR="00447523" w:rsidRPr="006E6581" w:rsidRDefault="002F7973" w:rsidP="006E6581">
            <w:pPr>
              <w:jc w:val="right"/>
              <w:rPr>
                <w:rFonts w:ascii="Roboto" w:hAnsi="Roboto" w:cs="Arial"/>
                <w:b/>
              </w:rPr>
            </w:pPr>
            <w:r>
              <w:rPr>
                <w:rFonts w:ascii="Roboto" w:hAnsi="Roboto" w:cs="Arial"/>
                <w:b/>
              </w:rPr>
              <w:t>Medux</w:t>
            </w:r>
          </w:p>
        </w:tc>
      </w:tr>
      <w:tr w:rsidR="006E6581" w:rsidRPr="00AD0702" w14:paraId="0778E262" w14:textId="77777777" w:rsidTr="006E6581">
        <w:trPr>
          <w:trHeight w:val="323"/>
        </w:trPr>
        <w:tc>
          <w:tcPr>
            <w:tcW w:w="4673" w:type="dxa"/>
            <w:gridSpan w:val="2"/>
          </w:tcPr>
          <w:p w14:paraId="5C184B15" w14:textId="77777777" w:rsidR="006E6581" w:rsidRPr="006E6581" w:rsidRDefault="006E6581">
            <w:pPr>
              <w:rPr>
                <w:rFonts w:ascii="Roboto" w:hAnsi="Roboto" w:cs="Arial"/>
                <w:b/>
              </w:rPr>
            </w:pPr>
          </w:p>
        </w:tc>
        <w:tc>
          <w:tcPr>
            <w:tcW w:w="4399" w:type="dxa"/>
            <w:gridSpan w:val="2"/>
          </w:tcPr>
          <w:p w14:paraId="2B055ACB" w14:textId="77777777" w:rsidR="006E6581" w:rsidRPr="006E6581" w:rsidRDefault="006E6581" w:rsidP="006E6581">
            <w:pPr>
              <w:jc w:val="right"/>
              <w:rPr>
                <w:rFonts w:ascii="Roboto" w:hAnsi="Roboto" w:cs="Arial"/>
                <w:b/>
              </w:rPr>
            </w:pPr>
          </w:p>
        </w:tc>
      </w:tr>
      <w:tr w:rsidR="006E6581" w:rsidRPr="00AD0702" w14:paraId="41ABA097" w14:textId="77777777" w:rsidTr="006E6581">
        <w:trPr>
          <w:trHeight w:val="323"/>
        </w:trPr>
        <w:tc>
          <w:tcPr>
            <w:tcW w:w="9072" w:type="dxa"/>
            <w:gridSpan w:val="4"/>
          </w:tcPr>
          <w:p w14:paraId="43918BC3" w14:textId="27E2C454" w:rsidR="006E6581" w:rsidRPr="00AD0702" w:rsidRDefault="002F7973">
            <w:pPr>
              <w:rPr>
                <w:rFonts w:ascii="Roboto" w:hAnsi="Roboto" w:cs="Arial"/>
                <w:sz w:val="21"/>
                <w:szCs w:val="21"/>
              </w:rPr>
            </w:pPr>
            <w:r>
              <w:rPr>
                <w:rFonts w:ascii="Roboto" w:hAnsi="Roboto" w:cs="Arial"/>
                <w:bCs/>
              </w:rPr>
              <w:t xml:space="preserve">01-2022 – </w:t>
            </w:r>
            <w:r w:rsidR="005642B0">
              <w:rPr>
                <w:rFonts w:ascii="Roboto" w:hAnsi="Roboto" w:cs="Arial"/>
                <w:bCs/>
              </w:rPr>
              <w:t>04-2022</w:t>
            </w:r>
          </w:p>
        </w:tc>
      </w:tr>
      <w:tr w:rsidR="00447523" w:rsidRPr="002F7973" w14:paraId="73135C59" w14:textId="77777777" w:rsidTr="002F647D">
        <w:trPr>
          <w:trHeight w:val="323"/>
        </w:trPr>
        <w:tc>
          <w:tcPr>
            <w:tcW w:w="1560" w:type="dxa"/>
          </w:tcPr>
          <w:p w14:paraId="703C9825" w14:textId="77777777" w:rsidR="00447523" w:rsidRPr="006E6581" w:rsidRDefault="0039086C">
            <w:pPr>
              <w:rPr>
                <w:rFonts w:ascii="Roboto" w:hAnsi="Roboto" w:cs="Arial"/>
                <w:bCs/>
              </w:rPr>
            </w:pPr>
            <w:r>
              <w:rPr>
                <w:rFonts w:ascii="Roboto" w:hAnsi="Roboto" w:cs="Arial"/>
                <w:bCs/>
              </w:rPr>
              <w:t>Stack:</w:t>
            </w:r>
          </w:p>
        </w:tc>
        <w:tc>
          <w:tcPr>
            <w:tcW w:w="7512" w:type="dxa"/>
            <w:gridSpan w:val="3"/>
          </w:tcPr>
          <w:p w14:paraId="5FA5B4BB" w14:textId="52AA53EE" w:rsidR="00447523" w:rsidRPr="002F7973" w:rsidRDefault="002F7973">
            <w:pPr>
              <w:rPr>
                <w:rFonts w:ascii="Roboto" w:hAnsi="Roboto" w:cs="Arial"/>
                <w:bCs/>
              </w:rPr>
            </w:pPr>
            <w:r>
              <w:rPr>
                <w:rFonts w:ascii="Roboto" w:hAnsi="Roboto" w:cs="Arial"/>
                <w:bCs/>
              </w:rPr>
              <w:t>Azure, Azure DevOps, MySQL, SQL Server, .NET Core, Bicep, Power Platform, PowerShell, Azure Container Apps, Infrastructure as Code, Key Vault, MySQL, Azure SQL, Azure App Services, Azure Functions</w:t>
            </w:r>
          </w:p>
        </w:tc>
      </w:tr>
      <w:tr w:rsidR="006E6581" w:rsidRPr="000F5468" w14:paraId="007EC0B8" w14:textId="77777777" w:rsidTr="002F647D">
        <w:trPr>
          <w:trHeight w:val="323"/>
        </w:trPr>
        <w:tc>
          <w:tcPr>
            <w:tcW w:w="1560" w:type="dxa"/>
          </w:tcPr>
          <w:p w14:paraId="48CAAA2F" w14:textId="77777777" w:rsidR="006E6581" w:rsidRPr="006E6581" w:rsidRDefault="0039086C">
            <w:pPr>
              <w:rPr>
                <w:rFonts w:ascii="Roboto" w:hAnsi="Roboto" w:cs="Arial"/>
                <w:bCs/>
              </w:rPr>
            </w:pPr>
            <w:r>
              <w:rPr>
                <w:rFonts w:ascii="Roboto" w:hAnsi="Roboto" w:cs="Arial"/>
                <w:bCs/>
              </w:rPr>
              <w:t>Scope:</w:t>
            </w:r>
          </w:p>
        </w:tc>
        <w:tc>
          <w:tcPr>
            <w:tcW w:w="7512" w:type="dxa"/>
            <w:gridSpan w:val="3"/>
          </w:tcPr>
          <w:p w14:paraId="21EF9DA0" w14:textId="044D38AF" w:rsidR="006E6581" w:rsidRPr="0039086C" w:rsidRDefault="002F7973">
            <w:pPr>
              <w:rPr>
                <w:rFonts w:ascii="Roboto" w:hAnsi="Roboto" w:cs="Arial"/>
                <w:bCs/>
              </w:rPr>
            </w:pPr>
            <w:r>
              <w:rPr>
                <w:rFonts w:ascii="Roboto" w:hAnsi="Roboto" w:cs="Arial"/>
                <w:bCs/>
              </w:rPr>
              <w:t>Platform development, legacy ERP modernization, DevOps transition, cloud migration, IaC implementation, performance optimization</w:t>
            </w:r>
          </w:p>
        </w:tc>
      </w:tr>
      <w:tr w:rsidR="006E6581" w:rsidRPr="00593AF1" w14:paraId="4D7B737B" w14:textId="77777777" w:rsidTr="002F647D">
        <w:trPr>
          <w:trHeight w:val="323"/>
        </w:trPr>
        <w:tc>
          <w:tcPr>
            <w:tcW w:w="1560" w:type="dxa"/>
          </w:tcPr>
          <w:p w14:paraId="19B41229" w14:textId="77777777" w:rsidR="006E6581" w:rsidRPr="006E6581" w:rsidRDefault="0039086C">
            <w:pPr>
              <w:rPr>
                <w:rFonts w:ascii="Roboto" w:hAnsi="Roboto" w:cs="Arial"/>
                <w:bCs/>
              </w:rPr>
            </w:pPr>
            <w:r>
              <w:rPr>
                <w:rFonts w:ascii="Roboto" w:hAnsi="Roboto" w:cs="Arial"/>
                <w:bCs/>
              </w:rPr>
              <w:t>Contribution:</w:t>
            </w:r>
          </w:p>
        </w:tc>
        <w:tc>
          <w:tcPr>
            <w:tcW w:w="7512" w:type="dxa"/>
            <w:gridSpan w:val="3"/>
          </w:tcPr>
          <w:p w14:paraId="2C297508" w14:textId="7BC69404" w:rsidR="006E6581" w:rsidRPr="00D6799B" w:rsidRDefault="002F7973">
            <w:pPr>
              <w:rPr>
                <w:rFonts w:ascii="Roboto" w:hAnsi="Roboto" w:cs="Arial"/>
                <w:bCs/>
              </w:rPr>
            </w:pPr>
            <w:r w:rsidRPr="00D6799B">
              <w:rPr>
                <w:rFonts w:ascii="Roboto" w:hAnsi="Roboto" w:cs="Arial"/>
                <w:bCs/>
              </w:rPr>
              <w:t>Co-founded the Technical Debt team, focused on future-proofing Medux’s core ERP application. Improved the release cycle from a few times per year to feature-based deployments. Documented internal processes, enabled database upgrades, improved logging and monitoring, and delivered performance optimizations that raised overall code quality. Guided the organization through the transition from a traditional development department to a DevOps working model and from on-premises to cloud-based solutions. Supported Power Platform adoption and contributed to migrating multiple applications to Power Apps. As part of the Platform Team, developed Infrastructure-as-Code modules (Azure Landing Zones) so product teams can focus on application and feature development.</w:t>
            </w:r>
          </w:p>
        </w:tc>
      </w:tr>
      <w:tr w:rsidR="006E6581" w:rsidRPr="00593AF1" w14:paraId="64C3F953" w14:textId="77777777" w:rsidTr="002F647D">
        <w:trPr>
          <w:trHeight w:val="323"/>
        </w:trPr>
        <w:tc>
          <w:tcPr>
            <w:tcW w:w="1560" w:type="dxa"/>
          </w:tcPr>
          <w:p w14:paraId="140A2764" w14:textId="77777777" w:rsidR="006E6581" w:rsidRPr="006E6581" w:rsidRDefault="006E6581">
            <w:pPr>
              <w:rPr>
                <w:rFonts w:ascii="Roboto" w:hAnsi="Roboto" w:cs="Arial"/>
                <w:bCs/>
              </w:rPr>
            </w:pPr>
            <w:r>
              <w:rPr>
                <w:rFonts w:ascii="Roboto" w:hAnsi="Roboto" w:cs="Arial"/>
                <w:bCs/>
              </w:rPr>
              <w:t>Result:</w:t>
            </w:r>
          </w:p>
        </w:tc>
        <w:tc>
          <w:tcPr>
            <w:tcW w:w="7512" w:type="dxa"/>
            <w:gridSpan w:val="3"/>
          </w:tcPr>
          <w:p w14:paraId="6495E01F" w14:textId="0CD70F5E" w:rsidR="006E6581" w:rsidRPr="00D6799B" w:rsidRDefault="002F7973">
            <w:pPr>
              <w:rPr>
                <w:rFonts w:ascii="Roboto" w:hAnsi="Roboto" w:cs="Arial"/>
                <w:bCs/>
              </w:rPr>
            </w:pPr>
            <w:r w:rsidRPr="00D6799B">
              <w:rPr>
                <w:rFonts w:ascii="Roboto" w:hAnsi="Roboto" w:cs="Arial"/>
                <w:bCs/>
              </w:rPr>
              <w:t>Release cadence shifted from infrequent large releases to continuous feature-based deployments, significantly reducing time-to-market. Technical debt was systematically reduced, resulting in a cleaner and more maintainable codebase. The organization successfully adopted a DevOps culture and cloud-first mindset. Product teams became more autonomous and efficient through standardized Azure Landing Zones and IaC modules.</w:t>
            </w:r>
          </w:p>
        </w:tc>
      </w:tr>
    </w:tbl>
    <w:p w14:paraId="7ADC81F2" w14:textId="77777777" w:rsidR="006E6581" w:rsidRPr="00D6799B" w:rsidRDefault="006E6581">
      <w:pPr>
        <w:rPr>
          <w:rFonts w:ascii="Roboto" w:hAnsi="Roboto" w:cs="Arial"/>
          <w:sz w:val="21"/>
          <w:szCs w:val="21"/>
        </w:rPr>
      </w:pPr>
    </w:p>
    <w:tbl>
      <w:tblPr>
        <w:tblStyle w:val="TableGrid"/>
        <w:tblW w:w="9072" w:type="dxa"/>
        <w:tblBorders>
          <w:top w:val="single" w:sz="4" w:space="0" w:color="00B0F0"/>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3113"/>
        <w:gridCol w:w="4399"/>
      </w:tblGrid>
      <w:tr w:rsidR="00142438" w:rsidRPr="00AD0702" w14:paraId="36D4B712" w14:textId="77777777">
        <w:trPr>
          <w:trHeight w:val="323"/>
        </w:trPr>
        <w:tc>
          <w:tcPr>
            <w:tcW w:w="4673" w:type="dxa"/>
            <w:gridSpan w:val="2"/>
            <w:tcBorders>
              <w:top w:val="nil"/>
            </w:tcBorders>
            <w:shd w:val="clear" w:color="auto" w:fill="F2F2F2" w:themeFill="background1" w:themeFillShade="F2"/>
          </w:tcPr>
          <w:p w14:paraId="78720A1C" w14:textId="1C724966" w:rsidR="00142438" w:rsidRPr="006E6581" w:rsidRDefault="006F68F0">
            <w:pPr>
              <w:rPr>
                <w:rFonts w:ascii="Roboto" w:hAnsi="Roboto" w:cs="Arial"/>
                <w:b/>
                <w:sz w:val="21"/>
                <w:szCs w:val="21"/>
              </w:rPr>
            </w:pPr>
            <w:r>
              <w:rPr>
                <w:rFonts w:ascii="Roboto" w:hAnsi="Roboto" w:cs="Arial"/>
                <w:b/>
              </w:rPr>
              <w:t>Solution Architect MoMas</w:t>
            </w:r>
          </w:p>
        </w:tc>
        <w:tc>
          <w:tcPr>
            <w:tcW w:w="4399" w:type="dxa"/>
            <w:tcBorders>
              <w:top w:val="nil"/>
            </w:tcBorders>
            <w:shd w:val="clear" w:color="auto" w:fill="F2F2F2" w:themeFill="background1" w:themeFillShade="F2"/>
          </w:tcPr>
          <w:p w14:paraId="49FAD546" w14:textId="27A04AA0" w:rsidR="00142438" w:rsidRPr="006E6581" w:rsidRDefault="006F68F0">
            <w:pPr>
              <w:jc w:val="right"/>
              <w:rPr>
                <w:rFonts w:ascii="Roboto" w:hAnsi="Roboto" w:cs="Arial"/>
                <w:b/>
              </w:rPr>
            </w:pPr>
            <w:r>
              <w:rPr>
                <w:rFonts w:ascii="Roboto" w:hAnsi="Roboto" w:cs="Arial"/>
                <w:b/>
              </w:rPr>
              <w:t>De Nederlandsche Bank</w:t>
            </w:r>
          </w:p>
        </w:tc>
      </w:tr>
      <w:tr w:rsidR="00142438" w:rsidRPr="00AD0702" w14:paraId="0064B9B5" w14:textId="77777777">
        <w:trPr>
          <w:trHeight w:val="323"/>
        </w:trPr>
        <w:tc>
          <w:tcPr>
            <w:tcW w:w="4673" w:type="dxa"/>
            <w:gridSpan w:val="2"/>
          </w:tcPr>
          <w:p w14:paraId="198002CF" w14:textId="77777777" w:rsidR="00142438" w:rsidRPr="006E6581" w:rsidRDefault="00142438">
            <w:pPr>
              <w:rPr>
                <w:rFonts w:ascii="Roboto" w:hAnsi="Roboto" w:cs="Arial"/>
                <w:b/>
              </w:rPr>
            </w:pPr>
          </w:p>
        </w:tc>
        <w:tc>
          <w:tcPr>
            <w:tcW w:w="4399" w:type="dxa"/>
          </w:tcPr>
          <w:p w14:paraId="5EF88DCC" w14:textId="77777777" w:rsidR="00142438" w:rsidRPr="006E6581" w:rsidRDefault="00142438">
            <w:pPr>
              <w:jc w:val="right"/>
              <w:rPr>
                <w:rFonts w:ascii="Roboto" w:hAnsi="Roboto" w:cs="Arial"/>
                <w:b/>
              </w:rPr>
            </w:pPr>
          </w:p>
        </w:tc>
      </w:tr>
      <w:tr w:rsidR="00142438" w:rsidRPr="00AD0702" w14:paraId="151F0A63" w14:textId="77777777">
        <w:trPr>
          <w:trHeight w:val="323"/>
        </w:trPr>
        <w:tc>
          <w:tcPr>
            <w:tcW w:w="9072" w:type="dxa"/>
            <w:gridSpan w:val="3"/>
          </w:tcPr>
          <w:p w14:paraId="33350C21" w14:textId="7013090B" w:rsidR="00142438" w:rsidRPr="00AD0702" w:rsidRDefault="006F68F0">
            <w:pPr>
              <w:rPr>
                <w:rFonts w:ascii="Roboto" w:hAnsi="Roboto" w:cs="Arial"/>
                <w:sz w:val="21"/>
                <w:szCs w:val="21"/>
              </w:rPr>
            </w:pPr>
            <w:r>
              <w:rPr>
                <w:rFonts w:ascii="Roboto" w:hAnsi="Roboto" w:cs="Arial"/>
                <w:bCs/>
              </w:rPr>
              <w:t>01-2020 – 01-2022</w:t>
            </w:r>
          </w:p>
        </w:tc>
      </w:tr>
      <w:tr w:rsidR="006F68F0" w:rsidRPr="006F68F0" w14:paraId="7F4AEE0F" w14:textId="77777777" w:rsidTr="008C5275">
        <w:trPr>
          <w:trHeight w:val="323"/>
        </w:trPr>
        <w:tc>
          <w:tcPr>
            <w:tcW w:w="1560" w:type="dxa"/>
          </w:tcPr>
          <w:p w14:paraId="62DE22E6" w14:textId="52D9197C" w:rsidR="006F68F0" w:rsidRDefault="006F68F0" w:rsidP="006F68F0">
            <w:pPr>
              <w:rPr>
                <w:rFonts w:ascii="Roboto" w:hAnsi="Roboto" w:cs="Arial"/>
                <w:b/>
                <w:bCs/>
                <w:sz w:val="21"/>
                <w:szCs w:val="21"/>
              </w:rPr>
            </w:pPr>
            <w:r>
              <w:rPr>
                <w:rFonts w:ascii="Roboto" w:hAnsi="Roboto"/>
              </w:rPr>
              <w:t>Stack:</w:t>
            </w:r>
          </w:p>
        </w:tc>
        <w:tc>
          <w:tcPr>
            <w:tcW w:w="7512" w:type="dxa"/>
            <w:gridSpan w:val="2"/>
          </w:tcPr>
          <w:p w14:paraId="7EEDAE76" w14:textId="1B810582" w:rsidR="006F68F0" w:rsidRPr="006F68F0" w:rsidRDefault="006F68F0" w:rsidP="006F68F0">
            <w:pPr>
              <w:rPr>
                <w:rFonts w:ascii="Roboto" w:hAnsi="Roboto" w:cs="Arial"/>
                <w:sz w:val="21"/>
                <w:szCs w:val="21"/>
              </w:rPr>
            </w:pPr>
            <w:r>
              <w:rPr>
                <w:rFonts w:ascii="Roboto" w:hAnsi="Roboto"/>
              </w:rPr>
              <w:t>Azure, Azure DevOps, AngularJS, .NET Core, SQL Server, PowerShell, Dapper</w:t>
            </w:r>
          </w:p>
        </w:tc>
      </w:tr>
      <w:tr w:rsidR="006F68F0" w:rsidRPr="00593AF1" w14:paraId="757EA71E" w14:textId="77777777" w:rsidTr="008C5275">
        <w:trPr>
          <w:trHeight w:val="323"/>
        </w:trPr>
        <w:tc>
          <w:tcPr>
            <w:tcW w:w="1560" w:type="dxa"/>
          </w:tcPr>
          <w:p w14:paraId="789BA5C3" w14:textId="546A82DE" w:rsidR="006F68F0" w:rsidRDefault="006F68F0" w:rsidP="006F68F0">
            <w:pPr>
              <w:rPr>
                <w:rFonts w:ascii="Roboto" w:hAnsi="Roboto" w:cs="Arial"/>
                <w:b/>
                <w:bCs/>
                <w:sz w:val="21"/>
                <w:szCs w:val="21"/>
              </w:rPr>
            </w:pPr>
            <w:r>
              <w:rPr>
                <w:rFonts w:ascii="Roboto" w:hAnsi="Roboto"/>
              </w:rPr>
              <w:t>Scope:</w:t>
            </w:r>
          </w:p>
        </w:tc>
        <w:tc>
          <w:tcPr>
            <w:tcW w:w="7512" w:type="dxa"/>
            <w:gridSpan w:val="2"/>
          </w:tcPr>
          <w:p w14:paraId="063334D6" w14:textId="3B8F7DD7" w:rsidR="006F68F0" w:rsidRPr="00D6799B" w:rsidRDefault="006F68F0" w:rsidP="006F68F0">
            <w:pPr>
              <w:rPr>
                <w:rFonts w:ascii="Roboto" w:hAnsi="Roboto" w:cs="Arial"/>
                <w:sz w:val="21"/>
                <w:szCs w:val="21"/>
              </w:rPr>
            </w:pPr>
            <w:r w:rsidRPr="00D6799B">
              <w:rPr>
                <w:rFonts w:ascii="Roboto" w:hAnsi="Roboto"/>
              </w:rPr>
              <w:t>Architecture design, data‑platform design, SaaS‑implementation</w:t>
            </w:r>
          </w:p>
        </w:tc>
      </w:tr>
      <w:tr w:rsidR="006F68F0" w:rsidRPr="00593AF1" w14:paraId="52AF43C2" w14:textId="77777777" w:rsidTr="008C5275">
        <w:trPr>
          <w:trHeight w:val="323"/>
        </w:trPr>
        <w:tc>
          <w:tcPr>
            <w:tcW w:w="1560" w:type="dxa"/>
          </w:tcPr>
          <w:p w14:paraId="16DE1EA4" w14:textId="20E02966" w:rsidR="006F68F0" w:rsidRPr="006E6581" w:rsidRDefault="006F68F0" w:rsidP="006F68F0">
            <w:pPr>
              <w:rPr>
                <w:rFonts w:ascii="Roboto" w:hAnsi="Roboto" w:cs="Arial"/>
                <w:bCs/>
              </w:rPr>
            </w:pPr>
            <w:r>
              <w:rPr>
                <w:rFonts w:ascii="Roboto" w:hAnsi="Roboto"/>
              </w:rPr>
              <w:t>Contribution:</w:t>
            </w:r>
          </w:p>
        </w:tc>
        <w:tc>
          <w:tcPr>
            <w:tcW w:w="7512" w:type="dxa"/>
            <w:gridSpan w:val="2"/>
          </w:tcPr>
          <w:p w14:paraId="624A2D0D" w14:textId="03CD4F7E" w:rsidR="006F68F0" w:rsidRPr="00D6799B" w:rsidRDefault="006F68F0" w:rsidP="006F68F0">
            <w:pPr>
              <w:rPr>
                <w:rFonts w:ascii="Roboto" w:hAnsi="Roboto" w:cs="Arial"/>
                <w:sz w:val="21"/>
                <w:szCs w:val="21"/>
              </w:rPr>
            </w:pPr>
            <w:r w:rsidRPr="00D6799B">
              <w:rPr>
                <w:rFonts w:ascii="Roboto" w:hAnsi="Roboto"/>
              </w:rPr>
              <w:t>Solution Architect for the MoMas programme, which restructured DNB’s process for producing macro-economic statistics. The programme was divided into four ‘islands’; Corné was responsible for two: the Sources island and the Time Series island. Designed the solution architecture for both islands, including the cloud platform design, security model, data flows, and integration patterns. This was DNB’s first project to be developed entirely as SaaS in Azure.</w:t>
            </w:r>
          </w:p>
        </w:tc>
      </w:tr>
      <w:tr w:rsidR="006F68F0" w:rsidRPr="00593AF1" w14:paraId="2FC3B921" w14:textId="77777777" w:rsidTr="008C5275">
        <w:trPr>
          <w:trHeight w:val="323"/>
        </w:trPr>
        <w:tc>
          <w:tcPr>
            <w:tcW w:w="1560" w:type="dxa"/>
          </w:tcPr>
          <w:p w14:paraId="28C742DE" w14:textId="25BAD65B" w:rsidR="006F68F0" w:rsidRPr="006E6581" w:rsidRDefault="006F68F0" w:rsidP="006F68F0">
            <w:pPr>
              <w:rPr>
                <w:rFonts w:ascii="Roboto" w:hAnsi="Roboto" w:cs="Arial"/>
                <w:bCs/>
              </w:rPr>
            </w:pPr>
            <w:r>
              <w:rPr>
                <w:rFonts w:ascii="Roboto" w:hAnsi="Roboto"/>
              </w:rPr>
              <w:t>Result:</w:t>
            </w:r>
          </w:p>
        </w:tc>
        <w:tc>
          <w:tcPr>
            <w:tcW w:w="7512" w:type="dxa"/>
            <w:gridSpan w:val="2"/>
          </w:tcPr>
          <w:p w14:paraId="7F5D0CDF" w14:textId="19067C56" w:rsidR="006F68F0" w:rsidRPr="00D6799B" w:rsidRDefault="006F68F0" w:rsidP="006F68F0">
            <w:pPr>
              <w:rPr>
                <w:rFonts w:ascii="Roboto" w:hAnsi="Roboto" w:cs="Arial"/>
                <w:sz w:val="21"/>
                <w:szCs w:val="21"/>
              </w:rPr>
            </w:pPr>
            <w:r w:rsidRPr="00D6799B">
              <w:rPr>
                <w:rFonts w:ascii="Roboto" w:hAnsi="Roboto"/>
              </w:rPr>
              <w:t>Delivered a new, scalable cloud-native data platform replacing a legacy on-premises process. The architecture provided a reusable foundation for future SaaS and Azure projects at DNB, demonstrating that large-scale public-sector data systems can be built fully in the cloud.</w:t>
            </w:r>
          </w:p>
        </w:tc>
      </w:tr>
    </w:tbl>
    <w:p w14:paraId="02A1F30B" w14:textId="77777777" w:rsidR="006E6581" w:rsidRDefault="006E6581">
      <w:pPr>
        <w:rPr>
          <w:rFonts w:ascii="Roboto" w:hAnsi="Roboto" w:cs="Arial"/>
          <w:sz w:val="21"/>
          <w:szCs w:val="21"/>
        </w:rPr>
      </w:pPr>
    </w:p>
    <w:p w14:paraId="40A61168" w14:textId="77777777" w:rsidR="00D6799B" w:rsidRDefault="00D6799B">
      <w:pPr>
        <w:rPr>
          <w:rFonts w:ascii="Roboto" w:hAnsi="Roboto" w:cs="Arial"/>
          <w:sz w:val="21"/>
          <w:szCs w:val="21"/>
        </w:rPr>
      </w:pPr>
    </w:p>
    <w:p w14:paraId="3711A663" w14:textId="77777777" w:rsidR="00D6799B" w:rsidRDefault="00D6799B">
      <w:pPr>
        <w:rPr>
          <w:rFonts w:ascii="Roboto" w:hAnsi="Roboto" w:cs="Arial"/>
          <w:sz w:val="21"/>
          <w:szCs w:val="21"/>
        </w:rPr>
      </w:pPr>
    </w:p>
    <w:p w14:paraId="2B1CC1DC" w14:textId="77777777" w:rsidR="00D6799B" w:rsidRPr="00D6799B" w:rsidRDefault="00D6799B">
      <w:pPr>
        <w:rPr>
          <w:rFonts w:ascii="Roboto" w:hAnsi="Roboto" w:cs="Arial"/>
          <w:sz w:val="21"/>
          <w:szCs w:val="21"/>
        </w:rPr>
      </w:pPr>
    </w:p>
    <w:tbl>
      <w:tblPr>
        <w:tblStyle w:val="TableGrid"/>
        <w:tblW w:w="9072" w:type="dxa"/>
        <w:tblBorders>
          <w:top w:val="single" w:sz="4" w:space="0" w:color="00B0F0"/>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3113"/>
        <w:gridCol w:w="4399"/>
      </w:tblGrid>
      <w:tr w:rsidR="00142438" w:rsidRPr="00D6799B" w14:paraId="33DF5170" w14:textId="77777777">
        <w:trPr>
          <w:trHeight w:val="323"/>
        </w:trPr>
        <w:tc>
          <w:tcPr>
            <w:tcW w:w="4673" w:type="dxa"/>
            <w:gridSpan w:val="2"/>
            <w:tcBorders>
              <w:top w:val="nil"/>
            </w:tcBorders>
            <w:shd w:val="clear" w:color="auto" w:fill="F2F2F2" w:themeFill="background1" w:themeFillShade="F2"/>
          </w:tcPr>
          <w:p w14:paraId="19F5AE7C" w14:textId="659E6331" w:rsidR="00142438" w:rsidRPr="006F68F0" w:rsidRDefault="006F68F0">
            <w:pPr>
              <w:rPr>
                <w:rFonts w:ascii="Roboto" w:hAnsi="Roboto" w:cs="Arial"/>
                <w:b/>
                <w:sz w:val="21"/>
                <w:szCs w:val="21"/>
              </w:rPr>
            </w:pPr>
            <w:r>
              <w:rPr>
                <w:rFonts w:ascii="Roboto" w:hAnsi="Roboto" w:cs="Arial"/>
                <w:b/>
              </w:rPr>
              <w:lastRenderedPageBreak/>
              <w:t>Software Engineer Monetair project BEA3</w:t>
            </w:r>
          </w:p>
        </w:tc>
        <w:tc>
          <w:tcPr>
            <w:tcW w:w="4399" w:type="dxa"/>
            <w:tcBorders>
              <w:top w:val="nil"/>
            </w:tcBorders>
            <w:shd w:val="clear" w:color="auto" w:fill="F2F2F2" w:themeFill="background1" w:themeFillShade="F2"/>
          </w:tcPr>
          <w:p w14:paraId="01339B74" w14:textId="1C50E26B" w:rsidR="00142438" w:rsidRPr="002F647D" w:rsidRDefault="006F68F0">
            <w:pPr>
              <w:jc w:val="right"/>
              <w:rPr>
                <w:rFonts w:ascii="Roboto" w:hAnsi="Roboto" w:cs="Arial"/>
                <w:b/>
                <w:lang w:val="nl-NL"/>
              </w:rPr>
            </w:pPr>
            <w:r>
              <w:rPr>
                <w:rFonts w:ascii="Roboto" w:hAnsi="Roboto" w:cs="Arial"/>
                <w:b/>
                <w:lang w:val="nl-NL"/>
              </w:rPr>
              <w:t>De Nederlandsche Bank (via ilionx)</w:t>
            </w:r>
          </w:p>
        </w:tc>
      </w:tr>
      <w:tr w:rsidR="00142438" w:rsidRPr="00D6799B" w14:paraId="6BC8AAED" w14:textId="77777777">
        <w:trPr>
          <w:trHeight w:val="323"/>
        </w:trPr>
        <w:tc>
          <w:tcPr>
            <w:tcW w:w="4673" w:type="dxa"/>
            <w:gridSpan w:val="2"/>
          </w:tcPr>
          <w:p w14:paraId="1943F42E" w14:textId="77777777" w:rsidR="00142438" w:rsidRPr="002F647D" w:rsidRDefault="00142438">
            <w:pPr>
              <w:rPr>
                <w:rFonts w:ascii="Roboto" w:hAnsi="Roboto" w:cs="Arial"/>
                <w:b/>
                <w:lang w:val="nl-NL"/>
              </w:rPr>
            </w:pPr>
          </w:p>
        </w:tc>
        <w:tc>
          <w:tcPr>
            <w:tcW w:w="4399" w:type="dxa"/>
          </w:tcPr>
          <w:p w14:paraId="5EFB5A6B" w14:textId="77777777" w:rsidR="00142438" w:rsidRPr="002F647D" w:rsidRDefault="00142438">
            <w:pPr>
              <w:jc w:val="right"/>
              <w:rPr>
                <w:rFonts w:ascii="Roboto" w:hAnsi="Roboto" w:cs="Arial"/>
                <w:b/>
                <w:lang w:val="nl-NL"/>
              </w:rPr>
            </w:pPr>
          </w:p>
        </w:tc>
      </w:tr>
      <w:tr w:rsidR="00142438" w:rsidRPr="00AD0702" w14:paraId="4671E26B" w14:textId="77777777">
        <w:trPr>
          <w:trHeight w:val="323"/>
        </w:trPr>
        <w:tc>
          <w:tcPr>
            <w:tcW w:w="9072" w:type="dxa"/>
            <w:gridSpan w:val="3"/>
          </w:tcPr>
          <w:p w14:paraId="0C522569" w14:textId="34B384BD" w:rsidR="00142438" w:rsidRPr="00AD0702" w:rsidRDefault="006F68F0">
            <w:pPr>
              <w:rPr>
                <w:rFonts w:ascii="Roboto" w:hAnsi="Roboto" w:cs="Arial"/>
                <w:sz w:val="21"/>
                <w:szCs w:val="21"/>
              </w:rPr>
            </w:pPr>
            <w:r>
              <w:rPr>
                <w:rFonts w:ascii="Roboto" w:hAnsi="Roboto" w:cs="Arial"/>
                <w:bCs/>
              </w:rPr>
              <w:t>05-2019 – 01-2020</w:t>
            </w:r>
          </w:p>
        </w:tc>
      </w:tr>
      <w:tr w:rsidR="003F4D82" w:rsidRPr="003F4D82" w14:paraId="14175B93" w14:textId="77777777" w:rsidTr="008C5275">
        <w:trPr>
          <w:trHeight w:val="323"/>
        </w:trPr>
        <w:tc>
          <w:tcPr>
            <w:tcW w:w="1560" w:type="dxa"/>
          </w:tcPr>
          <w:p w14:paraId="1A080255" w14:textId="5FE389E5" w:rsidR="003F4D82" w:rsidRDefault="003F4D82" w:rsidP="003F4D82">
            <w:pPr>
              <w:rPr>
                <w:rFonts w:ascii="Roboto" w:hAnsi="Roboto" w:cs="Arial"/>
                <w:b/>
                <w:bCs/>
                <w:sz w:val="21"/>
                <w:szCs w:val="21"/>
              </w:rPr>
            </w:pPr>
            <w:r>
              <w:rPr>
                <w:rFonts w:ascii="Roboto" w:hAnsi="Roboto"/>
              </w:rPr>
              <w:t>Stack:</w:t>
            </w:r>
          </w:p>
        </w:tc>
        <w:tc>
          <w:tcPr>
            <w:tcW w:w="7512" w:type="dxa"/>
            <w:gridSpan w:val="2"/>
          </w:tcPr>
          <w:p w14:paraId="404E3A17" w14:textId="7991C6BD" w:rsidR="003F4D82" w:rsidRPr="003F4D82" w:rsidRDefault="003F4D82" w:rsidP="003F4D82">
            <w:pPr>
              <w:rPr>
                <w:rFonts w:ascii="Roboto" w:hAnsi="Roboto" w:cs="Arial"/>
                <w:sz w:val="21"/>
                <w:szCs w:val="21"/>
              </w:rPr>
            </w:pPr>
            <w:r>
              <w:rPr>
                <w:rFonts w:ascii="Roboto" w:hAnsi="Roboto"/>
              </w:rPr>
              <w:t>Azure DevOps, AngularJS/Angular 8, SQL Server, .NET Core, Entity Framework</w:t>
            </w:r>
          </w:p>
        </w:tc>
      </w:tr>
      <w:tr w:rsidR="003F4D82" w:rsidRPr="00593AF1" w14:paraId="04002B7C" w14:textId="77777777" w:rsidTr="008C5275">
        <w:trPr>
          <w:trHeight w:val="323"/>
        </w:trPr>
        <w:tc>
          <w:tcPr>
            <w:tcW w:w="1560" w:type="dxa"/>
          </w:tcPr>
          <w:p w14:paraId="5F20DA5C" w14:textId="6516B173" w:rsidR="003F4D82" w:rsidRDefault="003F4D82" w:rsidP="003F4D82">
            <w:pPr>
              <w:rPr>
                <w:rFonts w:ascii="Roboto" w:hAnsi="Roboto" w:cs="Arial"/>
                <w:b/>
                <w:bCs/>
                <w:sz w:val="21"/>
                <w:szCs w:val="21"/>
              </w:rPr>
            </w:pPr>
            <w:r>
              <w:rPr>
                <w:rFonts w:ascii="Roboto" w:hAnsi="Roboto"/>
              </w:rPr>
              <w:t>Scope:</w:t>
            </w:r>
          </w:p>
        </w:tc>
        <w:tc>
          <w:tcPr>
            <w:tcW w:w="7512" w:type="dxa"/>
            <w:gridSpan w:val="2"/>
          </w:tcPr>
          <w:p w14:paraId="0A65F1F6" w14:textId="1F570367" w:rsidR="003F4D82" w:rsidRPr="00D6799B" w:rsidRDefault="003F4D82" w:rsidP="003F4D82">
            <w:pPr>
              <w:rPr>
                <w:rFonts w:ascii="Roboto" w:hAnsi="Roboto" w:cs="Arial"/>
                <w:sz w:val="21"/>
                <w:szCs w:val="21"/>
              </w:rPr>
            </w:pPr>
            <w:r w:rsidRPr="00D6799B">
              <w:rPr>
                <w:rFonts w:ascii="Roboto" w:hAnsi="Roboto"/>
              </w:rPr>
              <w:t>Greenfield development &amp; refactoring of financial systems</w:t>
            </w:r>
          </w:p>
        </w:tc>
      </w:tr>
      <w:tr w:rsidR="003F4D82" w:rsidRPr="00593AF1" w14:paraId="12C795BA" w14:textId="77777777" w:rsidTr="008C5275">
        <w:trPr>
          <w:trHeight w:val="323"/>
        </w:trPr>
        <w:tc>
          <w:tcPr>
            <w:tcW w:w="1560" w:type="dxa"/>
          </w:tcPr>
          <w:p w14:paraId="1590E19B" w14:textId="39549CD6" w:rsidR="003F4D82" w:rsidRPr="006E6581" w:rsidRDefault="003F4D82" w:rsidP="003F4D82">
            <w:pPr>
              <w:rPr>
                <w:rFonts w:ascii="Roboto" w:hAnsi="Roboto" w:cs="Arial"/>
                <w:bCs/>
              </w:rPr>
            </w:pPr>
            <w:r>
              <w:rPr>
                <w:rFonts w:ascii="Roboto" w:hAnsi="Roboto"/>
              </w:rPr>
              <w:t>Contribution:</w:t>
            </w:r>
          </w:p>
        </w:tc>
        <w:tc>
          <w:tcPr>
            <w:tcW w:w="7512" w:type="dxa"/>
            <w:gridSpan w:val="2"/>
          </w:tcPr>
          <w:p w14:paraId="722BBB91" w14:textId="0147BF75" w:rsidR="003F4D82" w:rsidRPr="00D6799B" w:rsidRDefault="003F4D82" w:rsidP="003F4D82">
            <w:pPr>
              <w:rPr>
                <w:rFonts w:ascii="Roboto" w:hAnsi="Roboto" w:cs="Arial"/>
                <w:sz w:val="21"/>
                <w:szCs w:val="21"/>
              </w:rPr>
            </w:pPr>
            <w:r w:rsidRPr="00D6799B">
              <w:rPr>
                <w:rFonts w:ascii="Roboto" w:hAnsi="Roboto"/>
              </w:rPr>
              <w:t>Led the refactoring and greenfield rebuild of the BEA (Beheer Eligible Assets) application in .NET Core and Angular 8. Served as technical lead of sub-team Charlie, contributing to technical design, project setup, and development of the shared DNB.Monetair library used across multiple monetary projects.</w:t>
            </w:r>
          </w:p>
        </w:tc>
      </w:tr>
      <w:tr w:rsidR="003F4D82" w:rsidRPr="00593AF1" w14:paraId="269AE23C" w14:textId="77777777" w:rsidTr="008C5275">
        <w:trPr>
          <w:trHeight w:val="323"/>
        </w:trPr>
        <w:tc>
          <w:tcPr>
            <w:tcW w:w="1560" w:type="dxa"/>
          </w:tcPr>
          <w:p w14:paraId="0DC7B15A" w14:textId="691D3953" w:rsidR="003F4D82" w:rsidRPr="006E6581" w:rsidRDefault="003F4D82" w:rsidP="003F4D82">
            <w:pPr>
              <w:rPr>
                <w:rFonts w:ascii="Roboto" w:hAnsi="Roboto" w:cs="Arial"/>
                <w:bCs/>
              </w:rPr>
            </w:pPr>
            <w:r>
              <w:rPr>
                <w:rFonts w:ascii="Roboto" w:hAnsi="Roboto"/>
              </w:rPr>
              <w:t>Result:</w:t>
            </w:r>
          </w:p>
        </w:tc>
        <w:tc>
          <w:tcPr>
            <w:tcW w:w="7512" w:type="dxa"/>
            <w:gridSpan w:val="2"/>
          </w:tcPr>
          <w:p w14:paraId="40EB86B0" w14:textId="5994E189" w:rsidR="003F4D82" w:rsidRPr="00D6799B" w:rsidRDefault="003F4D82" w:rsidP="003F4D82">
            <w:pPr>
              <w:rPr>
                <w:rFonts w:ascii="Roboto" w:hAnsi="Roboto" w:cs="Arial"/>
                <w:sz w:val="21"/>
                <w:szCs w:val="21"/>
              </w:rPr>
            </w:pPr>
            <w:r w:rsidRPr="00D6799B">
              <w:rPr>
                <w:rFonts w:ascii="Roboto" w:hAnsi="Roboto"/>
              </w:rPr>
              <w:t>Delivered a modern, maintainable replacement for a legacy financial application built on current .NET Core and Angular 8 standards. Faster and more reliable development cycles enabled the team to respond more quickly to changing regulatory requirements.</w:t>
            </w:r>
          </w:p>
        </w:tc>
      </w:tr>
    </w:tbl>
    <w:p w14:paraId="1EE5D88A" w14:textId="77777777" w:rsidR="006E6581" w:rsidRPr="00D6799B" w:rsidRDefault="006E6581">
      <w:pPr>
        <w:rPr>
          <w:rFonts w:ascii="Roboto" w:hAnsi="Roboto" w:cs="Arial"/>
          <w:sz w:val="21"/>
          <w:szCs w:val="21"/>
        </w:rPr>
      </w:pPr>
    </w:p>
    <w:tbl>
      <w:tblPr>
        <w:tblStyle w:val="TableGrid"/>
        <w:tblW w:w="9072" w:type="dxa"/>
        <w:tblBorders>
          <w:top w:val="single" w:sz="4" w:space="0" w:color="00B0F0"/>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4110"/>
        <w:gridCol w:w="3402"/>
      </w:tblGrid>
      <w:tr w:rsidR="00142438" w:rsidRPr="00AD0702" w14:paraId="11EE5803" w14:textId="77777777" w:rsidTr="4E7E0004">
        <w:trPr>
          <w:trHeight w:val="323"/>
        </w:trPr>
        <w:tc>
          <w:tcPr>
            <w:tcW w:w="5670" w:type="dxa"/>
            <w:gridSpan w:val="2"/>
            <w:tcBorders>
              <w:top w:val="nil"/>
            </w:tcBorders>
            <w:shd w:val="clear" w:color="auto" w:fill="F2F2F2" w:themeFill="background1" w:themeFillShade="F2"/>
          </w:tcPr>
          <w:p w14:paraId="72B0D735" w14:textId="689289B5" w:rsidR="00142438" w:rsidRPr="00300796" w:rsidRDefault="00300796">
            <w:pPr>
              <w:rPr>
                <w:rFonts w:ascii="Roboto" w:hAnsi="Roboto" w:cs="Arial"/>
                <w:b/>
                <w:sz w:val="21"/>
                <w:szCs w:val="21"/>
              </w:rPr>
            </w:pPr>
            <w:r>
              <w:rPr>
                <w:rFonts w:ascii="Roboto" w:hAnsi="Roboto" w:cs="Arial"/>
                <w:b/>
              </w:rPr>
              <w:t>Software Consultant / Engineer – Team FloraMondo</w:t>
            </w:r>
          </w:p>
        </w:tc>
        <w:tc>
          <w:tcPr>
            <w:tcW w:w="3402" w:type="dxa"/>
            <w:tcBorders>
              <w:top w:val="nil"/>
            </w:tcBorders>
            <w:shd w:val="clear" w:color="auto" w:fill="F2F2F2" w:themeFill="background1" w:themeFillShade="F2"/>
          </w:tcPr>
          <w:p w14:paraId="053D0B7C" w14:textId="22B0AF2C" w:rsidR="00142438" w:rsidRPr="006E6581" w:rsidRDefault="00300796">
            <w:pPr>
              <w:jc w:val="right"/>
              <w:rPr>
                <w:rFonts w:ascii="Roboto" w:hAnsi="Roboto" w:cs="Arial"/>
                <w:b/>
              </w:rPr>
            </w:pPr>
            <w:r>
              <w:rPr>
                <w:rFonts w:ascii="Roboto" w:hAnsi="Roboto" w:cs="Arial"/>
                <w:b/>
              </w:rPr>
              <w:t>Royal FloraHolland (via QNH)</w:t>
            </w:r>
          </w:p>
        </w:tc>
      </w:tr>
      <w:tr w:rsidR="00142438" w:rsidRPr="00AD0702" w14:paraId="68BC3DE6" w14:textId="77777777" w:rsidTr="4E7E0004">
        <w:trPr>
          <w:trHeight w:val="323"/>
        </w:trPr>
        <w:tc>
          <w:tcPr>
            <w:tcW w:w="5670" w:type="dxa"/>
            <w:gridSpan w:val="2"/>
          </w:tcPr>
          <w:p w14:paraId="7FB314E5" w14:textId="77777777" w:rsidR="00142438" w:rsidRPr="006E6581" w:rsidRDefault="00142438">
            <w:pPr>
              <w:rPr>
                <w:rFonts w:ascii="Roboto" w:hAnsi="Roboto" w:cs="Arial"/>
                <w:b/>
              </w:rPr>
            </w:pPr>
          </w:p>
        </w:tc>
        <w:tc>
          <w:tcPr>
            <w:tcW w:w="3402" w:type="dxa"/>
          </w:tcPr>
          <w:p w14:paraId="1435A309" w14:textId="77777777" w:rsidR="00142438" w:rsidRPr="006E6581" w:rsidRDefault="00142438">
            <w:pPr>
              <w:jc w:val="right"/>
              <w:rPr>
                <w:rFonts w:ascii="Roboto" w:hAnsi="Roboto" w:cs="Arial"/>
                <w:b/>
              </w:rPr>
            </w:pPr>
          </w:p>
        </w:tc>
      </w:tr>
      <w:tr w:rsidR="00142438" w:rsidRPr="00AD0702" w14:paraId="3CB67D5E" w14:textId="77777777" w:rsidTr="4E7E0004">
        <w:trPr>
          <w:trHeight w:val="323"/>
        </w:trPr>
        <w:tc>
          <w:tcPr>
            <w:tcW w:w="9072" w:type="dxa"/>
            <w:gridSpan w:val="3"/>
            <w:tcBorders>
              <w:bottom w:val="nil"/>
            </w:tcBorders>
          </w:tcPr>
          <w:p w14:paraId="189F9226" w14:textId="07FC944C" w:rsidR="00142438" w:rsidRPr="00AD0702" w:rsidRDefault="00300796">
            <w:pPr>
              <w:rPr>
                <w:rFonts w:ascii="Roboto" w:hAnsi="Roboto" w:cs="Arial"/>
                <w:sz w:val="21"/>
                <w:szCs w:val="21"/>
              </w:rPr>
            </w:pPr>
            <w:r>
              <w:rPr>
                <w:rFonts w:ascii="Roboto" w:hAnsi="Roboto" w:cs="Arial"/>
                <w:bCs/>
              </w:rPr>
              <w:t>12-2015 – 05-2019</w:t>
            </w:r>
          </w:p>
        </w:tc>
      </w:tr>
      <w:tr w:rsidR="00300796" w:rsidRPr="00300796" w14:paraId="11108E21" w14:textId="77777777" w:rsidTr="4E7E0004">
        <w:trPr>
          <w:trHeight w:val="323"/>
        </w:trPr>
        <w:tc>
          <w:tcPr>
            <w:tcW w:w="1560" w:type="dxa"/>
          </w:tcPr>
          <w:p w14:paraId="3FF45684" w14:textId="581517EE" w:rsidR="00300796" w:rsidRDefault="00300796" w:rsidP="00300796">
            <w:pPr>
              <w:rPr>
                <w:rFonts w:ascii="Roboto" w:hAnsi="Roboto" w:cs="Arial"/>
                <w:b/>
                <w:bCs/>
                <w:sz w:val="21"/>
                <w:szCs w:val="21"/>
              </w:rPr>
            </w:pPr>
            <w:r>
              <w:rPr>
                <w:rFonts w:ascii="Roboto" w:hAnsi="Roboto"/>
              </w:rPr>
              <w:t>Stack:</w:t>
            </w:r>
          </w:p>
        </w:tc>
        <w:tc>
          <w:tcPr>
            <w:tcW w:w="7512" w:type="dxa"/>
            <w:gridSpan w:val="2"/>
          </w:tcPr>
          <w:p w14:paraId="1BA7D7DA" w14:textId="11F468FE" w:rsidR="00300796" w:rsidRPr="00300796" w:rsidRDefault="00300796" w:rsidP="00300796">
            <w:pPr>
              <w:rPr>
                <w:rFonts w:ascii="Roboto" w:hAnsi="Roboto" w:cs="Arial"/>
                <w:sz w:val="21"/>
                <w:szCs w:val="21"/>
              </w:rPr>
            </w:pPr>
            <w:r>
              <w:rPr>
                <w:rFonts w:ascii="Roboto" w:hAnsi="Roboto"/>
              </w:rPr>
              <w:t>Azure DevOps, .NET Core, .NET Framework, React, AWS, Docker, Azure Service Bus, Angular, Entity Framework</w:t>
            </w:r>
          </w:p>
        </w:tc>
      </w:tr>
      <w:tr w:rsidR="00300796" w:rsidRPr="00300796" w14:paraId="67B38350" w14:textId="77777777" w:rsidTr="4E7E0004">
        <w:trPr>
          <w:trHeight w:val="323"/>
        </w:trPr>
        <w:tc>
          <w:tcPr>
            <w:tcW w:w="1560" w:type="dxa"/>
          </w:tcPr>
          <w:p w14:paraId="432949DA" w14:textId="2A92AFE2" w:rsidR="00300796" w:rsidRDefault="00300796" w:rsidP="00300796">
            <w:pPr>
              <w:rPr>
                <w:rFonts w:ascii="Roboto" w:hAnsi="Roboto" w:cs="Arial"/>
                <w:b/>
                <w:bCs/>
                <w:sz w:val="21"/>
                <w:szCs w:val="21"/>
              </w:rPr>
            </w:pPr>
            <w:r>
              <w:rPr>
                <w:rFonts w:ascii="Roboto" w:hAnsi="Roboto"/>
              </w:rPr>
              <w:t>Scope:</w:t>
            </w:r>
          </w:p>
        </w:tc>
        <w:tc>
          <w:tcPr>
            <w:tcW w:w="7512" w:type="dxa"/>
            <w:gridSpan w:val="2"/>
          </w:tcPr>
          <w:p w14:paraId="2202FD13" w14:textId="338F52C7" w:rsidR="00300796" w:rsidRPr="0039086C" w:rsidRDefault="00300796" w:rsidP="00300796">
            <w:pPr>
              <w:rPr>
                <w:rFonts w:ascii="Roboto" w:hAnsi="Roboto" w:cs="Arial"/>
                <w:sz w:val="21"/>
                <w:szCs w:val="21"/>
              </w:rPr>
            </w:pPr>
            <w:r>
              <w:rPr>
                <w:rFonts w:ascii="Roboto" w:hAnsi="Roboto"/>
              </w:rPr>
              <w:t>DevOps, cloud integrations, CI/CD, feature development</w:t>
            </w:r>
          </w:p>
        </w:tc>
      </w:tr>
      <w:tr w:rsidR="00300796" w:rsidRPr="00703C09" w14:paraId="40C79449" w14:textId="77777777" w:rsidTr="4E7E0004">
        <w:trPr>
          <w:trHeight w:val="323"/>
        </w:trPr>
        <w:tc>
          <w:tcPr>
            <w:tcW w:w="1560" w:type="dxa"/>
          </w:tcPr>
          <w:p w14:paraId="6CC183DA" w14:textId="440437E0" w:rsidR="00300796" w:rsidRPr="006E6581" w:rsidRDefault="00300796" w:rsidP="00300796">
            <w:pPr>
              <w:rPr>
                <w:rFonts w:ascii="Roboto" w:hAnsi="Roboto" w:cs="Arial"/>
                <w:bCs/>
              </w:rPr>
            </w:pPr>
            <w:r>
              <w:rPr>
                <w:rFonts w:ascii="Roboto" w:hAnsi="Roboto"/>
              </w:rPr>
              <w:t>Contribution:</w:t>
            </w:r>
          </w:p>
        </w:tc>
        <w:tc>
          <w:tcPr>
            <w:tcW w:w="7512" w:type="dxa"/>
            <w:gridSpan w:val="2"/>
          </w:tcPr>
          <w:p w14:paraId="56EC42B2" w14:textId="6A372F3D" w:rsidR="00300796" w:rsidRPr="00D6799B" w:rsidRDefault="00300796" w:rsidP="00300796">
            <w:pPr>
              <w:rPr>
                <w:rFonts w:ascii="Roboto" w:hAnsi="Roboto" w:cs="Arial"/>
                <w:sz w:val="21"/>
                <w:szCs w:val="21"/>
              </w:rPr>
            </w:pPr>
            <w:r w:rsidRPr="00D6799B">
              <w:rPr>
                <w:rFonts w:ascii="Roboto" w:hAnsi="Roboto"/>
              </w:rPr>
              <w:t>Active member of the SCRUM/DevOps team FloraMondo. Set up CI/CD pipelines in Azure DevOps and GitHost for automated and reliable deployments. Conducted proof-of-concept research for new features and projects using AWS and Azure. Delivered full-stack development in .NET Core, .NET Framework, ReactJS, Angular, and Azure Service Bus integrations.</w:t>
            </w:r>
          </w:p>
        </w:tc>
      </w:tr>
      <w:tr w:rsidR="00300796" w:rsidRPr="00593AF1" w14:paraId="537D3BA6" w14:textId="77777777" w:rsidTr="4E7E0004">
        <w:trPr>
          <w:trHeight w:val="323"/>
        </w:trPr>
        <w:tc>
          <w:tcPr>
            <w:tcW w:w="1560" w:type="dxa"/>
          </w:tcPr>
          <w:p w14:paraId="43908465" w14:textId="6D3A56D6" w:rsidR="00300796" w:rsidRPr="006E6581" w:rsidRDefault="00300796" w:rsidP="00300796">
            <w:pPr>
              <w:rPr>
                <w:rFonts w:ascii="Roboto" w:hAnsi="Roboto" w:cs="Arial"/>
                <w:bCs/>
              </w:rPr>
            </w:pPr>
            <w:r>
              <w:rPr>
                <w:rFonts w:ascii="Roboto" w:hAnsi="Roboto"/>
              </w:rPr>
              <w:t>Result:</w:t>
            </w:r>
          </w:p>
        </w:tc>
        <w:tc>
          <w:tcPr>
            <w:tcW w:w="7512" w:type="dxa"/>
            <w:gridSpan w:val="2"/>
          </w:tcPr>
          <w:p w14:paraId="1A33E24C" w14:textId="28D20F21" w:rsidR="00300796" w:rsidRPr="006A452E" w:rsidRDefault="00300796" w:rsidP="00300796">
            <w:pPr>
              <w:rPr>
                <w:rFonts w:ascii="Roboto" w:hAnsi="Roboto" w:cs="Arial"/>
                <w:sz w:val="21"/>
                <w:szCs w:val="21"/>
                <w:lang w:val="nl-NL"/>
              </w:rPr>
            </w:pPr>
            <w:r w:rsidRPr="00D6799B">
              <w:rPr>
                <w:rFonts w:ascii="Roboto" w:hAnsi="Roboto"/>
              </w:rPr>
              <w:t xml:space="preserve">Significantly higher release cadence through automated CI/CD pipelines. More stable and predictable deployments reduced downtime and manual intervention. </w:t>
            </w:r>
            <w:r>
              <w:rPr>
                <w:rFonts w:ascii="Roboto" w:hAnsi="Roboto"/>
                <w:lang w:val="nl-NL"/>
              </w:rPr>
              <w:t>PoCs accelerated informed decision-making for new technology adoption.</w:t>
            </w:r>
          </w:p>
        </w:tc>
      </w:tr>
    </w:tbl>
    <w:p w14:paraId="19B70348" w14:textId="77777777" w:rsidR="00142438" w:rsidRPr="006A452E" w:rsidRDefault="00142438">
      <w:pPr>
        <w:rPr>
          <w:rFonts w:ascii="Roboto" w:hAnsi="Roboto" w:cs="Arial"/>
          <w:sz w:val="21"/>
          <w:szCs w:val="21"/>
          <w:lang w:val="nl-NL"/>
        </w:rPr>
      </w:pPr>
    </w:p>
    <w:tbl>
      <w:tblPr>
        <w:tblStyle w:val="TableGrid"/>
        <w:tblW w:w="9072" w:type="dxa"/>
        <w:tblBorders>
          <w:top w:val="single" w:sz="4" w:space="0" w:color="00B0F0"/>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3113"/>
        <w:gridCol w:w="4399"/>
      </w:tblGrid>
      <w:tr w:rsidR="00DB0DEB" w:rsidRPr="00D6799B" w14:paraId="120F84C7" w14:textId="77777777">
        <w:trPr>
          <w:trHeight w:val="323"/>
        </w:trPr>
        <w:tc>
          <w:tcPr>
            <w:tcW w:w="4673" w:type="dxa"/>
            <w:gridSpan w:val="2"/>
            <w:shd w:val="clear" w:color="auto" w:fill="F2F2F2" w:themeFill="background1" w:themeFillShade="F2"/>
          </w:tcPr>
          <w:p w14:paraId="33DF7659" w14:textId="55297642" w:rsidR="00DB0DEB" w:rsidRPr="006E6581" w:rsidRDefault="00DB0DEB">
            <w:pPr>
              <w:rPr>
                <w:rFonts w:ascii="Roboto" w:hAnsi="Roboto" w:cs="Arial"/>
                <w:b/>
                <w:sz w:val="21"/>
                <w:szCs w:val="21"/>
              </w:rPr>
            </w:pPr>
            <w:r>
              <w:rPr>
                <w:rFonts w:ascii="Roboto" w:hAnsi="Roboto" w:cs="Arial"/>
                <w:b/>
              </w:rPr>
              <w:t>Software Engineer</w:t>
            </w:r>
          </w:p>
        </w:tc>
        <w:tc>
          <w:tcPr>
            <w:tcW w:w="4399" w:type="dxa"/>
            <w:shd w:val="clear" w:color="auto" w:fill="F2F2F2" w:themeFill="background1" w:themeFillShade="F2"/>
          </w:tcPr>
          <w:p w14:paraId="1ECBF8AB" w14:textId="34B0E0AF" w:rsidR="00DB0DEB" w:rsidRPr="002F647D" w:rsidRDefault="00DB0DEB">
            <w:pPr>
              <w:jc w:val="right"/>
              <w:rPr>
                <w:rFonts w:ascii="Roboto" w:hAnsi="Roboto" w:cs="Arial"/>
                <w:b/>
                <w:lang w:val="nl-NL"/>
              </w:rPr>
            </w:pPr>
            <w:r>
              <w:rPr>
                <w:rFonts w:ascii="Roboto" w:hAnsi="Roboto" w:cs="Arial"/>
                <w:b/>
                <w:lang w:val="nl-NL"/>
              </w:rPr>
              <w:t>Provincie Drenthe (via QNH/ilionx)</w:t>
            </w:r>
          </w:p>
        </w:tc>
      </w:tr>
      <w:tr w:rsidR="00DB0DEB" w:rsidRPr="00D6799B" w14:paraId="6BCE21CA" w14:textId="77777777">
        <w:trPr>
          <w:trHeight w:val="323"/>
        </w:trPr>
        <w:tc>
          <w:tcPr>
            <w:tcW w:w="4673" w:type="dxa"/>
            <w:gridSpan w:val="2"/>
          </w:tcPr>
          <w:p w14:paraId="786572CC" w14:textId="77777777" w:rsidR="00DB0DEB" w:rsidRPr="002F647D" w:rsidRDefault="00DB0DEB">
            <w:pPr>
              <w:rPr>
                <w:rFonts w:ascii="Roboto" w:hAnsi="Roboto" w:cs="Arial"/>
                <w:b/>
                <w:lang w:val="nl-NL"/>
              </w:rPr>
            </w:pPr>
          </w:p>
        </w:tc>
        <w:tc>
          <w:tcPr>
            <w:tcW w:w="4399" w:type="dxa"/>
          </w:tcPr>
          <w:p w14:paraId="66F1F843" w14:textId="77777777" w:rsidR="00DB0DEB" w:rsidRPr="002F647D" w:rsidRDefault="00DB0DEB">
            <w:pPr>
              <w:jc w:val="right"/>
              <w:rPr>
                <w:rFonts w:ascii="Roboto" w:hAnsi="Roboto" w:cs="Arial"/>
                <w:b/>
                <w:lang w:val="nl-NL"/>
              </w:rPr>
            </w:pPr>
          </w:p>
        </w:tc>
      </w:tr>
      <w:tr w:rsidR="00DB0DEB" w:rsidRPr="00AD0702" w14:paraId="5823281A" w14:textId="77777777">
        <w:trPr>
          <w:trHeight w:val="323"/>
        </w:trPr>
        <w:tc>
          <w:tcPr>
            <w:tcW w:w="9072" w:type="dxa"/>
            <w:gridSpan w:val="3"/>
          </w:tcPr>
          <w:p w14:paraId="5DF34176" w14:textId="7C929CE4" w:rsidR="00DB0DEB" w:rsidRPr="00AD0702" w:rsidRDefault="00DB0DEB">
            <w:pPr>
              <w:rPr>
                <w:rFonts w:ascii="Roboto" w:hAnsi="Roboto" w:cs="Arial"/>
                <w:sz w:val="21"/>
                <w:szCs w:val="21"/>
              </w:rPr>
            </w:pPr>
            <w:r>
              <w:rPr>
                <w:rFonts w:ascii="Roboto" w:hAnsi="Roboto" w:cs="Arial"/>
                <w:bCs/>
              </w:rPr>
              <w:t>04-2014 – 09-2019</w:t>
            </w:r>
          </w:p>
        </w:tc>
      </w:tr>
      <w:tr w:rsidR="00DB0DEB" w:rsidRPr="00DB0DEB" w14:paraId="7E0B669F" w14:textId="77777777" w:rsidTr="008C5275">
        <w:trPr>
          <w:trHeight w:val="323"/>
        </w:trPr>
        <w:tc>
          <w:tcPr>
            <w:tcW w:w="1560" w:type="dxa"/>
          </w:tcPr>
          <w:p w14:paraId="57C65E49" w14:textId="15FE469C" w:rsidR="00DB0DEB" w:rsidRPr="006E6581" w:rsidRDefault="00DB0DEB" w:rsidP="00DB0DEB">
            <w:pPr>
              <w:rPr>
                <w:rFonts w:ascii="Roboto" w:hAnsi="Roboto" w:cs="Arial"/>
                <w:bCs/>
              </w:rPr>
            </w:pPr>
            <w:r>
              <w:rPr>
                <w:rFonts w:ascii="Roboto" w:hAnsi="Roboto"/>
              </w:rPr>
              <w:t>Stack:</w:t>
            </w:r>
          </w:p>
        </w:tc>
        <w:tc>
          <w:tcPr>
            <w:tcW w:w="7512" w:type="dxa"/>
            <w:gridSpan w:val="2"/>
          </w:tcPr>
          <w:p w14:paraId="701C057C" w14:textId="0DB1B85D" w:rsidR="00DB0DEB" w:rsidRPr="00DB0DEB" w:rsidRDefault="00DB0DEB" w:rsidP="00DB0DEB">
            <w:pPr>
              <w:rPr>
                <w:rFonts w:ascii="Roboto" w:hAnsi="Roboto" w:cs="Arial"/>
                <w:bCs/>
              </w:rPr>
            </w:pPr>
            <w:r>
              <w:rPr>
                <w:rFonts w:ascii="Roboto" w:hAnsi="Roboto"/>
              </w:rPr>
              <w:t>Oracle 11g, SQL Server 2008R2, Windows Server 2012, GIT, Linux, JavaScript, nHibernate, Dotnet core, GitHub, SpecFlow, SoapUI</w:t>
            </w:r>
          </w:p>
        </w:tc>
      </w:tr>
      <w:tr w:rsidR="00DB0DEB" w:rsidRPr="00084733" w14:paraId="0B88ABBD" w14:textId="77777777" w:rsidTr="008C5275">
        <w:trPr>
          <w:trHeight w:val="323"/>
        </w:trPr>
        <w:tc>
          <w:tcPr>
            <w:tcW w:w="1560" w:type="dxa"/>
          </w:tcPr>
          <w:p w14:paraId="166CD647" w14:textId="2640608A" w:rsidR="00DB0DEB" w:rsidRPr="006E6581" w:rsidRDefault="00DB0DEB" w:rsidP="00DB0DEB">
            <w:pPr>
              <w:rPr>
                <w:rFonts w:ascii="Roboto" w:hAnsi="Roboto" w:cs="Arial"/>
                <w:bCs/>
              </w:rPr>
            </w:pPr>
            <w:r>
              <w:rPr>
                <w:rFonts w:ascii="Roboto" w:hAnsi="Roboto"/>
              </w:rPr>
              <w:t>Scope:</w:t>
            </w:r>
          </w:p>
        </w:tc>
        <w:tc>
          <w:tcPr>
            <w:tcW w:w="7512" w:type="dxa"/>
            <w:gridSpan w:val="2"/>
          </w:tcPr>
          <w:p w14:paraId="686526A6" w14:textId="1BBF3C35" w:rsidR="00DB0DEB" w:rsidRPr="0039086C" w:rsidRDefault="00DB0DEB" w:rsidP="00DB0DEB">
            <w:pPr>
              <w:rPr>
                <w:rFonts w:ascii="Roboto" w:hAnsi="Roboto" w:cs="Arial"/>
                <w:bCs/>
              </w:rPr>
            </w:pPr>
            <w:r>
              <w:rPr>
                <w:rFonts w:ascii="Roboto" w:hAnsi="Roboto"/>
              </w:rPr>
              <w:t>Base registrations, integrations, open‑source services</w:t>
            </w:r>
          </w:p>
        </w:tc>
      </w:tr>
      <w:tr w:rsidR="00DB0DEB" w:rsidRPr="00593AF1" w14:paraId="4B4C9CA3" w14:textId="77777777" w:rsidTr="008C5275">
        <w:trPr>
          <w:trHeight w:val="323"/>
        </w:trPr>
        <w:tc>
          <w:tcPr>
            <w:tcW w:w="1560" w:type="dxa"/>
          </w:tcPr>
          <w:p w14:paraId="153127B0" w14:textId="3EF6C1A8" w:rsidR="00DB0DEB" w:rsidRPr="006E6581" w:rsidRDefault="00DB0DEB" w:rsidP="00DB0DEB">
            <w:pPr>
              <w:rPr>
                <w:rFonts w:ascii="Roboto" w:hAnsi="Roboto" w:cs="Arial"/>
                <w:bCs/>
              </w:rPr>
            </w:pPr>
            <w:r>
              <w:rPr>
                <w:rFonts w:ascii="Roboto" w:hAnsi="Roboto"/>
              </w:rPr>
              <w:t>Contribution:</w:t>
            </w:r>
          </w:p>
        </w:tc>
        <w:tc>
          <w:tcPr>
            <w:tcW w:w="7512" w:type="dxa"/>
            <w:gridSpan w:val="2"/>
          </w:tcPr>
          <w:p w14:paraId="19CC3CFE" w14:textId="3861F095" w:rsidR="00DB0DEB" w:rsidRPr="00D6799B" w:rsidRDefault="00DB0DEB" w:rsidP="00DB0DEB">
            <w:pPr>
              <w:rPr>
                <w:rFonts w:ascii="Roboto" w:hAnsi="Roboto" w:cs="Arial"/>
                <w:bCs/>
              </w:rPr>
            </w:pPr>
            <w:r w:rsidRPr="00D6799B">
              <w:rPr>
                <w:rFonts w:ascii="Roboto" w:hAnsi="Roboto"/>
              </w:rPr>
              <w:t>Developed integrations with various base registrations through both custom development and by installing and managing open-source software (BRMO, B3partners). Provided technical advice on architecture and integration choices. Worked across a broad stack including Oracle 11g, SQL Server, Linux, .NET Core, nHibernate, SpecFlow, and SoapUI over a multi-year engagement.</w:t>
            </w:r>
          </w:p>
        </w:tc>
      </w:tr>
      <w:tr w:rsidR="00DB0DEB" w:rsidRPr="00593AF1" w14:paraId="517FED3A" w14:textId="77777777" w:rsidTr="008C5275">
        <w:trPr>
          <w:trHeight w:val="323"/>
        </w:trPr>
        <w:tc>
          <w:tcPr>
            <w:tcW w:w="1560" w:type="dxa"/>
          </w:tcPr>
          <w:p w14:paraId="5521F42D" w14:textId="4F58ABD2" w:rsidR="00DB0DEB" w:rsidRPr="006E6581" w:rsidRDefault="00DB0DEB" w:rsidP="00DB0DEB">
            <w:pPr>
              <w:rPr>
                <w:rFonts w:ascii="Roboto" w:hAnsi="Roboto" w:cs="Arial"/>
                <w:bCs/>
              </w:rPr>
            </w:pPr>
            <w:r>
              <w:rPr>
                <w:rFonts w:ascii="Roboto" w:hAnsi="Roboto"/>
              </w:rPr>
              <w:t>Result:</w:t>
            </w:r>
          </w:p>
        </w:tc>
        <w:tc>
          <w:tcPr>
            <w:tcW w:w="7512" w:type="dxa"/>
            <w:gridSpan w:val="2"/>
          </w:tcPr>
          <w:p w14:paraId="12A14FD2" w14:textId="68AD3435" w:rsidR="00DB0DEB" w:rsidRPr="00D6799B" w:rsidRDefault="00DB0DEB" w:rsidP="00DB0DEB">
            <w:pPr>
              <w:rPr>
                <w:rFonts w:ascii="Roboto" w:hAnsi="Roboto" w:cs="Arial"/>
                <w:bCs/>
              </w:rPr>
            </w:pPr>
            <w:r w:rsidRPr="00D6799B">
              <w:rPr>
                <w:rFonts w:ascii="Roboto" w:hAnsi="Roboto"/>
              </w:rPr>
              <w:t>Robust and reliable integrations between provincial systems and national base registrations, resulting in improved data quality, consistency, and reduced manual reconciliation effort across the organization.</w:t>
            </w:r>
          </w:p>
        </w:tc>
      </w:tr>
    </w:tbl>
    <w:p w14:paraId="581B8F65" w14:textId="77777777" w:rsidR="00DB0DEB" w:rsidRPr="00D6799B" w:rsidRDefault="00DB0DEB">
      <w:pPr>
        <w:rPr>
          <w:rFonts w:ascii="Roboto" w:hAnsi="Roboto" w:cs="Arial"/>
          <w:sz w:val="21"/>
          <w:szCs w:val="21"/>
        </w:rPr>
      </w:pPr>
    </w:p>
    <w:p w14:paraId="6A78AD38" w14:textId="77777777" w:rsidR="00DB0DEB" w:rsidRPr="00D6799B" w:rsidRDefault="00DB0DEB">
      <w:pPr>
        <w:rPr>
          <w:rFonts w:ascii="Roboto" w:hAnsi="Roboto" w:cs="Arial"/>
          <w:sz w:val="21"/>
          <w:szCs w:val="21"/>
        </w:rPr>
      </w:pPr>
    </w:p>
    <w:p w14:paraId="53C47C40" w14:textId="1BE69149" w:rsidR="00DB0DEB" w:rsidRPr="00D6799B" w:rsidRDefault="18D79D92" w:rsidP="4E7E0004">
      <w:r w:rsidRPr="00D6799B">
        <w:rPr>
          <w:rFonts w:ascii="Roboto" w:hAnsi="Roboto" w:cs="Arial"/>
          <w:i/>
          <w:iCs/>
          <w:sz w:val="21"/>
          <w:szCs w:val="21"/>
        </w:rPr>
        <w:t>Earlier experience (from 2009 and before) has been omitted for relevance and is available on request.</w:t>
      </w:r>
    </w:p>
    <w:p w14:paraId="38937C4C" w14:textId="77777777" w:rsidR="008C061B" w:rsidRPr="00D6799B" w:rsidRDefault="008C061B">
      <w:pPr>
        <w:rPr>
          <w:rFonts w:ascii="Roboto" w:hAnsi="Roboto" w:cs="Arial"/>
          <w:sz w:val="21"/>
          <w:szCs w:val="21"/>
        </w:rPr>
      </w:pPr>
    </w:p>
    <w:tbl>
      <w:tblPr>
        <w:tblStyle w:val="TableGrid"/>
        <w:tblW w:w="9064" w:type="dxa"/>
        <w:tblBorders>
          <w:top w:val="single" w:sz="4" w:space="0" w:color="00B0F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3261"/>
        <w:gridCol w:w="1839"/>
        <w:gridCol w:w="567"/>
      </w:tblGrid>
      <w:tr w:rsidR="00142438" w:rsidRPr="00AD0702" w14:paraId="79C03C60" w14:textId="77777777" w:rsidTr="00000D75">
        <w:tc>
          <w:tcPr>
            <w:tcW w:w="8497" w:type="dxa"/>
            <w:gridSpan w:val="3"/>
          </w:tcPr>
          <w:p w14:paraId="0D144CF9" w14:textId="77777777" w:rsidR="00142438" w:rsidRPr="00D6799B" w:rsidRDefault="00142438">
            <w:pPr>
              <w:ind w:right="-142"/>
              <w:rPr>
                <w:rFonts w:ascii="Roboto" w:hAnsi="Roboto" w:cs="Arial"/>
                <w:b/>
                <w:noProof/>
                <w:sz w:val="28"/>
                <w:szCs w:val="28"/>
              </w:rPr>
            </w:pPr>
            <w:bookmarkStart w:id="2" w:name="_Hlk21419551"/>
          </w:p>
          <w:p w14:paraId="5ED9AC5F" w14:textId="66C9206E" w:rsidR="00142438" w:rsidRPr="00AD0702" w:rsidRDefault="00142438">
            <w:pPr>
              <w:ind w:right="-142"/>
              <w:rPr>
                <w:rFonts w:ascii="Roboto" w:hAnsi="Roboto" w:cs="Arial"/>
                <w:b/>
                <w:sz w:val="21"/>
                <w:szCs w:val="21"/>
              </w:rPr>
            </w:pPr>
            <w:r>
              <w:rPr>
                <w:rFonts w:ascii="Roboto" w:hAnsi="Roboto" w:cs="Arial"/>
                <w:b/>
                <w:noProof/>
                <w:sz w:val="28"/>
                <w:szCs w:val="28"/>
              </w:rPr>
              <w:t>Education &amp; Certifications</w:t>
            </w:r>
          </w:p>
        </w:tc>
        <w:tc>
          <w:tcPr>
            <w:tcW w:w="567" w:type="dxa"/>
          </w:tcPr>
          <w:p w14:paraId="5FB69007" w14:textId="77777777" w:rsidR="00142438" w:rsidRPr="00AD0702" w:rsidRDefault="00142438">
            <w:pPr>
              <w:ind w:right="-142"/>
              <w:rPr>
                <w:rFonts w:ascii="Roboto" w:hAnsi="Roboto" w:cs="Arial"/>
                <w:b/>
                <w:sz w:val="21"/>
                <w:szCs w:val="21"/>
              </w:rPr>
            </w:pPr>
          </w:p>
        </w:tc>
      </w:tr>
      <w:tr w:rsidR="006E6581" w:rsidRPr="00AD0702" w14:paraId="4904B139" w14:textId="77777777" w:rsidTr="00000D75">
        <w:tc>
          <w:tcPr>
            <w:tcW w:w="9064" w:type="dxa"/>
            <w:gridSpan w:val="4"/>
            <w:tcBorders>
              <w:bottom w:val="nil"/>
            </w:tcBorders>
          </w:tcPr>
          <w:p w14:paraId="5ED914ED" w14:textId="77777777" w:rsidR="006E6581" w:rsidRPr="00AD0702" w:rsidRDefault="006E6581">
            <w:pPr>
              <w:ind w:right="-142"/>
              <w:rPr>
                <w:rFonts w:ascii="Roboto" w:hAnsi="Roboto" w:cs="Arial"/>
                <w:b/>
                <w:sz w:val="21"/>
                <w:szCs w:val="21"/>
              </w:rPr>
            </w:pPr>
          </w:p>
        </w:tc>
      </w:tr>
      <w:tr w:rsidR="00000D75" w:rsidRPr="00AD0702" w14:paraId="186FB2EA" w14:textId="77777777" w:rsidTr="00000D75">
        <w:tc>
          <w:tcPr>
            <w:tcW w:w="3397" w:type="dxa"/>
            <w:tcBorders>
              <w:top w:val="nil"/>
              <w:bottom w:val="single" w:sz="4" w:space="0" w:color="00B0F0"/>
              <w:right w:val="single" w:sz="4" w:space="0" w:color="00B0F0"/>
            </w:tcBorders>
          </w:tcPr>
          <w:p w14:paraId="540FAB7A" w14:textId="77777777" w:rsidR="00000D75" w:rsidRPr="00000D75" w:rsidRDefault="00000D75">
            <w:pPr>
              <w:ind w:right="-142"/>
              <w:rPr>
                <w:rFonts w:ascii="Roboto" w:hAnsi="Roboto" w:cs="Arial"/>
                <w:b/>
                <w:bCs/>
              </w:rPr>
            </w:pPr>
            <w:r>
              <w:rPr>
                <w:rFonts w:ascii="Roboto" w:hAnsi="Roboto" w:cs="Arial"/>
                <w:b/>
                <w:bCs/>
              </w:rPr>
              <w:t>Education:</w:t>
            </w:r>
          </w:p>
        </w:tc>
        <w:tc>
          <w:tcPr>
            <w:tcW w:w="3261" w:type="dxa"/>
            <w:tcBorders>
              <w:top w:val="nil"/>
              <w:left w:val="single" w:sz="4" w:space="0" w:color="00B0F0"/>
              <w:bottom w:val="single" w:sz="4" w:space="0" w:color="00B0F0"/>
              <w:right w:val="single" w:sz="4" w:space="0" w:color="00B0F0"/>
            </w:tcBorders>
          </w:tcPr>
          <w:p w14:paraId="78324401" w14:textId="77777777" w:rsidR="00000D75" w:rsidRPr="00000D75" w:rsidRDefault="00000D75">
            <w:pPr>
              <w:ind w:right="-142"/>
              <w:rPr>
                <w:rFonts w:ascii="Roboto" w:hAnsi="Roboto" w:cs="Arial"/>
                <w:b/>
                <w:bCs/>
              </w:rPr>
            </w:pPr>
            <w:r>
              <w:rPr>
                <w:rFonts w:ascii="Roboto" w:hAnsi="Roboto" w:cs="Arial"/>
                <w:b/>
                <w:bCs/>
              </w:rPr>
              <w:t>Institution:</w:t>
            </w:r>
          </w:p>
        </w:tc>
        <w:tc>
          <w:tcPr>
            <w:tcW w:w="2406" w:type="dxa"/>
            <w:gridSpan w:val="2"/>
            <w:tcBorders>
              <w:top w:val="nil"/>
              <w:left w:val="single" w:sz="4" w:space="0" w:color="00B0F0"/>
              <w:bottom w:val="single" w:sz="4" w:space="0" w:color="00B0F0"/>
            </w:tcBorders>
          </w:tcPr>
          <w:p w14:paraId="3B67CEA7" w14:textId="77777777" w:rsidR="00000D75" w:rsidRPr="00000D75" w:rsidRDefault="00000D75">
            <w:pPr>
              <w:ind w:right="-142"/>
              <w:rPr>
                <w:rFonts w:ascii="Roboto" w:hAnsi="Roboto" w:cs="Arial"/>
                <w:b/>
                <w:bCs/>
              </w:rPr>
            </w:pPr>
            <w:r>
              <w:rPr>
                <w:rFonts w:ascii="Roboto" w:hAnsi="Roboto" w:cs="Arial"/>
                <w:b/>
                <w:bCs/>
              </w:rPr>
              <w:t>Year - Year</w:t>
            </w:r>
          </w:p>
        </w:tc>
      </w:tr>
      <w:tr w:rsidR="00000D75" w:rsidRPr="00AD0702" w14:paraId="0F18F075" w14:textId="77777777" w:rsidTr="00000D75">
        <w:tc>
          <w:tcPr>
            <w:tcW w:w="3397" w:type="dxa"/>
            <w:tcBorders>
              <w:top w:val="single" w:sz="4" w:space="0" w:color="00B0F0"/>
              <w:bottom w:val="single" w:sz="4" w:space="0" w:color="00B0F0"/>
              <w:right w:val="single" w:sz="4" w:space="0" w:color="00B0F0"/>
            </w:tcBorders>
          </w:tcPr>
          <w:p w14:paraId="6CFA9AFF" w14:textId="07676C7F" w:rsidR="00000D75" w:rsidRDefault="0037355B" w:rsidP="00000D75">
            <w:pPr>
              <w:ind w:right="-142"/>
              <w:rPr>
                <w:rFonts w:ascii="Roboto" w:hAnsi="Roboto" w:cs="Arial"/>
                <w:sz w:val="21"/>
                <w:szCs w:val="21"/>
              </w:rPr>
            </w:pPr>
            <w:r>
              <w:rPr>
                <w:rFonts w:ascii="Roboto" w:hAnsi="Roboto" w:cs="Arial"/>
                <w:sz w:val="21"/>
                <w:szCs w:val="21"/>
              </w:rPr>
              <w:t>Project Design Masterclass</w:t>
            </w:r>
          </w:p>
        </w:tc>
        <w:tc>
          <w:tcPr>
            <w:tcW w:w="3261" w:type="dxa"/>
            <w:tcBorders>
              <w:top w:val="single" w:sz="4" w:space="0" w:color="00B0F0"/>
              <w:left w:val="single" w:sz="4" w:space="0" w:color="00B0F0"/>
              <w:bottom w:val="single" w:sz="4" w:space="0" w:color="00B0F0"/>
              <w:right w:val="single" w:sz="4" w:space="0" w:color="00B0F0"/>
            </w:tcBorders>
          </w:tcPr>
          <w:p w14:paraId="65191B33" w14:textId="3B09CCC4" w:rsidR="00000D75" w:rsidRDefault="0037355B" w:rsidP="00000D75">
            <w:pPr>
              <w:ind w:right="-142"/>
              <w:rPr>
                <w:rFonts w:ascii="Roboto" w:hAnsi="Roboto" w:cs="Arial"/>
                <w:sz w:val="21"/>
                <w:szCs w:val="21"/>
              </w:rPr>
            </w:pPr>
            <w:r>
              <w:rPr>
                <w:rFonts w:ascii="Roboto" w:hAnsi="Roboto" w:cs="Arial"/>
                <w:sz w:val="21"/>
                <w:szCs w:val="21"/>
              </w:rPr>
              <w:t>iDesign</w:t>
            </w:r>
          </w:p>
        </w:tc>
        <w:tc>
          <w:tcPr>
            <w:tcW w:w="2406" w:type="dxa"/>
            <w:gridSpan w:val="2"/>
            <w:tcBorders>
              <w:top w:val="single" w:sz="4" w:space="0" w:color="00B0F0"/>
              <w:left w:val="single" w:sz="4" w:space="0" w:color="00B0F0"/>
              <w:bottom w:val="single" w:sz="4" w:space="0" w:color="00B0F0"/>
            </w:tcBorders>
          </w:tcPr>
          <w:p w14:paraId="0F356965" w14:textId="4D127429" w:rsidR="00000D75" w:rsidRDefault="0037355B">
            <w:pPr>
              <w:ind w:right="-142"/>
              <w:rPr>
                <w:rFonts w:ascii="Roboto" w:hAnsi="Roboto" w:cs="Arial"/>
                <w:sz w:val="21"/>
                <w:szCs w:val="21"/>
              </w:rPr>
            </w:pPr>
            <w:r>
              <w:rPr>
                <w:rFonts w:ascii="Roboto" w:hAnsi="Roboto" w:cs="Arial"/>
                <w:sz w:val="21"/>
                <w:szCs w:val="21"/>
              </w:rPr>
              <w:t>2021</w:t>
            </w:r>
          </w:p>
        </w:tc>
      </w:tr>
      <w:tr w:rsidR="0037355B" w:rsidRPr="00AD0702" w14:paraId="781DB112" w14:textId="77777777" w:rsidTr="00000D75">
        <w:tc>
          <w:tcPr>
            <w:tcW w:w="3397" w:type="dxa"/>
            <w:tcBorders>
              <w:top w:val="single" w:sz="4" w:space="0" w:color="00B0F0"/>
              <w:bottom w:val="single" w:sz="4" w:space="0" w:color="00B0F0"/>
              <w:right w:val="single" w:sz="4" w:space="0" w:color="00B0F0"/>
            </w:tcBorders>
          </w:tcPr>
          <w:p w14:paraId="52B4C8AA" w14:textId="2C9CBBAA" w:rsidR="0037355B" w:rsidRPr="0037355B" w:rsidRDefault="0037355B" w:rsidP="00000D75">
            <w:pPr>
              <w:ind w:right="-142"/>
              <w:rPr>
                <w:rFonts w:ascii="Roboto" w:hAnsi="Roboto" w:cs="Arial"/>
                <w:sz w:val="21"/>
                <w:szCs w:val="21"/>
              </w:rPr>
            </w:pPr>
            <w:r>
              <w:rPr>
                <w:rFonts w:ascii="Roboto" w:hAnsi="Roboto" w:cs="Arial"/>
                <w:sz w:val="21"/>
                <w:szCs w:val="21"/>
              </w:rPr>
              <w:t>Architect’s Masterclass</w:t>
            </w:r>
          </w:p>
        </w:tc>
        <w:tc>
          <w:tcPr>
            <w:tcW w:w="3261" w:type="dxa"/>
            <w:tcBorders>
              <w:top w:val="single" w:sz="4" w:space="0" w:color="00B0F0"/>
              <w:left w:val="single" w:sz="4" w:space="0" w:color="00B0F0"/>
              <w:bottom w:val="single" w:sz="4" w:space="0" w:color="00B0F0"/>
              <w:right w:val="single" w:sz="4" w:space="0" w:color="00B0F0"/>
            </w:tcBorders>
          </w:tcPr>
          <w:p w14:paraId="7C8312E5" w14:textId="1D3FDE10" w:rsidR="0037355B" w:rsidRDefault="0037355B" w:rsidP="00000D75">
            <w:pPr>
              <w:ind w:right="-142"/>
              <w:rPr>
                <w:rFonts w:ascii="Roboto" w:hAnsi="Roboto" w:cs="Arial"/>
                <w:sz w:val="21"/>
                <w:szCs w:val="21"/>
              </w:rPr>
            </w:pPr>
            <w:r>
              <w:rPr>
                <w:rFonts w:ascii="Roboto" w:hAnsi="Roboto" w:cs="Arial"/>
                <w:sz w:val="21"/>
                <w:szCs w:val="21"/>
              </w:rPr>
              <w:t>iDesign</w:t>
            </w:r>
          </w:p>
        </w:tc>
        <w:tc>
          <w:tcPr>
            <w:tcW w:w="2406" w:type="dxa"/>
            <w:gridSpan w:val="2"/>
            <w:tcBorders>
              <w:top w:val="single" w:sz="4" w:space="0" w:color="00B0F0"/>
              <w:left w:val="single" w:sz="4" w:space="0" w:color="00B0F0"/>
              <w:bottom w:val="single" w:sz="4" w:space="0" w:color="00B0F0"/>
            </w:tcBorders>
          </w:tcPr>
          <w:p w14:paraId="4B78E608" w14:textId="47F6CF5D" w:rsidR="0037355B" w:rsidRDefault="0037355B">
            <w:pPr>
              <w:ind w:right="-142"/>
              <w:rPr>
                <w:rFonts w:ascii="Roboto" w:hAnsi="Roboto" w:cs="Arial"/>
                <w:sz w:val="21"/>
                <w:szCs w:val="21"/>
              </w:rPr>
            </w:pPr>
            <w:r>
              <w:rPr>
                <w:rFonts w:ascii="Roboto" w:hAnsi="Roboto" w:cs="Arial"/>
                <w:sz w:val="21"/>
                <w:szCs w:val="21"/>
              </w:rPr>
              <w:t>2019</w:t>
            </w:r>
          </w:p>
        </w:tc>
      </w:tr>
      <w:tr w:rsidR="0037355B" w:rsidRPr="00AD0702" w14:paraId="26ABF9E5" w14:textId="77777777" w:rsidTr="00000D75">
        <w:tc>
          <w:tcPr>
            <w:tcW w:w="3397" w:type="dxa"/>
            <w:tcBorders>
              <w:top w:val="single" w:sz="4" w:space="0" w:color="00B0F0"/>
              <w:bottom w:val="single" w:sz="4" w:space="0" w:color="00B0F0"/>
              <w:right w:val="single" w:sz="4" w:space="0" w:color="00B0F0"/>
            </w:tcBorders>
          </w:tcPr>
          <w:p w14:paraId="688062A2" w14:textId="1F589188" w:rsidR="0037355B" w:rsidRPr="0037355B" w:rsidRDefault="0037355B" w:rsidP="00000D75">
            <w:pPr>
              <w:ind w:right="-142"/>
              <w:rPr>
                <w:rFonts w:ascii="Roboto" w:hAnsi="Roboto" w:cs="Arial"/>
                <w:sz w:val="21"/>
                <w:szCs w:val="21"/>
              </w:rPr>
            </w:pPr>
            <w:r>
              <w:rPr>
                <w:rFonts w:ascii="Roboto" w:hAnsi="Roboto" w:cs="Arial"/>
                <w:sz w:val="21"/>
                <w:szCs w:val="21"/>
              </w:rPr>
              <w:t>Management Training QNH</w:t>
            </w:r>
          </w:p>
        </w:tc>
        <w:tc>
          <w:tcPr>
            <w:tcW w:w="3261" w:type="dxa"/>
            <w:tcBorders>
              <w:top w:val="single" w:sz="4" w:space="0" w:color="00B0F0"/>
              <w:left w:val="single" w:sz="4" w:space="0" w:color="00B0F0"/>
              <w:bottom w:val="single" w:sz="4" w:space="0" w:color="00B0F0"/>
              <w:right w:val="single" w:sz="4" w:space="0" w:color="00B0F0"/>
            </w:tcBorders>
          </w:tcPr>
          <w:p w14:paraId="2054BCB7" w14:textId="4EE3CD21" w:rsidR="0037355B" w:rsidRDefault="0037355B" w:rsidP="00000D75">
            <w:pPr>
              <w:ind w:right="-142"/>
              <w:rPr>
                <w:rFonts w:ascii="Roboto" w:hAnsi="Roboto" w:cs="Arial"/>
                <w:sz w:val="21"/>
                <w:szCs w:val="21"/>
              </w:rPr>
            </w:pPr>
            <w:r>
              <w:rPr>
                <w:rFonts w:ascii="Roboto" w:hAnsi="Roboto" w:cs="Arial"/>
                <w:sz w:val="21"/>
                <w:szCs w:val="21"/>
              </w:rPr>
              <w:t>Exellior</w:t>
            </w:r>
          </w:p>
        </w:tc>
        <w:tc>
          <w:tcPr>
            <w:tcW w:w="2406" w:type="dxa"/>
            <w:gridSpan w:val="2"/>
            <w:tcBorders>
              <w:top w:val="single" w:sz="4" w:space="0" w:color="00B0F0"/>
              <w:left w:val="single" w:sz="4" w:space="0" w:color="00B0F0"/>
              <w:bottom w:val="single" w:sz="4" w:space="0" w:color="00B0F0"/>
            </w:tcBorders>
          </w:tcPr>
          <w:p w14:paraId="6DD8867A" w14:textId="3EE250F1" w:rsidR="0037355B" w:rsidRDefault="0037355B">
            <w:pPr>
              <w:ind w:right="-142"/>
              <w:rPr>
                <w:rFonts w:ascii="Roboto" w:hAnsi="Roboto" w:cs="Arial"/>
                <w:sz w:val="21"/>
                <w:szCs w:val="21"/>
              </w:rPr>
            </w:pPr>
            <w:r>
              <w:rPr>
                <w:rFonts w:ascii="Roboto" w:hAnsi="Roboto" w:cs="Arial"/>
                <w:sz w:val="21"/>
                <w:szCs w:val="21"/>
              </w:rPr>
              <w:t>2018</w:t>
            </w:r>
          </w:p>
        </w:tc>
      </w:tr>
      <w:tr w:rsidR="0037355B" w:rsidRPr="00AD0702" w14:paraId="7AF7E6C6" w14:textId="77777777" w:rsidTr="00000D75">
        <w:tc>
          <w:tcPr>
            <w:tcW w:w="3397" w:type="dxa"/>
            <w:tcBorders>
              <w:top w:val="single" w:sz="4" w:space="0" w:color="00B0F0"/>
              <w:bottom w:val="single" w:sz="4" w:space="0" w:color="00B0F0"/>
              <w:right w:val="single" w:sz="4" w:space="0" w:color="00B0F0"/>
            </w:tcBorders>
          </w:tcPr>
          <w:p w14:paraId="4B65F129" w14:textId="0FA53619" w:rsidR="0037355B" w:rsidRPr="0037355B" w:rsidRDefault="0037355B" w:rsidP="00000D75">
            <w:pPr>
              <w:ind w:right="-142"/>
              <w:rPr>
                <w:rFonts w:ascii="Roboto" w:hAnsi="Roboto" w:cs="Arial"/>
                <w:sz w:val="21"/>
                <w:szCs w:val="21"/>
              </w:rPr>
            </w:pPr>
            <w:r>
              <w:rPr>
                <w:rFonts w:ascii="Roboto" w:hAnsi="Roboto" w:cs="Arial"/>
                <w:sz w:val="21"/>
                <w:szCs w:val="21"/>
              </w:rPr>
              <w:t>Consulting Skills</w:t>
            </w:r>
          </w:p>
        </w:tc>
        <w:tc>
          <w:tcPr>
            <w:tcW w:w="3261" w:type="dxa"/>
            <w:tcBorders>
              <w:top w:val="single" w:sz="4" w:space="0" w:color="00B0F0"/>
              <w:left w:val="single" w:sz="4" w:space="0" w:color="00B0F0"/>
              <w:bottom w:val="single" w:sz="4" w:space="0" w:color="00B0F0"/>
              <w:right w:val="single" w:sz="4" w:space="0" w:color="00B0F0"/>
            </w:tcBorders>
          </w:tcPr>
          <w:p w14:paraId="20E1855E" w14:textId="28023B4F" w:rsidR="0037355B" w:rsidRDefault="0037355B" w:rsidP="00000D75">
            <w:pPr>
              <w:ind w:right="-142"/>
              <w:rPr>
                <w:rFonts w:ascii="Roboto" w:hAnsi="Roboto" w:cs="Arial"/>
                <w:sz w:val="21"/>
                <w:szCs w:val="21"/>
              </w:rPr>
            </w:pPr>
            <w:r>
              <w:rPr>
                <w:rFonts w:ascii="Roboto" w:hAnsi="Roboto" w:cs="Arial"/>
                <w:sz w:val="21"/>
                <w:szCs w:val="21"/>
              </w:rPr>
              <w:t>Est09</w:t>
            </w:r>
          </w:p>
        </w:tc>
        <w:tc>
          <w:tcPr>
            <w:tcW w:w="2406" w:type="dxa"/>
            <w:gridSpan w:val="2"/>
            <w:tcBorders>
              <w:top w:val="single" w:sz="4" w:space="0" w:color="00B0F0"/>
              <w:left w:val="single" w:sz="4" w:space="0" w:color="00B0F0"/>
              <w:bottom w:val="single" w:sz="4" w:space="0" w:color="00B0F0"/>
            </w:tcBorders>
          </w:tcPr>
          <w:p w14:paraId="06C627F7" w14:textId="67701F02" w:rsidR="0037355B" w:rsidRDefault="0037355B">
            <w:pPr>
              <w:ind w:right="-142"/>
              <w:rPr>
                <w:rFonts w:ascii="Roboto" w:hAnsi="Roboto" w:cs="Arial"/>
                <w:sz w:val="21"/>
                <w:szCs w:val="21"/>
              </w:rPr>
            </w:pPr>
            <w:r>
              <w:rPr>
                <w:rFonts w:ascii="Roboto" w:hAnsi="Roboto" w:cs="Arial"/>
                <w:sz w:val="21"/>
                <w:szCs w:val="21"/>
              </w:rPr>
              <w:t>2016</w:t>
            </w:r>
          </w:p>
        </w:tc>
      </w:tr>
      <w:tr w:rsidR="0037355B" w:rsidRPr="00AD0702" w14:paraId="167FD2AD" w14:textId="77777777" w:rsidTr="00000D75">
        <w:tc>
          <w:tcPr>
            <w:tcW w:w="3397" w:type="dxa"/>
            <w:tcBorders>
              <w:top w:val="single" w:sz="4" w:space="0" w:color="00B0F0"/>
              <w:bottom w:val="single" w:sz="4" w:space="0" w:color="00B0F0"/>
              <w:right w:val="single" w:sz="4" w:space="0" w:color="00B0F0"/>
            </w:tcBorders>
          </w:tcPr>
          <w:p w14:paraId="3E5983B9" w14:textId="156731E4" w:rsidR="0037355B" w:rsidRPr="0037355B" w:rsidRDefault="0037355B" w:rsidP="00000D75">
            <w:pPr>
              <w:ind w:right="-142"/>
              <w:rPr>
                <w:rFonts w:ascii="Roboto" w:hAnsi="Roboto" w:cs="Arial"/>
                <w:sz w:val="21"/>
                <w:szCs w:val="21"/>
              </w:rPr>
            </w:pPr>
            <w:r>
              <w:rPr>
                <w:rFonts w:ascii="Roboto" w:hAnsi="Roboto" w:cs="Arial"/>
                <w:sz w:val="21"/>
                <w:szCs w:val="21"/>
              </w:rPr>
              <w:t>Microsoft® Certified Solutions Developer: Web Applications</w:t>
            </w:r>
          </w:p>
        </w:tc>
        <w:tc>
          <w:tcPr>
            <w:tcW w:w="3261" w:type="dxa"/>
            <w:tcBorders>
              <w:top w:val="single" w:sz="4" w:space="0" w:color="00B0F0"/>
              <w:left w:val="single" w:sz="4" w:space="0" w:color="00B0F0"/>
              <w:bottom w:val="single" w:sz="4" w:space="0" w:color="00B0F0"/>
              <w:right w:val="single" w:sz="4" w:space="0" w:color="00B0F0"/>
            </w:tcBorders>
          </w:tcPr>
          <w:p w14:paraId="0B1F30A5" w14:textId="1941A6F4" w:rsidR="0037355B" w:rsidRPr="0037355B" w:rsidRDefault="0037355B" w:rsidP="00000D75">
            <w:pPr>
              <w:ind w:right="-142"/>
              <w:rPr>
                <w:rFonts w:ascii="Roboto" w:hAnsi="Roboto" w:cs="Arial"/>
                <w:sz w:val="21"/>
                <w:szCs w:val="21"/>
              </w:rPr>
            </w:pPr>
            <w:r>
              <w:rPr>
                <w:rFonts w:ascii="Roboto" w:hAnsi="Roboto" w:cs="Arial"/>
                <w:sz w:val="21"/>
                <w:szCs w:val="21"/>
              </w:rPr>
              <w:t>InfoSupport</w:t>
            </w:r>
          </w:p>
        </w:tc>
        <w:tc>
          <w:tcPr>
            <w:tcW w:w="2406" w:type="dxa"/>
            <w:gridSpan w:val="2"/>
            <w:tcBorders>
              <w:top w:val="single" w:sz="4" w:space="0" w:color="00B0F0"/>
              <w:left w:val="single" w:sz="4" w:space="0" w:color="00B0F0"/>
              <w:bottom w:val="single" w:sz="4" w:space="0" w:color="00B0F0"/>
            </w:tcBorders>
          </w:tcPr>
          <w:p w14:paraId="4699D4A7" w14:textId="3E48FEE8" w:rsidR="0037355B" w:rsidRPr="0037355B" w:rsidRDefault="0037355B">
            <w:pPr>
              <w:ind w:right="-142"/>
              <w:rPr>
                <w:rFonts w:ascii="Roboto" w:hAnsi="Roboto" w:cs="Arial"/>
                <w:sz w:val="21"/>
                <w:szCs w:val="21"/>
              </w:rPr>
            </w:pPr>
            <w:r>
              <w:rPr>
                <w:rFonts w:ascii="Roboto" w:hAnsi="Roboto" w:cs="Arial"/>
                <w:sz w:val="21"/>
                <w:szCs w:val="21"/>
              </w:rPr>
              <w:t>2015</w:t>
            </w:r>
          </w:p>
        </w:tc>
      </w:tr>
      <w:tr w:rsidR="00703C09" w:rsidRPr="00AD0702" w14:paraId="01332BF1" w14:textId="77777777" w:rsidTr="00000D75">
        <w:tc>
          <w:tcPr>
            <w:tcW w:w="3397" w:type="dxa"/>
            <w:tcBorders>
              <w:top w:val="single" w:sz="4" w:space="0" w:color="00B0F0"/>
              <w:bottom w:val="single" w:sz="4" w:space="0" w:color="00B0F0"/>
              <w:right w:val="single" w:sz="4" w:space="0" w:color="00B0F0"/>
            </w:tcBorders>
          </w:tcPr>
          <w:p w14:paraId="7B74345E" w14:textId="36C0EEA5" w:rsidR="00703C09" w:rsidRDefault="00703C09" w:rsidP="00703C09">
            <w:pPr>
              <w:ind w:right="-142"/>
              <w:rPr>
                <w:rFonts w:ascii="Roboto" w:hAnsi="Roboto" w:cs="Arial"/>
                <w:sz w:val="21"/>
                <w:szCs w:val="21"/>
              </w:rPr>
            </w:pPr>
            <w:r>
              <w:rPr>
                <w:rFonts w:ascii="Roboto" w:hAnsi="Roboto" w:cs="Arial"/>
                <w:sz w:val="21"/>
                <w:szCs w:val="21"/>
              </w:rPr>
              <w:t>Msc Forensic Science</w:t>
            </w:r>
          </w:p>
        </w:tc>
        <w:tc>
          <w:tcPr>
            <w:tcW w:w="3261" w:type="dxa"/>
            <w:tcBorders>
              <w:top w:val="single" w:sz="4" w:space="0" w:color="00B0F0"/>
              <w:left w:val="single" w:sz="4" w:space="0" w:color="00B0F0"/>
              <w:bottom w:val="single" w:sz="4" w:space="0" w:color="00B0F0"/>
              <w:right w:val="single" w:sz="4" w:space="0" w:color="00B0F0"/>
            </w:tcBorders>
          </w:tcPr>
          <w:p w14:paraId="3409F482" w14:textId="22900001" w:rsidR="00703C09" w:rsidRDefault="00703C09" w:rsidP="00703C09">
            <w:pPr>
              <w:ind w:right="-142"/>
              <w:rPr>
                <w:rFonts w:ascii="Roboto" w:hAnsi="Roboto" w:cs="Arial"/>
                <w:sz w:val="21"/>
                <w:szCs w:val="21"/>
              </w:rPr>
            </w:pPr>
            <w:r>
              <w:rPr>
                <w:rFonts w:ascii="Roboto" w:hAnsi="Roboto" w:cs="Arial"/>
                <w:sz w:val="21"/>
                <w:szCs w:val="21"/>
              </w:rPr>
              <w:t>UvA</w:t>
            </w:r>
          </w:p>
        </w:tc>
        <w:tc>
          <w:tcPr>
            <w:tcW w:w="2406" w:type="dxa"/>
            <w:gridSpan w:val="2"/>
            <w:tcBorders>
              <w:top w:val="single" w:sz="4" w:space="0" w:color="00B0F0"/>
              <w:left w:val="single" w:sz="4" w:space="0" w:color="00B0F0"/>
              <w:bottom w:val="single" w:sz="4" w:space="0" w:color="00B0F0"/>
            </w:tcBorders>
          </w:tcPr>
          <w:p w14:paraId="7CF5EA87" w14:textId="095CD93E" w:rsidR="00703C09" w:rsidRDefault="00703C09" w:rsidP="00703C09">
            <w:pPr>
              <w:ind w:right="-142"/>
              <w:rPr>
                <w:rFonts w:ascii="Roboto" w:hAnsi="Roboto" w:cs="Arial"/>
                <w:sz w:val="21"/>
                <w:szCs w:val="21"/>
              </w:rPr>
            </w:pPr>
            <w:r>
              <w:rPr>
                <w:rFonts w:ascii="Roboto" w:hAnsi="Roboto" w:cs="Arial"/>
                <w:sz w:val="21"/>
                <w:szCs w:val="21"/>
              </w:rPr>
              <w:t>2006-2008</w:t>
            </w:r>
          </w:p>
        </w:tc>
      </w:tr>
      <w:tr w:rsidR="00703C09" w:rsidRPr="00AD0702" w14:paraId="0EB97878" w14:textId="77777777" w:rsidTr="00000D75">
        <w:tc>
          <w:tcPr>
            <w:tcW w:w="3397" w:type="dxa"/>
            <w:tcBorders>
              <w:top w:val="single" w:sz="4" w:space="0" w:color="00B0F0"/>
              <w:bottom w:val="single" w:sz="4" w:space="0" w:color="00B0F0"/>
              <w:right w:val="single" w:sz="4" w:space="0" w:color="00B0F0"/>
            </w:tcBorders>
          </w:tcPr>
          <w:p w14:paraId="47EEAFFF" w14:textId="4A06DFD0" w:rsidR="00703C09" w:rsidRDefault="00703C09" w:rsidP="00703C09">
            <w:pPr>
              <w:ind w:right="-142"/>
              <w:rPr>
                <w:rFonts w:ascii="Roboto" w:hAnsi="Roboto" w:cs="Arial"/>
                <w:sz w:val="21"/>
                <w:szCs w:val="21"/>
              </w:rPr>
            </w:pPr>
            <w:r>
              <w:rPr>
                <w:rFonts w:ascii="Roboto" w:hAnsi="Roboto" w:cs="Arial"/>
                <w:sz w:val="21"/>
                <w:szCs w:val="21"/>
              </w:rPr>
              <w:t>BSc Biology</w:t>
            </w:r>
          </w:p>
        </w:tc>
        <w:tc>
          <w:tcPr>
            <w:tcW w:w="3261" w:type="dxa"/>
            <w:tcBorders>
              <w:top w:val="single" w:sz="4" w:space="0" w:color="00B0F0"/>
              <w:left w:val="single" w:sz="4" w:space="0" w:color="00B0F0"/>
              <w:bottom w:val="single" w:sz="4" w:space="0" w:color="00B0F0"/>
              <w:right w:val="single" w:sz="4" w:space="0" w:color="00B0F0"/>
            </w:tcBorders>
          </w:tcPr>
          <w:p w14:paraId="2AE2ADE4" w14:textId="04C50290" w:rsidR="00703C09" w:rsidRDefault="00703C09" w:rsidP="00703C09">
            <w:pPr>
              <w:ind w:right="-142"/>
              <w:rPr>
                <w:rFonts w:ascii="Roboto" w:hAnsi="Roboto" w:cs="Arial"/>
                <w:sz w:val="21"/>
                <w:szCs w:val="21"/>
              </w:rPr>
            </w:pPr>
            <w:r>
              <w:rPr>
                <w:rFonts w:ascii="Roboto" w:hAnsi="Roboto" w:cs="Arial"/>
                <w:sz w:val="21"/>
                <w:szCs w:val="21"/>
              </w:rPr>
              <w:t>RuG</w:t>
            </w:r>
          </w:p>
        </w:tc>
        <w:tc>
          <w:tcPr>
            <w:tcW w:w="2406" w:type="dxa"/>
            <w:gridSpan w:val="2"/>
            <w:tcBorders>
              <w:top w:val="single" w:sz="4" w:space="0" w:color="00B0F0"/>
              <w:left w:val="single" w:sz="4" w:space="0" w:color="00B0F0"/>
              <w:bottom w:val="single" w:sz="4" w:space="0" w:color="00B0F0"/>
            </w:tcBorders>
          </w:tcPr>
          <w:p w14:paraId="5535DF04" w14:textId="14FFF32E" w:rsidR="00703C09" w:rsidRDefault="00703C09" w:rsidP="00703C09">
            <w:pPr>
              <w:ind w:right="-142"/>
              <w:rPr>
                <w:rFonts w:ascii="Roboto" w:hAnsi="Roboto" w:cs="Arial"/>
                <w:sz w:val="21"/>
                <w:szCs w:val="21"/>
              </w:rPr>
            </w:pPr>
            <w:r>
              <w:rPr>
                <w:rFonts w:ascii="Roboto" w:hAnsi="Roboto" w:cs="Arial"/>
                <w:sz w:val="21"/>
                <w:szCs w:val="21"/>
              </w:rPr>
              <w:t>2002-2006</w:t>
            </w:r>
          </w:p>
        </w:tc>
      </w:tr>
      <w:bookmarkEnd w:id="2"/>
    </w:tbl>
    <w:p w14:paraId="2F7F1B70" w14:textId="77777777" w:rsidR="00D57BB6" w:rsidRDefault="00D57BB6">
      <w:pPr>
        <w:rPr>
          <w:rFonts w:ascii="Roboto" w:hAnsi="Roboto" w:cs="Arial"/>
          <w:sz w:val="21"/>
          <w:szCs w:val="21"/>
        </w:rPr>
      </w:pPr>
    </w:p>
    <w:tbl>
      <w:tblPr>
        <w:tblStyle w:val="TableGrid"/>
        <w:tblW w:w="0" w:type="auto"/>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ook w:val="04A0" w:firstRow="1" w:lastRow="0" w:firstColumn="1" w:lastColumn="0" w:noHBand="0" w:noVBand="1"/>
      </w:tblPr>
      <w:tblGrid>
        <w:gridCol w:w="8505"/>
        <w:gridCol w:w="567"/>
      </w:tblGrid>
      <w:tr w:rsidR="00000D75" w:rsidRPr="00AD0702" w14:paraId="21EC5D45" w14:textId="77777777" w:rsidTr="4E7E0004">
        <w:tc>
          <w:tcPr>
            <w:tcW w:w="8505" w:type="dxa"/>
            <w:tcBorders>
              <w:top w:val="single" w:sz="4" w:space="0" w:color="00B0F0"/>
              <w:left w:val="nil"/>
              <w:bottom w:val="nil"/>
              <w:right w:val="nil"/>
            </w:tcBorders>
          </w:tcPr>
          <w:p w14:paraId="3A4C5CB2" w14:textId="77777777" w:rsidR="00000D75" w:rsidRPr="00AD0702" w:rsidRDefault="00000D75">
            <w:pPr>
              <w:rPr>
                <w:rFonts w:ascii="Roboto" w:hAnsi="Roboto" w:cs="Arial"/>
                <w:b/>
                <w:noProof/>
                <w:sz w:val="28"/>
                <w:szCs w:val="28"/>
              </w:rPr>
            </w:pPr>
            <w:r>
              <w:rPr>
                <w:rFonts w:ascii="Roboto" w:hAnsi="Roboto" w:cs="Arial"/>
                <w:b/>
                <w:noProof/>
                <w:color w:val="FFC000" w:themeColor="accent4"/>
                <w:sz w:val="21"/>
                <w:szCs w:val="21"/>
              </w:rPr>
              <w:br/>
            </w:r>
            <w:r>
              <w:rPr>
                <w:rFonts w:ascii="Roboto" w:hAnsi="Roboto" w:cs="Arial"/>
                <w:b/>
                <w:noProof/>
                <w:sz w:val="28"/>
                <w:szCs w:val="28"/>
              </w:rPr>
              <w:t>Additional Information</w:t>
            </w:r>
          </w:p>
        </w:tc>
        <w:tc>
          <w:tcPr>
            <w:tcW w:w="567" w:type="dxa"/>
            <w:tcBorders>
              <w:top w:val="single" w:sz="4" w:space="0" w:color="00B0F0"/>
              <w:left w:val="nil"/>
              <w:bottom w:val="nil"/>
              <w:right w:val="nil"/>
            </w:tcBorders>
          </w:tcPr>
          <w:p w14:paraId="1E8CFDAB" w14:textId="77777777" w:rsidR="00000D75" w:rsidRPr="00AD0702" w:rsidRDefault="00000D75">
            <w:pPr>
              <w:rPr>
                <w:rFonts w:ascii="Roboto" w:hAnsi="Roboto" w:cs="Arial"/>
                <w:b/>
                <w:noProof/>
                <w:color w:val="FFC000" w:themeColor="accent4"/>
                <w:sz w:val="21"/>
                <w:szCs w:val="21"/>
              </w:rPr>
            </w:pPr>
          </w:p>
        </w:tc>
      </w:tr>
      <w:tr w:rsidR="00000D75" w:rsidRPr="00593AF1" w14:paraId="18B85DDC" w14:textId="77777777" w:rsidTr="4E7E0004">
        <w:tc>
          <w:tcPr>
            <w:tcW w:w="9072" w:type="dxa"/>
            <w:gridSpan w:val="2"/>
            <w:tcBorders>
              <w:top w:val="nil"/>
              <w:left w:val="nil"/>
              <w:bottom w:val="nil"/>
              <w:right w:val="nil"/>
            </w:tcBorders>
          </w:tcPr>
          <w:p w14:paraId="5A55A9EC" w14:textId="77777777" w:rsidR="00000D75" w:rsidRPr="00D6799B" w:rsidRDefault="008C061B" w:rsidP="008C061B">
            <w:pPr>
              <w:pStyle w:val="BodyText"/>
              <w:rPr>
                <w:rFonts w:ascii="Roboto" w:hAnsi="Roboto"/>
                <w:sz w:val="22"/>
                <w:szCs w:val="22"/>
              </w:rPr>
            </w:pPr>
            <w:r w:rsidRPr="00D6799B">
              <w:rPr>
                <w:rFonts w:ascii="Roboto" w:hAnsi="Roboto"/>
                <w:sz w:val="22"/>
                <w:szCs w:val="22"/>
              </w:rPr>
              <w:t>Language Skills</w:t>
            </w:r>
          </w:p>
          <w:p w14:paraId="62B7F27A" w14:textId="77777777" w:rsidR="00F60F4E" w:rsidRPr="00D6799B" w:rsidRDefault="00F60F4E" w:rsidP="00F60F4E">
            <w:pPr>
              <w:pStyle w:val="NormalWeb"/>
              <w:spacing w:before="0" w:beforeAutospacing="0" w:after="0" w:afterAutospacing="0"/>
              <w:ind w:left="720" w:firstLine="720"/>
              <w:rPr>
                <w:rFonts w:ascii="Roboto" w:hAnsi="Roboto"/>
                <w:sz w:val="22"/>
                <w:szCs w:val="22"/>
                <w:lang w:val="en-US"/>
              </w:rPr>
            </w:pPr>
            <w:r w:rsidRPr="00D6799B">
              <w:rPr>
                <w:rFonts w:ascii="Roboto" w:hAnsi="Roboto" w:cs="Arial"/>
                <w:b/>
                <w:bCs/>
                <w:color w:val="808080"/>
                <w:sz w:val="22"/>
                <w:szCs w:val="22"/>
                <w:lang w:val="en-US"/>
              </w:rPr>
              <w:t>Speaking</w:t>
            </w:r>
            <w:r w:rsidRPr="00D6799B">
              <w:rPr>
                <w:rFonts w:ascii="Roboto" w:hAnsi="Roboto" w:cs="Arial"/>
                <w:b/>
                <w:bCs/>
                <w:color w:val="333333"/>
                <w:sz w:val="22"/>
                <w:szCs w:val="22"/>
                <w:lang w:val="en-US"/>
              </w:rPr>
              <w:t xml:space="preserve"> </w:t>
            </w:r>
            <w:r w:rsidRPr="00D6799B">
              <w:rPr>
                <w:rStyle w:val="apple-tab-span"/>
                <w:rFonts w:ascii="Roboto" w:hAnsi="Roboto" w:cs="Arial"/>
                <w:b/>
                <w:bCs/>
                <w:color w:val="333333"/>
                <w:sz w:val="22"/>
                <w:szCs w:val="22"/>
                <w:lang w:val="en-US"/>
              </w:rPr>
              <w:tab/>
            </w:r>
            <w:r w:rsidRPr="00D6799B">
              <w:rPr>
                <w:rFonts w:ascii="Roboto" w:hAnsi="Roboto" w:cs="Arial"/>
                <w:b/>
                <w:bCs/>
                <w:color w:val="808080"/>
                <w:sz w:val="22"/>
                <w:szCs w:val="22"/>
                <w:lang w:val="en-US"/>
              </w:rPr>
              <w:t>Writing</w:t>
            </w:r>
          </w:p>
          <w:p w14:paraId="45DE1FB7" w14:textId="10F74F96" w:rsidR="00F60F4E" w:rsidRPr="00D6799B" w:rsidRDefault="510A5E6E" w:rsidP="4E7E0004">
            <w:pPr>
              <w:pStyle w:val="NormalWeb"/>
              <w:spacing w:before="0" w:beforeAutospacing="0" w:after="0" w:afterAutospacing="0"/>
              <w:rPr>
                <w:rFonts w:ascii="Roboto" w:hAnsi="Roboto"/>
                <w:sz w:val="22"/>
                <w:szCs w:val="22"/>
                <w:lang w:val="en-US"/>
              </w:rPr>
            </w:pPr>
            <w:r w:rsidRPr="00D6799B">
              <w:rPr>
                <w:rFonts w:ascii="Roboto" w:hAnsi="Roboto" w:cs="Calibri"/>
                <w:color w:val="333333"/>
                <w:sz w:val="22"/>
                <w:szCs w:val="22"/>
                <w:lang w:val="en-US"/>
              </w:rPr>
              <w:t xml:space="preserve">Dutch </w:t>
            </w:r>
            <w:r w:rsidRPr="00D6799B">
              <w:rPr>
                <w:lang w:val="en-US"/>
              </w:rPr>
              <w:tab/>
            </w:r>
            <w:r w:rsidRPr="00D6799B">
              <w:rPr>
                <w:rStyle w:val="apple-tab-span"/>
                <w:rFonts w:ascii="Roboto" w:hAnsi="Roboto" w:cs="Calibri"/>
                <w:color w:val="333333"/>
                <w:sz w:val="22"/>
                <w:szCs w:val="22"/>
                <w:lang w:val="en-US"/>
              </w:rPr>
              <w:t xml:space="preserve"> </w:t>
            </w:r>
            <w:r w:rsidRPr="00D6799B">
              <w:rPr>
                <w:rStyle w:val="apple-tab-span"/>
                <w:rFonts w:cs="Calibri"/>
                <w:color w:val="333333"/>
                <w:lang w:val="en-US"/>
              </w:rPr>
              <w:t xml:space="preserve">           </w:t>
            </w:r>
            <w:r w:rsidRPr="00D6799B">
              <w:rPr>
                <w:rFonts w:ascii="Roboto" w:hAnsi="Roboto" w:cs="Calibri"/>
                <w:color w:val="333333"/>
                <w:sz w:val="22"/>
                <w:szCs w:val="22"/>
                <w:lang w:val="en-US"/>
              </w:rPr>
              <w:t xml:space="preserve">native </w:t>
            </w:r>
            <w:r w:rsidRPr="00D6799B">
              <w:rPr>
                <w:lang w:val="en-US"/>
              </w:rPr>
              <w:tab/>
            </w:r>
            <w:r w:rsidR="00D6799B" w:rsidRPr="00D6799B">
              <w:rPr>
                <w:lang w:val="en-US"/>
              </w:rPr>
              <w:t xml:space="preserve">            </w:t>
            </w:r>
            <w:r w:rsidRPr="00D6799B">
              <w:rPr>
                <w:rFonts w:ascii="Roboto" w:hAnsi="Roboto" w:cs="Calibri"/>
                <w:color w:val="333333"/>
                <w:sz w:val="22"/>
                <w:szCs w:val="22"/>
                <w:lang w:val="en-US"/>
              </w:rPr>
              <w:t>native</w:t>
            </w:r>
          </w:p>
          <w:p w14:paraId="757390CF" w14:textId="264C260D" w:rsidR="00F60F4E" w:rsidRPr="00D6799B" w:rsidRDefault="510A5E6E" w:rsidP="4E7E0004">
            <w:pPr>
              <w:pStyle w:val="NormalWeb"/>
              <w:spacing w:before="0" w:beforeAutospacing="0" w:after="0" w:afterAutospacing="0"/>
              <w:rPr>
                <w:rFonts w:ascii="Roboto" w:hAnsi="Roboto"/>
                <w:sz w:val="22"/>
                <w:szCs w:val="22"/>
                <w:lang w:val="en-US"/>
              </w:rPr>
            </w:pPr>
            <w:r w:rsidRPr="00D6799B">
              <w:rPr>
                <w:rFonts w:ascii="Roboto" w:hAnsi="Roboto" w:cs="Calibri"/>
                <w:color w:val="333333"/>
                <w:sz w:val="22"/>
                <w:szCs w:val="22"/>
                <w:lang w:val="en-US"/>
              </w:rPr>
              <w:t xml:space="preserve">English  </w:t>
            </w:r>
            <w:r w:rsidRPr="00D6799B">
              <w:rPr>
                <w:lang w:val="en-US"/>
              </w:rPr>
              <w:t xml:space="preserve">          </w:t>
            </w:r>
            <w:r w:rsidRPr="00D6799B">
              <w:rPr>
                <w:rFonts w:ascii="Roboto" w:hAnsi="Roboto" w:cs="Calibri"/>
                <w:color w:val="333333"/>
                <w:sz w:val="22"/>
                <w:szCs w:val="22"/>
                <w:lang w:val="en-US"/>
              </w:rPr>
              <w:t xml:space="preserve">fluent </w:t>
            </w:r>
            <w:r w:rsidRPr="00D6799B">
              <w:rPr>
                <w:lang w:val="en-US"/>
              </w:rPr>
              <w:tab/>
            </w:r>
            <w:r w:rsidR="00D6799B">
              <w:rPr>
                <w:lang w:val="en-US"/>
              </w:rPr>
              <w:t xml:space="preserve">            </w:t>
            </w:r>
            <w:r w:rsidRPr="00D6799B">
              <w:rPr>
                <w:rFonts w:ascii="Roboto" w:hAnsi="Roboto" w:cs="Calibri"/>
                <w:color w:val="333333"/>
                <w:sz w:val="22"/>
                <w:szCs w:val="22"/>
                <w:lang w:val="en-US"/>
              </w:rPr>
              <w:t>fluent</w:t>
            </w:r>
          </w:p>
          <w:p w14:paraId="6D875387" w14:textId="1C113989" w:rsidR="00F60F4E" w:rsidRPr="00D6799B" w:rsidRDefault="00F60F4E" w:rsidP="00F60F4E">
            <w:pPr>
              <w:pStyle w:val="NormalWeb"/>
              <w:spacing w:before="0" w:beforeAutospacing="0" w:after="0" w:afterAutospacing="0"/>
              <w:rPr>
                <w:rFonts w:ascii="Roboto" w:hAnsi="Roboto"/>
                <w:sz w:val="22"/>
                <w:szCs w:val="22"/>
                <w:lang w:val="en-US"/>
              </w:rPr>
            </w:pPr>
            <w:r w:rsidRPr="00D6799B">
              <w:rPr>
                <w:rFonts w:ascii="Roboto" w:hAnsi="Roboto" w:cs="Calibri"/>
                <w:color w:val="333333"/>
                <w:sz w:val="22"/>
                <w:szCs w:val="22"/>
                <w:lang w:val="en-US"/>
              </w:rPr>
              <w:t xml:space="preserve">German </w:t>
            </w:r>
            <w:r w:rsidRPr="00D6799B">
              <w:rPr>
                <w:rStyle w:val="apple-tab-span"/>
                <w:rFonts w:ascii="Roboto" w:hAnsi="Roboto" w:cs="Calibri"/>
                <w:color w:val="333333"/>
                <w:sz w:val="22"/>
                <w:szCs w:val="22"/>
                <w:lang w:val="en-US"/>
              </w:rPr>
              <w:tab/>
            </w:r>
            <w:r w:rsidRPr="00D6799B">
              <w:rPr>
                <w:rFonts w:ascii="Roboto" w:hAnsi="Roboto" w:cs="Calibri"/>
                <w:color w:val="333333"/>
                <w:sz w:val="22"/>
                <w:szCs w:val="22"/>
                <w:lang w:val="en-US"/>
              </w:rPr>
              <w:t xml:space="preserve">intermediate </w:t>
            </w:r>
            <w:r w:rsidRPr="00D6799B">
              <w:rPr>
                <w:rStyle w:val="apple-tab-span"/>
                <w:rFonts w:ascii="Roboto" w:hAnsi="Roboto" w:cs="Calibri"/>
                <w:color w:val="333333"/>
                <w:sz w:val="22"/>
                <w:szCs w:val="22"/>
                <w:lang w:val="en-US"/>
              </w:rPr>
              <w:tab/>
            </w:r>
            <w:r w:rsidRPr="00D6799B">
              <w:rPr>
                <w:rFonts w:ascii="Roboto" w:hAnsi="Roboto" w:cs="Calibri"/>
                <w:color w:val="333333"/>
                <w:sz w:val="22"/>
                <w:szCs w:val="22"/>
                <w:lang w:val="en-US"/>
              </w:rPr>
              <w:t>intermediate</w:t>
            </w:r>
          </w:p>
          <w:p w14:paraId="7B9C4578" w14:textId="5BD90B71" w:rsidR="00F60F4E" w:rsidRPr="00D6799B" w:rsidRDefault="00F60F4E" w:rsidP="00F60F4E">
            <w:pPr>
              <w:pStyle w:val="NormalWeb"/>
              <w:spacing w:before="0" w:beforeAutospacing="0" w:after="0" w:afterAutospacing="0"/>
              <w:rPr>
                <w:rFonts w:ascii="Roboto" w:hAnsi="Roboto"/>
                <w:sz w:val="22"/>
                <w:szCs w:val="22"/>
                <w:lang w:val="en-US"/>
              </w:rPr>
            </w:pPr>
            <w:r w:rsidRPr="00D6799B">
              <w:rPr>
                <w:rFonts w:ascii="Roboto" w:hAnsi="Roboto" w:cs="Calibri"/>
                <w:color w:val="333333"/>
                <w:sz w:val="22"/>
                <w:szCs w:val="22"/>
                <w:lang w:val="en-US"/>
              </w:rPr>
              <w:t xml:space="preserve">Frisian </w:t>
            </w:r>
            <w:r w:rsidRPr="00D6799B">
              <w:rPr>
                <w:rStyle w:val="apple-tab-span"/>
                <w:rFonts w:ascii="Roboto" w:hAnsi="Roboto" w:cs="Calibri"/>
                <w:color w:val="333333"/>
                <w:sz w:val="22"/>
                <w:szCs w:val="22"/>
                <w:lang w:val="en-US"/>
              </w:rPr>
              <w:tab/>
            </w:r>
            <w:r w:rsidRPr="00D6799B">
              <w:rPr>
                <w:rFonts w:ascii="Roboto" w:hAnsi="Roboto" w:cs="Calibri"/>
                <w:color w:val="333333"/>
                <w:sz w:val="22"/>
                <w:szCs w:val="22"/>
                <w:lang w:val="en-US"/>
              </w:rPr>
              <w:t xml:space="preserve">intermediate </w:t>
            </w:r>
            <w:r w:rsidRPr="00D6799B">
              <w:rPr>
                <w:rStyle w:val="apple-tab-span"/>
                <w:rFonts w:ascii="Roboto" w:hAnsi="Roboto" w:cs="Calibri"/>
                <w:color w:val="333333"/>
                <w:sz w:val="22"/>
                <w:szCs w:val="22"/>
                <w:lang w:val="en-US"/>
              </w:rPr>
              <w:tab/>
            </w:r>
            <w:r w:rsidRPr="00D6799B">
              <w:rPr>
                <w:rFonts w:ascii="Roboto" w:hAnsi="Roboto" w:cs="Calibri"/>
                <w:color w:val="333333"/>
                <w:sz w:val="22"/>
                <w:szCs w:val="22"/>
                <w:lang w:val="en-US"/>
              </w:rPr>
              <w:t>basic</w:t>
            </w:r>
          </w:p>
          <w:p w14:paraId="35220E4C" w14:textId="7DE5D6DC" w:rsidR="00F60F4E" w:rsidRPr="00D6799B" w:rsidRDefault="00F60F4E" w:rsidP="00F60F4E">
            <w:pPr>
              <w:pStyle w:val="NormalWeb"/>
              <w:spacing w:before="0" w:beforeAutospacing="0" w:after="0" w:afterAutospacing="0"/>
              <w:rPr>
                <w:rFonts w:ascii="Roboto" w:hAnsi="Roboto"/>
                <w:sz w:val="22"/>
                <w:szCs w:val="22"/>
                <w:lang w:val="en-US"/>
              </w:rPr>
            </w:pPr>
            <w:r w:rsidRPr="00D6799B">
              <w:rPr>
                <w:rFonts w:ascii="Roboto" w:hAnsi="Roboto" w:cs="Calibri"/>
                <w:color w:val="333333"/>
                <w:sz w:val="22"/>
                <w:szCs w:val="22"/>
                <w:lang w:val="en-US"/>
              </w:rPr>
              <w:t>Spanish</w:t>
            </w:r>
            <w:r w:rsidRPr="00D6799B">
              <w:rPr>
                <w:rStyle w:val="apple-tab-span"/>
                <w:rFonts w:ascii="Roboto" w:hAnsi="Roboto" w:cs="Calibri"/>
                <w:color w:val="333333"/>
                <w:sz w:val="22"/>
                <w:szCs w:val="22"/>
                <w:lang w:val="en-US"/>
              </w:rPr>
              <w:t xml:space="preserve"> </w:t>
            </w:r>
            <w:r w:rsidRPr="00D6799B">
              <w:rPr>
                <w:rStyle w:val="apple-tab-span"/>
                <w:rFonts w:cs="Calibri"/>
                <w:color w:val="333333"/>
                <w:lang w:val="en-US"/>
              </w:rPr>
              <w:t xml:space="preserve">          </w:t>
            </w:r>
            <w:r w:rsidRPr="00D6799B">
              <w:rPr>
                <w:rFonts w:ascii="Roboto" w:hAnsi="Roboto" w:cs="Calibri"/>
                <w:color w:val="333333"/>
                <w:sz w:val="22"/>
                <w:szCs w:val="22"/>
                <w:lang w:val="en-US"/>
              </w:rPr>
              <w:t xml:space="preserve">intermediate </w:t>
            </w:r>
            <w:r w:rsidRPr="00D6799B">
              <w:rPr>
                <w:rStyle w:val="apple-tab-span"/>
                <w:rFonts w:ascii="Roboto" w:hAnsi="Roboto" w:cs="Calibri"/>
                <w:color w:val="333333"/>
                <w:sz w:val="22"/>
                <w:szCs w:val="22"/>
                <w:lang w:val="en-US"/>
              </w:rPr>
              <w:tab/>
            </w:r>
            <w:r w:rsidRPr="00D6799B">
              <w:rPr>
                <w:rFonts w:ascii="Roboto" w:hAnsi="Roboto" w:cs="Calibri"/>
                <w:color w:val="333333"/>
                <w:sz w:val="22"/>
                <w:szCs w:val="22"/>
                <w:lang w:val="en-US"/>
              </w:rPr>
              <w:t>intermediate</w:t>
            </w:r>
          </w:p>
          <w:p w14:paraId="6022237D" w14:textId="21F6C0AF" w:rsidR="00F60F4E" w:rsidRPr="00D6799B" w:rsidRDefault="00F60F4E" w:rsidP="008C061B">
            <w:pPr>
              <w:pStyle w:val="BodyText"/>
              <w:rPr>
                <w:rFonts w:ascii="Roboto" w:hAnsi="Roboto" w:cs="Arial"/>
                <w:noProof/>
                <w:sz w:val="21"/>
                <w:szCs w:val="21"/>
              </w:rPr>
            </w:pPr>
          </w:p>
        </w:tc>
      </w:tr>
      <w:tr w:rsidR="00F60F4E" w:rsidRPr="00593AF1" w14:paraId="02F021CB" w14:textId="77777777" w:rsidTr="4E7E0004">
        <w:tc>
          <w:tcPr>
            <w:tcW w:w="9072" w:type="dxa"/>
            <w:gridSpan w:val="2"/>
            <w:tcBorders>
              <w:top w:val="nil"/>
              <w:left w:val="nil"/>
              <w:bottom w:val="nil"/>
              <w:right w:val="nil"/>
            </w:tcBorders>
          </w:tcPr>
          <w:p w14:paraId="21D24C38" w14:textId="77777777" w:rsidR="00F60F4E" w:rsidRPr="00D6799B" w:rsidRDefault="00940D8C" w:rsidP="008C061B">
            <w:pPr>
              <w:pStyle w:val="BodyText"/>
            </w:pPr>
            <w:r w:rsidRPr="00D6799B">
              <w:rPr>
                <w:rFonts w:ascii="Roboto" w:hAnsi="Roboto"/>
                <w:sz w:val="22"/>
                <w:szCs w:val="22"/>
              </w:rPr>
              <w:t>H</w:t>
            </w:r>
            <w:r w:rsidRPr="00D6799B">
              <w:t>obby's</w:t>
            </w:r>
          </w:p>
          <w:p w14:paraId="53B2864D" w14:textId="77777777" w:rsidR="00940D8C" w:rsidRPr="00D6799B" w:rsidRDefault="00940D8C" w:rsidP="00940D8C">
            <w:pPr>
              <w:pStyle w:val="BodyText"/>
              <w:rPr>
                <w:rFonts w:ascii="Roboto" w:hAnsi="Roboto"/>
                <w:sz w:val="22"/>
                <w:szCs w:val="22"/>
              </w:rPr>
            </w:pPr>
            <w:r w:rsidRPr="00D6799B">
              <w:rPr>
                <w:rFonts w:ascii="Roboto" w:hAnsi="Roboto"/>
                <w:sz w:val="22"/>
                <w:szCs w:val="22"/>
              </w:rPr>
              <w:t>Birds – Meadow bird protection, farmland and urban bird counts for SOVON</w:t>
            </w:r>
          </w:p>
          <w:p w14:paraId="02D70920" w14:textId="77777777" w:rsidR="00940D8C" w:rsidRPr="00D6799B" w:rsidRDefault="00940D8C" w:rsidP="00940D8C">
            <w:pPr>
              <w:pStyle w:val="BodyText"/>
              <w:rPr>
                <w:rFonts w:ascii="Roboto" w:hAnsi="Roboto"/>
                <w:sz w:val="22"/>
                <w:szCs w:val="22"/>
              </w:rPr>
            </w:pPr>
            <w:r w:rsidRPr="00D6799B">
              <w:rPr>
                <w:rFonts w:ascii="Roboto" w:hAnsi="Roboto"/>
                <w:sz w:val="22"/>
                <w:szCs w:val="22"/>
              </w:rPr>
              <w:t>Surfing - Wave surfing and recently kitesurfing</w:t>
            </w:r>
          </w:p>
          <w:p w14:paraId="0E85B93D" w14:textId="77777777" w:rsidR="00940D8C" w:rsidRPr="00D6799B" w:rsidRDefault="00940D8C" w:rsidP="00940D8C">
            <w:pPr>
              <w:pStyle w:val="BodyText"/>
              <w:rPr>
                <w:rFonts w:ascii="Roboto" w:hAnsi="Roboto"/>
                <w:sz w:val="22"/>
                <w:szCs w:val="22"/>
              </w:rPr>
            </w:pPr>
            <w:r w:rsidRPr="00D6799B">
              <w:rPr>
                <w:rFonts w:ascii="Roboto" w:hAnsi="Roboto"/>
                <w:sz w:val="22"/>
                <w:szCs w:val="22"/>
              </w:rPr>
              <w:t>Running - when there are no waves</w:t>
            </w:r>
          </w:p>
          <w:p w14:paraId="3B201DDF" w14:textId="183CDBC5" w:rsidR="00940D8C" w:rsidRPr="00D6799B" w:rsidRDefault="00940D8C" w:rsidP="00940D8C">
            <w:pPr>
              <w:pStyle w:val="BodyText"/>
              <w:rPr>
                <w:rFonts w:ascii="Roboto" w:hAnsi="Roboto"/>
                <w:sz w:val="22"/>
                <w:szCs w:val="22"/>
              </w:rPr>
            </w:pPr>
            <w:r w:rsidRPr="00D6799B">
              <w:rPr>
                <w:rFonts w:ascii="Roboto" w:hAnsi="Roboto"/>
                <w:sz w:val="22"/>
                <w:szCs w:val="22"/>
              </w:rPr>
              <w:t>Piano - Classical and jazz/popular. Plays in ensembles</w:t>
            </w:r>
          </w:p>
          <w:p w14:paraId="0849668F" w14:textId="5A26D425" w:rsidR="00940D8C" w:rsidRPr="00D6799B" w:rsidRDefault="00940D8C" w:rsidP="00940D8C">
            <w:pPr>
              <w:pStyle w:val="BodyText"/>
              <w:rPr>
                <w:rFonts w:ascii="Roboto" w:hAnsi="Roboto"/>
                <w:sz w:val="22"/>
                <w:szCs w:val="22"/>
              </w:rPr>
            </w:pPr>
            <w:r w:rsidRPr="00D6799B">
              <w:rPr>
                <w:rFonts w:ascii="Roboto" w:hAnsi="Roboto"/>
                <w:sz w:val="22"/>
                <w:szCs w:val="22"/>
              </w:rPr>
              <w:t>Reading - general, fiction and work-related</w:t>
            </w:r>
          </w:p>
        </w:tc>
      </w:tr>
      <w:tr w:rsidR="00926E70" w:rsidRPr="00593AF1" w14:paraId="3F2A18C2" w14:textId="77777777" w:rsidTr="4E7E0004">
        <w:tc>
          <w:tcPr>
            <w:tcW w:w="9072" w:type="dxa"/>
            <w:gridSpan w:val="2"/>
            <w:tcBorders>
              <w:top w:val="nil"/>
              <w:left w:val="nil"/>
              <w:bottom w:val="nil"/>
              <w:right w:val="nil"/>
            </w:tcBorders>
          </w:tcPr>
          <w:p w14:paraId="256F700B" w14:textId="77777777" w:rsidR="00926E70" w:rsidRPr="00D6799B" w:rsidRDefault="00926E70" w:rsidP="008C061B">
            <w:pPr>
              <w:pStyle w:val="BodyText"/>
              <w:rPr>
                <w:rFonts w:ascii="Roboto" w:hAnsi="Roboto"/>
                <w:sz w:val="22"/>
                <w:szCs w:val="22"/>
              </w:rPr>
            </w:pPr>
          </w:p>
        </w:tc>
      </w:tr>
    </w:tbl>
    <w:p w14:paraId="73F58687" w14:textId="77777777" w:rsidR="00000D75" w:rsidRPr="00D6799B" w:rsidRDefault="00000D75">
      <w:pPr>
        <w:rPr>
          <w:rFonts w:ascii="Roboto" w:hAnsi="Roboto" w:cs="Arial"/>
          <w:sz w:val="21"/>
          <w:szCs w:val="21"/>
        </w:rPr>
      </w:pPr>
    </w:p>
    <w:sectPr w:rsidR="00000D75" w:rsidRPr="00D6799B" w:rsidSect="00142438">
      <w:pgSz w:w="11906" w:h="16838"/>
      <w:pgMar w:top="709" w:right="1417" w:bottom="85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B167D" w14:textId="77777777" w:rsidR="00A5033E" w:rsidRDefault="00A5033E" w:rsidP="00C15B55">
      <w:pPr>
        <w:spacing w:after="0" w:line="240" w:lineRule="auto"/>
      </w:pPr>
      <w:r>
        <w:separator/>
      </w:r>
    </w:p>
  </w:endnote>
  <w:endnote w:type="continuationSeparator" w:id="0">
    <w:p w14:paraId="3BE9F97A" w14:textId="77777777" w:rsidR="00A5033E" w:rsidRDefault="00A5033E" w:rsidP="00C15B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8262D" w14:textId="77777777" w:rsidR="00A5033E" w:rsidRDefault="00A5033E" w:rsidP="00C15B55">
      <w:pPr>
        <w:spacing w:after="0" w:line="240" w:lineRule="auto"/>
      </w:pPr>
      <w:r>
        <w:separator/>
      </w:r>
    </w:p>
  </w:footnote>
  <w:footnote w:type="continuationSeparator" w:id="0">
    <w:p w14:paraId="0A24113E" w14:textId="77777777" w:rsidR="00A5033E" w:rsidRDefault="00A5033E" w:rsidP="00C15B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8D702A"/>
    <w:multiLevelType w:val="hybridMultilevel"/>
    <w:tmpl w:val="A32AF45A"/>
    <w:lvl w:ilvl="0" w:tplc="CC8CD526">
      <w:start w:val="3"/>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70D72690"/>
    <w:multiLevelType w:val="multilevel"/>
    <w:tmpl w:val="39C24C1A"/>
    <w:lvl w:ilvl="0">
      <w:start w:val="1"/>
      <w:numFmt w:val="decimalZero"/>
      <w:lvlText w:val="%1-"/>
      <w:lvlJc w:val="left"/>
      <w:pPr>
        <w:ind w:left="585" w:hanging="585"/>
      </w:pPr>
      <w:rPr>
        <w:rFonts w:hint="default"/>
      </w:rPr>
    </w:lvl>
    <w:lvl w:ilvl="1">
      <w:start w:val="1"/>
      <w:numFmt w:val="decimalZero"/>
      <w:lvlText w:val="%1-%2-"/>
      <w:lvlJc w:val="left"/>
      <w:pPr>
        <w:ind w:left="585" w:hanging="5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840122345">
    <w:abstractNumId w:val="0"/>
  </w:num>
  <w:num w:numId="2" w16cid:durableId="744450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4A0"/>
    <w:rsid w:val="00000D75"/>
    <w:rsid w:val="00014D74"/>
    <w:rsid w:val="00034FC7"/>
    <w:rsid w:val="00047212"/>
    <w:rsid w:val="00060ADB"/>
    <w:rsid w:val="0006501B"/>
    <w:rsid w:val="00084733"/>
    <w:rsid w:val="000A159D"/>
    <w:rsid w:val="000B470D"/>
    <w:rsid w:val="000D4B7D"/>
    <w:rsid w:val="000F5468"/>
    <w:rsid w:val="001334A0"/>
    <w:rsid w:val="001378F5"/>
    <w:rsid w:val="00142438"/>
    <w:rsid w:val="00180124"/>
    <w:rsid w:val="00185A94"/>
    <w:rsid w:val="001947FD"/>
    <w:rsid w:val="001B4DCC"/>
    <w:rsid w:val="001D49AF"/>
    <w:rsid w:val="001D7D66"/>
    <w:rsid w:val="001F1320"/>
    <w:rsid w:val="00241B46"/>
    <w:rsid w:val="0029611B"/>
    <w:rsid w:val="002C509C"/>
    <w:rsid w:val="002D0051"/>
    <w:rsid w:val="002D31BC"/>
    <w:rsid w:val="002F647D"/>
    <w:rsid w:val="002F7973"/>
    <w:rsid w:val="00300796"/>
    <w:rsid w:val="003038F0"/>
    <w:rsid w:val="0031498C"/>
    <w:rsid w:val="00317965"/>
    <w:rsid w:val="0037355B"/>
    <w:rsid w:val="0039086C"/>
    <w:rsid w:val="003B6889"/>
    <w:rsid w:val="003F468F"/>
    <w:rsid w:val="003F4D82"/>
    <w:rsid w:val="003F4D9A"/>
    <w:rsid w:val="00413752"/>
    <w:rsid w:val="00447523"/>
    <w:rsid w:val="004532D4"/>
    <w:rsid w:val="004616E7"/>
    <w:rsid w:val="004A1EF0"/>
    <w:rsid w:val="004F75E5"/>
    <w:rsid w:val="005050B1"/>
    <w:rsid w:val="00540686"/>
    <w:rsid w:val="005642B0"/>
    <w:rsid w:val="00576CBD"/>
    <w:rsid w:val="005922A6"/>
    <w:rsid w:val="00593AF1"/>
    <w:rsid w:val="005A5FE0"/>
    <w:rsid w:val="006018A3"/>
    <w:rsid w:val="00626790"/>
    <w:rsid w:val="00636E8B"/>
    <w:rsid w:val="006751EB"/>
    <w:rsid w:val="006A452E"/>
    <w:rsid w:val="006B4541"/>
    <w:rsid w:val="006D5C24"/>
    <w:rsid w:val="006E6581"/>
    <w:rsid w:val="006E6995"/>
    <w:rsid w:val="006F68F0"/>
    <w:rsid w:val="00703C09"/>
    <w:rsid w:val="00710260"/>
    <w:rsid w:val="00713BA2"/>
    <w:rsid w:val="007460D2"/>
    <w:rsid w:val="00750BB1"/>
    <w:rsid w:val="00765E19"/>
    <w:rsid w:val="007A15A9"/>
    <w:rsid w:val="007B0AF8"/>
    <w:rsid w:val="007B7BCB"/>
    <w:rsid w:val="008438F4"/>
    <w:rsid w:val="008613C6"/>
    <w:rsid w:val="008751BB"/>
    <w:rsid w:val="008A6CE6"/>
    <w:rsid w:val="008C061B"/>
    <w:rsid w:val="008C5275"/>
    <w:rsid w:val="008F670D"/>
    <w:rsid w:val="0090575D"/>
    <w:rsid w:val="00926E70"/>
    <w:rsid w:val="00936BE0"/>
    <w:rsid w:val="00940D8C"/>
    <w:rsid w:val="00947EBD"/>
    <w:rsid w:val="00963805"/>
    <w:rsid w:val="009E3BEF"/>
    <w:rsid w:val="00A34688"/>
    <w:rsid w:val="00A5033E"/>
    <w:rsid w:val="00A7026A"/>
    <w:rsid w:val="00A75B51"/>
    <w:rsid w:val="00A7742B"/>
    <w:rsid w:val="00A865C1"/>
    <w:rsid w:val="00A96AFF"/>
    <w:rsid w:val="00AD0702"/>
    <w:rsid w:val="00B1698E"/>
    <w:rsid w:val="00B47470"/>
    <w:rsid w:val="00B579FC"/>
    <w:rsid w:val="00B70D4A"/>
    <w:rsid w:val="00BA15CB"/>
    <w:rsid w:val="00BB2EB7"/>
    <w:rsid w:val="00BD6895"/>
    <w:rsid w:val="00C15B55"/>
    <w:rsid w:val="00C17C7C"/>
    <w:rsid w:val="00C47FA9"/>
    <w:rsid w:val="00C63DED"/>
    <w:rsid w:val="00C644D6"/>
    <w:rsid w:val="00C659F3"/>
    <w:rsid w:val="00C65BBD"/>
    <w:rsid w:val="00C75414"/>
    <w:rsid w:val="00CA275C"/>
    <w:rsid w:val="00CA751C"/>
    <w:rsid w:val="00CA75F6"/>
    <w:rsid w:val="00CF5901"/>
    <w:rsid w:val="00D0467B"/>
    <w:rsid w:val="00D1279D"/>
    <w:rsid w:val="00D50F38"/>
    <w:rsid w:val="00D57BB6"/>
    <w:rsid w:val="00D6799B"/>
    <w:rsid w:val="00DB0991"/>
    <w:rsid w:val="00DB0DEB"/>
    <w:rsid w:val="00DD6E69"/>
    <w:rsid w:val="00DE6D9B"/>
    <w:rsid w:val="00E337AA"/>
    <w:rsid w:val="00E41F35"/>
    <w:rsid w:val="00E57E4C"/>
    <w:rsid w:val="00E73F36"/>
    <w:rsid w:val="00EE09D9"/>
    <w:rsid w:val="00F26F87"/>
    <w:rsid w:val="00F449C6"/>
    <w:rsid w:val="00F51A5F"/>
    <w:rsid w:val="00F60F4E"/>
    <w:rsid w:val="00FE7DDD"/>
    <w:rsid w:val="00FF03B2"/>
    <w:rsid w:val="013AB095"/>
    <w:rsid w:val="01431FED"/>
    <w:rsid w:val="01D33F09"/>
    <w:rsid w:val="021C7A86"/>
    <w:rsid w:val="04B6A012"/>
    <w:rsid w:val="050A8C4D"/>
    <w:rsid w:val="05716F08"/>
    <w:rsid w:val="05C9DD4F"/>
    <w:rsid w:val="06CFF75F"/>
    <w:rsid w:val="074D8B3C"/>
    <w:rsid w:val="07882631"/>
    <w:rsid w:val="0945A497"/>
    <w:rsid w:val="09D7F410"/>
    <w:rsid w:val="09DF2817"/>
    <w:rsid w:val="0A18F4E2"/>
    <w:rsid w:val="0A4E79B6"/>
    <w:rsid w:val="0A6D3FCF"/>
    <w:rsid w:val="0A95D43D"/>
    <w:rsid w:val="0A9A5D4E"/>
    <w:rsid w:val="0B107B9F"/>
    <w:rsid w:val="0BC5711A"/>
    <w:rsid w:val="0C1EFDFD"/>
    <w:rsid w:val="0C405554"/>
    <w:rsid w:val="0E3051C7"/>
    <w:rsid w:val="1025606C"/>
    <w:rsid w:val="10D308EF"/>
    <w:rsid w:val="10D4276B"/>
    <w:rsid w:val="110AC931"/>
    <w:rsid w:val="112759E7"/>
    <w:rsid w:val="115BAFB9"/>
    <w:rsid w:val="117AF6C4"/>
    <w:rsid w:val="12398192"/>
    <w:rsid w:val="1243ADB6"/>
    <w:rsid w:val="125E2945"/>
    <w:rsid w:val="126AAFBA"/>
    <w:rsid w:val="130EAEDB"/>
    <w:rsid w:val="133234E2"/>
    <w:rsid w:val="13DC59B4"/>
    <w:rsid w:val="13E469BC"/>
    <w:rsid w:val="149DDB37"/>
    <w:rsid w:val="14B98765"/>
    <w:rsid w:val="15731EA1"/>
    <w:rsid w:val="15EB1819"/>
    <w:rsid w:val="160A4E79"/>
    <w:rsid w:val="166FF4C1"/>
    <w:rsid w:val="167B92B6"/>
    <w:rsid w:val="16BB9275"/>
    <w:rsid w:val="1757AFAC"/>
    <w:rsid w:val="17F2E62A"/>
    <w:rsid w:val="1854DE66"/>
    <w:rsid w:val="18D79D92"/>
    <w:rsid w:val="19ADA817"/>
    <w:rsid w:val="19BEAB4B"/>
    <w:rsid w:val="1A4CB6C0"/>
    <w:rsid w:val="1A66FD7E"/>
    <w:rsid w:val="1AB02058"/>
    <w:rsid w:val="1BC3B1F0"/>
    <w:rsid w:val="1BEA0504"/>
    <w:rsid w:val="1C32447E"/>
    <w:rsid w:val="1CBEA367"/>
    <w:rsid w:val="1D036DE3"/>
    <w:rsid w:val="1E0D53F9"/>
    <w:rsid w:val="1E1B11A1"/>
    <w:rsid w:val="1E7D91BF"/>
    <w:rsid w:val="1F33C09C"/>
    <w:rsid w:val="1F3EE357"/>
    <w:rsid w:val="1F9D6991"/>
    <w:rsid w:val="20D65BC3"/>
    <w:rsid w:val="20EEFB2B"/>
    <w:rsid w:val="21F4FA63"/>
    <w:rsid w:val="220CD028"/>
    <w:rsid w:val="2227E475"/>
    <w:rsid w:val="224A1D79"/>
    <w:rsid w:val="225EC1A8"/>
    <w:rsid w:val="228E9A4A"/>
    <w:rsid w:val="22ADD5A6"/>
    <w:rsid w:val="22AE45D7"/>
    <w:rsid w:val="241669F6"/>
    <w:rsid w:val="2490C7C0"/>
    <w:rsid w:val="26B9EDD5"/>
    <w:rsid w:val="28602AC4"/>
    <w:rsid w:val="29444313"/>
    <w:rsid w:val="2AD74815"/>
    <w:rsid w:val="2AEE645B"/>
    <w:rsid w:val="2C797594"/>
    <w:rsid w:val="2D84FA02"/>
    <w:rsid w:val="2E1F5990"/>
    <w:rsid w:val="2E3A3486"/>
    <w:rsid w:val="2E8E21BE"/>
    <w:rsid w:val="2EE49C54"/>
    <w:rsid w:val="30972F40"/>
    <w:rsid w:val="317D1CFC"/>
    <w:rsid w:val="324F1FEF"/>
    <w:rsid w:val="32C32144"/>
    <w:rsid w:val="32F3404B"/>
    <w:rsid w:val="33522ADD"/>
    <w:rsid w:val="33E717E4"/>
    <w:rsid w:val="342B6672"/>
    <w:rsid w:val="34852CD4"/>
    <w:rsid w:val="3542499E"/>
    <w:rsid w:val="35537F66"/>
    <w:rsid w:val="35659CB6"/>
    <w:rsid w:val="35BFC84A"/>
    <w:rsid w:val="35C2537F"/>
    <w:rsid w:val="36F5C93B"/>
    <w:rsid w:val="37CFBAF3"/>
    <w:rsid w:val="38053CBB"/>
    <w:rsid w:val="3844456F"/>
    <w:rsid w:val="3901DC71"/>
    <w:rsid w:val="3AEB0662"/>
    <w:rsid w:val="3CBEAF79"/>
    <w:rsid w:val="3DD2DEB7"/>
    <w:rsid w:val="3DEB7FED"/>
    <w:rsid w:val="3E6B8C3C"/>
    <w:rsid w:val="3ED45A0C"/>
    <w:rsid w:val="3FA4B51E"/>
    <w:rsid w:val="3FD442A6"/>
    <w:rsid w:val="3FF050E7"/>
    <w:rsid w:val="4236522A"/>
    <w:rsid w:val="42C36A3C"/>
    <w:rsid w:val="430F6DD8"/>
    <w:rsid w:val="440AFD29"/>
    <w:rsid w:val="44B5E385"/>
    <w:rsid w:val="45B0684C"/>
    <w:rsid w:val="45BCE203"/>
    <w:rsid w:val="45D0E4BF"/>
    <w:rsid w:val="45E24330"/>
    <w:rsid w:val="4624900B"/>
    <w:rsid w:val="48474704"/>
    <w:rsid w:val="48929D34"/>
    <w:rsid w:val="48A3FF3D"/>
    <w:rsid w:val="49E1C4BF"/>
    <w:rsid w:val="4AEF6FDF"/>
    <w:rsid w:val="4C54D4E0"/>
    <w:rsid w:val="4D14F5AC"/>
    <w:rsid w:val="4D382B66"/>
    <w:rsid w:val="4E7E0004"/>
    <w:rsid w:val="4EBF2C3D"/>
    <w:rsid w:val="4F35D673"/>
    <w:rsid w:val="510A5E6E"/>
    <w:rsid w:val="526BE990"/>
    <w:rsid w:val="54504CDE"/>
    <w:rsid w:val="5852F92E"/>
    <w:rsid w:val="58DC344E"/>
    <w:rsid w:val="5ADBF2C2"/>
    <w:rsid w:val="5B066DCB"/>
    <w:rsid w:val="5B4C6811"/>
    <w:rsid w:val="5C521C68"/>
    <w:rsid w:val="5CD6E1F0"/>
    <w:rsid w:val="5DD50AAC"/>
    <w:rsid w:val="5EDAF96F"/>
    <w:rsid w:val="5F31393B"/>
    <w:rsid w:val="5F586612"/>
    <w:rsid w:val="5F98788E"/>
    <w:rsid w:val="5FC5454B"/>
    <w:rsid w:val="6155EF2B"/>
    <w:rsid w:val="6174C47C"/>
    <w:rsid w:val="6235AD5A"/>
    <w:rsid w:val="6276BD84"/>
    <w:rsid w:val="6348EEC1"/>
    <w:rsid w:val="6390B53C"/>
    <w:rsid w:val="639E6D0F"/>
    <w:rsid w:val="648C1858"/>
    <w:rsid w:val="64EAD102"/>
    <w:rsid w:val="652F70E8"/>
    <w:rsid w:val="668290BF"/>
    <w:rsid w:val="67A2ED57"/>
    <w:rsid w:val="67BADA55"/>
    <w:rsid w:val="6941597A"/>
    <w:rsid w:val="6A53B738"/>
    <w:rsid w:val="6B083647"/>
    <w:rsid w:val="6B627DC1"/>
    <w:rsid w:val="6C055999"/>
    <w:rsid w:val="6C50B9F2"/>
    <w:rsid w:val="6D9D9A8D"/>
    <w:rsid w:val="6DC73921"/>
    <w:rsid w:val="70E7D951"/>
    <w:rsid w:val="71D1E499"/>
    <w:rsid w:val="727B513E"/>
    <w:rsid w:val="72B0A392"/>
    <w:rsid w:val="72C80809"/>
    <w:rsid w:val="73719259"/>
    <w:rsid w:val="73B2824A"/>
    <w:rsid w:val="73C1737A"/>
    <w:rsid w:val="74EE80A1"/>
    <w:rsid w:val="76CEBC8B"/>
    <w:rsid w:val="76DD8853"/>
    <w:rsid w:val="7724FA12"/>
    <w:rsid w:val="7739882F"/>
    <w:rsid w:val="77D62D6A"/>
    <w:rsid w:val="77E17B7C"/>
    <w:rsid w:val="78744E8F"/>
    <w:rsid w:val="78A036FD"/>
    <w:rsid w:val="7AF85BFC"/>
    <w:rsid w:val="7AFEEE70"/>
    <w:rsid w:val="7B60C5EA"/>
    <w:rsid w:val="7BCBE23F"/>
    <w:rsid w:val="7C17AF27"/>
    <w:rsid w:val="7C98F566"/>
    <w:rsid w:val="7CDCF236"/>
    <w:rsid w:val="7E94778D"/>
    <w:rsid w:val="7FE79A59"/>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33639"/>
  <w15:chartTrackingRefBased/>
  <w15:docId w15:val="{D85F08CB-3750-4A2D-8761-8D9247B6D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26F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26F87"/>
    <w:rPr>
      <w:sz w:val="16"/>
      <w:szCs w:val="16"/>
    </w:rPr>
  </w:style>
  <w:style w:type="paragraph" w:styleId="CommentText">
    <w:name w:val="annotation text"/>
    <w:basedOn w:val="Normal"/>
    <w:link w:val="CommentTextChar"/>
    <w:uiPriority w:val="99"/>
    <w:semiHidden/>
    <w:unhideWhenUsed/>
    <w:rsid w:val="00F26F87"/>
    <w:pPr>
      <w:spacing w:line="240" w:lineRule="auto"/>
    </w:pPr>
    <w:rPr>
      <w:sz w:val="20"/>
      <w:szCs w:val="20"/>
      <w:lang w:val="nl-NL"/>
    </w:rPr>
  </w:style>
  <w:style w:type="character" w:customStyle="1" w:styleId="CommentTextChar">
    <w:name w:val="Comment Text Char"/>
    <w:basedOn w:val="DefaultParagraphFont"/>
    <w:link w:val="CommentText"/>
    <w:uiPriority w:val="99"/>
    <w:semiHidden/>
    <w:rsid w:val="00F26F87"/>
    <w:rPr>
      <w:sz w:val="20"/>
      <w:szCs w:val="20"/>
    </w:rPr>
  </w:style>
  <w:style w:type="paragraph" w:styleId="BalloonText">
    <w:name w:val="Balloon Text"/>
    <w:basedOn w:val="Normal"/>
    <w:link w:val="BalloonTextChar"/>
    <w:uiPriority w:val="99"/>
    <w:semiHidden/>
    <w:unhideWhenUsed/>
    <w:rsid w:val="00F26F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6F87"/>
    <w:rPr>
      <w:rFonts w:ascii="Segoe UI" w:hAnsi="Segoe UI" w:cs="Segoe UI"/>
      <w:sz w:val="18"/>
      <w:szCs w:val="18"/>
      <w:lang w:val="en-US"/>
    </w:rPr>
  </w:style>
  <w:style w:type="paragraph" w:styleId="Header">
    <w:name w:val="header"/>
    <w:basedOn w:val="Normal"/>
    <w:link w:val="HeaderChar"/>
    <w:uiPriority w:val="99"/>
    <w:unhideWhenUsed/>
    <w:rsid w:val="00C15B55"/>
    <w:pPr>
      <w:tabs>
        <w:tab w:val="center" w:pos="4536"/>
        <w:tab w:val="right" w:pos="9072"/>
      </w:tabs>
      <w:spacing w:after="0" w:line="240" w:lineRule="auto"/>
    </w:pPr>
  </w:style>
  <w:style w:type="character" w:customStyle="1" w:styleId="HeaderChar">
    <w:name w:val="Header Char"/>
    <w:basedOn w:val="DefaultParagraphFont"/>
    <w:link w:val="Header"/>
    <w:uiPriority w:val="99"/>
    <w:rsid w:val="00C15B55"/>
    <w:rPr>
      <w:lang w:val="en-US"/>
    </w:rPr>
  </w:style>
  <w:style w:type="paragraph" w:styleId="Footer">
    <w:name w:val="footer"/>
    <w:basedOn w:val="Normal"/>
    <w:link w:val="FooterChar"/>
    <w:uiPriority w:val="99"/>
    <w:unhideWhenUsed/>
    <w:rsid w:val="00C15B55"/>
    <w:pPr>
      <w:tabs>
        <w:tab w:val="center" w:pos="4536"/>
        <w:tab w:val="right" w:pos="9072"/>
      </w:tabs>
      <w:spacing w:after="0" w:line="240" w:lineRule="auto"/>
    </w:pPr>
  </w:style>
  <w:style w:type="character" w:customStyle="1" w:styleId="FooterChar">
    <w:name w:val="Footer Char"/>
    <w:basedOn w:val="DefaultParagraphFont"/>
    <w:link w:val="Footer"/>
    <w:uiPriority w:val="99"/>
    <w:rsid w:val="00C15B55"/>
    <w:rPr>
      <w:lang w:val="en-US"/>
    </w:rPr>
  </w:style>
  <w:style w:type="paragraph" w:styleId="BodyText">
    <w:name w:val="Body Text"/>
    <w:basedOn w:val="Normal"/>
    <w:link w:val="BodyTextChar"/>
    <w:qFormat/>
    <w:rsid w:val="00AD0702"/>
    <w:pPr>
      <w:spacing w:before="180" w:after="180" w:line="240" w:lineRule="auto"/>
    </w:pPr>
    <w:rPr>
      <w:sz w:val="24"/>
      <w:szCs w:val="24"/>
    </w:rPr>
  </w:style>
  <w:style w:type="character" w:customStyle="1" w:styleId="BodyTextChar">
    <w:name w:val="Body Text Char"/>
    <w:basedOn w:val="DefaultParagraphFont"/>
    <w:link w:val="BodyText"/>
    <w:rsid w:val="00AD0702"/>
    <w:rPr>
      <w:sz w:val="24"/>
      <w:szCs w:val="24"/>
      <w:lang w:val="en-US"/>
    </w:rPr>
  </w:style>
  <w:style w:type="paragraph" w:customStyle="1" w:styleId="FirstParagraph">
    <w:name w:val="First Paragraph"/>
    <w:basedOn w:val="BodyText"/>
    <w:next w:val="BodyText"/>
    <w:qFormat/>
    <w:rsid w:val="00AD0702"/>
  </w:style>
  <w:style w:type="character" w:styleId="Hyperlink">
    <w:name w:val="Hyperlink"/>
    <w:basedOn w:val="DefaultParagraphFont"/>
    <w:uiPriority w:val="99"/>
    <w:unhideWhenUsed/>
    <w:rsid w:val="00C659F3"/>
    <w:rPr>
      <w:color w:val="0563C1" w:themeColor="hyperlink"/>
      <w:u w:val="single"/>
    </w:rPr>
  </w:style>
  <w:style w:type="character" w:styleId="UnresolvedMention">
    <w:name w:val="Unresolved Mention"/>
    <w:basedOn w:val="DefaultParagraphFont"/>
    <w:uiPriority w:val="99"/>
    <w:semiHidden/>
    <w:unhideWhenUsed/>
    <w:rsid w:val="00C659F3"/>
    <w:rPr>
      <w:color w:val="605E5C"/>
      <w:shd w:val="clear" w:color="auto" w:fill="E1DFDD"/>
    </w:rPr>
  </w:style>
  <w:style w:type="paragraph" w:styleId="NormalWeb">
    <w:name w:val="Normal (Web)"/>
    <w:basedOn w:val="Normal"/>
    <w:uiPriority w:val="99"/>
    <w:semiHidden/>
    <w:unhideWhenUsed/>
    <w:rsid w:val="00F60F4E"/>
    <w:pPr>
      <w:spacing w:before="100" w:beforeAutospacing="1" w:after="100" w:afterAutospacing="1" w:line="240" w:lineRule="auto"/>
    </w:pPr>
    <w:rPr>
      <w:rFonts w:ascii="Times New Roman" w:eastAsia="Times New Roman" w:hAnsi="Times New Roman" w:cs="Times New Roman"/>
      <w:sz w:val="24"/>
      <w:szCs w:val="24"/>
      <w:lang w:val="nl-NL" w:eastAsia="nl-NL"/>
    </w:rPr>
  </w:style>
  <w:style w:type="character" w:customStyle="1" w:styleId="apple-tab-span">
    <w:name w:val="apple-tab-span"/>
    <w:basedOn w:val="DefaultParagraphFont"/>
    <w:rsid w:val="00F60F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linkedin.com/in/cornehogerheijde"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qw3l xmlns="5b3bb8b1-6422-4813-8e2c-a6ec609f8969" xsi:nil="true"/>
    <lcf76f155ced4ddcb4097134ff3c332f xmlns="5b3bb8b1-6422-4813-8e2c-a6ec609f8969">
      <Terms xmlns="http://schemas.microsoft.com/office/infopath/2007/PartnerControls"/>
    </lcf76f155ced4ddcb4097134ff3c332f>
    <TaxCatchAll xmlns="b847486a-bfa8-417c-a443-e6566d856c77" xsi:nil="true"/>
    <_DCDateModified xmlns="http://schemas.microsoft.com/sharepoint/v3/fields"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79FA2DCD7CA634D837BAA22A0A627E2" ma:contentTypeVersion="17" ma:contentTypeDescription="Een nieuw document maken." ma:contentTypeScope="" ma:versionID="3cb4eaa5a1a5cb38d07034488305873e">
  <xsd:schema xmlns:xsd="http://www.w3.org/2001/XMLSchema" xmlns:xs="http://www.w3.org/2001/XMLSchema" xmlns:p="http://schemas.microsoft.com/office/2006/metadata/properties" xmlns:ns2="5b3bb8b1-6422-4813-8e2c-a6ec609f8969" xmlns:ns3="b847486a-bfa8-417c-a443-e6566d856c77" xmlns:ns4="http://schemas.microsoft.com/sharepoint/v3/fields" targetNamespace="http://schemas.microsoft.com/office/2006/metadata/properties" ma:root="true" ma:fieldsID="7b3ec9a1f235f41d91ef3fb1392fe1db" ns2:_="" ns3:_="" ns4:_="">
    <xsd:import namespace="5b3bb8b1-6422-4813-8e2c-a6ec609f8969"/>
    <xsd:import namespace="b847486a-bfa8-417c-a443-e6566d856c77"/>
    <xsd:import namespace="http://schemas.microsoft.com/sharepoint/v3/fields"/>
    <xsd:element name="properties">
      <xsd:complexType>
        <xsd:sequence>
          <xsd:element name="documentManagement">
            <xsd:complexType>
              <xsd:all>
                <xsd:element ref="ns2:qw3l" minOccurs="0"/>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ObjectDetectorVersions" minOccurs="0"/>
                <xsd:element ref="ns2:MediaServiceGenerationTime" minOccurs="0"/>
                <xsd:element ref="ns2:MediaServiceEventHashCode" minOccurs="0"/>
                <xsd:element ref="ns2:MediaLengthInSeconds" minOccurs="0"/>
                <xsd:element ref="ns2:MediaServiceSearchProperties" minOccurs="0"/>
                <xsd:element ref="ns2:lcf76f155ced4ddcb4097134ff3c332f" minOccurs="0"/>
                <xsd:element ref="ns3:TaxCatchAll" minOccurs="0"/>
                <xsd:element ref="ns4: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3bb8b1-6422-4813-8e2c-a6ec609f8969" elementFormDefault="qualified">
    <xsd:import namespace="http://schemas.microsoft.com/office/2006/documentManagement/types"/>
    <xsd:import namespace="http://schemas.microsoft.com/office/infopath/2007/PartnerControls"/>
    <xsd:element name="qw3l" ma:index="8" nillable="true" ma:displayName="Tekst" ma:internalName="qw3l">
      <xsd:simpleType>
        <xsd:restriction base="dms:Text"/>
      </xsd:simpleType>
    </xsd:element>
    <xsd:element name="MediaServiceMetadata" ma:index="9" nillable="true" ma:displayName="MediaServiceMetadata" ma:description="" ma:hidden="true" ma:internalName="MediaServiceMetadata" ma:readOnly="true">
      <xsd:simpleType>
        <xsd:restriction base="dms:Note"/>
      </xsd:simpleType>
    </xsd:element>
    <xsd:element name="MediaServiceFastMetadata" ma:index="10"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5df4a89d-cf29-412f-b3b1-56193a62766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847486a-bfa8-417c-a443-e6566d856c77" elementFormDefault="qualified">
    <xsd:import namespace="http://schemas.microsoft.com/office/2006/documentManagement/types"/>
    <xsd:import namespace="http://schemas.microsoft.com/office/infopath/2007/PartnerControls"/>
    <xsd:element name="SharedWithUsers" ma:index="11"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008bb381-49eb-4eb4-bd1c-2766d866c4a7}" ma:internalName="TaxCatchAll" ma:showField="CatchAllData" ma:web="b847486a-bfa8-417c-a443-e6566d856c7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4" nillable="true" ma:displayName="Gewijzigd op" ma:description="De datum waarop deze bron voor het laatst is gewijzigd" ma:format="DateTime"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94541BF-00E2-4C33-9A9D-462A43498E44}">
  <ds:schemaRefs>
    <ds:schemaRef ds:uri="http://schemas.microsoft.com/office/2006/metadata/properties"/>
    <ds:schemaRef ds:uri="http://schemas.microsoft.com/office/infopath/2007/PartnerControls"/>
    <ds:schemaRef ds:uri="5b3bb8b1-6422-4813-8e2c-a6ec609f8969"/>
    <ds:schemaRef ds:uri="b847486a-bfa8-417c-a443-e6566d856c77"/>
    <ds:schemaRef ds:uri="http://schemas.microsoft.com/sharepoint/v3/fields"/>
  </ds:schemaRefs>
</ds:datastoreItem>
</file>

<file path=customXml/itemProps2.xml><?xml version="1.0" encoding="utf-8"?>
<ds:datastoreItem xmlns:ds="http://schemas.openxmlformats.org/officeDocument/2006/customXml" ds:itemID="{62C3255E-B1C8-4CCC-B462-72D388773BA0}">
  <ds:schemaRefs>
    <ds:schemaRef ds:uri="http://schemas.microsoft.com/sharepoint/v3/contenttype/forms"/>
  </ds:schemaRefs>
</ds:datastoreItem>
</file>

<file path=customXml/itemProps3.xml><?xml version="1.0" encoding="utf-8"?>
<ds:datastoreItem xmlns:ds="http://schemas.openxmlformats.org/officeDocument/2006/customXml" ds:itemID="{E24E8140-3A17-4E6A-B452-74FF6BE48BC5}">
  <ds:schemaRefs>
    <ds:schemaRef ds:uri="http://schemas.openxmlformats.org/officeDocument/2006/bibliography"/>
  </ds:schemaRefs>
</ds:datastoreItem>
</file>

<file path=customXml/itemProps4.xml><?xml version="1.0" encoding="utf-8"?>
<ds:datastoreItem xmlns:ds="http://schemas.openxmlformats.org/officeDocument/2006/customXml" ds:itemID="{7CF72A13-88E1-43F8-8085-CDC45800CE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3bb8b1-6422-4813-8e2c-a6ec609f8969"/>
    <ds:schemaRef ds:uri="b847486a-bfa8-417c-a443-e6566d856c77"/>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1242</Words>
  <Characters>7086</Characters>
  <Application>Microsoft Office Word</Application>
  <DocSecurity>0</DocSecurity>
  <Lines>59</Lines>
  <Paragraphs>16</Paragraphs>
  <ScaleCrop>false</ScaleCrop>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Dziubinska  | The Future Group</dc:creator>
  <cp:keywords/>
  <dc:description/>
  <cp:lastModifiedBy>Corné Hogerheijde</cp:lastModifiedBy>
  <cp:revision>19</cp:revision>
  <cp:lastPrinted>2026-04-20T13:50:00Z</cp:lastPrinted>
  <dcterms:created xsi:type="dcterms:W3CDTF">2026-03-11T09:22:00Z</dcterms:created>
  <dcterms:modified xsi:type="dcterms:W3CDTF">2026-04-20T13:53:00Z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0x010100C79FA2DCD7CA634D837BAA22A0A627E2</vt:lpwstr>
  </property>
  <property fmtid="{D5CDD505-2E9C-101B-9397-08002B2CF9AE}" pid="3" name="MediaServiceImageTags">
    <vt:lpwstr/>
  </property>
</Properties>
</file>