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0"/>
          <w:sz w:val="24"/>
          <w:szCs w:val="24"/>
        </w:rPr>
      </w:pPr>
      <w:bookmarkStart w:colFirst="0" w:colLast="0" w:name="_vhtrpxibslta" w:id="0"/>
      <w:bookmarkEnd w:id="0"/>
      <w:r w:rsidDel="00000000" w:rsidR="00000000" w:rsidRPr="00000000">
        <w:rPr>
          <w:rtl w:val="0"/>
        </w:rPr>
        <w:t xml:space="preserve">Isabella’s Final Exam Practice Problems </w:t>
      </w:r>
      <w:r w:rsidDel="00000000" w:rsidR="00000000" w:rsidRPr="00000000">
        <w:rPr>
          <w:b w:val="0"/>
          <w:sz w:val="24"/>
          <w:szCs w:val="24"/>
          <w:rtl w:val="0"/>
        </w:rPr>
        <w:t xml:space="preserve">(w/ answers!)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document does not include: strong induction, inverse functions, composite functions, Cartesian product, countability of sets (sorry- made this document today so it’s does not 100% cover the course)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Good luck</w:t>
        </w:r>
      </w:hyperlink>
      <w:r w:rsidDel="00000000" w:rsidR="00000000" w:rsidRPr="00000000">
        <w:rPr>
          <w:rtl w:val="0"/>
        </w:rPr>
        <w:t xml:space="preserve"> tomorrow you guys you got this!!! Don’t stress out too much and make sure to eat a good breakfast and get sleep. If you have any questions, you can email them to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isabella.pham@rutgers.edu</w:t>
        </w:r>
      </w:hyperlink>
      <w:r w:rsidDel="00000000" w:rsidR="00000000" w:rsidRPr="00000000">
        <w:rPr>
          <w:rtl w:val="0"/>
        </w:rPr>
        <w:t xml:space="preserve"> and </w:t>
      </w:r>
      <w:commentRangeStart w:id="0"/>
      <w:r w:rsidDel="00000000" w:rsidR="00000000" w:rsidRPr="00000000">
        <w:rPr>
          <w:rtl w:val="0"/>
        </w:rPr>
        <w:t xml:space="preserve">I’ll get back to you ASAP (though I’m currently grinding comp arch so it may take a bit).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h8whs4z8tf55" w:id="1"/>
      <w:bookmarkEnd w:id="1"/>
      <w:r w:rsidDel="00000000" w:rsidR="00000000" w:rsidRPr="00000000">
        <w:rPr>
          <w:rtl w:val="0"/>
        </w:rPr>
        <w:t xml:space="preserve">Propositional Logic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Let p, q and r be the propositions: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 = ”You reside in NJ.”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 = ”You earn more than $10,000.”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 = ”You qualify for deduction 99L”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Write a propositional logic statement equivalent to: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“If you earn more than $10,000 and you do not reside in NJ, then you qualify for deduction 99L.”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“Residents of NJ qualify for deduction 99L only if they do not earn more than $10,000.”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Give a truth table for (p ∧ r) → ¬(q ∨ p)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kd3dohi55r6f" w:id="2"/>
      <w:bookmarkEnd w:id="2"/>
      <w:r w:rsidDel="00000000" w:rsidR="00000000" w:rsidRPr="00000000">
        <w:rPr>
          <w:rtl w:val="0"/>
        </w:rPr>
        <w:t xml:space="preserve">Predicates &amp; Quantifiers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Let G(x, y) mean “Student x receives grade y in CS 205.”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Translate these sentences 1 and 2 into first-order logic: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 Every student will receive a grade in CS 205.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 Some </w:t>
      </w:r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tl w:val="0"/>
        </w:rPr>
        <w:t xml:space="preserve"> will not receive a grade in CS 205.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3. For each statement, say if it is true or false for Z (set of integers):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∀x∃y x &gt; y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∃x∀y x &gt; y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∃x∃y x &gt; y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∀x∀y x &gt; 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4. Which of these statements means ”f is onto/surjective”?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∃y ∀x f (x) = y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∀y ∃x f (x) = y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∃y f (x) = 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5. Which of these statements means ”f is one-one/injective”?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∀y (x =/= y) ∧ f (x) =/= f (y)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∃y (x =/= y) ∧ f (x) =/= f (y)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∀y (x =/= y) → f (x) =/= f (y)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6. Rewrite this expression so that no negation appears in front of a quantifier: 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¬∃x ∀y ∀z ∃w Q(x, y, z, w)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7. Which of these implications are logically valid?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∀x∃yP(x, y) → ∃y∀xP(x, y)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∃y∀xP(x, y) → ∀x∃yP(x, y)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Your answer should be of the form, “only a”, “only b”, “a and b”, or “neither a nor b” (include an explanation).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9u075htvej1x" w:id="3"/>
      <w:bookmarkEnd w:id="3"/>
      <w:commentRangeStart w:id="1"/>
      <w:r w:rsidDel="00000000" w:rsidR="00000000" w:rsidRPr="00000000">
        <w:rPr>
          <w:rtl w:val="0"/>
        </w:rPr>
        <w:t xml:space="preserve">Sets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Let A be the set of all restaurants in NJ.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Let B be the set of all businesses in Piscataway, NJ.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Let C be the set of all businesses that advertise in the Targum.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Use set operations applied to A, B, and C to express these sets: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1. The set of restaurants in Piscataway that do not advertise in the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Targum.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2. The set of all businesses in Piscataway that are not restaurants, which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advertise in the Targum.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Let A be a set. Give a set B such that B ∈ P(A) and B ⊂ P(A) (where ⊂ indicates proper subset in this case- which means B is not equal to P(A)).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For each i ∈ N, let A 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{</w:t>
      </w:r>
      <w:r w:rsidDel="00000000" w:rsidR="00000000" w:rsidRPr="00000000">
        <w:rPr>
          <w:rtl w:val="0"/>
        </w:rPr>
        <w:t xml:space="preserve">i · 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n ∈ N}. Say whether the following are true or false: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a)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N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0 ∈ A</w:t>
      </w:r>
      <w:r w:rsidDel="00000000" w:rsidR="00000000" w:rsidRPr="00000000">
        <w:rPr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1 ∈ A</w:t>
      </w:r>
      <w:r w:rsidDel="00000000" w:rsidR="00000000" w:rsidRPr="00000000">
        <w:rPr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d) A</w:t>
      </w:r>
      <w:r w:rsidDel="00000000" w:rsidR="00000000" w:rsidRPr="00000000">
        <w:rPr>
          <w:vertAlign w:val="subscript"/>
          <w:rtl w:val="0"/>
        </w:rPr>
        <w:t xml:space="preserve">15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⊆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5. Let A = {b, b, a} </w:t>
      </w:r>
      <w:commentRangeStart w:id="2"/>
      <w:r w:rsidDel="00000000" w:rsidR="00000000" w:rsidRPr="00000000">
        <w:rPr>
          <w:rtl w:val="0"/>
        </w:rPr>
        <w:t xml:space="preserve">(which is a multiset, which means it allows repeat elements)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, and let B = {a, b, {a}}.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What is A − B?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What is A ∩ B?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Is A ⊆ B?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Is A ∈ B?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e) What is the cardinality of B?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f) What is the cardinality of A?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g) Is B − A ∈ A?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h) Is B − A ⊆ A?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imnim6bplyek" w:id="4"/>
      <w:bookmarkEnd w:id="4"/>
      <w:r w:rsidDel="00000000" w:rsidR="00000000" w:rsidRPr="00000000">
        <w:rPr>
          <w:rtl w:val="0"/>
        </w:rPr>
        <w:t xml:space="preserve">Induction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1. Let f be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function with the following recursive definition: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f (0) = 0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f (1) = 1</w:t>
      </w:r>
    </w:p>
    <w:p w:rsidR="00000000" w:rsidDel="00000000" w:rsidP="00000000" w:rsidRDefault="00000000" w:rsidRPr="00000000" w14:paraId="0000007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all n ≥ 2, f (n) = f (n − 1) + 2f(n − 2) + 1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Prove by induction:</w:t>
      </w:r>
    </w:p>
    <w:p w:rsidR="00000000" w:rsidDel="00000000" w:rsidP="00000000" w:rsidRDefault="00000000" w:rsidRPr="00000000" w14:paraId="0000007C">
      <w:pPr>
        <w:ind w:firstLine="720"/>
        <w:rPr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∀n ≥ 1, f (n) ≥ 2</w:t>
      </w: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n−1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/>
      </w:pPr>
      <w:bookmarkStart w:colFirst="0" w:colLast="0" w:name="_lmfpflryy7dx" w:id="5"/>
      <w:bookmarkEnd w:id="5"/>
      <w:r w:rsidDel="00000000" w:rsidR="00000000" w:rsidRPr="00000000">
        <w:rPr>
          <w:rtl w:val="0"/>
        </w:rPr>
        <w:t xml:space="preserve">Answers</w:t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ol149kpuegqj" w:id="6"/>
      <w:bookmarkEnd w:id="6"/>
      <w:r w:rsidDel="00000000" w:rsidR="00000000" w:rsidRPr="00000000">
        <w:rPr>
          <w:rtl w:val="0"/>
        </w:rPr>
        <w:t xml:space="preserve">Propositional Logic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(q ∧ ¬p) → 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(p ∧ r) → ¬q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3. Plug the statement into this truth table generator: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https://web.stanford.edu/class/cs103/tools/truth-table-tool/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2595563" cy="24482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2448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phx1xq1ztgci" w:id="7"/>
      <w:bookmarkEnd w:id="7"/>
      <w:r w:rsidDel="00000000" w:rsidR="00000000" w:rsidRPr="00000000">
        <w:rPr>
          <w:rtl w:val="0"/>
        </w:rPr>
        <w:t xml:space="preserve">Quantifiers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∀x ∃y G(x,y)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∃x ∀y not G(x,y)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3. T, F, T, F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4. b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5. C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∀x ∃y ∃z ∀w ¬Q(x, y, z, w)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7. only b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1d86g3v5f710" w:id="8"/>
      <w:bookmarkEnd w:id="8"/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(A ⋂ B)-C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(B-A) ⋂ C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3. Choose B to be the empty set.</w:t>
      </w:r>
    </w:p>
    <w:p w:rsidR="00000000" w:rsidDel="00000000" w:rsidP="00000000" w:rsidRDefault="00000000" w:rsidRPr="00000000" w14:paraId="000000A0">
      <w:pPr>
        <w:rPr/>
      </w:pPr>
      <w:commentRangeStart w:id="3"/>
      <w:r w:rsidDel="00000000" w:rsidR="00000000" w:rsidRPr="00000000">
        <w:rPr>
          <w:rtl w:val="0"/>
        </w:rPr>
        <w:t xml:space="preserve">4. T, T, F, T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5.a Empty set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5.b {a,b}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5.c Yes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5.d No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5.e 3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5.f 2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5.g No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5.h No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59jfbg4kzzc8" w:id="9"/>
      <w:bookmarkEnd w:id="9"/>
      <w:r w:rsidDel="00000000" w:rsidR="00000000" w:rsidRPr="00000000">
        <w:rPr>
          <w:rtl w:val="0"/>
        </w:rPr>
        <w:t xml:space="preserve">Induction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1. (sorry if it looks kinda ugly </w:t>
      </w:r>
      <w:r w:rsidDel="00000000" w:rsidR="00000000" w:rsidRPr="00000000">
        <w:rPr>
          <w:rtl w:val="0"/>
        </w:rPr>
        <w:t xml:space="preserve">cause</w:t>
      </w:r>
      <w:r w:rsidDel="00000000" w:rsidR="00000000" w:rsidRPr="00000000">
        <w:rPr>
          <w:rtl w:val="0"/>
        </w:rPr>
        <w:t xml:space="preserve"> I typed it out)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Basis: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n=1: f(1) = 1 = 2^0 = 2^{n-1}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n=2: f(2) = f(1) + 2f(0) +1 = 1+0+1= 2 = 2^1 = 2^{n-1}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Induction step: Assume that f(n) is greater than or equal to 2^{n-1} and that f(n-1) is greater than or equal to 2^{n-2}.  It will suffice to show that f(n+1) is greater than or equal to 2^n.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f(n+1) = f(n) + 2f(n-1)+1, which (by our inductive hypothesis) is greater than or equal to 2^{n-1} + 2*2^{n-2} + 1 = 2^{n-1}+2^{n-1}+1 = 2^n + 1 &gt; 2^n.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QED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ABELLA PHAM" w:id="1" w:date="2019-12-17T22:07:34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practice problems for countability of sets (w/o answers):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Prove that the subset of a countable set is countable.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(talk about mapping functions in your answer)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Prove that the intersection between a countable set and uncountable set is countable.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(Think of the different cases for this one! Empty set, countable finite, countably infinite)</w:t>
      </w:r>
    </w:p>
  </w:comment>
  <w:comment w:author="ISABELLA PHAM" w:id="0" w:date="2019-12-18T04:08:01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update: it's 11:06PM and I'm drinking coffee right now because finals suck so if you email me you might not hear back for a while</w:t>
      </w:r>
    </w:p>
  </w:comment>
  <w:comment w:author="ISABELLA PHAM" w:id="3" w:date="2019-12-18T00:22:45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 as I have some students emailing me asking about it: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this set is saying that Ai contains all elements that are a multiple of i. Hence, the elements in Ai are equal to i*n where n is an element of the natural numbers (0,1,2,3,4,5,...)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A1 = all multiples of 1 (including 0) which is 0,1,2,3,4,5... which ends up being the natural numbers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i = 5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* 5 = 0 thus 0 is in A5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1 is not a multiple of 5 thus 1 is not in A5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All multiples of 15 is a subset of the natural numbers (which is equal to A1)</w:t>
      </w:r>
    </w:p>
  </w:comment>
  <w:comment w:author="ISABELLA PHAM" w:id="2" w:date="2019-12-18T02:44:18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clarification: you most likely learned that sets cannot have repeat objects. This is not necessarily wrong, as most sets do not have repeat objects and A={b,b,a} could be simplified to A={b,a}. HOWEVER there is special kind of set called a multiset which allows repeat elements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1.png"/><Relationship Id="rId9" Type="http://schemas.openxmlformats.org/officeDocument/2006/relationships/hyperlink" Target="https://web.stanford.edu/class/cs103/tools/truth-table-tool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media.makeameme.org/created/thank-you-for-8803e0f619.jpg" TargetMode="External"/><Relationship Id="rId8" Type="http://schemas.openxmlformats.org/officeDocument/2006/relationships/hyperlink" Target="mailto:isabella.pham@rutger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