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76" w:lineRule="auto"/>
        <w:keepNext/>
      </w:pPr>
      <w:r>
        <w:rPr>
          <w:rFonts w:ascii="Verdana" w:hAnsi="Verdana" w:cs="Verdana" w:eastAsia="Verdana"/>
          <w:b/>
          <w:bCs/>
          <w:sz w:val="48"/>
          <w:szCs w:val="48"/>
        </w:rPr>
        <w:t xml:space="preserve">Known Issue - Kiosk Is Offline or Not Connecting to the Network</w:t>
      </w:r>
    </w:p>
    <w:p>
      <w:pPr>
        <w:spacing w:before="360" w:after="120" w:line="276" w:lineRule="auto"/>
        <w:keepNext/>
      </w:pPr>
      <w:r>
        <w:rPr>
          <w:rFonts w:ascii="Verdana" w:hAnsi="Verdana" w:cs="Verdana" w:eastAsia="Verdana"/>
          <w:b/>
          <w:bCs/>
          <w:sz w:val="36"/>
          <w:szCs w:val="36"/>
        </w:rPr>
        <w:t xml:space="preserve">Purpose</w:t>
      </w:r>
    </w:p>
    <w:p>
      <w:pPr>
        <w:spacing w:before="0" w:after="160" w:line="276" w:lineRule="auto"/>
      </w:pPr>
      <w:r>
        <w:rPr>
          <w:rFonts w:ascii="Verdana" w:hAnsi="Verdana" w:cs="Verdana" w:eastAsia="Verdana"/>
          <w:sz w:val="24"/>
          <w:szCs w:val="24"/>
        </w:rPr>
        <w:t xml:space="preserve">To triage a Participant Kiosk that cannot reach the internet or has stopped checking in to Intune, and to route it to the right escalation.</w:t>
      </w:r>
    </w:p>
    <w:p>
      <w:pPr>
        <w:spacing w:before="0" w:after="160" w:line="276" w:lineRule="auto"/>
      </w:pPr>
      <w:r>
        <w:rPr>
          <w:rFonts w:ascii="Verdana" w:hAnsi="Verdana" w:cs="Verdana" w:eastAsia="Verdana"/>
          <w:sz w:val="24"/>
          <w:szCs w:val="24"/>
        </w:rPr>
        <w:t xml:space="preserve">A kiosk that is offline is also a kiosk that cannot repair itself. Every other fault on this fleet is fixed by a daily remediation that needs a network connection, so this article is often the real first step for a ticket that presents as something else.</w:t>
      </w:r>
    </w:p>
    <w:p>
      <w:pPr>
        <w:spacing w:before="360" w:after="120" w:line="276" w:lineRule="auto"/>
        <w:keepNext/>
      </w:pPr>
      <w:r>
        <w:rPr>
          <w:rFonts w:ascii="Verdana" w:hAnsi="Verdana" w:cs="Verdana" w:eastAsia="Verdana"/>
          <w:b/>
          <w:bCs/>
          <w:sz w:val="36"/>
          <w:szCs w:val="36"/>
        </w:rPr>
        <w:t xml:space="preserve">Scenario</w:t>
      </w:r>
    </w:p>
    <w:tbl>
      <w:tblPr>
        <w:tblW w:w="9638" w:type="dxa"/>
        <w:tblLayout w:type="fixed"/>
        <w:tblBorders>
          <w:top w:val="single" w:sz="4" w:space="0" w:color="9AA3B5"/>
          <w:left w:val="single" w:sz="4" w:space="0" w:color="9AA3B5"/>
          <w:bottom w:val="single" w:sz="4" w:space="0" w:color="9AA3B5"/>
          <w:right w:val="single" w:sz="4" w:space="0" w:color="9AA3B5"/>
          <w:insideH w:val="single" w:sz="4" w:space="0" w:color="9AA3B5"/>
          <w:insideV w:val="single" w:sz="4" w:space="0" w:color="9AA3B5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84"/>
        <w:gridCol w:w="6554"/>
      </w:tblGrid>
      <w:tr>
        <w:trPr>
          <w:tblHeader/>
        </w:trPr>
        <w:tc>
          <w:tcPr>
            <w:tcW w:w="308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Report</w:t>
            </w:r>
          </w:p>
        </w:tc>
        <w:tc>
          <w:tcPr>
            <w:tcW w:w="655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Path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No website loads on the kiosk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Go to the resolution steps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The kiosk has not appeared in Intune for days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Go to the resolution steps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Websites are slow or load partly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Go to the resolution steps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One specific website will not load and others work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This is filtering, not connectivity. Follow KB-PK-04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The kiosk shows an ordinary Windows desktop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Follow KB-PK-02 first. An unconfigured device also has no network profile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Every kiosk at the site is offline, and staff devices are affected too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Site outage. Raise with APM Network Management immediately and do not work through the device steps</w:t>
            </w:r>
          </w:p>
        </w:tc>
      </w:tr>
    </w:tbl>
    <w:p>
      <w:pPr>
        <w:spacing w:before="0" w:after="120" w:line="276" w:lineRule="auto"/>
      </w:pPr>
    </w:p>
    <w:p>
      <w:pPr>
        <w:spacing w:before="360" w:after="120" w:line="276" w:lineRule="auto"/>
        <w:keepNext/>
      </w:pPr>
      <w:r>
        <w:rPr>
          <w:rFonts w:ascii="Verdana" w:hAnsi="Verdana" w:cs="Verdana" w:eastAsia="Verdana"/>
          <w:b/>
          <w:bCs/>
          <w:sz w:val="36"/>
          <w:szCs w:val="36"/>
        </w:rPr>
        <w:t xml:space="preserve">Key Facts</w:t>
      </w:r>
    </w:p>
    <w:tbl>
      <w:tblPr>
        <w:tblW w:w="9638" w:type="dxa"/>
        <w:tblLayout w:type="fixed"/>
        <w:tblBorders>
          <w:top w:val="single" w:sz="4" w:space="0" w:color="9AA3B5"/>
          <w:left w:val="single" w:sz="4" w:space="0" w:color="9AA3B5"/>
          <w:bottom w:val="single" w:sz="4" w:space="0" w:color="9AA3B5"/>
          <w:right w:val="single" w:sz="4" w:space="0" w:color="9AA3B5"/>
          <w:insideH w:val="single" w:sz="4" w:space="0" w:color="9AA3B5"/>
          <w:insideV w:val="single" w:sz="4" w:space="0" w:color="9AA3B5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84"/>
        <w:gridCol w:w="6554"/>
      </w:tblGrid>
      <w:tr>
        <w:trPr>
          <w:tblHeader/>
        </w:trPr>
        <w:tc>
          <w:tcPr>
            <w:tcW w:w="308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Fact</w:t>
            </w:r>
          </w:p>
        </w:tc>
        <w:tc>
          <w:tcPr>
            <w:tcW w:w="655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Consequence for support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Kiosks use their own hidden wireless network, not the staff wireless network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A kiosk cannot be connected to the staff network as a workaround, and site staff will not see the kiosk network in their own list of available networks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Kiosks connect using a certificate, not a password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There is no wireless password to give the site, and none should be requested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The kiosk network denies everything by default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Only a specific list of destinations is reachable. This is why a kiosk can reach the internet and still not reach a particular service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Kiosks are wireless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A network cable is not a diagnostic step or a workaround on this fleet</w:t>
            </w:r>
          </w:p>
        </w:tc>
      </w:tr>
    </w:tbl>
    <w:p>
      <w:pPr>
        <w:spacing w:before="0" w:after="120" w:line="276" w:lineRule="auto"/>
      </w:pPr>
    </w:p>
    <w:p>
      <w:pPr>
        <w:spacing w:before="360" w:after="120" w:line="276" w:lineRule="auto"/>
        <w:keepNext/>
      </w:pPr>
      <w:r>
        <w:rPr>
          <w:rFonts w:ascii="Verdana" w:hAnsi="Verdana" w:cs="Verdana" w:eastAsia="Verdana"/>
          <w:b/>
          <w:bCs/>
          <w:sz w:val="36"/>
          <w:szCs w:val="36"/>
        </w:rPr>
        <w:t xml:space="preserve">Fix / Resolution Steps</w:t>
      </w:r>
    </w:p>
    <w:p>
      <w:pPr>
        <w:spacing w:before="240" w:after="80" w:line="276" w:lineRule="auto"/>
        <w:keepNext/>
      </w:pPr>
      <w:r>
        <w:rPr>
          <w:rFonts w:ascii="Verdana" w:hAnsi="Verdana" w:cs="Verdana" w:eastAsia="Verdana"/>
          <w:b/>
          <w:bCs/>
          <w:sz w:val="28"/>
          <w:szCs w:val="28"/>
        </w:rPr>
        <w:t xml:space="preserve">Step 1 - Establish the scope</w:t>
      </w:r>
    </w:p>
    <w:p>
      <w:pPr>
        <w:spacing w:before="0" w:after="160" w:line="276" w:lineRule="auto"/>
      </w:pPr>
      <w:r>
        <w:rPr>
          <w:rFonts w:ascii="Verdana" w:hAnsi="Verdana" w:cs="Verdana" w:eastAsia="Verdana"/>
          <w:sz w:val="24"/>
          <w:szCs w:val="24"/>
        </w:rPr>
        <w:t xml:space="preserve">This determines everything that follows, so establish it before any device work.</w:t>
      </w:r>
    </w:p>
    <w:tbl>
      <w:tblPr>
        <w:tblW w:w="9638" w:type="dxa"/>
        <w:tblLayout w:type="fixed"/>
        <w:tblBorders>
          <w:top w:val="single" w:sz="4" w:space="0" w:color="9AA3B5"/>
          <w:left w:val="single" w:sz="4" w:space="0" w:color="9AA3B5"/>
          <w:bottom w:val="single" w:sz="4" w:space="0" w:color="9AA3B5"/>
          <w:right w:val="single" w:sz="4" w:space="0" w:color="9AA3B5"/>
          <w:insideH w:val="single" w:sz="4" w:space="0" w:color="9AA3B5"/>
          <w:insideV w:val="single" w:sz="4" w:space="0" w:color="9AA3B5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84"/>
        <w:gridCol w:w="6554"/>
      </w:tblGrid>
      <w:tr>
        <w:trPr>
          <w:tblHeader/>
        </w:trPr>
        <w:tc>
          <w:tcPr>
            <w:tcW w:w="308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Scope</w:t>
            </w:r>
          </w:p>
        </w:tc>
        <w:tc>
          <w:tcPr>
            <w:tcW w:w="655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Meaning and action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One kiosk at a site, others fine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Device fault. Continue to step 2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All kiosks at a site, staff devices fine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Site kiosk network fault. Go straight to step 5 and escalate to APM Network Management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All devices at a site, including staff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Site outage. Raise with APM Network Management under the normal site outage process. This article does not apply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Kiosks at several sites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Escalate to APM Network Management and Digital Operations together, and state it is multi-site</w:t>
            </w:r>
          </w:p>
        </w:tc>
      </w:tr>
    </w:tbl>
    <w:p>
      <w:pPr>
        <w:spacing w:before="0" w:after="120" w:line="276" w:lineRule="auto"/>
      </w:pPr>
    </w:p>
    <w:p>
      <w:pPr>
        <w:spacing w:before="240" w:after="80" w:line="276" w:lineRule="auto"/>
        <w:keepNext/>
      </w:pPr>
      <w:r>
        <w:rPr>
          <w:rFonts w:ascii="Verdana" w:hAnsi="Verdana" w:cs="Verdana" w:eastAsia="Verdana"/>
          <w:b/>
          <w:bCs/>
          <w:sz w:val="28"/>
          <w:szCs w:val="28"/>
        </w:rPr>
        <w:t xml:space="preserve">Step 2 - Confirm what Intune knows</w:t>
      </w:r>
    </w:p>
    <w:p>
      <w:pPr>
        <w:spacing w:before="0" w:after="160" w:line="276" w:lineRule="auto"/>
      </w:pPr>
      <w:r>
        <w:rPr>
          <w:rFonts w:ascii="Verdana" w:hAnsi="Verdana" w:cs="Verdana" w:eastAsia="Verdana"/>
          <w:sz w:val="24"/>
          <w:szCs w:val="24"/>
        </w:rPr>
        <w:t xml:space="preserve">Open the Intune admin centre, find the device by its APM-PK- name, and check the last check-in time.</w:t>
      </w:r>
    </w:p>
    <w:tbl>
      <w:tblPr>
        <w:tblW w:w="9638" w:type="dxa"/>
        <w:tblLayout w:type="fixed"/>
        <w:tblBorders>
          <w:top w:val="single" w:sz="4" w:space="0" w:color="9AA3B5"/>
          <w:left w:val="single" w:sz="4" w:space="0" w:color="9AA3B5"/>
          <w:bottom w:val="single" w:sz="4" w:space="0" w:color="9AA3B5"/>
          <w:right w:val="single" w:sz="4" w:space="0" w:color="9AA3B5"/>
          <w:insideH w:val="single" w:sz="4" w:space="0" w:color="9AA3B5"/>
          <w:insideV w:val="single" w:sz="4" w:space="0" w:color="9AA3B5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84"/>
        <w:gridCol w:w="6554"/>
      </w:tblGrid>
      <w:tr>
        <w:trPr>
          <w:tblHeader/>
        </w:trPr>
        <w:tc>
          <w:tcPr>
            <w:tcW w:w="308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Finding</w:t>
            </w:r>
          </w:p>
        </w:tc>
        <w:tc>
          <w:tcPr>
            <w:tcW w:w="655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Meaning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Last check-in is recent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The device is reaching the management service, so the fault is narrower than a total loss of connectivity. Note this, it is useful evidence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Last check-in is days old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The device has been off, or off the network, since then. Continue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The device is not in Intune at all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It was never enrolled, or its record was removed. Escalate to Digital Operations, not Network Management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160" w:line="276" w:lineRule="auto"/>
      </w:pPr>
      <w:r>
        <w:rPr>
          <w:rFonts w:ascii="Verdana" w:hAnsi="Verdana" w:cs="Verdana" w:eastAsia="Verdana"/>
          <w:sz w:val="24"/>
          <w:szCs w:val="24"/>
        </w:rPr>
        <w:t xml:space="preserve">Record the last check-in time in the ticket in every case.</w:t>
      </w:r>
    </w:p>
    <w:p>
      <w:pPr>
        <w:spacing w:before="240" w:after="80" w:line="276" w:lineRule="auto"/>
        <w:keepNext/>
      </w:pPr>
      <w:r>
        <w:rPr>
          <w:rFonts w:ascii="Verdana" w:hAnsi="Verdana" w:cs="Verdana" w:eastAsia="Verdana"/>
          <w:b/>
          <w:bCs/>
          <w:sz w:val="28"/>
          <w:szCs w:val="28"/>
        </w:rPr>
        <w:t xml:space="preserve">Step 3 - Confirm the basics at the site</w:t>
      </w:r>
    </w:p>
    <w:p>
      <w:pPr>
        <w:spacing w:before="0" w:after="160" w:line="276" w:lineRule="auto"/>
      </w:pPr>
      <w:r>
        <w:rPr>
          <w:rFonts w:ascii="Verdana" w:hAnsi="Verdana" w:cs="Verdana" w:eastAsia="Verdana"/>
          <w:sz w:val="24"/>
          <w:szCs w:val="24"/>
        </w:rPr>
        <w:t xml:space="preserve">Ask site staff to confirm, in this order.</w:t>
      </w:r>
    </w:p>
    <w:tbl>
      <w:tblPr>
        <w:tblW w:w="9638" w:type="dxa"/>
        <w:tblLayout w:type="fixed"/>
        <w:tblBorders>
          <w:top w:val="single" w:sz="4" w:space="0" w:color="9AA3B5"/>
          <w:left w:val="single" w:sz="4" w:space="0" w:color="9AA3B5"/>
          <w:bottom w:val="single" w:sz="4" w:space="0" w:color="9AA3B5"/>
          <w:right w:val="single" w:sz="4" w:space="0" w:color="9AA3B5"/>
          <w:insideH w:val="single" w:sz="4" w:space="0" w:color="9AA3B5"/>
          <w:insideV w:val="single" w:sz="4" w:space="0" w:color="9AA3B5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84"/>
        <w:gridCol w:w="6554"/>
      </w:tblGrid>
      <w:tr>
        <w:trPr>
          <w:tblHeader/>
        </w:trPr>
        <w:tc>
          <w:tcPr>
            <w:tcW w:w="308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Check</w:t>
            </w:r>
          </w:p>
        </w:tc>
        <w:tc>
          <w:tcPr>
            <w:tcW w:w="655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Note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The device is powered on and awake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No power management profile is assigned to this fleet, so a device can be asleep and look dead. Ask them to press a key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The device has been restarted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A restart re-establishes the wireless connection and re-runs the profile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Nothing has changed physically at the site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A moved device, a new wall, or a relocated wireless access point can put a kiosk out of range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Other kiosks at the same site still work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Confirms the scope from step 1</w:t>
            </w:r>
          </w:p>
        </w:tc>
      </w:tr>
    </w:tbl>
    <w:p>
      <w:pPr>
        <w:spacing w:before="0" w:after="120" w:line="276" w:lineRule="auto"/>
      </w:pPr>
    </w:p>
    <w:p>
      <w:pPr>
        <w:spacing w:before="240" w:after="80" w:line="276" w:lineRule="auto"/>
        <w:keepNext/>
      </w:pPr>
      <w:r>
        <w:rPr>
          <w:rFonts w:ascii="Verdana" w:hAnsi="Verdana" w:cs="Verdana" w:eastAsia="Verdana"/>
          <w:b/>
          <w:bCs/>
          <w:sz w:val="28"/>
          <w:szCs w:val="28"/>
        </w:rPr>
        <w:t xml:space="preserve">Step 4 - Restart and allow one check-in cycle</w:t>
      </w:r>
    </w:p>
    <w:p>
      <w:pPr>
        <w:spacing w:before="0" w:after="160" w:line="276" w:lineRule="auto"/>
      </w:pPr>
      <w:r>
        <w:rPr>
          <w:rFonts w:ascii="Verdana" w:hAnsi="Verdana" w:cs="Verdana" w:eastAsia="Verdana"/>
          <w:sz w:val="24"/>
          <w:szCs w:val="24"/>
        </w:rPr>
        <w:t xml:space="preserve">Ask the site to shut the device down fully and power it back on, then wait. Allow up to an hour before deciding it has not worked, then re-check the last check-in time in Intune.</w:t>
      </w:r>
    </w:p>
    <w:tbl>
      <w:tblPr>
        <w:tblW w:w="9638" w:type="dxa"/>
        <w:tblLayout w:type="fixed"/>
        <w:tblBorders>
          <w:top w:val="single" w:sz="4" w:space="0" w:color="9AA3B5"/>
          <w:left w:val="single" w:sz="4" w:space="0" w:color="9AA3B5"/>
          <w:bottom w:val="single" w:sz="4" w:space="0" w:color="9AA3B5"/>
          <w:right w:val="single" w:sz="4" w:space="0" w:color="9AA3B5"/>
          <w:insideH w:val="single" w:sz="4" w:space="0" w:color="9AA3B5"/>
          <w:insideV w:val="single" w:sz="4" w:space="0" w:color="9AA3B5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84"/>
        <w:gridCol w:w="6554"/>
      </w:tblGrid>
      <w:tr>
        <w:trPr>
          <w:tblHeader/>
        </w:trPr>
        <w:tc>
          <w:tcPr>
            <w:tcW w:w="308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Outcome</w:t>
            </w:r>
          </w:p>
        </w:tc>
        <w:tc>
          <w:tcPr>
            <w:tcW w:w="655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Action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Check-in time updates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Resolved. Leave the ticket open for a day if the original fault was intermittent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No change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Go to step 5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160" w:line="276" w:lineRule="auto"/>
      </w:pPr>
      <w:r>
        <w:rPr>
          <w:rFonts w:ascii="Verdana" w:hAnsi="Verdana" w:cs="Verdana" w:eastAsia="Verdana"/>
          <w:sz w:val="24"/>
          <w:szCs w:val="24"/>
        </w:rPr>
        <w:t xml:space="preserve">Do not attempt to reconnect the device to a network by hand, and do not connect it to the staff wireless network. The kiosk network profile and certificate are delivered by policy, and a manual connection is both unsupported and reverted.</w:t>
      </w:r>
    </w:p>
    <w:p>
      <w:pPr>
        <w:spacing w:before="240" w:after="80" w:line="276" w:lineRule="auto"/>
        <w:keepNext/>
      </w:pPr>
      <w:r>
        <w:rPr>
          <w:rFonts w:ascii="Verdana" w:hAnsi="Verdana" w:cs="Verdana" w:eastAsia="Verdana"/>
          <w:b/>
          <w:bCs/>
          <w:sz w:val="28"/>
          <w:szCs w:val="28"/>
        </w:rPr>
        <w:t xml:space="preserve">Step 5 - Escalate</w:t>
      </w:r>
    </w:p>
    <w:p>
      <w:pPr>
        <w:spacing w:before="0" w:after="160" w:line="276" w:lineRule="auto"/>
      </w:pPr>
      <w:r>
        <w:rPr>
          <w:rFonts w:ascii="Verdana" w:hAnsi="Verdana" w:cs="Verdana" w:eastAsia="Verdana"/>
          <w:sz w:val="24"/>
          <w:szCs w:val="24"/>
        </w:rPr>
        <w:t xml:space="preserve">Route by the scope established at step 1.</w:t>
      </w:r>
    </w:p>
    <w:tbl>
      <w:tblPr>
        <w:tblW w:w="9638" w:type="dxa"/>
        <w:tblLayout w:type="fixed"/>
        <w:tblBorders>
          <w:top w:val="single" w:sz="4" w:space="0" w:color="9AA3B5"/>
          <w:left w:val="single" w:sz="4" w:space="0" w:color="9AA3B5"/>
          <w:bottom w:val="single" w:sz="4" w:space="0" w:color="9AA3B5"/>
          <w:right w:val="single" w:sz="4" w:space="0" w:color="9AA3B5"/>
          <w:insideH w:val="single" w:sz="4" w:space="0" w:color="9AA3B5"/>
          <w:insideV w:val="single" w:sz="4" w:space="0" w:color="9AA3B5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84"/>
        <w:gridCol w:w="6554"/>
      </w:tblGrid>
      <w:tr>
        <w:trPr>
          <w:tblHeader/>
        </w:trPr>
        <w:tc>
          <w:tcPr>
            <w:tcW w:w="308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Scope</w:t>
            </w:r>
          </w:p>
        </w:tc>
        <w:tc>
          <w:tcPr>
            <w:tcW w:w="655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Escalate to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One device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Digital Operations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All kiosks at a site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APM Network Management, with Digital Operations informed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New site, or a site that has never worked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APM Network Management. A new site needs its kiosk network built and verified before devices will work at all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160" w:line="276" w:lineRule="auto"/>
      </w:pPr>
      <w:r>
        <w:rPr>
          <w:rFonts w:ascii="Verdana" w:hAnsi="Verdana" w:cs="Verdana" w:eastAsia="Verdana"/>
          <w:sz w:val="24"/>
          <w:szCs w:val="24"/>
        </w:rPr>
        <w:t xml:space="preserve">Include the following.</w:t>
      </w:r>
    </w:p>
    <w:tbl>
      <w:tblPr>
        <w:tblW w:w="9638" w:type="dxa"/>
        <w:tblLayout w:type="fixed"/>
        <w:tblBorders>
          <w:top w:val="single" w:sz="4" w:space="0" w:color="9AA3B5"/>
          <w:left w:val="single" w:sz="4" w:space="0" w:color="9AA3B5"/>
          <w:bottom w:val="single" w:sz="4" w:space="0" w:color="9AA3B5"/>
          <w:right w:val="single" w:sz="4" w:space="0" w:color="9AA3B5"/>
          <w:insideH w:val="single" w:sz="4" w:space="0" w:color="9AA3B5"/>
          <w:insideV w:val="single" w:sz="4" w:space="0" w:color="9AA3B5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84"/>
        <w:gridCol w:w="6554"/>
      </w:tblGrid>
      <w:tr>
        <w:trPr>
          <w:tblHeader/>
        </w:trPr>
        <w:tc>
          <w:tcPr>
            <w:tcW w:w="308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Item</w:t>
            </w:r>
          </w:p>
        </w:tc>
        <w:tc>
          <w:tcPr>
            <w:tcW w:w="655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Where to get it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Device name or names, APM-PK-[SERVICE TAG]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Intune, or the device asset label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Site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Ticket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Scope, in the words of step 1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Step 1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Last check-in time for each device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Intune device record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Compliance state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Intune device record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Whether a restart was attempted and what happened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Step 4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Whether the clock is also wrong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Site staff. A badly wrong clock breaks secure connections and can cause this, so say so. See KB-PK-05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Whether the device shows the correct restricted session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Site staff. If not, KB-PK-02 is the primary fault</w:t>
            </w:r>
          </w:p>
        </w:tc>
      </w:tr>
    </w:tbl>
    <w:p>
      <w:pPr>
        <w:spacing w:before="0" w:after="120" w:line="276" w:lineRule="auto"/>
      </w:pPr>
    </w:p>
    <w:p>
      <w:pPr>
        <w:spacing w:before="360" w:after="120" w:line="276" w:lineRule="auto"/>
        <w:keepNext/>
      </w:pPr>
      <w:r>
        <w:rPr>
          <w:rFonts w:ascii="Verdana" w:hAnsi="Verdana" w:cs="Verdana" w:eastAsia="Verdana"/>
          <w:b/>
          <w:bCs/>
          <w:sz w:val="36"/>
          <w:szCs w:val="36"/>
        </w:rPr>
        <w:t xml:space="preserve">Common Causes</w:t>
      </w:r>
    </w:p>
    <w:p>
      <w:pPr>
        <w:spacing w:before="0" w:after="160" w:line="276" w:lineRule="auto"/>
      </w:pPr>
      <w:r>
        <w:rPr>
          <w:rFonts w:ascii="Verdana" w:hAnsi="Verdana" w:cs="Verdana" w:eastAsia="Verdana"/>
          <w:sz w:val="24"/>
          <w:szCs w:val="24"/>
        </w:rPr>
        <w:t xml:space="preserve">Background only. None is a Service Desk action.</w:t>
      </w:r>
    </w:p>
    <w:tbl>
      <w:tblPr>
        <w:tblW w:w="9638" w:type="dxa"/>
        <w:tblLayout w:type="fixed"/>
        <w:tblBorders>
          <w:top w:val="single" w:sz="4" w:space="0" w:color="9AA3B5"/>
          <w:left w:val="single" w:sz="4" w:space="0" w:color="9AA3B5"/>
          <w:bottom w:val="single" w:sz="4" w:space="0" w:color="9AA3B5"/>
          <w:right w:val="single" w:sz="4" w:space="0" w:color="9AA3B5"/>
          <w:insideH w:val="single" w:sz="4" w:space="0" w:color="9AA3B5"/>
          <w:insideV w:val="single" w:sz="4" w:space="0" w:color="9AA3B5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84"/>
        <w:gridCol w:w="6554"/>
      </w:tblGrid>
      <w:tr>
        <w:trPr>
          <w:tblHeader/>
        </w:trPr>
        <w:tc>
          <w:tcPr>
            <w:tcW w:w="308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Cause</w:t>
            </w:r>
          </w:p>
        </w:tc>
        <w:tc>
          <w:tcPr>
            <w:tcW w:w="655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Note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The device certificate is missing or not valid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The kiosk joins the wireless network with a certificate. Without it the device cannot connect at all, and there is no password fallback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The site kiosk network is not built or not enabled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Applies to new sites. The kiosk network is separate from the staff network and is built per site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A site firewall change removed a required rule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The kiosk network denies everything except a specific destination list. A routine tidy-up at a site can remove a rule the fleet depends on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The device clock is far out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Secure connections fail, which presents as no internet access. See KB-PK-05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The device is out of wireless range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Common after a device or an access point has been moved</w:t>
            </w:r>
          </w:p>
        </w:tc>
      </w:tr>
    </w:tbl>
    <w:p>
      <w:pPr>
        <w:spacing w:before="0" w:after="120" w:line="276" w:lineRule="auto"/>
      </w:pPr>
    </w:p>
    <w:p>
      <w:pPr>
        <w:spacing w:before="360" w:after="120" w:line="276" w:lineRule="auto"/>
        <w:keepNext/>
      </w:pPr>
      <w:r>
        <w:rPr>
          <w:rFonts w:ascii="Verdana" w:hAnsi="Verdana" w:cs="Verdana" w:eastAsia="Verdana"/>
          <w:b/>
          <w:bCs/>
          <w:sz w:val="36"/>
          <w:szCs w:val="36"/>
        </w:rPr>
        <w:t xml:space="preserve">Summary</w:t>
      </w:r>
    </w:p>
    <w:p>
      <w:pPr>
        <w:spacing w:before="0" w:after="160" w:line="276" w:lineRule="auto"/>
      </w:pPr>
      <w:r>
        <w:rPr>
          <w:rFonts w:ascii="Verdana" w:hAnsi="Verdana" w:cs="Verdana" w:eastAsia="Verdana"/>
          <w:sz w:val="24"/>
          <w:szCs w:val="24"/>
        </w:rPr>
        <w:t xml:space="preserve">Establish the scope first, because one device, one site and several sites go to different teams. Confirm the last check-in time in Intune and record it. Have the site confirm the device is awake and restart it, then allow an hour. Escalate to Digital Operations for a single device and to APM Network Management for a whole site, always including the last check-in time and whether the clock and the restricted session are also affected. There is no wireless password for this fleet and the staff network is never a workaround.</w:t>
      </w:r>
    </w:p>
    <w:p>
      <w:pPr>
        <w:spacing w:before="0" w:after="160" w:line="276" w:lineRule="auto"/>
      </w:pPr>
      <w:r>
        <w:rPr>
          <w:rFonts w:ascii="Verdana" w:hAnsi="Verdana" w:cs="Verdana" w:eastAsia="Verdana"/>
          <w:b/>
          <w:bCs/>
          <w:sz w:val="24"/>
          <w:szCs w:val="24"/>
        </w:rPr>
        <w:t xml:space="preserve">Related articles:</w:t>
      </w:r>
      <w:r>
        <w:rPr>
          <w:rFonts w:ascii="Verdana" w:hAnsi="Verdana" w:cs="Verdana" w:eastAsia="Verdana"/>
          <w:sz w:val="24"/>
          <w:szCs w:val="24"/>
        </w:rPr>
        <w:t xml:space="preserve"> KB-PK-01 support overview, KB-PK-02 restricted session, KB-PK-04 website blocked, KB-PK-05 date and time, KB-PK-07 replace a faulty kiosk</w:t>
      </w:r>
    </w:p>
    <w:p>
      <w:pPr>
        <w:pBdr>
          <w:bottom w:val="single" w:sz="6" w:space="1" w:color="9AA3B5"/>
        </w:pBdr>
        <w:spacing w:before="360" w:after="240"/>
      </w:pPr>
    </w:p>
    <w:p>
      <w:pPr>
        <w:spacing w:before="0" w:after="160" w:line="276" w:lineRule="auto"/>
      </w:pPr>
      <w:r>
        <w:rPr>
          <w:rFonts w:ascii="Verdana" w:hAnsi="Verdana" w:cs="Verdana" w:eastAsia="Verdana"/>
          <w:b/>
          <w:bCs/>
          <w:sz w:val="24"/>
          <w:szCs w:val="24"/>
        </w:rPr>
        <w:t xml:space="preserve">ServiceNow submission fields</w:t>
      </w:r>
    </w:p>
    <w:tbl>
      <w:tblPr>
        <w:tblW w:w="9638" w:type="dxa"/>
        <w:tblLayout w:type="fixed"/>
        <w:tblBorders>
          <w:top w:val="single" w:sz="4" w:space="0" w:color="9AA3B5"/>
          <w:left w:val="single" w:sz="4" w:space="0" w:color="9AA3B5"/>
          <w:bottom w:val="single" w:sz="4" w:space="0" w:color="9AA3B5"/>
          <w:right w:val="single" w:sz="4" w:space="0" w:color="9AA3B5"/>
          <w:insideH w:val="single" w:sz="4" w:space="0" w:color="9AA3B5"/>
          <w:insideV w:val="single" w:sz="4" w:space="0" w:color="9AA3B5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84"/>
        <w:gridCol w:w="6554"/>
      </w:tblGrid>
      <w:tr>
        <w:trPr>
          <w:tblHeader/>
        </w:trPr>
        <w:tc>
          <w:tcPr>
            <w:tcW w:w="308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Field</w:t>
            </w:r>
          </w:p>
        </w:tc>
        <w:tc>
          <w:tcPr>
            <w:tcW w:w="6554" w:type="dxa"/>
            <w:shd w:val="clear" w:color="auto" w:fill="E8EBF2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b/>
                <w:bCs/>
                <w:sz w:val="24"/>
                <w:szCs w:val="24"/>
              </w:rPr>
              <w:t xml:space="preserve">Value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Knowledge Base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IT Internal Knowledge Base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Category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Standard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Ownership Group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Your ServiceNow team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Short Description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Known Issue - Kiosk Is Offline or Not Connecting to the Network</w:t>
            </w:r>
          </w:p>
        </w:tc>
      </w:tr>
      <w:tr>
        <w:tc>
          <w:tcPr>
            <w:tcW w:w="308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Meta Tags</w:t>
            </w:r>
          </w:p>
        </w:tc>
        <w:tc>
          <w:tcPr>
            <w:tcW w:w="6554" w:type="dxa"/>
          </w:tcPr>
          <w:p>
            <w:pPr>
              <w:spacing w:before="0" w:after="0" w:line="276" w:lineRule="auto"/>
            </w:pPr>
            <w:r>
              <w:rPr>
                <w:rFonts w:ascii="Verdana" w:hAnsi="Verdana" w:cs="Verdana" w:eastAsia="Verdana"/>
                <w:sz w:val="24"/>
                <w:szCs w:val="24"/>
              </w:rPr>
              <w:t xml:space="preserve">participant, kiosk, pk, offline, network, wifi, wireless, no, internet, not, checking, in, intune, connection, certificate, eap, site, outage, vlan</w:t>
            </w:r>
          </w:p>
        </w:tc>
      </w:tr>
    </w:tbl>
    <w:p>
      <w:pPr>
        <w:spacing w:before="0" w:after="120" w:line="276" w:lineRule="auto"/>
      </w:pP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Verdana" w:hAnsi="Verdana" w:cs="Verdana" w:eastAsia="Verdana"/>
        <w:sz w:val="24"/>
        <w:szCs w:val="24"/>
        <w:lang w:val="en-AU"/>
      </w:rPr>
    </w:rPrDefault>
    <w:pPrDefault>
      <w:pPr>
        <w:spacing w:after="1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