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AD3851" w:rsidR="005F7D1C" w:rsidP="00AD3851" w:rsidRDefault="00AD3851" w14:paraId="20056C2E" w14:textId="2058DE13">
      <w:pPr>
        <w:pStyle w:val="Title"/>
      </w:pPr>
      <w:r w:rsidRPr="00AD3851">
        <w:t>D</w:t>
      </w:r>
      <w:r w:rsidR="002A2F90">
        <w:t>esign Definition</w:t>
      </w:r>
    </w:p>
    <w:p w:rsidRPr="00884139" w:rsidR="00855D59" w:rsidP="006C23D7" w:rsidRDefault="00292716" w14:paraId="0B13D3AA" w14:textId="6D5480A6">
      <w:pPr>
        <w:pStyle w:val="Subtitle"/>
        <w:spacing w:after="240"/>
        <w:rPr>
          <w:sz w:val="20"/>
          <w:szCs w:val="20"/>
        </w:rPr>
      </w:pPr>
      <w:r w:rsidRPr="00884139">
        <w:rPr>
          <w:sz w:val="20"/>
          <w:szCs w:val="20"/>
        </w:rPr>
        <w:t>Template V0.</w:t>
      </w:r>
      <w:r w:rsidR="0027170F">
        <w:rPr>
          <w:sz w:val="20"/>
          <w:szCs w:val="20"/>
        </w:rPr>
        <w:t>1</w:t>
      </w:r>
    </w:p>
    <w:p w:rsidR="007C3328" w:rsidP="00C93CCB" w:rsidRDefault="00AD3851" w14:paraId="12ABE805" w14:textId="3D277FE4">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Example - USB Redirect Policy Exception (Validation)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1D6B38" w:rsidP="007B5AE7" w:rsidRDefault="007B5AE7" w14:paraId="19F3BB90" w14:textId="67A0867F">
            <w:pPr>
              <w:spacing w:line="240" w:lineRule="auto"/>
            </w:pPr>
            <w:r>
              <w:rPr>
                <w:b/>
              </w:rPr>
              <w:t xml:space="preserve">Shaun Struik</w:t>
            </w:r>
          </w:p>
          <w:p w:rsidRPr="00831102" w:rsidR="007B5AE7" w:rsidP="007B5AE7" w:rsidRDefault="001D6B38" w14:paraId="3B413FFE" w14:textId="3A6042E9">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shaun.struik@twikicorp.example</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AVD/Nerdio Implementation</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1E490FB5">
            <w:pPr>
              <w:spacing w:line="240" w:lineRule="auto"/>
            </w:pPr>
            <w:r>
              <w:rPr>
                <w:b/>
              </w:rPr>
              <w:t xml:space="preserve">Digital Workplace</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pipeline validation</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V0.1</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N/A</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30F999FE">
      <w:pPr>
        <w:ind w:left="5760" w:firstLine="720"/>
        <w:rPr>
          <w:rFonts w:ascii="Calibri" w:hAnsi="Calibri" w:cs="Times New Roman"/>
          <w:sz w:val="18"/>
          <w:szCs w:val="18"/>
        </w:rPr>
      </w:pPr>
      <w:r>
        <w:rPr>
          <w:sz w:val="18"/>
          <w:szCs w:val="18"/>
        </w:rPr>
        <w:t>F</w:t>
      </w:r>
      <w:r w:rsidR="007075D6">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P="00D7550F"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P="00D7550F"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P="00D7550F"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P="00D7550F"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P="00D7550F"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V0.1</w:t>
            </w:r>
          </w:p>
        </w:tc>
        <w:tc>
          <w:tcPr>
            <w:tcW w:w="2057" w:type="dxa"/>
          </w:tcPr>
          <w:p w:rsidRPr="00606A98" w:rsidR="00C202AA" w:rsidP="00D7550F"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13/08/2026</w:t>
            </w:r>
          </w:p>
        </w:tc>
        <w:tc>
          <w:tcPr>
            <w:tcW w:w="1937" w:type="dxa"/>
          </w:tcPr>
          <w:p w:rsidRPr="00606A98" w:rsidR="00C202AA" w:rsidP="00D7550F"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P="00D7550F"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Pipeline validation draft</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P="00D7550F"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P="00D7550F"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P="00D7550F"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P="00D7550F"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P="00D7550F"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P="00D7550F"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P="00D7550F"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P="00D7550F"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P="00D7550F"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P="00D7550F"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P="00D7550F"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P="00D7550F"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P="00D7550F"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P="00D7550F"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C81A79" w14:paraId="690FD47E" w14:textId="4A37636C">
      <w:r>
        <w:t xml:space="preserve">Design </w:t>
      </w:r>
      <w:r w:rsidRPr="00B11CC7" w:rsidR="00B11CC7">
        <w:t>A</w:t>
      </w:r>
      <w:r>
        <w:t>uthority Endorsement</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P="00D7550F"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P="00D7550F"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P="00D7550F"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P="00D7550F"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P="00D7550F"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P="00D7550F" w:rsidRDefault="00F40714" w14:paraId="4CFCFB82" w14:textId="7D0BF703">
            <w:pPr>
              <w:pStyle w:val="SWtabletext"/>
              <w:ind w:left="0"/>
              <w:rPr>
                <w:rFonts w:eastAsia="MS PGothic"/>
              </w:rPr>
            </w:pPr>
          </w:p>
        </w:tc>
        <w:tc>
          <w:tcPr>
            <w:tcW w:w="935" w:type="pct"/>
          </w:tcPr>
          <w:p w:rsidRPr="00D62688" w:rsidR="00F40714" w:rsidP="00D7550F" w:rsidRDefault="00F40714" w14:paraId="2049856B" w14:textId="77777777">
            <w:pPr>
              <w:pStyle w:val="SWtabletext"/>
              <w:rPr>
                <w:rFonts w:eastAsia="MS PGothic"/>
              </w:rPr>
            </w:pPr>
          </w:p>
        </w:tc>
        <w:tc>
          <w:tcPr>
            <w:tcW w:w="1049" w:type="pct"/>
          </w:tcPr>
          <w:p w:rsidRPr="00D62688" w:rsidR="00F40714" w:rsidP="00D7550F"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even" r:id="rId11"/>
          <w:headerReference w:type="default" r:id="rId12"/>
          <w:footerReference w:type="even" r:id="rId13"/>
          <w:footerReference w:type="default" r:id="rId14"/>
          <w:headerReference w:type="first" r:id="rId15"/>
          <w:footerReference w:type="first" r:id="rId16"/>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8B6A93" w:rsidR="008B6A93" w:rsidP="008B6A93" w:rsidRDefault="002020EF" w14:paraId="62E7FEA2" w14:textId="77777777">
                            <w:pPr>
                              <w:spacing w:after="80"/>
                              <w:rPr>
                                <w:b/>
                                <w:bCs/>
                                <w:color w:val="2B55A2"/>
                              </w:rPr>
                            </w:pPr>
                            <w:r w:rsidRPr="008B6A93">
                              <w:rPr>
                                <w:b/>
                                <w:bCs/>
                                <w:szCs w:val="20"/>
                              </w:rPr>
                              <w:t xml:space="preserve">Head of </w:t>
                            </w:r>
                            <w:r w:rsidRPr="008B6A93" w:rsidR="008B6A93">
                              <w:rPr>
                                <w:b/>
                                <w:bCs/>
                              </w:rPr>
                              <w:t>Digital Transformation &amp; Architecture</w:t>
                            </w:r>
                            <w:r w:rsidRPr="008B6A93" w:rsidR="008B6A93">
                              <w:rPr>
                                <w:b/>
                                <w:bCs/>
                                <w:color w:val="2B55A2"/>
                              </w:rPr>
                              <w:t xml:space="preserve"> </w:t>
                            </w:r>
                          </w:p>
                          <w:p w:rsidRPr="00B32739" w:rsidR="00BA4D65" w:rsidP="008B6A93" w:rsidRDefault="00BA4D65" w14:paraId="3B6D4ACF" w14:textId="6A623B30">
                            <w:pPr>
                              <w:spacing w:after="80"/>
                              <w:rPr>
                                <w:rStyle w:val="Heading3Char"/>
                                <w:b w:val="0"/>
                                <w:color w:val="191919" w:themeColor="text1"/>
                              </w:rPr>
                            </w:pPr>
                            <w:r w:rsidRPr="00AA6DC1">
                              <w:rPr>
                                <w:b/>
                                <w:color w:val="2B55A2"/>
                              </w:rPr>
                              <w:t>P</w:t>
                            </w:r>
                            <w:r w:rsidR="008B6A93">
                              <w:rPr>
                                <w:rStyle w:val="Heading3Char"/>
                                <w:color w:val="EC008C" w:themeColor="accent5"/>
                              </w:rPr>
                              <w:t xml:space="preserve">     </w:t>
                            </w:r>
                            <w:r w:rsidR="005662BE">
                              <w:rPr>
                                <w:rStyle w:val="Heading3Char"/>
                                <w:color w:val="EC008C" w:themeColor="accent5"/>
                              </w:rPr>
                              <w:t xml:space="preserve"> </w:t>
                            </w:r>
                            <w:r w:rsidRPr="00B32739">
                              <w:rPr>
                                <w:rStyle w:val="Heading3Char"/>
                                <w:color w:val="191919" w:themeColor="text1"/>
                              </w:rPr>
                              <w:t>08 XXXX XXXX</w:t>
                            </w:r>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xmlns:arto="http://schemas.microsoft.com/office/word/2006/arto" xmlns:a="http://schemas.openxmlformats.org/drawingml/2006/main">
            <w:pict w14:anchorId="52F925F6">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8B6A93" w:rsidR="008B6A93" w:rsidP="008B6A93" w:rsidRDefault="002020EF" w14:paraId="001BBA32" w14:textId="77777777">
                      <w:pPr>
                        <w:spacing w:after="80"/>
                        <w:rPr>
                          <w:b/>
                          <w:bCs/>
                          <w:color w:val="2B55A2"/>
                        </w:rPr>
                      </w:pPr>
                      <w:r w:rsidRPr="008B6A93">
                        <w:rPr>
                          <w:b/>
                          <w:bCs/>
                          <w:szCs w:val="20"/>
                        </w:rPr>
                        <w:t xml:space="preserve">Head of </w:t>
                      </w:r>
                      <w:r w:rsidRPr="008B6A93" w:rsidR="008B6A93">
                        <w:rPr>
                          <w:b/>
                          <w:bCs/>
                        </w:rPr>
                        <w:t>Digital Transformation &amp; Architecture</w:t>
                      </w:r>
                      <w:r w:rsidRPr="008B6A93" w:rsidR="008B6A93">
                        <w:rPr>
                          <w:b/>
                          <w:bCs/>
                          <w:color w:val="2B55A2"/>
                        </w:rPr>
                        <w:t xml:space="preserve"> </w:t>
                      </w:r>
                    </w:p>
                    <w:p w:rsidRPr="00B32739" w:rsidR="00BA4D65" w:rsidP="008B6A93" w:rsidRDefault="00BA4D65" w14:paraId="498BF801" w14:textId="6A623B30">
                      <w:pPr>
                        <w:spacing w:after="80"/>
                        <w:rPr>
                          <w:rStyle w:val="Heading3Char"/>
                          <w:b w:val="0"/>
                          <w:color w:val="191919" w:themeColor="text1"/>
                        </w:rPr>
                      </w:pPr>
                      <w:r w:rsidRPr="00AA6DC1">
                        <w:rPr>
                          <w:b/>
                          <w:color w:val="2B55A2"/>
                        </w:rPr>
                        <w:t>P</w:t>
                      </w:r>
                      <w:r w:rsidR="008B6A93">
                        <w:rPr>
                          <w:rStyle w:val="Heading3Char"/>
                          <w:color w:val="EC008C" w:themeColor="accent5"/>
                        </w:rPr>
                        <w:t xml:space="preserve">     </w:t>
                      </w:r>
                      <w:r w:rsidR="005662BE">
                        <w:rPr>
                          <w:rStyle w:val="Heading3Char"/>
                          <w:color w:val="EC008C" w:themeColor="accent5"/>
                        </w:rPr>
                        <w:t xml:space="preserve"> </w:t>
                      </w:r>
                      <w:r w:rsidRPr="00B32739">
                        <w:rPr>
                          <w:rStyle w:val="Heading3Char"/>
                          <w:color w:val="191919" w:themeColor="text1"/>
                        </w:rPr>
                        <w:t>08 XXXX XXXX</w:t>
                      </w:r>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7"/>
          <w:footerReference w:type="even" r:id="rId18"/>
          <w:footerReference w:type="default" r:id="rId19"/>
          <w:footerReference w:type="first" r:id="rId20"/>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B53A38" w:rsidRDefault="00923E43" w14:paraId="0984FDE1" w14:textId="57DE40AC">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1233670">
            <w:r w:rsidRPr="008177B9" w:rsidR="00B53A38">
              <w:rPr>
                <w:rStyle w:val="Hyperlink"/>
                <w:noProof/>
              </w:rPr>
              <w:t>1. Introduction</w:t>
            </w:r>
            <w:r w:rsidR="00B53A38">
              <w:rPr>
                <w:noProof/>
                <w:webHidden/>
              </w:rPr>
              <w:tab/>
            </w:r>
            <w:r w:rsidR="00B53A38">
              <w:rPr>
                <w:noProof/>
                <w:webHidden/>
              </w:rPr>
              <w:fldChar w:fldCharType="begin"/>
            </w:r>
            <w:r w:rsidR="00B53A38">
              <w:rPr>
                <w:noProof/>
                <w:webHidden/>
              </w:rPr>
              <w:instrText xml:space="preserve"> PAGEREF _Toc201233670 \h </w:instrText>
            </w:r>
            <w:r w:rsidR="00B53A38">
              <w:rPr>
                <w:noProof/>
                <w:webHidden/>
              </w:rPr>
            </w:r>
            <w:r w:rsidR="00B53A38">
              <w:rPr>
                <w:noProof/>
                <w:webHidden/>
              </w:rPr>
              <w:fldChar w:fldCharType="separate"/>
            </w:r>
            <w:r w:rsidR="00B53A38">
              <w:rPr>
                <w:noProof/>
                <w:webHidden/>
              </w:rPr>
              <w:t>5</w:t>
            </w:r>
            <w:r w:rsidR="00B53A38">
              <w:rPr>
                <w:noProof/>
                <w:webHidden/>
              </w:rPr>
              <w:fldChar w:fldCharType="end"/>
            </w:r>
          </w:hyperlink>
        </w:p>
        <w:p w:rsidR="00B53A38" w:rsidRDefault="00B53A38" w14:paraId="4E0C5CD5" w14:textId="73FD442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1">
            <w:r w:rsidRPr="008177B9">
              <w:rPr>
                <w:rStyle w:val="Hyperlink"/>
                <w:noProof/>
              </w:rPr>
              <w:t>1.1 Purpose</w:t>
            </w:r>
            <w:r>
              <w:rPr>
                <w:noProof/>
                <w:webHidden/>
              </w:rPr>
              <w:tab/>
            </w:r>
            <w:r>
              <w:rPr>
                <w:noProof/>
                <w:webHidden/>
              </w:rPr>
              <w:fldChar w:fldCharType="begin"/>
            </w:r>
            <w:r>
              <w:rPr>
                <w:noProof/>
                <w:webHidden/>
              </w:rPr>
              <w:instrText xml:space="preserve"> PAGEREF _Toc201233671 \h </w:instrText>
            </w:r>
            <w:r>
              <w:rPr>
                <w:noProof/>
                <w:webHidden/>
              </w:rPr>
            </w:r>
            <w:r>
              <w:rPr>
                <w:noProof/>
                <w:webHidden/>
              </w:rPr>
              <w:fldChar w:fldCharType="separate"/>
            </w:r>
            <w:r>
              <w:rPr>
                <w:noProof/>
                <w:webHidden/>
              </w:rPr>
              <w:t>5</w:t>
            </w:r>
            <w:r>
              <w:rPr>
                <w:noProof/>
                <w:webHidden/>
              </w:rPr>
              <w:fldChar w:fldCharType="end"/>
            </w:r>
          </w:hyperlink>
        </w:p>
        <w:p w:rsidR="00B53A38" w:rsidRDefault="00B53A38" w14:paraId="4B5224C8" w14:textId="152BAD1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2">
            <w:r w:rsidRPr="008177B9">
              <w:rPr>
                <w:rStyle w:val="Hyperlink"/>
                <w:noProof/>
              </w:rPr>
              <w:t>1.2 Document Scope</w:t>
            </w:r>
            <w:r>
              <w:rPr>
                <w:noProof/>
                <w:webHidden/>
              </w:rPr>
              <w:tab/>
            </w:r>
            <w:r>
              <w:rPr>
                <w:noProof/>
                <w:webHidden/>
              </w:rPr>
              <w:fldChar w:fldCharType="begin"/>
            </w:r>
            <w:r>
              <w:rPr>
                <w:noProof/>
                <w:webHidden/>
              </w:rPr>
              <w:instrText xml:space="preserve"> PAGEREF _Toc201233672 \h </w:instrText>
            </w:r>
            <w:r>
              <w:rPr>
                <w:noProof/>
                <w:webHidden/>
              </w:rPr>
            </w:r>
            <w:r>
              <w:rPr>
                <w:noProof/>
                <w:webHidden/>
              </w:rPr>
              <w:fldChar w:fldCharType="separate"/>
            </w:r>
            <w:r>
              <w:rPr>
                <w:noProof/>
                <w:webHidden/>
              </w:rPr>
              <w:t>5</w:t>
            </w:r>
            <w:r>
              <w:rPr>
                <w:noProof/>
                <w:webHidden/>
              </w:rPr>
              <w:fldChar w:fldCharType="end"/>
            </w:r>
          </w:hyperlink>
        </w:p>
        <w:p w:rsidR="00B53A38" w:rsidRDefault="00B53A38" w14:paraId="2959D87C" w14:textId="42E30F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3">
            <w:r w:rsidRPr="008177B9">
              <w:rPr>
                <w:rStyle w:val="Hyperlink"/>
                <w:noProof/>
              </w:rPr>
              <w:t>1.3 Document Audience</w:t>
            </w:r>
            <w:r>
              <w:rPr>
                <w:noProof/>
                <w:webHidden/>
              </w:rPr>
              <w:tab/>
            </w:r>
            <w:r>
              <w:rPr>
                <w:noProof/>
                <w:webHidden/>
              </w:rPr>
              <w:fldChar w:fldCharType="begin"/>
            </w:r>
            <w:r>
              <w:rPr>
                <w:noProof/>
                <w:webHidden/>
              </w:rPr>
              <w:instrText xml:space="preserve"> PAGEREF _Toc201233673 \h </w:instrText>
            </w:r>
            <w:r>
              <w:rPr>
                <w:noProof/>
                <w:webHidden/>
              </w:rPr>
            </w:r>
            <w:r>
              <w:rPr>
                <w:noProof/>
                <w:webHidden/>
              </w:rPr>
              <w:fldChar w:fldCharType="separate"/>
            </w:r>
            <w:r>
              <w:rPr>
                <w:noProof/>
                <w:webHidden/>
              </w:rPr>
              <w:t>5</w:t>
            </w:r>
            <w:r>
              <w:rPr>
                <w:noProof/>
                <w:webHidden/>
              </w:rPr>
              <w:fldChar w:fldCharType="end"/>
            </w:r>
          </w:hyperlink>
        </w:p>
        <w:p w:rsidR="00B53A38" w:rsidRDefault="00B53A38" w14:paraId="76D2DFFD" w14:textId="402DC2E3">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1233674">
            <w:r w:rsidRPr="008177B9">
              <w:rPr>
                <w:rStyle w:val="Hyperlink"/>
                <w:noProof/>
              </w:rPr>
              <w:t>2. Business Context</w:t>
            </w:r>
            <w:r>
              <w:rPr>
                <w:noProof/>
                <w:webHidden/>
              </w:rPr>
              <w:tab/>
            </w:r>
            <w:r>
              <w:rPr>
                <w:noProof/>
                <w:webHidden/>
              </w:rPr>
              <w:fldChar w:fldCharType="begin"/>
            </w:r>
            <w:r>
              <w:rPr>
                <w:noProof/>
                <w:webHidden/>
              </w:rPr>
              <w:instrText xml:space="preserve"> PAGEREF _Toc201233674 \h </w:instrText>
            </w:r>
            <w:r>
              <w:rPr>
                <w:noProof/>
                <w:webHidden/>
              </w:rPr>
            </w:r>
            <w:r>
              <w:rPr>
                <w:noProof/>
                <w:webHidden/>
              </w:rPr>
              <w:fldChar w:fldCharType="separate"/>
            </w:r>
            <w:r>
              <w:rPr>
                <w:noProof/>
                <w:webHidden/>
              </w:rPr>
              <w:t>6</w:t>
            </w:r>
            <w:r>
              <w:rPr>
                <w:noProof/>
                <w:webHidden/>
              </w:rPr>
              <w:fldChar w:fldCharType="end"/>
            </w:r>
          </w:hyperlink>
        </w:p>
        <w:p w:rsidR="00B53A38" w:rsidRDefault="00B53A38" w14:paraId="12E7F00A" w14:textId="677DD9E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5">
            <w:r w:rsidRPr="008177B9">
              <w:rPr>
                <w:rStyle w:val="Hyperlink"/>
                <w:noProof/>
              </w:rPr>
              <w:t>2.1 Business Goals</w:t>
            </w:r>
            <w:r>
              <w:rPr>
                <w:noProof/>
                <w:webHidden/>
              </w:rPr>
              <w:tab/>
            </w:r>
            <w:r>
              <w:rPr>
                <w:noProof/>
                <w:webHidden/>
              </w:rPr>
              <w:fldChar w:fldCharType="begin"/>
            </w:r>
            <w:r>
              <w:rPr>
                <w:noProof/>
                <w:webHidden/>
              </w:rPr>
              <w:instrText xml:space="preserve"> PAGEREF _Toc201233675 \h </w:instrText>
            </w:r>
            <w:r>
              <w:rPr>
                <w:noProof/>
                <w:webHidden/>
              </w:rPr>
            </w:r>
            <w:r>
              <w:rPr>
                <w:noProof/>
                <w:webHidden/>
              </w:rPr>
              <w:fldChar w:fldCharType="separate"/>
            </w:r>
            <w:r>
              <w:rPr>
                <w:noProof/>
                <w:webHidden/>
              </w:rPr>
              <w:t>6</w:t>
            </w:r>
            <w:r>
              <w:rPr>
                <w:noProof/>
                <w:webHidden/>
              </w:rPr>
              <w:fldChar w:fldCharType="end"/>
            </w:r>
          </w:hyperlink>
        </w:p>
        <w:p w:rsidR="00B53A38" w:rsidRDefault="00B53A38" w14:paraId="66F05E50" w14:textId="57D74F4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6">
            <w:r w:rsidRPr="008177B9">
              <w:rPr>
                <w:rStyle w:val="Hyperlink"/>
                <w:noProof/>
              </w:rPr>
              <w:t>2.2 Business Operational Considerations</w:t>
            </w:r>
            <w:r>
              <w:rPr>
                <w:noProof/>
                <w:webHidden/>
              </w:rPr>
              <w:tab/>
            </w:r>
            <w:r>
              <w:rPr>
                <w:noProof/>
                <w:webHidden/>
              </w:rPr>
              <w:fldChar w:fldCharType="begin"/>
            </w:r>
            <w:r>
              <w:rPr>
                <w:noProof/>
                <w:webHidden/>
              </w:rPr>
              <w:instrText xml:space="preserve"> PAGEREF _Toc201233676 \h </w:instrText>
            </w:r>
            <w:r>
              <w:rPr>
                <w:noProof/>
                <w:webHidden/>
              </w:rPr>
            </w:r>
            <w:r>
              <w:rPr>
                <w:noProof/>
                <w:webHidden/>
              </w:rPr>
              <w:fldChar w:fldCharType="separate"/>
            </w:r>
            <w:r>
              <w:rPr>
                <w:noProof/>
                <w:webHidden/>
              </w:rPr>
              <w:t>6</w:t>
            </w:r>
            <w:r>
              <w:rPr>
                <w:noProof/>
                <w:webHidden/>
              </w:rPr>
              <w:fldChar w:fldCharType="end"/>
            </w:r>
          </w:hyperlink>
        </w:p>
        <w:p w:rsidR="00B53A38" w:rsidRDefault="00B53A38" w14:paraId="2E5F031F" w14:textId="2F18453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7">
            <w:r w:rsidRPr="008177B9">
              <w:rPr>
                <w:rStyle w:val="Hyperlink"/>
                <w:noProof/>
              </w:rPr>
              <w:t>2.3 Project Scope</w:t>
            </w:r>
            <w:r>
              <w:rPr>
                <w:noProof/>
                <w:webHidden/>
              </w:rPr>
              <w:tab/>
            </w:r>
            <w:r>
              <w:rPr>
                <w:noProof/>
                <w:webHidden/>
              </w:rPr>
              <w:fldChar w:fldCharType="begin"/>
            </w:r>
            <w:r>
              <w:rPr>
                <w:noProof/>
                <w:webHidden/>
              </w:rPr>
              <w:instrText xml:space="preserve"> PAGEREF _Toc201233677 \h </w:instrText>
            </w:r>
            <w:r>
              <w:rPr>
                <w:noProof/>
                <w:webHidden/>
              </w:rPr>
            </w:r>
            <w:r>
              <w:rPr>
                <w:noProof/>
                <w:webHidden/>
              </w:rPr>
              <w:fldChar w:fldCharType="separate"/>
            </w:r>
            <w:r>
              <w:rPr>
                <w:noProof/>
                <w:webHidden/>
              </w:rPr>
              <w:t>6</w:t>
            </w:r>
            <w:r>
              <w:rPr>
                <w:noProof/>
                <w:webHidden/>
              </w:rPr>
              <w:fldChar w:fldCharType="end"/>
            </w:r>
          </w:hyperlink>
        </w:p>
        <w:p w:rsidR="00B53A38" w:rsidRDefault="00B53A38" w14:paraId="0E0790DC" w14:textId="10CC89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1233678">
            <w:r w:rsidRPr="008177B9">
              <w:rPr>
                <w:rStyle w:val="Hyperlink"/>
                <w:noProof/>
              </w:rPr>
              <w:t>3. Technology Context</w:t>
            </w:r>
            <w:r>
              <w:rPr>
                <w:noProof/>
                <w:webHidden/>
              </w:rPr>
              <w:tab/>
            </w:r>
            <w:r>
              <w:rPr>
                <w:noProof/>
                <w:webHidden/>
              </w:rPr>
              <w:fldChar w:fldCharType="begin"/>
            </w:r>
            <w:r>
              <w:rPr>
                <w:noProof/>
                <w:webHidden/>
              </w:rPr>
              <w:instrText xml:space="preserve"> PAGEREF _Toc201233678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534CFE2B" w14:textId="0702D3E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79">
            <w:r w:rsidRPr="008177B9">
              <w:rPr>
                <w:rStyle w:val="Hyperlink"/>
                <w:noProof/>
              </w:rPr>
              <w:t>3.1 Technology Recommendation</w:t>
            </w:r>
            <w:r>
              <w:rPr>
                <w:noProof/>
                <w:webHidden/>
              </w:rPr>
              <w:tab/>
            </w:r>
            <w:r>
              <w:rPr>
                <w:noProof/>
                <w:webHidden/>
              </w:rPr>
              <w:fldChar w:fldCharType="begin"/>
            </w:r>
            <w:r>
              <w:rPr>
                <w:noProof/>
                <w:webHidden/>
              </w:rPr>
              <w:instrText xml:space="preserve"> PAGEREF _Toc201233679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4BBFA4F1" w14:textId="241927C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0">
            <w:r w:rsidRPr="008177B9">
              <w:rPr>
                <w:rStyle w:val="Hyperlink"/>
                <w:noProof/>
              </w:rPr>
              <w:t>3.2 Technology Strategic alignment</w:t>
            </w:r>
            <w:r>
              <w:rPr>
                <w:noProof/>
                <w:webHidden/>
              </w:rPr>
              <w:tab/>
            </w:r>
            <w:r>
              <w:rPr>
                <w:noProof/>
                <w:webHidden/>
              </w:rPr>
              <w:fldChar w:fldCharType="begin"/>
            </w:r>
            <w:r>
              <w:rPr>
                <w:noProof/>
                <w:webHidden/>
              </w:rPr>
              <w:instrText xml:space="preserve"> PAGEREF _Toc201233680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12278BEB" w14:textId="7485CFBC">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1">
            <w:r w:rsidRPr="008177B9">
              <w:rPr>
                <w:rStyle w:val="Hyperlink"/>
                <w:noProof/>
              </w:rPr>
              <w:t>3.3 Key Architecture Principles</w:t>
            </w:r>
            <w:r>
              <w:rPr>
                <w:noProof/>
                <w:webHidden/>
              </w:rPr>
              <w:tab/>
            </w:r>
            <w:r>
              <w:rPr>
                <w:noProof/>
                <w:webHidden/>
              </w:rPr>
              <w:fldChar w:fldCharType="begin"/>
            </w:r>
            <w:r>
              <w:rPr>
                <w:noProof/>
                <w:webHidden/>
              </w:rPr>
              <w:instrText xml:space="preserve"> PAGEREF _Toc201233681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122F6C19" w14:textId="0AE10F2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2">
            <w:r w:rsidRPr="008177B9">
              <w:rPr>
                <w:rStyle w:val="Hyperlink"/>
                <w:noProof/>
              </w:rPr>
              <w:t>3.4 Conceptual View</w:t>
            </w:r>
            <w:r>
              <w:rPr>
                <w:noProof/>
                <w:webHidden/>
              </w:rPr>
              <w:tab/>
            </w:r>
            <w:r>
              <w:rPr>
                <w:noProof/>
                <w:webHidden/>
              </w:rPr>
              <w:fldChar w:fldCharType="begin"/>
            </w:r>
            <w:r>
              <w:rPr>
                <w:noProof/>
                <w:webHidden/>
              </w:rPr>
              <w:instrText xml:space="preserve"> PAGEREF _Toc201233682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4052B7A0" w14:textId="6C3133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3">
            <w:r w:rsidRPr="008177B9">
              <w:rPr>
                <w:rStyle w:val="Hyperlink"/>
                <w:noProof/>
              </w:rPr>
              <w:t>3.5 Program/Portfolio Dependencies</w:t>
            </w:r>
            <w:r>
              <w:rPr>
                <w:noProof/>
                <w:webHidden/>
              </w:rPr>
              <w:tab/>
            </w:r>
            <w:r>
              <w:rPr>
                <w:noProof/>
                <w:webHidden/>
              </w:rPr>
              <w:fldChar w:fldCharType="begin"/>
            </w:r>
            <w:r>
              <w:rPr>
                <w:noProof/>
                <w:webHidden/>
              </w:rPr>
              <w:instrText xml:space="preserve"> PAGEREF _Toc201233683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405B45F9" w14:textId="01455DD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4">
            <w:r w:rsidRPr="008177B9">
              <w:rPr>
                <w:rStyle w:val="Hyperlink"/>
                <w:noProof/>
              </w:rPr>
              <w:t>3.5 Product/Project Methodology</w:t>
            </w:r>
            <w:r>
              <w:rPr>
                <w:noProof/>
                <w:webHidden/>
              </w:rPr>
              <w:tab/>
            </w:r>
            <w:r>
              <w:rPr>
                <w:noProof/>
                <w:webHidden/>
              </w:rPr>
              <w:fldChar w:fldCharType="begin"/>
            </w:r>
            <w:r>
              <w:rPr>
                <w:noProof/>
                <w:webHidden/>
              </w:rPr>
              <w:instrText xml:space="preserve"> PAGEREF _Toc201233684 \h </w:instrText>
            </w:r>
            <w:r>
              <w:rPr>
                <w:noProof/>
                <w:webHidden/>
              </w:rPr>
            </w:r>
            <w:r>
              <w:rPr>
                <w:noProof/>
                <w:webHidden/>
              </w:rPr>
              <w:fldChar w:fldCharType="separate"/>
            </w:r>
            <w:r>
              <w:rPr>
                <w:noProof/>
                <w:webHidden/>
              </w:rPr>
              <w:t>7</w:t>
            </w:r>
            <w:r>
              <w:rPr>
                <w:noProof/>
                <w:webHidden/>
              </w:rPr>
              <w:fldChar w:fldCharType="end"/>
            </w:r>
          </w:hyperlink>
        </w:p>
        <w:p w:rsidR="00B53A38" w:rsidRDefault="00B53A38" w14:paraId="08983AED" w14:textId="1904633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1233685">
            <w:r w:rsidRPr="008177B9">
              <w:rPr>
                <w:rStyle w:val="Hyperlink"/>
                <w:noProof/>
              </w:rPr>
              <w:t>3.6 Assumptions, Gaps, Risks and Constraints</w:t>
            </w:r>
            <w:r>
              <w:rPr>
                <w:noProof/>
                <w:webHidden/>
              </w:rPr>
              <w:tab/>
            </w:r>
            <w:r>
              <w:rPr>
                <w:noProof/>
                <w:webHidden/>
              </w:rPr>
              <w:fldChar w:fldCharType="begin"/>
            </w:r>
            <w:r>
              <w:rPr>
                <w:noProof/>
                <w:webHidden/>
              </w:rPr>
              <w:instrText xml:space="preserve"> PAGEREF _Toc201233685 \h </w:instrText>
            </w:r>
            <w:r>
              <w:rPr>
                <w:noProof/>
                <w:webHidden/>
              </w:rPr>
            </w:r>
            <w:r>
              <w:rPr>
                <w:noProof/>
                <w:webHidden/>
              </w:rPr>
              <w:fldChar w:fldCharType="separate"/>
            </w:r>
            <w:r>
              <w:rPr>
                <w:noProof/>
                <w:webHidden/>
              </w:rPr>
              <w:t>8</w:t>
            </w:r>
            <w:r>
              <w:rPr>
                <w:noProof/>
                <w:webHidden/>
              </w:rPr>
              <w:fldChar w:fldCharType="end"/>
            </w:r>
          </w:hyperlink>
        </w:p>
        <w:p w:rsidR="00B53A38" w:rsidRDefault="00B53A38" w14:paraId="531944ED" w14:textId="3E13874C">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1233686">
            <w:r w:rsidRPr="008177B9">
              <w:rPr>
                <w:rStyle w:val="Hyperlink"/>
                <w:noProof/>
              </w:rPr>
              <w:t>4. Definition</w:t>
            </w:r>
            <w:r>
              <w:rPr>
                <w:noProof/>
                <w:webHidden/>
              </w:rPr>
              <w:tab/>
            </w:r>
            <w:r>
              <w:rPr>
                <w:noProof/>
                <w:webHidden/>
              </w:rPr>
              <w:fldChar w:fldCharType="begin"/>
            </w:r>
            <w:r>
              <w:rPr>
                <w:noProof/>
                <w:webHidden/>
              </w:rPr>
              <w:instrText xml:space="preserve"> PAGEREF _Toc201233686 \h </w:instrText>
            </w:r>
            <w:r>
              <w:rPr>
                <w:noProof/>
                <w:webHidden/>
              </w:rPr>
            </w:r>
            <w:r>
              <w:rPr>
                <w:noProof/>
                <w:webHidden/>
              </w:rPr>
              <w:fldChar w:fldCharType="separate"/>
            </w:r>
            <w:r>
              <w:rPr>
                <w:noProof/>
                <w:webHidden/>
              </w:rPr>
              <w:t>8</w:t>
            </w:r>
            <w:r>
              <w:rPr>
                <w:noProof/>
                <w:webHidden/>
              </w:rPr>
              <w:fldChar w:fldCharType="end"/>
            </w:r>
          </w:hyperlink>
        </w:p>
        <w:p w:rsidR="00923E43" w:rsidP="0015611F" w:rsidRDefault="00923E43" w14:paraId="640CEF25" w14:textId="0B762619">
          <w:r>
            <w:rPr>
              <w:rFonts w:cstheme="minorHAnsi"/>
              <w:szCs w:val="20"/>
            </w:rPr>
            <w:fldChar w:fldCharType="end"/>
          </w:r>
        </w:p>
      </w:sdtContent>
    </w:sdt>
    <w:p w:rsidR="001E396F" w:rsidP="00724C83" w:rsidRDefault="001E396F" w14:paraId="5F3F4CCF" w14:textId="77777777">
      <w:pPr>
        <w:spacing w:before="0"/>
      </w:pPr>
    </w:p>
    <w:p w:rsidR="00923E43" w:rsidP="00724C83" w:rsidRDefault="00923E43" w14:paraId="1A729065" w14:textId="77777777">
      <w:pPr>
        <w:spacing w:before="0"/>
      </w:pPr>
    </w:p>
    <w:p w:rsidR="00923E43" w:rsidP="00724C83" w:rsidRDefault="00923E43" w14:paraId="381A3B73" w14:textId="77777777">
      <w:pPr>
        <w:spacing w:before="0"/>
        <w:sectPr w:rsidR="00923E43" w:rsidSect="006B3EF0">
          <w:headerReference w:type="default" r:id="rId21"/>
          <w:footerReference w:type="even" r:id="rId22"/>
          <w:footerReference w:type="default" r:id="rId23"/>
          <w:footerReference w:type="first" r:id="rId24"/>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5"/>
          <w:footerReference w:type="default" r:id="rId26"/>
          <w:headerReference w:type="first" r:id="rId27"/>
          <w:footerReference w:type="first" r:id="rId28"/>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1. Introduction</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State what the Design Definition covers: the proposed target-state solution at conceptual level, and what it explicitly leaves for the Detail Design Document to specify.</w:t>
      </w:r>
    </w:p>
    <w:p>
      <w:pPr>
        <w:spacing w:after="80"/>
        <w:rPr>
          <w:sz w:val="8"/>
        </w:rPr>
      </w:pPr>
    </w:p>
    <w:p>
      <w:pPr>
        <w:pStyle w:val="Heading2"/>
      </w:pPr>
      <w:r>
        <w:t xml:space="preserve">1.1 Purpose</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Outline the architectural principles, the capability change, the scope boundary, and the target-state description at a level sufficient to inform project scope and the business case. Do not specify how components work internally.</w:t>
      </w:r>
    </w:p>
    <w:p>
      <w:pPr>
        <w:spacing w:after="80"/>
        <w:rPr>
          <w:sz w:val="8"/>
        </w:rPr>
      </w:pPr>
    </w:p>
    <w:p>
      <w:pPr>
        <w:spacing w:after="140" w:line="276" w:lineRule="auto"/>
      </w:pPr>
      <w:r>
        <w:rPr>
          <w:b/>
        </w:rPr>
        <w:t xml:space="preserve">Example.</w:t>
      </w:r>
      <w:r>
        <w:t xml:space="preserve"> This Design Definition outlines the proposed target-state of &lt;&lt;Solution Name&gt;&gt;: the applications or services, the technology, and the integration requirements. It defines what technology parts are used and how they interact, not how each piece is configured - that follows in the Detail Design Document.</w:t>
      </w:r>
    </w:p>
    <w:p>
      <w:pPr>
        <w:pStyle w:val="Heading2"/>
      </w:pPr>
      <w:r>
        <w:t xml:space="preserve">1.2 Document Scope</w:t>
      </w:r>
    </w:p>
    <w:p>
      <w:pPr>
        <w:spacing w:after="140" w:line="276" w:lineRule="auto"/>
      </w:pPr>
      <w:r>
        <w:rPr>
          <w:b/>
        </w:rPr>
        <w:t xml:space="preserve">Example.</w:t>
      </w:r>
      <w:r>
        <w:t xml:space="preserve"> This document summarises the conceptual target-state architecture. It identifies the capability change required, classified by the APM business architecture capability model, and aligns capability to the selected solution components. Each solution component is elaborated in a corresponding Detail Design Document.</w:t>
      </w:r>
    </w:p>
    <w:p>
      <w:pPr>
        <w:pStyle w:val="Heading2"/>
      </w:pPr>
      <w:r>
        <w:t xml:space="preserve">1.3 Document Audience</w:t>
      </w:r>
    </w:p>
    <w:p>
      <w:pPr>
        <w:ind w:left="510" w:hanging="227"/>
        <w:spacing w:after="70" w:line="276" w:lineRule="auto"/>
      </w:pPr>
      <w:r>
        <w:t xml:space="preserve">•  </w:t>
      </w:r>
      <w:r>
        <w:t xml:space="preserve">Business Sponsor</w:t>
      </w:r>
    </w:p>
    <w:p>
      <w:pPr>
        <w:ind w:left="510" w:hanging="227"/>
        <w:spacing w:after="70" w:line="276" w:lineRule="auto"/>
      </w:pPr>
      <w:r>
        <w:t xml:space="preserve">•  </w:t>
      </w:r>
      <w:r>
        <w:t xml:space="preserve">Business Partners</w:t>
      </w:r>
    </w:p>
    <w:p>
      <w:pPr>
        <w:ind w:left="510" w:hanging="227"/>
        <w:spacing w:after="70" w:line="276" w:lineRule="auto"/>
      </w:pPr>
      <w:r>
        <w:t xml:space="preserve">•  </w:t>
      </w:r>
      <w:r>
        <w:t xml:space="preserve">Project Management Office</w:t>
      </w:r>
    </w:p>
    <w:p>
      <w:pPr>
        <w:ind w:left="510" w:hanging="227"/>
        <w:spacing w:after="70" w:line="276" w:lineRule="auto"/>
      </w:pPr>
      <w:r>
        <w:t xml:space="preserve">•  </w:t>
      </w:r>
      <w:r>
        <w:t xml:space="preserve">Digital Transformation &amp; Architecture</w:t>
      </w:r>
    </w:p>
    <w:p>
      <w:pPr>
        <w:ind w:left="510" w:hanging="227"/>
        <w:spacing w:after="70" w:line="276" w:lineRule="auto"/>
      </w:pPr>
      <w:r>
        <w:t xml:space="preserve">•  </w:t>
      </w:r>
      <w:r>
        <w:t xml:space="preserve">Digital Operations</w:t>
      </w:r>
    </w:p>
    <w:p>
      <w:pPr>
        <w:ind w:left="510" w:hanging="227"/>
        <w:spacing w:after="70" w:line="276" w:lineRule="auto"/>
      </w:pPr>
      <w:r>
        <w:t xml:space="preserve">•  </w:t>
      </w:r>
      <w:r>
        <w:t xml:space="preserve">Digital Delivery</w:t>
      </w:r>
    </w:p>
    <w:p>
      <w:pPr>
        <w:ind w:left="510" w:hanging="227"/>
        <w:spacing w:after="70" w:line="276" w:lineRule="auto"/>
      </w:pPr>
      <w:r>
        <w:t xml:space="preserve">•  </w:t>
      </w:r>
      <w:r>
        <w:t xml:space="preserve">Cyber Security</w:t>
      </w:r>
    </w:p>
    <w:p>
      <w:pPr>
        <w:pStyle w:val="Heading1"/>
        <w:pageBreakBefore/>
      </w:pPr>
      <w:r>
        <w:t xml:space="preserve">2. Business Context</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Describe the solution in business-friendly language: the problem, the goals, and the part of the business affected. No product names yet.</w:t>
      </w:r>
    </w:p>
    <w:p>
      <w:pPr>
        <w:spacing w:after="80"/>
        <w:rPr>
          <w:sz w:val="8"/>
        </w:rPr>
      </w:pPr>
    </w:p>
    <w:p>
      <w:pPr>
        <w:spacing w:after="140" w:line="276" w:lineRule="auto"/>
      </w:pPr>
      <w:r>
        <w:rPr>
          <w:b/>
        </w:rPr>
        <w:t xml:space="preserve">Example.</w:t>
      </w:r>
      <w:r>
        <w:t xml:space="preserve"> &lt;&lt;Business area&gt;&gt; currently &lt;&lt;describe the present state&gt;&gt;. &lt;&lt;Solution Name&gt;&gt; addresses this by &lt;&lt;describe the business change&gt;&gt;.</w:t>
      </w:r>
    </w:p>
    <w:p>
      <w:pPr>
        <w:pStyle w:val="Heading2"/>
      </w:pPr>
      <w:r>
        <w:t xml:space="preserve">2.1 Business Goals</w:t>
      </w:r>
    </w:p>
    <w:p>
      <w:pPr>
        <w:spacing w:after="140" w:line="276" w:lineRule="auto"/>
      </w:pPr>
      <w:r>
        <w:rPr>
          <w:b/>
        </w:rPr>
        <w:t xml:space="preserve">Example.</w:t>
      </w:r>
      <w:r>
        <w:t xml:space="preserve"> &lt;&lt;State the business goal, the driver, and the expected uplift. Reference any stakeholder metric, documented pain point or opportunity.&gt;&gt;</w:t>
      </w:r>
    </w:p>
    <w:p>
      <w:pPr>
        <w:pStyle w:val="Heading2"/>
      </w:pPr>
      <w:r>
        <w:t xml:space="preserve">2.2 Business Operational Considerations</w:t>
      </w:r>
    </w:p>
    <w:p>
      <w:pPr>
        <w:spacing w:after="140" w:line="276" w:lineRule="auto"/>
      </w:pPr>
      <w:r>
        <w:rPr>
          <w:b/>
        </w:rPr>
        <w:t xml:space="preserve">Example.</w:t>
      </w:r>
      <w:r>
        <w:t xml:space="preserve"> &lt;&lt;State the business policies, internal or regulatory controls, and operational considerations that constrain the solution.&gt;&gt;</w:t>
      </w:r>
    </w:p>
    <w:p>
      <w:pPr>
        <w:pStyle w:val="Heading2"/>
      </w:pPr>
      <w:r>
        <w:t xml:space="preserve">2.3 Project Scope</w:t>
      </w:r>
    </w:p>
    <w:p>
      <w:pPr>
        <w:spacing w:after="140" w:line="276" w:lineRule="auto"/>
      </w:pPr>
      <w:r>
        <w:rPr>
          <w:b/>
        </w:rPr>
        <w:t xml:space="preserve">In scope</w:t>
      </w:r>
    </w:p>
    <w:p>
      <w:pPr>
        <w:ind w:left="510" w:hanging="227"/>
        <w:spacing w:after="70" w:line="276" w:lineRule="auto"/>
      </w:pPr>
      <w:r>
        <w:t xml:space="preserve">•  </w:t>
      </w:r>
      <w:r>
        <w:t xml:space="preserve">&lt;&lt;Capability, process or population included&gt;&gt;</w:t>
      </w:r>
    </w:p>
    <w:p>
      <w:pPr>
        <w:spacing w:after="140" w:line="276" w:lineRule="auto"/>
      </w:pPr>
      <w:r>
        <w:rPr>
          <w:b/>
        </w:rPr>
        <w:t xml:space="preserve">Out of scope</w:t>
      </w:r>
    </w:p>
    <w:p>
      <w:pPr>
        <w:ind w:left="510" w:hanging="227"/>
        <w:spacing w:after="70" w:line="276" w:lineRule="auto"/>
      </w:pPr>
      <w:r>
        <w:t xml:space="preserve">•  </w:t>
      </w:r>
      <w:r>
        <w:t xml:space="preserve">&lt;&lt;Explicitly excluded item&gt;&gt; - handled by &lt;&lt;other workstream&gt;&gt;</w:t>
      </w:r>
    </w:p>
    <w:p>
      <w:pPr>
        <w:pStyle w:val="Heading1"/>
        <w:pageBreakBefore/>
      </w:pPr>
      <w:r>
        <w:t xml:space="preserve">3. Technology Context</w:t>
      </w:r>
    </w:p>
    <w:p>
      <w:pPr>
        <w:pBdr>
          <w:left w:val="single" w:sz="18" w:space="10" w:color="1F2D58"/>
        </w:pBdr>
        <w:shd w:val="clear" w:color="auto" w:fill="EEF1F8"/>
        <w:ind w:left="227" w:right="170"/>
        <w:spacing w:before="120" w:after="40" w:line="264" w:lineRule="auto"/>
      </w:pPr>
      <w:r>
        <w:rPr>
          <w:b/>
          <w:caps/>
          <w:color w:val="1F2D58"/>
          <w:sz w:val="15"/>
        </w:rPr>
        <w:t xml:space="preserve">Guidance    </w:t>
      </w:r>
      <w:r>
        <w:rPr>
          <w:i/>
          <w:color w:val="2A3A6B"/>
          <w:sz w:val="18"/>
        </w:rPr>
        <w:t xml:space="preserve">Explain the technology recommendation, its strategic alignment, the guiding architecture principles, and the program dependencies.</w:t>
      </w:r>
    </w:p>
    <w:p>
      <w:pPr>
        <w:spacing w:after="80"/>
        <w:rPr>
          <w:sz w:val="8"/>
        </w:rPr>
      </w:pPr>
    </w:p>
    <w:p>
      <w:pPr>
        <w:pStyle w:val="Heading2"/>
      </w:pPr>
      <w:r>
        <w:t xml:space="preserve">3.1 Technology Recommendation</w:t>
      </w:r>
    </w:p>
    <w:p>
      <w:pPr>
        <w:spacing w:after="140" w:line="276" w:lineRule="auto"/>
      </w:pPr>
      <w:r>
        <w:rPr>
          <w:b/>
        </w:rPr>
        <w:t xml:space="preserve">Example.</w:t>
      </w:r>
      <w:r>
        <w:t xml:space="preserve"> &lt;&lt;State the recommendation and the rationale, including any product or technology assessment conducted.&gt;&gt;</w:t>
      </w:r>
    </w:p>
    <w:p>
      <w:pPr>
        <w:pStyle w:val="Heading2"/>
      </w:pPr>
      <w:r>
        <w:t xml:space="preserve">3.2 Technology Strategic Alignment</w:t>
      </w:r>
    </w:p>
    <w:p>
      <w:pPr>
        <w:spacing w:after="140" w:line="276" w:lineRule="auto"/>
      </w:pPr>
      <w:r>
        <w:rPr>
          <w:b/>
        </w:rPr>
        <w:t xml:space="preserve">Example.</w:t>
      </w:r>
      <w:r>
        <w:t xml:space="preserve"> &lt;&lt;Current and target state inventory of applications, technology, infrastructure and data impacted, with the business uplift each change delivers.&gt;&gt;</w:t>
      </w:r>
    </w:p>
    <w:p>
      <w:pPr>
        <w:pStyle w:val="Heading2"/>
      </w:pPr>
      <w:r>
        <w:t xml:space="preserve">3.3 Key Architecture Principles</w:t>
      </w:r>
    </w:p>
    <w:tbl>
      <w:tblPr>
        <w:tblStyle w:val="TableGrid"/>
        <w:tblW w:w="9360" w:type="dxa"/>
        <w:tblLayout w:type="fixed"/>
        <w:tblLook w:val="04A0" w:firstRow="1" w:lastRow="0" w:firstColumn="0" w:lastColumn="0" w:noHBand="0" w:noVBand="1"/>
      </w:tblPr>
      <w:tblGrid>
        <w:gridCol w:w="2400"/>
        <w:gridCol w:w="69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Principle</w:t>
            </w:r>
          </w:p>
        </w:tc>
        <w:tc>
          <w:tcPr>
            <w:tcW w:w="6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What it means in this design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&lt;&lt;Principle name&gt;&gt;</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&lt;&lt;The design consequence&gt;&gt;</w:t>
            </w:r>
          </w:p>
        </w:tc>
      </w:tr>
    </w:tbl>
    <w:p>
      <w:pPr>
        <w:spacing w:after="160"/>
        <w:rPr>
          <w:sz w:val="8"/>
        </w:rPr>
      </w:pPr>
    </w:p>
    <w:p>
      <w:pPr>
        <w:pStyle w:val="Heading2"/>
      </w:pPr>
      <w:r>
        <w:t xml:space="preserve">3.4 Conceptual View</w:t>
      </w:r>
    </w:p>
    <w:p>
      <w:pPr>
        <w:spacing w:after="140" w:line="276" w:lineRule="auto"/>
      </w:pPr>
      <w:r>
        <w:t xml:space="preserve">N/A - no conceptual domain diagram is required for this example; the solution is a single-domain endpoint change with no cross-domain integration.</w:t>
      </w:r>
    </w:p>
    <w:p>
      <w:pPr>
        <w:pStyle w:val="Heading2"/>
      </w:pPr>
      <w:r>
        <w:t xml:space="preserve">3.5 Program/Portfolio Dependencies</w:t>
      </w:r>
    </w:p>
    <w:p>
      <w:pPr>
        <w:spacing w:after="140" w:line="276" w:lineRule="auto"/>
      </w:pPr>
      <w:r>
        <w:rPr>
          <w:b/>
        </w:rPr>
        <w:t xml:space="preserve">Example.</w:t>
      </w:r>
      <w:r>
        <w:t xml:space="preserve"> &lt;&lt;State how this initiative relates to in-flight programs, and any specific dependency.&gt;&gt;</w:t>
      </w:r>
    </w:p>
    <w:p>
      <w:pPr>
        <w:pStyle w:val="Heading2"/>
      </w:pPr>
      <w:r>
        <w:t xml:space="preserve">3.6 Product/Project Methodology</w:t>
      </w:r>
    </w:p>
    <w:p>
      <w:pPr>
        <w:spacing w:after="140" w:line="276" w:lineRule="auto"/>
      </w:pPr>
      <w:r>
        <w:rPr>
          <w:b/>
        </w:rPr>
        <w:t xml:space="preserve">Example.</w:t>
      </w:r>
      <w:r>
        <w:t xml:space="preserve"> &lt;&lt;State whether the solution/product life cycle follows waterfall or agile, the engagement model, and where documentation is stored.&gt;&gt;</w:t>
      </w:r>
    </w:p>
    <w:p>
      <w:pPr>
        <w:pStyle w:val="Heading2"/>
      </w:pPr>
      <w:r>
        <w:t xml:space="preserve">3.7 Assumptions, Gaps, Risks and Constraints</w:t>
      </w:r>
    </w:p>
    <w:tbl>
      <w:tblPr>
        <w:tblStyle w:val="TableGrid"/>
        <w:tblW w:w="9360" w:type="dxa"/>
        <w:tblLayout w:type="fixed"/>
        <w:tblLook w:val="04A0" w:firstRow="1" w:lastRow="0" w:firstColumn="0" w:lastColumn="0" w:noHBand="0" w:noVBand="1"/>
      </w:tblPr>
      <w:tblGrid>
        <w:gridCol w:w="1000"/>
        <w:gridCol w:w="8360"/>
      </w:tblGrid>
      <w:tr>
        <w:trPr>
          <w:tblHeader/>
        </w:trPr>
        <w:tc>
          <w:tcPr>
            <w:tcW w:w="1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8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Assumption / gap / risk / constraint</w:t>
            </w:r>
          </w:p>
        </w:tc>
      </w:tr>
      <w:tr>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8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&lt;&lt;Technology assumption, residual gap, technical debt, risk or constraint&gt;&gt;</w:t>
            </w:r>
          </w:p>
        </w:tc>
      </w:tr>
    </w:tbl>
    <w:p>
      <w:pPr>
        <w:spacing w:after="160"/>
        <w:rPr>
          <w:sz w:val="8"/>
        </w:rPr>
      </w:pPr>
    </w:p>
    <w:p>
      <w:pPr>
        <w:pStyle w:val="Heading1"/>
        <w:pageBreakBefore/>
      </w:pPr>
      <w:r>
        <w:t xml:space="preserve">4. Definition</w:t>
      </w:r>
    </w:p>
    <w:p>
      <w:pPr>
        <w:pStyle w:val="Heading2"/>
      </w:pPr>
      <w:r>
        <w:t xml:space="preserve">4.1 Appendix - Definition</w:t>
      </w:r>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Term/Acronym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Definition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&lt;&lt;Acronym&gt;&gt;</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&lt;&lt;Expansion&gt;&gt;</w:t>
            </w:r>
          </w:p>
        </w:tc>
      </w:tr>
    </w:tbl>
    <w:p>
      <w:pPr>
        <w:spacing w:after="160"/>
        <w:rPr>
          <w:sz w:val="8"/>
        </w:rPr>
      </w:pPr>
    </w:p>
    <w:sectPr w:rsidRPr="003C5F7C" w:rsidR="003C5F7C"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5C36" w:rsidP="00C93CCB" w:rsidRDefault="00C55C36" w14:paraId="793084D2" w14:textId="77777777">
      <w:r>
        <w:separator/>
      </w:r>
    </w:p>
    <w:p w:rsidR="00C55C36" w:rsidRDefault="00C55C36" w14:paraId="556453EA" w14:textId="77777777"/>
  </w:endnote>
  <w:endnote w:type="continuationSeparator" w:id="0">
    <w:p w:rsidR="00C55C36" w:rsidP="00C93CCB" w:rsidRDefault="00C55C36" w14:paraId="2393F58A" w14:textId="77777777">
      <w:r>
        <w:continuationSeparator/>
      </w:r>
    </w:p>
    <w:p w:rsidR="00C55C36" w:rsidRDefault="00C55C36" w14:paraId="7E3F7171" w14:textId="77777777"/>
  </w:endnote>
  <w:endnote w:type="continuationNotice" w:id="1">
    <w:p w:rsidR="00C55C36" w:rsidRDefault="00C55C36" w14:paraId="2A400BB6" w14:textId="77777777">
      <w:pPr>
        <w:spacing w:before="0" w:after="0" w:line="240" w:lineRule="auto"/>
      </w:pPr>
    </w:p>
    <w:p w:rsidR="00C55C36" w:rsidRDefault="00C55C36" w14:paraId="760E10C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49"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6E02500">
            <v:shapetype id="_x0000_t202" coordsize="21600,21600" o:spt="202" path="m,l,21600r21600,l21600,xe" w14:anchorId="2FCFEAA8">
              <v:stroke joinstyle="miter"/>
              <v:path gradientshapeok="t" o:connecttype="rect"/>
            </v:shapetype>
            <v:shape id="Text Box 4" style="position:absolute;margin-left:0;margin-top:0;width:34.95pt;height:34.95pt;z-index:25167361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02B46DE1"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0"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06A6F89A">
            <v:shapetype id="_x0000_t202" coordsize="21600,21600" o:spt="202" path="m,l,21600r21600,l21600,xe" w14:anchorId="77625150">
              <v:stroke joinstyle="miter"/>
              <v:path gradientshapeok="t" o:connecttype="rect"/>
            </v:shapetype>
            <v:shape id="Text Box 8" style="position:absolute;margin-left:0;margin-top:0;width:34.95pt;height:34.95pt;z-index:25167463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396CFF29"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8"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EA29E45">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7258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605FFC3B"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2"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0E115BF">
            <v:shapetype id="_x0000_t202" coordsize="21600,21600" o:spt="202" path="m,l,21600r21600,l21600,xe" w14:anchorId="5D6037E4">
              <v:stroke joinstyle="miter"/>
              <v:path gradientshapeok="t" o:connecttype="rect"/>
            </v:shapetype>
            <v:shape id="Text Box 10" style="position:absolute;margin-left:0;margin-top:0;width:34.95pt;height:34.95pt;z-index:25167668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66A4FFB"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3"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0C241AA">
            <v:shapetype id="_x0000_t202" coordsize="21600,21600" o:spt="202" path="m,l,21600r21600,l21600,xe" w14:anchorId="55093E12">
              <v:stroke joinstyle="miter"/>
              <v:path gradientshapeok="t" o:connecttype="rect"/>
            </v:shapetype>
            <v:shape id="Text Box 11" style="position:absolute;margin-left:0;margin-top:0;width:34.95pt;height:34.95pt;z-index:25167770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F9EEB40"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1"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3D506FB">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756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FA075AF"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5"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5A409CA">
            <v:shapetype id="_x0000_t202" coordsize="21600,21600" o:spt="202" path="m,l,21600r21600,l21600,xe" w14:anchorId="35D60C4D">
              <v:stroke joinstyle="miter"/>
              <v:path gradientshapeok="t" o:connecttype="rect"/>
            </v:shapetype>
            <v:shape id="Text Box 14" style="position:absolute;margin-left:0;margin-top:0;width:34.95pt;height:34.95pt;z-index:2516797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6"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50AE5F6">
            <v:shapetype id="_x0000_t202" coordsize="21600,21600" o:spt="202" path="m,l,21600r21600,l21600,xe" w14:anchorId="3E2F326F">
              <v:stroke joinstyle="miter"/>
              <v:path gradientshapeok="t" o:connecttype="rect"/>
            </v:shapetype>
            <v:shape id="Text Box 15" style="position:absolute;margin-left:0;margin-top:0;width:34.95pt;height:34.95pt;z-index:25168077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4"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3276F30">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7873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7EE2859"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8"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1B1D53A">
            <v:shapetype id="_x0000_t202" coordsize="21600,21600" o:spt="202" path="m,l,21600r21600,l21600,xe" w14:anchorId="1853BE4C">
              <v:stroke joinstyle="miter"/>
              <v:path gradientshapeok="t" o:connecttype="rect"/>
            </v:shapetype>
            <v:shape id="Text Box 22" style="position:absolute;margin-left:0;margin-top:0;width:34.95pt;height:34.95pt;z-index:25168282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59"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FEC6852">
            <v:shapetype id="_x0000_t202" coordsize="21600,21600" o:spt="202" path="m,l,21600r21600,l21600,xe" w14:anchorId="48B21874">
              <v:stroke joinstyle="miter"/>
              <v:path gradientshapeok="t" o:connecttype="rect"/>
            </v:shapetype>
            <v:shape id="Text Box 23" style="position:absolute;margin-left:0;margin-top:0;width:34.95pt;height:34.95pt;z-index:2516838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2825CCD"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7"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FE724CF">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8180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1"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6CF570F">
            <v:shapetype id="_x0000_t202" coordsize="21600,21600" o:spt="202" path="m,l,21600r21600,l21600,xe" w14:anchorId="3E902B24">
              <v:stroke joinstyle="miter"/>
              <v:path gradientshapeok="t" o:connecttype="rect"/>
            </v:shapetype>
            <v:shape id="Text Box 34" style="position:absolute;margin-left:0;margin-top:0;width:34.95pt;height:34.95pt;z-index:25169511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2"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06528CC">
            <v:shapetype id="_x0000_t202" coordsize="21600,21600" o:spt="202" path="m,l,21600r21600,l21600,xe" w14:anchorId="6B99770E">
              <v:stroke joinstyle="miter"/>
              <v:path gradientshapeok="t" o:connecttype="rect"/>
            </v:shapetype>
            <v:shape id="Text Box 35" style="position:absolute;margin-left:0;margin-top:0;width:34.95pt;height:34.95pt;z-index:25169613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D682C2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0"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27627723">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9409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5C36" w:rsidP="00C93CCB" w:rsidRDefault="00C55C36" w14:paraId="40E5BBF5" w14:textId="77777777">
      <w:r>
        <w:separator/>
      </w:r>
    </w:p>
    <w:p w:rsidR="00C55C36" w:rsidRDefault="00C55C36" w14:paraId="48686CBC" w14:textId="77777777"/>
  </w:footnote>
  <w:footnote w:type="continuationSeparator" w:id="0">
    <w:p w:rsidR="00C55C36" w:rsidP="00C93CCB" w:rsidRDefault="00C55C36" w14:paraId="1847EB5A" w14:textId="77777777">
      <w:r>
        <w:continuationSeparator/>
      </w:r>
    </w:p>
    <w:p w:rsidR="00C55C36" w:rsidRDefault="00C55C36" w14:paraId="1A1C971E" w14:textId="77777777"/>
  </w:footnote>
  <w:footnote w:type="continuationNotice" w:id="1">
    <w:p w:rsidR="00C55C36" w:rsidRDefault="00C55C36" w14:paraId="42F04AD5" w14:textId="77777777">
      <w:pPr>
        <w:spacing w:before="0" w:after="0" w:line="240" w:lineRule="auto"/>
      </w:pPr>
    </w:p>
    <w:p w:rsidR="00C55C36" w:rsidRDefault="00C55C36" w14:paraId="17739CF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18DB" w:rsidRDefault="005E18DB" w14:paraId="7D4559B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89022A3">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5"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6"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7"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8"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9"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0"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4"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5"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7"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18"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9"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0"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1"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2"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4"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7"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6"/>
  </w:num>
  <w:num w:numId="4" w16cid:durableId="1528330784">
    <w:abstractNumId w:val="17"/>
  </w:num>
  <w:num w:numId="5" w16cid:durableId="132914964">
    <w:abstractNumId w:val="6"/>
  </w:num>
  <w:num w:numId="6" w16cid:durableId="643585176">
    <w:abstractNumId w:val="25"/>
  </w:num>
  <w:num w:numId="7" w16cid:durableId="1809978173">
    <w:abstractNumId w:val="20"/>
  </w:num>
  <w:num w:numId="8" w16cid:durableId="1131553845">
    <w:abstractNumId w:val="13"/>
  </w:num>
  <w:num w:numId="9" w16cid:durableId="487130735">
    <w:abstractNumId w:val="7"/>
  </w:num>
  <w:num w:numId="10" w16cid:durableId="596014829">
    <w:abstractNumId w:val="24"/>
  </w:num>
  <w:num w:numId="11" w16cid:durableId="1369451418">
    <w:abstractNumId w:val="2"/>
  </w:num>
  <w:num w:numId="12" w16cid:durableId="1784497613">
    <w:abstractNumId w:val="19"/>
  </w:num>
  <w:num w:numId="13" w16cid:durableId="33384386">
    <w:abstractNumId w:val="26"/>
  </w:num>
  <w:num w:numId="14" w16cid:durableId="1071655399">
    <w:abstractNumId w:val="5"/>
  </w:num>
  <w:num w:numId="15" w16cid:durableId="1792816893">
    <w:abstractNumId w:val="8"/>
  </w:num>
  <w:num w:numId="16" w16cid:durableId="795292702">
    <w:abstractNumId w:val="9"/>
  </w:num>
  <w:num w:numId="17" w16cid:durableId="1997565634">
    <w:abstractNumId w:val="3"/>
  </w:num>
  <w:num w:numId="18" w16cid:durableId="67195239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1"/>
  </w:num>
  <w:num w:numId="20" w16cid:durableId="2035381854">
    <w:abstractNumId w:val="22"/>
  </w:num>
  <w:num w:numId="21" w16cid:durableId="748768374">
    <w:abstractNumId w:val="27"/>
  </w:num>
  <w:num w:numId="22" w16cid:durableId="1556045842">
    <w:abstractNumId w:val="14"/>
  </w:num>
  <w:num w:numId="23" w16cid:durableId="950087847">
    <w:abstractNumId w:val="10"/>
  </w:num>
  <w:num w:numId="24" w16cid:durableId="1793283030">
    <w:abstractNumId w:val="21"/>
  </w:num>
  <w:num w:numId="25" w16cid:durableId="1266815127">
    <w:abstractNumId w:val="4"/>
  </w:num>
  <w:num w:numId="26" w16cid:durableId="1817647056">
    <w:abstractNumId w:val="15"/>
  </w:num>
  <w:num w:numId="27" w16cid:durableId="872959709">
    <w:abstractNumId w:val="12"/>
  </w:num>
  <w:num w:numId="28" w16cid:durableId="722296390">
    <w:abstractNumId w:val="18"/>
  </w:num>
  <w:numIdMacAtCleanup w:val="2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651E"/>
    <w:rsid w:val="0002246E"/>
    <w:rsid w:val="00026504"/>
    <w:rsid w:val="00041A77"/>
    <w:rsid w:val="00046220"/>
    <w:rsid w:val="00046501"/>
    <w:rsid w:val="00057A26"/>
    <w:rsid w:val="00061EB4"/>
    <w:rsid w:val="00066D3C"/>
    <w:rsid w:val="000734E5"/>
    <w:rsid w:val="00073A5E"/>
    <w:rsid w:val="000833F3"/>
    <w:rsid w:val="0008650E"/>
    <w:rsid w:val="00095516"/>
    <w:rsid w:val="000968DE"/>
    <w:rsid w:val="000A6F36"/>
    <w:rsid w:val="000B7984"/>
    <w:rsid w:val="000B7E68"/>
    <w:rsid w:val="000C33E0"/>
    <w:rsid w:val="000C6CDE"/>
    <w:rsid w:val="000D1374"/>
    <w:rsid w:val="000D4102"/>
    <w:rsid w:val="000E27F6"/>
    <w:rsid w:val="000E2FDB"/>
    <w:rsid w:val="000E5963"/>
    <w:rsid w:val="000E5E2A"/>
    <w:rsid w:val="000F6C08"/>
    <w:rsid w:val="000F6CEF"/>
    <w:rsid w:val="000F716C"/>
    <w:rsid w:val="000F7624"/>
    <w:rsid w:val="001010F4"/>
    <w:rsid w:val="0010127A"/>
    <w:rsid w:val="00103140"/>
    <w:rsid w:val="00104BA4"/>
    <w:rsid w:val="00110A49"/>
    <w:rsid w:val="00115A0E"/>
    <w:rsid w:val="00117DD8"/>
    <w:rsid w:val="00121857"/>
    <w:rsid w:val="00122355"/>
    <w:rsid w:val="00122C7D"/>
    <w:rsid w:val="00122CEB"/>
    <w:rsid w:val="00123E0C"/>
    <w:rsid w:val="00125B1E"/>
    <w:rsid w:val="00125F17"/>
    <w:rsid w:val="00125F32"/>
    <w:rsid w:val="0012664B"/>
    <w:rsid w:val="001347D5"/>
    <w:rsid w:val="00136579"/>
    <w:rsid w:val="00136730"/>
    <w:rsid w:val="00136B7F"/>
    <w:rsid w:val="0014306D"/>
    <w:rsid w:val="00143ABA"/>
    <w:rsid w:val="0015128C"/>
    <w:rsid w:val="00152613"/>
    <w:rsid w:val="00152A22"/>
    <w:rsid w:val="0015611F"/>
    <w:rsid w:val="001570B1"/>
    <w:rsid w:val="00160902"/>
    <w:rsid w:val="00161779"/>
    <w:rsid w:val="00162668"/>
    <w:rsid w:val="00163D20"/>
    <w:rsid w:val="001661A9"/>
    <w:rsid w:val="00166B5F"/>
    <w:rsid w:val="0017232B"/>
    <w:rsid w:val="00174598"/>
    <w:rsid w:val="00175F59"/>
    <w:rsid w:val="00177DE0"/>
    <w:rsid w:val="00181496"/>
    <w:rsid w:val="00181589"/>
    <w:rsid w:val="001821EE"/>
    <w:rsid w:val="00186522"/>
    <w:rsid w:val="00190D05"/>
    <w:rsid w:val="00191450"/>
    <w:rsid w:val="0019306F"/>
    <w:rsid w:val="00193501"/>
    <w:rsid w:val="00194875"/>
    <w:rsid w:val="001A2635"/>
    <w:rsid w:val="001B791D"/>
    <w:rsid w:val="001C2953"/>
    <w:rsid w:val="001C2CC2"/>
    <w:rsid w:val="001C740F"/>
    <w:rsid w:val="001C7AD3"/>
    <w:rsid w:val="001D033A"/>
    <w:rsid w:val="001D4CE7"/>
    <w:rsid w:val="001D55E3"/>
    <w:rsid w:val="001D5852"/>
    <w:rsid w:val="001D6B38"/>
    <w:rsid w:val="001E0899"/>
    <w:rsid w:val="001E36AA"/>
    <w:rsid w:val="001E396F"/>
    <w:rsid w:val="001E5D0C"/>
    <w:rsid w:val="001F1CBF"/>
    <w:rsid w:val="001F3CDC"/>
    <w:rsid w:val="001F3DB5"/>
    <w:rsid w:val="002020EF"/>
    <w:rsid w:val="00204E88"/>
    <w:rsid w:val="00210E41"/>
    <w:rsid w:val="002119E2"/>
    <w:rsid w:val="0021284D"/>
    <w:rsid w:val="00213E87"/>
    <w:rsid w:val="002141A7"/>
    <w:rsid w:val="00216ED0"/>
    <w:rsid w:val="00223423"/>
    <w:rsid w:val="002318A3"/>
    <w:rsid w:val="0023329A"/>
    <w:rsid w:val="0023362B"/>
    <w:rsid w:val="002415DB"/>
    <w:rsid w:val="00244418"/>
    <w:rsid w:val="002448A5"/>
    <w:rsid w:val="00247E5B"/>
    <w:rsid w:val="00253489"/>
    <w:rsid w:val="00257773"/>
    <w:rsid w:val="00264B2A"/>
    <w:rsid w:val="00270CAD"/>
    <w:rsid w:val="0027170F"/>
    <w:rsid w:val="002718F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1D65"/>
    <w:rsid w:val="002B6EA2"/>
    <w:rsid w:val="002C602E"/>
    <w:rsid w:val="002D19E7"/>
    <w:rsid w:val="002D3AB3"/>
    <w:rsid w:val="002D3C95"/>
    <w:rsid w:val="002E0386"/>
    <w:rsid w:val="002E234F"/>
    <w:rsid w:val="002E6223"/>
    <w:rsid w:val="002E6F87"/>
    <w:rsid w:val="002F0A90"/>
    <w:rsid w:val="002F1323"/>
    <w:rsid w:val="002F3323"/>
    <w:rsid w:val="002F3E33"/>
    <w:rsid w:val="002F5421"/>
    <w:rsid w:val="002F56CF"/>
    <w:rsid w:val="00302854"/>
    <w:rsid w:val="00311629"/>
    <w:rsid w:val="003127E4"/>
    <w:rsid w:val="003156F2"/>
    <w:rsid w:val="00320722"/>
    <w:rsid w:val="00320CAC"/>
    <w:rsid w:val="00321F8C"/>
    <w:rsid w:val="00323736"/>
    <w:rsid w:val="0033293E"/>
    <w:rsid w:val="003336C9"/>
    <w:rsid w:val="00333B61"/>
    <w:rsid w:val="00334FEB"/>
    <w:rsid w:val="00336DD1"/>
    <w:rsid w:val="00342237"/>
    <w:rsid w:val="00354645"/>
    <w:rsid w:val="00355800"/>
    <w:rsid w:val="003558D4"/>
    <w:rsid w:val="00360864"/>
    <w:rsid w:val="003779DE"/>
    <w:rsid w:val="00377A8E"/>
    <w:rsid w:val="00390916"/>
    <w:rsid w:val="00391BEE"/>
    <w:rsid w:val="00391ECC"/>
    <w:rsid w:val="003934D4"/>
    <w:rsid w:val="00394FF3"/>
    <w:rsid w:val="003A208A"/>
    <w:rsid w:val="003B0401"/>
    <w:rsid w:val="003B2061"/>
    <w:rsid w:val="003B3256"/>
    <w:rsid w:val="003B54F1"/>
    <w:rsid w:val="003B56F7"/>
    <w:rsid w:val="003B5E7D"/>
    <w:rsid w:val="003B778B"/>
    <w:rsid w:val="003C18EB"/>
    <w:rsid w:val="003C1DCD"/>
    <w:rsid w:val="003C2CC2"/>
    <w:rsid w:val="003C54DE"/>
    <w:rsid w:val="003C5506"/>
    <w:rsid w:val="003C5F7C"/>
    <w:rsid w:val="003D2457"/>
    <w:rsid w:val="003D60FE"/>
    <w:rsid w:val="003D741D"/>
    <w:rsid w:val="003D7657"/>
    <w:rsid w:val="003E6163"/>
    <w:rsid w:val="003E7912"/>
    <w:rsid w:val="003F482D"/>
    <w:rsid w:val="003F57C4"/>
    <w:rsid w:val="003F5AA5"/>
    <w:rsid w:val="00401032"/>
    <w:rsid w:val="004035C6"/>
    <w:rsid w:val="004060AB"/>
    <w:rsid w:val="0040765B"/>
    <w:rsid w:val="00407D37"/>
    <w:rsid w:val="00411905"/>
    <w:rsid w:val="00413DC2"/>
    <w:rsid w:val="004209A2"/>
    <w:rsid w:val="00420B89"/>
    <w:rsid w:val="004319A8"/>
    <w:rsid w:val="00432157"/>
    <w:rsid w:val="00436D79"/>
    <w:rsid w:val="00437AC5"/>
    <w:rsid w:val="00445EB3"/>
    <w:rsid w:val="00445F74"/>
    <w:rsid w:val="004505F8"/>
    <w:rsid w:val="004513E3"/>
    <w:rsid w:val="00451BC8"/>
    <w:rsid w:val="00453E17"/>
    <w:rsid w:val="004546F6"/>
    <w:rsid w:val="00463954"/>
    <w:rsid w:val="00464C42"/>
    <w:rsid w:val="00464E95"/>
    <w:rsid w:val="00465D8E"/>
    <w:rsid w:val="0046620B"/>
    <w:rsid w:val="004666FF"/>
    <w:rsid w:val="00466E1A"/>
    <w:rsid w:val="0047786C"/>
    <w:rsid w:val="0048062E"/>
    <w:rsid w:val="00485096"/>
    <w:rsid w:val="0048636B"/>
    <w:rsid w:val="00486CA8"/>
    <w:rsid w:val="00487050"/>
    <w:rsid w:val="004921E6"/>
    <w:rsid w:val="00492EE2"/>
    <w:rsid w:val="00492F1A"/>
    <w:rsid w:val="004935E2"/>
    <w:rsid w:val="00497FF3"/>
    <w:rsid w:val="004A00D9"/>
    <w:rsid w:val="004A0BCF"/>
    <w:rsid w:val="004A5EED"/>
    <w:rsid w:val="004A5F76"/>
    <w:rsid w:val="004A6E92"/>
    <w:rsid w:val="004B2B79"/>
    <w:rsid w:val="004B3F63"/>
    <w:rsid w:val="004B73F2"/>
    <w:rsid w:val="004C1E75"/>
    <w:rsid w:val="004C56D0"/>
    <w:rsid w:val="004C6011"/>
    <w:rsid w:val="004D0C87"/>
    <w:rsid w:val="004D1EE4"/>
    <w:rsid w:val="004D2F7B"/>
    <w:rsid w:val="004D344B"/>
    <w:rsid w:val="004D3F3F"/>
    <w:rsid w:val="004D6E69"/>
    <w:rsid w:val="004D7D60"/>
    <w:rsid w:val="004E136F"/>
    <w:rsid w:val="004E5C1F"/>
    <w:rsid w:val="004E5E75"/>
    <w:rsid w:val="004E6F22"/>
    <w:rsid w:val="004E6FEB"/>
    <w:rsid w:val="004E77A9"/>
    <w:rsid w:val="004F12D6"/>
    <w:rsid w:val="00501C6D"/>
    <w:rsid w:val="00506D4F"/>
    <w:rsid w:val="005073F6"/>
    <w:rsid w:val="00507DD3"/>
    <w:rsid w:val="0051276E"/>
    <w:rsid w:val="0051694A"/>
    <w:rsid w:val="005170EF"/>
    <w:rsid w:val="0051781F"/>
    <w:rsid w:val="005263BC"/>
    <w:rsid w:val="005300F7"/>
    <w:rsid w:val="00531F5F"/>
    <w:rsid w:val="0053376E"/>
    <w:rsid w:val="00535933"/>
    <w:rsid w:val="0054212D"/>
    <w:rsid w:val="005427F3"/>
    <w:rsid w:val="00543932"/>
    <w:rsid w:val="005479FD"/>
    <w:rsid w:val="00547C63"/>
    <w:rsid w:val="00553E62"/>
    <w:rsid w:val="00560B50"/>
    <w:rsid w:val="00565654"/>
    <w:rsid w:val="00565B44"/>
    <w:rsid w:val="005662BE"/>
    <w:rsid w:val="00567EC0"/>
    <w:rsid w:val="00573266"/>
    <w:rsid w:val="00573D63"/>
    <w:rsid w:val="00574D92"/>
    <w:rsid w:val="005862CF"/>
    <w:rsid w:val="0059406E"/>
    <w:rsid w:val="00597597"/>
    <w:rsid w:val="005A2675"/>
    <w:rsid w:val="005A2CD4"/>
    <w:rsid w:val="005B2E34"/>
    <w:rsid w:val="005B739E"/>
    <w:rsid w:val="005C0BA6"/>
    <w:rsid w:val="005C21F3"/>
    <w:rsid w:val="005C4774"/>
    <w:rsid w:val="005C6B72"/>
    <w:rsid w:val="005C738B"/>
    <w:rsid w:val="005D6738"/>
    <w:rsid w:val="005E18DB"/>
    <w:rsid w:val="005E37FA"/>
    <w:rsid w:val="005F16E4"/>
    <w:rsid w:val="005F4EEA"/>
    <w:rsid w:val="005F7D1C"/>
    <w:rsid w:val="006018D9"/>
    <w:rsid w:val="00603694"/>
    <w:rsid w:val="006070B0"/>
    <w:rsid w:val="00607F5D"/>
    <w:rsid w:val="00616205"/>
    <w:rsid w:val="00620FD6"/>
    <w:rsid w:val="0062326A"/>
    <w:rsid w:val="00626F0A"/>
    <w:rsid w:val="006342C4"/>
    <w:rsid w:val="006346B0"/>
    <w:rsid w:val="0063583D"/>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7F1A"/>
    <w:rsid w:val="0069002C"/>
    <w:rsid w:val="00692480"/>
    <w:rsid w:val="006973D3"/>
    <w:rsid w:val="006A36A8"/>
    <w:rsid w:val="006A77CC"/>
    <w:rsid w:val="006B0FB5"/>
    <w:rsid w:val="006B3172"/>
    <w:rsid w:val="006B3B3E"/>
    <w:rsid w:val="006B3EF0"/>
    <w:rsid w:val="006B4A88"/>
    <w:rsid w:val="006C0BBE"/>
    <w:rsid w:val="006C23D7"/>
    <w:rsid w:val="006C2B0D"/>
    <w:rsid w:val="006C4E2F"/>
    <w:rsid w:val="006C526B"/>
    <w:rsid w:val="006C556F"/>
    <w:rsid w:val="006D32A5"/>
    <w:rsid w:val="006D60A1"/>
    <w:rsid w:val="006D72A2"/>
    <w:rsid w:val="006E2224"/>
    <w:rsid w:val="006E61F9"/>
    <w:rsid w:val="006E79C4"/>
    <w:rsid w:val="006F7697"/>
    <w:rsid w:val="006F7B82"/>
    <w:rsid w:val="00704E9B"/>
    <w:rsid w:val="007075D6"/>
    <w:rsid w:val="00710492"/>
    <w:rsid w:val="00711296"/>
    <w:rsid w:val="00711525"/>
    <w:rsid w:val="00715008"/>
    <w:rsid w:val="00715BEE"/>
    <w:rsid w:val="007166F9"/>
    <w:rsid w:val="00716C84"/>
    <w:rsid w:val="007171E8"/>
    <w:rsid w:val="00720A88"/>
    <w:rsid w:val="00724C83"/>
    <w:rsid w:val="007357E4"/>
    <w:rsid w:val="00740E54"/>
    <w:rsid w:val="007433B9"/>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B06ED"/>
    <w:rsid w:val="007B57DB"/>
    <w:rsid w:val="007B5AE7"/>
    <w:rsid w:val="007B7283"/>
    <w:rsid w:val="007B7294"/>
    <w:rsid w:val="007C3328"/>
    <w:rsid w:val="007E1AB6"/>
    <w:rsid w:val="007E3725"/>
    <w:rsid w:val="007E3ABB"/>
    <w:rsid w:val="007E4126"/>
    <w:rsid w:val="007E55EE"/>
    <w:rsid w:val="007F4A38"/>
    <w:rsid w:val="007F67F2"/>
    <w:rsid w:val="00800F67"/>
    <w:rsid w:val="00802831"/>
    <w:rsid w:val="008059CF"/>
    <w:rsid w:val="00814908"/>
    <w:rsid w:val="00815A23"/>
    <w:rsid w:val="00817339"/>
    <w:rsid w:val="00820A58"/>
    <w:rsid w:val="0082559F"/>
    <w:rsid w:val="008259D8"/>
    <w:rsid w:val="00826E8D"/>
    <w:rsid w:val="0083554C"/>
    <w:rsid w:val="0084179E"/>
    <w:rsid w:val="00842A40"/>
    <w:rsid w:val="0084425B"/>
    <w:rsid w:val="00844495"/>
    <w:rsid w:val="0084610A"/>
    <w:rsid w:val="00846396"/>
    <w:rsid w:val="00851043"/>
    <w:rsid w:val="0085125F"/>
    <w:rsid w:val="00852D62"/>
    <w:rsid w:val="0085306D"/>
    <w:rsid w:val="00855D59"/>
    <w:rsid w:val="00856FC7"/>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676E"/>
    <w:rsid w:val="008A67EC"/>
    <w:rsid w:val="008A72EE"/>
    <w:rsid w:val="008B0AD8"/>
    <w:rsid w:val="008B1492"/>
    <w:rsid w:val="008B18D7"/>
    <w:rsid w:val="008B5B97"/>
    <w:rsid w:val="008B6A93"/>
    <w:rsid w:val="008C5D29"/>
    <w:rsid w:val="008C71D1"/>
    <w:rsid w:val="008D1BE5"/>
    <w:rsid w:val="008D4285"/>
    <w:rsid w:val="008D75DE"/>
    <w:rsid w:val="008E1603"/>
    <w:rsid w:val="008E215E"/>
    <w:rsid w:val="008E27AC"/>
    <w:rsid w:val="008E2B4E"/>
    <w:rsid w:val="008E4F6D"/>
    <w:rsid w:val="008F0E4B"/>
    <w:rsid w:val="00900FA8"/>
    <w:rsid w:val="00904685"/>
    <w:rsid w:val="00904B34"/>
    <w:rsid w:val="0090651B"/>
    <w:rsid w:val="00907F68"/>
    <w:rsid w:val="009127BB"/>
    <w:rsid w:val="009142B9"/>
    <w:rsid w:val="00917DD5"/>
    <w:rsid w:val="00922094"/>
    <w:rsid w:val="00923144"/>
    <w:rsid w:val="009239AF"/>
    <w:rsid w:val="00923E43"/>
    <w:rsid w:val="00927A05"/>
    <w:rsid w:val="009314EE"/>
    <w:rsid w:val="00933819"/>
    <w:rsid w:val="00941A13"/>
    <w:rsid w:val="0094291C"/>
    <w:rsid w:val="00943457"/>
    <w:rsid w:val="009459D0"/>
    <w:rsid w:val="00946628"/>
    <w:rsid w:val="009470E5"/>
    <w:rsid w:val="00954F30"/>
    <w:rsid w:val="00955406"/>
    <w:rsid w:val="009564C0"/>
    <w:rsid w:val="00957F48"/>
    <w:rsid w:val="00957F85"/>
    <w:rsid w:val="00965549"/>
    <w:rsid w:val="00965758"/>
    <w:rsid w:val="009676D9"/>
    <w:rsid w:val="00973074"/>
    <w:rsid w:val="00974ED0"/>
    <w:rsid w:val="009818A6"/>
    <w:rsid w:val="00995785"/>
    <w:rsid w:val="009A01D0"/>
    <w:rsid w:val="009A1AA4"/>
    <w:rsid w:val="009A39B3"/>
    <w:rsid w:val="009A41EE"/>
    <w:rsid w:val="009A629D"/>
    <w:rsid w:val="009A70B9"/>
    <w:rsid w:val="009B4C8F"/>
    <w:rsid w:val="009B531A"/>
    <w:rsid w:val="009B56F5"/>
    <w:rsid w:val="009C3EFF"/>
    <w:rsid w:val="009C50FA"/>
    <w:rsid w:val="009C6A46"/>
    <w:rsid w:val="009D1263"/>
    <w:rsid w:val="009E0D07"/>
    <w:rsid w:val="009E34D3"/>
    <w:rsid w:val="009E68D3"/>
    <w:rsid w:val="009F7107"/>
    <w:rsid w:val="00A0714E"/>
    <w:rsid w:val="00A1035B"/>
    <w:rsid w:val="00A11D97"/>
    <w:rsid w:val="00A15453"/>
    <w:rsid w:val="00A161C8"/>
    <w:rsid w:val="00A16439"/>
    <w:rsid w:val="00A16C43"/>
    <w:rsid w:val="00A221C1"/>
    <w:rsid w:val="00A2498B"/>
    <w:rsid w:val="00A322C3"/>
    <w:rsid w:val="00A37124"/>
    <w:rsid w:val="00A43064"/>
    <w:rsid w:val="00A4366D"/>
    <w:rsid w:val="00A4377A"/>
    <w:rsid w:val="00A44112"/>
    <w:rsid w:val="00A461E2"/>
    <w:rsid w:val="00A47EB0"/>
    <w:rsid w:val="00A67D1C"/>
    <w:rsid w:val="00A70BCF"/>
    <w:rsid w:val="00A71388"/>
    <w:rsid w:val="00A75DFC"/>
    <w:rsid w:val="00A805D4"/>
    <w:rsid w:val="00A90A46"/>
    <w:rsid w:val="00A90CB6"/>
    <w:rsid w:val="00A93154"/>
    <w:rsid w:val="00A952DC"/>
    <w:rsid w:val="00A97D3D"/>
    <w:rsid w:val="00AA478B"/>
    <w:rsid w:val="00AA6DC1"/>
    <w:rsid w:val="00AA7906"/>
    <w:rsid w:val="00AA7BC8"/>
    <w:rsid w:val="00AB3763"/>
    <w:rsid w:val="00AB3ED8"/>
    <w:rsid w:val="00AB5659"/>
    <w:rsid w:val="00AC085D"/>
    <w:rsid w:val="00AC716D"/>
    <w:rsid w:val="00AD0EEA"/>
    <w:rsid w:val="00AD2676"/>
    <w:rsid w:val="00AD2ABA"/>
    <w:rsid w:val="00AD2E81"/>
    <w:rsid w:val="00AD3573"/>
    <w:rsid w:val="00AD3851"/>
    <w:rsid w:val="00AD5C6F"/>
    <w:rsid w:val="00AD6DE4"/>
    <w:rsid w:val="00AE0B28"/>
    <w:rsid w:val="00AF43A8"/>
    <w:rsid w:val="00AF4821"/>
    <w:rsid w:val="00AF6898"/>
    <w:rsid w:val="00AF7A4A"/>
    <w:rsid w:val="00B008D9"/>
    <w:rsid w:val="00B06E7B"/>
    <w:rsid w:val="00B11CC7"/>
    <w:rsid w:val="00B12655"/>
    <w:rsid w:val="00B12B52"/>
    <w:rsid w:val="00B1446B"/>
    <w:rsid w:val="00B23046"/>
    <w:rsid w:val="00B25272"/>
    <w:rsid w:val="00B32739"/>
    <w:rsid w:val="00B41562"/>
    <w:rsid w:val="00B454C3"/>
    <w:rsid w:val="00B46E12"/>
    <w:rsid w:val="00B51697"/>
    <w:rsid w:val="00B52498"/>
    <w:rsid w:val="00B53A38"/>
    <w:rsid w:val="00B57055"/>
    <w:rsid w:val="00B57B27"/>
    <w:rsid w:val="00B6006F"/>
    <w:rsid w:val="00B63C7D"/>
    <w:rsid w:val="00B712A9"/>
    <w:rsid w:val="00B766F7"/>
    <w:rsid w:val="00B7683D"/>
    <w:rsid w:val="00B81216"/>
    <w:rsid w:val="00B858C2"/>
    <w:rsid w:val="00B85DD5"/>
    <w:rsid w:val="00B94A15"/>
    <w:rsid w:val="00BA4429"/>
    <w:rsid w:val="00BA4D65"/>
    <w:rsid w:val="00BA4F6F"/>
    <w:rsid w:val="00BB41C5"/>
    <w:rsid w:val="00BC1186"/>
    <w:rsid w:val="00BC33A4"/>
    <w:rsid w:val="00BC7650"/>
    <w:rsid w:val="00BD2AF4"/>
    <w:rsid w:val="00BD5105"/>
    <w:rsid w:val="00BD6278"/>
    <w:rsid w:val="00BE17BD"/>
    <w:rsid w:val="00BE2A46"/>
    <w:rsid w:val="00BE45EB"/>
    <w:rsid w:val="00BE623D"/>
    <w:rsid w:val="00BF14DC"/>
    <w:rsid w:val="00BF1D8A"/>
    <w:rsid w:val="00BF33AC"/>
    <w:rsid w:val="00BF3F3E"/>
    <w:rsid w:val="00BF5060"/>
    <w:rsid w:val="00BF53A8"/>
    <w:rsid w:val="00BF72B7"/>
    <w:rsid w:val="00BF7B39"/>
    <w:rsid w:val="00C053FD"/>
    <w:rsid w:val="00C069E4"/>
    <w:rsid w:val="00C13C92"/>
    <w:rsid w:val="00C1775F"/>
    <w:rsid w:val="00C20257"/>
    <w:rsid w:val="00C202AA"/>
    <w:rsid w:val="00C2218B"/>
    <w:rsid w:val="00C22EEF"/>
    <w:rsid w:val="00C27765"/>
    <w:rsid w:val="00C301DF"/>
    <w:rsid w:val="00C30A78"/>
    <w:rsid w:val="00C32E80"/>
    <w:rsid w:val="00C35976"/>
    <w:rsid w:val="00C4137E"/>
    <w:rsid w:val="00C423AB"/>
    <w:rsid w:val="00C43D5A"/>
    <w:rsid w:val="00C54590"/>
    <w:rsid w:val="00C55C36"/>
    <w:rsid w:val="00C61725"/>
    <w:rsid w:val="00C635BE"/>
    <w:rsid w:val="00C63D41"/>
    <w:rsid w:val="00C75DB2"/>
    <w:rsid w:val="00C77973"/>
    <w:rsid w:val="00C81A79"/>
    <w:rsid w:val="00C86825"/>
    <w:rsid w:val="00C907B0"/>
    <w:rsid w:val="00C9257E"/>
    <w:rsid w:val="00C93AB6"/>
    <w:rsid w:val="00C93CCB"/>
    <w:rsid w:val="00C95C8C"/>
    <w:rsid w:val="00C9636F"/>
    <w:rsid w:val="00CA0601"/>
    <w:rsid w:val="00CA4474"/>
    <w:rsid w:val="00CA4791"/>
    <w:rsid w:val="00CA4EB9"/>
    <w:rsid w:val="00CA6B2F"/>
    <w:rsid w:val="00CB44A8"/>
    <w:rsid w:val="00CC12C8"/>
    <w:rsid w:val="00CC21BD"/>
    <w:rsid w:val="00CC3B53"/>
    <w:rsid w:val="00CC5436"/>
    <w:rsid w:val="00CC713C"/>
    <w:rsid w:val="00CD1923"/>
    <w:rsid w:val="00CD29A6"/>
    <w:rsid w:val="00CD728E"/>
    <w:rsid w:val="00CE19AF"/>
    <w:rsid w:val="00CE51D8"/>
    <w:rsid w:val="00CE690D"/>
    <w:rsid w:val="00CF1928"/>
    <w:rsid w:val="00CF2891"/>
    <w:rsid w:val="00CF749F"/>
    <w:rsid w:val="00D032E4"/>
    <w:rsid w:val="00D03EA9"/>
    <w:rsid w:val="00D04487"/>
    <w:rsid w:val="00D05D32"/>
    <w:rsid w:val="00D06E5C"/>
    <w:rsid w:val="00D07DE0"/>
    <w:rsid w:val="00D10621"/>
    <w:rsid w:val="00D10A9E"/>
    <w:rsid w:val="00D13B38"/>
    <w:rsid w:val="00D14174"/>
    <w:rsid w:val="00D14635"/>
    <w:rsid w:val="00D24344"/>
    <w:rsid w:val="00D339C3"/>
    <w:rsid w:val="00D33B86"/>
    <w:rsid w:val="00D37158"/>
    <w:rsid w:val="00D40752"/>
    <w:rsid w:val="00D43962"/>
    <w:rsid w:val="00D44F63"/>
    <w:rsid w:val="00D517D8"/>
    <w:rsid w:val="00D56710"/>
    <w:rsid w:val="00D610E0"/>
    <w:rsid w:val="00D6587A"/>
    <w:rsid w:val="00D6589E"/>
    <w:rsid w:val="00D65EAF"/>
    <w:rsid w:val="00D66FDB"/>
    <w:rsid w:val="00D67FD6"/>
    <w:rsid w:val="00D7307A"/>
    <w:rsid w:val="00D74F83"/>
    <w:rsid w:val="00D7550F"/>
    <w:rsid w:val="00D82C2F"/>
    <w:rsid w:val="00D84815"/>
    <w:rsid w:val="00D852A2"/>
    <w:rsid w:val="00D86D8F"/>
    <w:rsid w:val="00D96B5B"/>
    <w:rsid w:val="00D96FB3"/>
    <w:rsid w:val="00DA2303"/>
    <w:rsid w:val="00DA24CF"/>
    <w:rsid w:val="00DA2D51"/>
    <w:rsid w:val="00DA5135"/>
    <w:rsid w:val="00DA6F4C"/>
    <w:rsid w:val="00DB6528"/>
    <w:rsid w:val="00DB765E"/>
    <w:rsid w:val="00DC1E34"/>
    <w:rsid w:val="00DC41AB"/>
    <w:rsid w:val="00DC534F"/>
    <w:rsid w:val="00DD162D"/>
    <w:rsid w:val="00DD412F"/>
    <w:rsid w:val="00DD69D7"/>
    <w:rsid w:val="00DE40F4"/>
    <w:rsid w:val="00DE6C15"/>
    <w:rsid w:val="00DE7CFF"/>
    <w:rsid w:val="00DF0592"/>
    <w:rsid w:val="00DF1D01"/>
    <w:rsid w:val="00DF56C7"/>
    <w:rsid w:val="00DF7095"/>
    <w:rsid w:val="00DF778C"/>
    <w:rsid w:val="00DF77A4"/>
    <w:rsid w:val="00DF7AAF"/>
    <w:rsid w:val="00E00954"/>
    <w:rsid w:val="00E00E0A"/>
    <w:rsid w:val="00E0659B"/>
    <w:rsid w:val="00E10FA7"/>
    <w:rsid w:val="00E157E7"/>
    <w:rsid w:val="00E16639"/>
    <w:rsid w:val="00E2185B"/>
    <w:rsid w:val="00E2235B"/>
    <w:rsid w:val="00E2359A"/>
    <w:rsid w:val="00E23657"/>
    <w:rsid w:val="00E25EB6"/>
    <w:rsid w:val="00E300D4"/>
    <w:rsid w:val="00E309BA"/>
    <w:rsid w:val="00E31F0E"/>
    <w:rsid w:val="00E32DBA"/>
    <w:rsid w:val="00E33FA8"/>
    <w:rsid w:val="00E3582E"/>
    <w:rsid w:val="00E44101"/>
    <w:rsid w:val="00E45896"/>
    <w:rsid w:val="00E461BD"/>
    <w:rsid w:val="00E4692B"/>
    <w:rsid w:val="00E477FD"/>
    <w:rsid w:val="00E518AC"/>
    <w:rsid w:val="00E52DFA"/>
    <w:rsid w:val="00E55740"/>
    <w:rsid w:val="00E614FB"/>
    <w:rsid w:val="00E615F5"/>
    <w:rsid w:val="00E61B0B"/>
    <w:rsid w:val="00E64429"/>
    <w:rsid w:val="00E67AE5"/>
    <w:rsid w:val="00E8410D"/>
    <w:rsid w:val="00E878E6"/>
    <w:rsid w:val="00E87EAF"/>
    <w:rsid w:val="00E925D0"/>
    <w:rsid w:val="00E946F2"/>
    <w:rsid w:val="00E96AC0"/>
    <w:rsid w:val="00E96B4C"/>
    <w:rsid w:val="00E976D3"/>
    <w:rsid w:val="00EA1FB1"/>
    <w:rsid w:val="00EA5BD7"/>
    <w:rsid w:val="00EA7FE5"/>
    <w:rsid w:val="00EB1FCE"/>
    <w:rsid w:val="00EB674D"/>
    <w:rsid w:val="00EB6AB6"/>
    <w:rsid w:val="00EC00D7"/>
    <w:rsid w:val="00EC21B1"/>
    <w:rsid w:val="00EC32ED"/>
    <w:rsid w:val="00ED053F"/>
    <w:rsid w:val="00ED1921"/>
    <w:rsid w:val="00ED6F9A"/>
    <w:rsid w:val="00ED7441"/>
    <w:rsid w:val="00ED7C42"/>
    <w:rsid w:val="00EE3578"/>
    <w:rsid w:val="00EE6306"/>
    <w:rsid w:val="00EF2F3B"/>
    <w:rsid w:val="00EF30F3"/>
    <w:rsid w:val="00EF38FA"/>
    <w:rsid w:val="00F062D4"/>
    <w:rsid w:val="00F1178D"/>
    <w:rsid w:val="00F133D1"/>
    <w:rsid w:val="00F17524"/>
    <w:rsid w:val="00F24734"/>
    <w:rsid w:val="00F25064"/>
    <w:rsid w:val="00F26E66"/>
    <w:rsid w:val="00F372C7"/>
    <w:rsid w:val="00F4029B"/>
    <w:rsid w:val="00F40714"/>
    <w:rsid w:val="00F420D4"/>
    <w:rsid w:val="00F50E20"/>
    <w:rsid w:val="00F51C84"/>
    <w:rsid w:val="00F521F3"/>
    <w:rsid w:val="00F5465F"/>
    <w:rsid w:val="00F56903"/>
    <w:rsid w:val="00F63B47"/>
    <w:rsid w:val="00F6485F"/>
    <w:rsid w:val="00F65B5C"/>
    <w:rsid w:val="00F740E4"/>
    <w:rsid w:val="00F812A0"/>
    <w:rsid w:val="00F86585"/>
    <w:rsid w:val="00F90775"/>
    <w:rsid w:val="00F92468"/>
    <w:rsid w:val="00F95D0C"/>
    <w:rsid w:val="00FA32B4"/>
    <w:rsid w:val="00FA332A"/>
    <w:rsid w:val="00FA3B73"/>
    <w:rsid w:val="00FA4019"/>
    <w:rsid w:val="00FA6084"/>
    <w:rsid w:val="00FB04DF"/>
    <w:rsid w:val="00FB775F"/>
    <w:rsid w:val="00FC231B"/>
    <w:rsid w:val="00FC70E8"/>
    <w:rsid w:val="00FC740F"/>
    <w:rsid w:val="00FC7FB0"/>
    <w:rsid w:val="00FC7FB6"/>
    <w:rsid w:val="00FD29DE"/>
    <w:rsid w:val="00FD30B9"/>
    <w:rsid w:val="00FD7AB6"/>
    <w:rsid w:val="00FE1988"/>
    <w:rsid w:val="00FE3DFD"/>
    <w:rsid w:val="00FF0980"/>
    <w:rsid w:val="00FF315D"/>
    <w:rsid w:val="00FF50FD"/>
    <w:rsid w:val="00FF51A2"/>
    <w:rsid w:val="00FF75A0"/>
    <w:rsid w:val="11931BA3"/>
    <w:rsid w:val="1CD4D22B"/>
    <w:rsid w:val="1D721085"/>
    <w:rsid w:val="33A20BBF"/>
    <w:rsid w:val="3539CF4C"/>
    <w:rsid w:val="36084FFF"/>
    <w:rsid w:val="3BBB22A8"/>
    <w:rsid w:val="4802BD3D"/>
    <w:rsid w:val="591ED9C3"/>
    <w:rsid w:val="5B66E619"/>
    <w:rsid w:val="66BCEEEE"/>
    <w:rsid w:val="732DC919"/>
    <w:rsid w:val="73A674FD"/>
    <w:rsid w:val="73D62D7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619FB798-7F8D-4A12-98E9-A4CE801CDBC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insideH w:val="single" w:color="FFFFFF" w:themeColor="background1" w:sz="12" w:space="0"/>
        <w:insideV w:val="single" w:color="FFFFFF" w:themeColor="background1" w:sz="12" w:space="0"/>
      </w:tblBorders>
      <w:tblCellMar>
        <w:top w:w="57" w:type="dxa"/>
        <w:left w:w="85" w:type="dxa"/>
        <w:bottom w:w="85" w:type="dxa"/>
        <w:right w:w="85" w:type="dxa"/>
      </w:tblCellMar>
    </w:tblPr>
    <w:tcPr>
      <w:shd w:val="clear" w:color="auto" w:fill="F2F2F2" w:themeFill="background1" w:themeFillShade="F2"/>
      <w:vAlign w:val="center"/>
    </w:tcPr>
    <w:tblStylePr w:type="firstRow">
      <w:rPr>
        <w:rFonts w:asciiTheme="majorHAnsi" w:hAnsiTheme="majorHAnsi"/>
        <w:color w:val="FFFFFF" w:themeColor="background1"/>
        <w:sz w:val="21"/>
      </w:rPr>
      <w:tblPr/>
      <w:tcPr>
        <w:shd w:val="clear" w:color="auto" w:fill="EC008C" w:themeFill="accent5"/>
      </w:tc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top w:val="single" w:color="316BFF" w:themeColor="accent3" w:themeTint="99" w:sz="4" w:space="0"/>
        <w:left w:val="single" w:color="316BFF" w:themeColor="accent3" w:themeTint="99" w:sz="4" w:space="0"/>
        <w:bottom w:val="single" w:color="316BFF" w:themeColor="accent3" w:themeTint="99" w:sz="4" w:space="0"/>
        <w:right w:val="single" w:color="316BFF" w:themeColor="accent3" w:themeTint="99" w:sz="4" w:space="0"/>
        <w:insideH w:val="single" w:color="316BFF" w:themeColor="accent3" w:themeTint="99" w:sz="4" w:space="0"/>
        <w:insideV w:val="single" w:color="316BFF" w:themeColor="accent3" w:themeTint="99" w:sz="4" w:space="0"/>
      </w:tblBorders>
    </w:tbl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tblStylePr w:type="band1Vert">
      <w:tblPr/>
      <w:tcPr>
        <w:shd w:val="clear" w:color="auto" w:fill="BACDFF" w:themeFill="accent3" w:themeFillTint="33"/>
      </w:tcPr>
    </w:tblStylePr>
    <w:tblStylePr w:type="band1Horz">
      <w:tblPr/>
      <w:tcPr>
        <w:shd w:val="clear" w:color="auto" w:fill="BACDFF"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footer" Target="footer4.xml" Id="rId18" /><Relationship Type="http://schemas.openxmlformats.org/officeDocument/2006/relationships/footer" Target="footer11.xml" Id="rId26" /><Relationship Type="http://schemas.openxmlformats.org/officeDocument/2006/relationships/customXml" Target="../customXml/item3.xml" Id="rId3" /><Relationship Type="http://schemas.openxmlformats.org/officeDocument/2006/relationships/header" Target="header5.xml" Id="rId21"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header" Target="header4.xml" Id="rId17" /><Relationship Type="http://schemas.openxmlformats.org/officeDocument/2006/relationships/footer" Target="footer10.xml"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footer" Target="footer6.xml" Id="rId20"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9.xml" Id="rId24" /><Relationship Type="http://schemas.openxmlformats.org/officeDocument/2006/relationships/fontTable" Target="fontTable.xml" Id="rId32"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footer" Target="footer8.xml" Id="rId23" /><Relationship Type="http://schemas.openxmlformats.org/officeDocument/2006/relationships/footer" Target="footer12.xml" Id="rId28" /><Relationship Type="http://schemas.openxmlformats.org/officeDocument/2006/relationships/endnotes" Target="endnotes.xml" Id="rId10" /><Relationship Type="http://schemas.openxmlformats.org/officeDocument/2006/relationships/footer" Target="footer5.xml" Id="rId19" /><Relationship Type="http://schemas.openxmlformats.org/officeDocument/2006/relationships/footer" Target="footer15.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footer" Target="footer7.xml" Id="rId22" /><Relationship Type="http://schemas.openxmlformats.org/officeDocument/2006/relationships/header" Target="header6.xml" Id="rId27" /><Relationship Type="http://schemas.openxmlformats.org/officeDocument/2006/relationships/footer" Target="footer14.xml" Id="rId30" /><Relationship Type="http://schemas.openxmlformats.org/officeDocument/2006/relationships/webSettings" Target="webSettings.xml" Id="rId8"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51840732-5487-4607-86CA-38095E1C4E22}"/>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Kristen Madureira-Gordon</dc:creator>
  <keywords/>
  <dc:description/>
  <lastModifiedBy>Divya Dhupar</lastModifiedBy>
  <revision>12</revision>
  <lastPrinted>2022-04-14T08:14:00.0000000Z</lastPrinted>
  <dcterms:created xsi:type="dcterms:W3CDTF">2025-08-13T16:47:00.0000000Z</dcterms:created>
  <dcterms:modified xsi:type="dcterms:W3CDTF">2026-06-17T01:45:23.7249442Z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