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312305726"/>
        <w:docPartObj>
          <w:docPartGallery w:val="Cover Pages"/>
          <w:docPartUnique/>
        </w:docPartObj>
      </w:sdtPr>
      <w:sdtEndPr>
        <w:rPr>
          <w:rStyle w:val="Strong"/>
          <w:rFonts w:eastAsiaTheme="minorEastAsia" w:cstheme="minorBidi"/>
          <w:bCs/>
          <w:i w:val="0"/>
          <w:color w:val="auto"/>
          <w:sz w:val="28"/>
          <w:szCs w:val="28"/>
          <w:lang w:eastAsia="en-AU"/>
        </w:rPr>
      </w:sdtEndPr>
      <w:sdtContent>
        <w:p w14:paraId="26927C75" w14:textId="77777777" w:rsidR="0053524E" w:rsidRDefault="0053524E" w:rsidP="00E84118">
          <w:pPr>
            <w:pStyle w:val="GPMOHeading2"/>
            <w:numPr>
              <w:ilvl w:val="0"/>
              <w:numId w:val="0"/>
            </w:numPr>
            <w:tabs>
              <w:tab w:val="num" w:pos="852"/>
            </w:tabs>
            <w:spacing w:before="360"/>
            <w:rPr>
              <w:color w:val="4F81BD" w:themeColor="accent1"/>
            </w:rPr>
          </w:pPr>
        </w:p>
        <w:p w14:paraId="68171078" w14:textId="52C21B9C" w:rsidR="0053524E" w:rsidRDefault="0053524E" w:rsidP="00EF5FE0">
          <w:pPr>
            <w:jc w:val="center"/>
          </w:pPr>
          <w:r>
            <w:rPr>
              <w:noProof/>
            </w:rPr>
            <w:drawing>
              <wp:inline distT="0" distB="0" distL="0" distR="0" wp14:anchorId="1798357F" wp14:editId="4F13A553">
                <wp:extent cx="3614179" cy="5254061"/>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7644" cy="5273636"/>
                        </a:xfrm>
                        <a:prstGeom prst="rect">
                          <a:avLst/>
                        </a:prstGeom>
                        <a:noFill/>
                      </pic:spPr>
                    </pic:pic>
                  </a:graphicData>
                </a:graphic>
              </wp:inline>
            </w:drawing>
          </w:r>
        </w:p>
        <w:tbl>
          <w:tblPr>
            <w:tblpPr w:leftFromText="187" w:rightFromText="187" w:vertAnchor="page" w:horzAnchor="page" w:tblpX="2803" w:tblpY="11244"/>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209"/>
          </w:tblGrid>
          <w:tr w:rsidR="00C46B28" w14:paraId="232EA92B" w14:textId="77777777" w:rsidTr="001E55B2">
            <w:tc>
              <w:tcPr>
                <w:tcW w:w="7209" w:type="dxa"/>
                <w:tcMar>
                  <w:top w:w="216" w:type="dxa"/>
                  <w:left w:w="115" w:type="dxa"/>
                  <w:bottom w:w="216" w:type="dxa"/>
                  <w:right w:w="115" w:type="dxa"/>
                </w:tcMar>
              </w:tcPr>
              <w:p w14:paraId="30B176FE" w14:textId="77777777" w:rsidR="00C46B28" w:rsidRDefault="00C46B28" w:rsidP="001E55B2">
                <w:pPr>
                  <w:pStyle w:val="NoSpacing"/>
                  <w:rPr>
                    <w:color w:val="365F91" w:themeColor="accent1" w:themeShade="BF"/>
                    <w:sz w:val="24"/>
                  </w:rPr>
                </w:pPr>
              </w:p>
            </w:tc>
          </w:tr>
          <w:tr w:rsidR="00C46B28" w14:paraId="76573FCC" w14:textId="77777777" w:rsidTr="001E55B2">
            <w:tc>
              <w:tcPr>
                <w:tcW w:w="7209" w:type="dxa"/>
              </w:tcPr>
              <w:sdt>
                <w:sdtPr>
                  <w:rPr>
                    <w:rFonts w:asciiTheme="majorHAnsi" w:eastAsiaTheme="majorEastAsia" w:hAnsiTheme="majorHAnsi" w:cstheme="majorBidi"/>
                    <w:color w:val="4F81BD" w:themeColor="accent1"/>
                    <w:sz w:val="56"/>
                    <w:szCs w:val="56"/>
                  </w:rPr>
                  <w:alias w:val="Title"/>
                  <w:id w:val="13406919"/>
                  <w:placeholder>
                    <w:docPart w:val="07C1DE21B3044B9DB6F38694DD37D1CF"/>
                  </w:placeholder>
                  <w:dataBinding w:prefixMappings="xmlns:ns0='http://schemas.openxmlformats.org/package/2006/metadata/core-properties' xmlns:ns1='http://purl.org/dc/elements/1.1/'" w:xpath="/ns0:coreProperties[1]/ns1:title[1]" w:storeItemID="{6C3C8BC8-F283-45AE-878A-BAB7291924A1}"/>
                  <w:text/>
                </w:sdtPr>
                <w:sdtContent>
                  <w:p w14:paraId="501CA79E" w14:textId="77777777" w:rsidR="00C46B28" w:rsidRDefault="00C46B28" w:rsidP="001E55B2">
                    <w:pPr>
                      <w:pStyle w:val="NoSpacing"/>
                      <w:spacing w:line="216" w:lineRule="auto"/>
                      <w:rPr>
                        <w:rFonts w:asciiTheme="majorHAnsi" w:eastAsiaTheme="majorEastAsia" w:hAnsiTheme="majorHAnsi" w:cstheme="majorBidi"/>
                        <w:color w:val="4F81BD" w:themeColor="accent1"/>
                        <w:sz w:val="88"/>
                        <w:szCs w:val="88"/>
                      </w:rPr>
                    </w:pPr>
                    <w:r w:rsidRPr="0008054C">
                      <w:rPr>
                        <w:rFonts w:asciiTheme="majorHAnsi" w:eastAsiaTheme="majorEastAsia" w:hAnsiTheme="majorHAnsi" w:cstheme="majorBidi"/>
                        <w:color w:val="4F81BD" w:themeColor="accent1"/>
                        <w:sz w:val="56"/>
                        <w:szCs w:val="56"/>
                      </w:rPr>
                      <w:t>High Level Solution Design</w:t>
                    </w:r>
                  </w:p>
                </w:sdtContent>
              </w:sdt>
            </w:tc>
          </w:tr>
          <w:tr w:rsidR="00C46B28" w14:paraId="44ADE60E" w14:textId="77777777" w:rsidTr="001E55B2">
            <w:sdt>
              <w:sdtPr>
                <w:rPr>
                  <w:color w:val="FF0000"/>
                  <w:sz w:val="44"/>
                  <w:szCs w:val="44"/>
                </w:rPr>
                <w:alias w:val="Subtitle"/>
                <w:id w:val="13406923"/>
                <w:placeholder>
                  <w:docPart w:val="0E235400350C4152AF86BCD2B4066AB9"/>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0C37686D" w14:textId="77777777" w:rsidR="00C46B28" w:rsidRDefault="00C46B28" w:rsidP="001E55B2">
                    <w:pPr>
                      <w:pStyle w:val="NoSpacing"/>
                      <w:rPr>
                        <w:color w:val="365F91" w:themeColor="accent1" w:themeShade="BF"/>
                        <w:sz w:val="24"/>
                      </w:rPr>
                    </w:pPr>
                    <w:r w:rsidRPr="00D62C9A">
                      <w:rPr>
                        <w:color w:val="FF0000"/>
                        <w:sz w:val="44"/>
                        <w:szCs w:val="44"/>
                      </w:rPr>
                      <w:t>Project Name</w:t>
                    </w:r>
                  </w:p>
                </w:tc>
              </w:sdtContent>
            </w:sdt>
          </w:tr>
          <w:tr w:rsidR="00C46B28" w14:paraId="4B09E1BF" w14:textId="77777777" w:rsidTr="001E55B2">
            <w:tc>
              <w:tcPr>
                <w:tcW w:w="7209" w:type="dxa"/>
                <w:tcMar>
                  <w:top w:w="216" w:type="dxa"/>
                  <w:left w:w="115" w:type="dxa"/>
                  <w:bottom w:w="216" w:type="dxa"/>
                  <w:right w:w="115" w:type="dxa"/>
                </w:tcMar>
              </w:tcPr>
              <w:sdt>
                <w:sdtPr>
                  <w:rPr>
                    <w:color w:val="FF0000"/>
                    <w:sz w:val="28"/>
                    <w:szCs w:val="28"/>
                  </w:rPr>
                  <w:alias w:val="Author"/>
                  <w:id w:val="13406928"/>
                  <w:placeholder>
                    <w:docPart w:val="1DB443FB4B16459C97C645F0360F39A6"/>
                  </w:placeholder>
                  <w:dataBinding w:prefixMappings="xmlns:ns0='http://schemas.openxmlformats.org/package/2006/metadata/core-properties' xmlns:ns1='http://purl.org/dc/elements/1.1/'" w:xpath="/ns0:coreProperties[1]/ns1:creator[1]" w:storeItemID="{6C3C8BC8-F283-45AE-878A-BAB7291924A1}"/>
                  <w:text/>
                </w:sdtPr>
                <w:sdtContent>
                  <w:p w14:paraId="5E5F735D" w14:textId="613B5851" w:rsidR="00C46B28" w:rsidRPr="00D62C9A" w:rsidRDefault="009B4ACF" w:rsidP="001E55B2">
                    <w:pPr>
                      <w:pStyle w:val="NoSpacing"/>
                      <w:rPr>
                        <w:color w:val="FF0000"/>
                        <w:sz w:val="28"/>
                        <w:szCs w:val="28"/>
                      </w:rPr>
                    </w:pPr>
                    <w:r>
                      <w:rPr>
                        <w:color w:val="FF0000"/>
                        <w:sz w:val="28"/>
                        <w:szCs w:val="28"/>
                      </w:rPr>
                      <w:t>Author Name &amp; Title</w:t>
                    </w:r>
                  </w:p>
                </w:sdtContent>
              </w:sdt>
              <w:p w14:paraId="0EACD21E" w14:textId="5B7F24FA" w:rsidR="009B4ACF" w:rsidRDefault="009B4ACF" w:rsidP="009B4ACF">
                <w:pPr>
                  <w:pStyle w:val="NoSpacing"/>
                  <w:rPr>
                    <w:color w:val="FF0000"/>
                    <w:sz w:val="28"/>
                    <w:szCs w:val="28"/>
                  </w:rPr>
                </w:pPr>
              </w:p>
              <w:p w14:paraId="0ED98D2E" w14:textId="77777777" w:rsidR="00C46B28" w:rsidRDefault="00C46B28" w:rsidP="001E55B2">
                <w:pPr>
                  <w:pStyle w:val="NoSpacing"/>
                  <w:rPr>
                    <w:color w:val="365F91" w:themeColor="accent1" w:themeShade="BF"/>
                    <w:sz w:val="24"/>
                    <w:szCs w:val="24"/>
                  </w:rPr>
                </w:pPr>
              </w:p>
            </w:tc>
          </w:tr>
        </w:tbl>
        <w:p w14:paraId="77EF0B08" w14:textId="77777777" w:rsidR="00C46B28" w:rsidRDefault="00C46B28">
          <w:pPr>
            <w:rPr>
              <w:rStyle w:val="Strong"/>
              <w:sz w:val="28"/>
              <w:szCs w:val="28"/>
            </w:rPr>
          </w:pPr>
        </w:p>
        <w:p w14:paraId="02303A28" w14:textId="341DD7DD" w:rsidR="0010028A" w:rsidRDefault="0010028A">
          <w:pPr>
            <w:rPr>
              <w:rStyle w:val="Strong"/>
              <w:sz w:val="28"/>
              <w:szCs w:val="28"/>
            </w:rPr>
          </w:pPr>
          <w:r>
            <w:rPr>
              <w:rStyle w:val="Strong"/>
              <w:sz w:val="28"/>
              <w:szCs w:val="28"/>
            </w:rPr>
            <w:br w:type="page"/>
          </w:r>
        </w:p>
      </w:sdtContent>
    </w:sdt>
    <w:p w14:paraId="7BD60CFC" w14:textId="77777777" w:rsidR="00FE78C4" w:rsidRDefault="00FE78C4" w:rsidP="00816498">
      <w:pPr>
        <w:rPr>
          <w:rStyle w:val="Strong"/>
          <w:sz w:val="28"/>
          <w:szCs w:val="28"/>
        </w:rPr>
      </w:pPr>
    </w:p>
    <w:p w14:paraId="64299DA6" w14:textId="1E2B678C" w:rsidR="00FD3795" w:rsidRPr="00816498" w:rsidRDefault="0000254A" w:rsidP="00816498">
      <w:pPr>
        <w:rPr>
          <w:rStyle w:val="Strong"/>
          <w:sz w:val="28"/>
          <w:szCs w:val="28"/>
        </w:rPr>
      </w:pPr>
      <w:r w:rsidRPr="00816498">
        <w:rPr>
          <w:rStyle w:val="Strong"/>
          <w:sz w:val="28"/>
          <w:szCs w:val="28"/>
        </w:rPr>
        <w:t>CONTENTS</w:t>
      </w:r>
    </w:p>
    <w:p w14:paraId="188BF3F1" w14:textId="6C0F943A" w:rsidR="00EF5FE0" w:rsidRDefault="00B960B9">
      <w:pPr>
        <w:pStyle w:val="TOC1"/>
        <w:rPr>
          <w:rFonts w:asciiTheme="minorHAnsi" w:hAnsiTheme="minorHAnsi"/>
          <w:sz w:val="22"/>
          <w:szCs w:val="22"/>
        </w:rPr>
      </w:pPr>
      <w:r>
        <w:fldChar w:fldCharType="begin"/>
      </w:r>
      <w:r w:rsidR="00AE298A">
        <w:instrText>TOC \o "1-3" \h \z \u</w:instrText>
      </w:r>
      <w:r>
        <w:fldChar w:fldCharType="separate"/>
      </w:r>
      <w:hyperlink w:anchor="_Toc111113739" w:history="1">
        <w:r w:rsidR="00EF5FE0" w:rsidRPr="00C94242">
          <w:rPr>
            <w:rStyle w:val="Hyperlink"/>
          </w:rPr>
          <w:t>1.</w:t>
        </w:r>
        <w:r w:rsidR="00EF5FE0">
          <w:rPr>
            <w:rFonts w:asciiTheme="minorHAnsi" w:hAnsiTheme="minorHAnsi"/>
            <w:sz w:val="22"/>
            <w:szCs w:val="22"/>
          </w:rPr>
          <w:tab/>
        </w:r>
        <w:r w:rsidR="00EF5FE0" w:rsidRPr="00C94242">
          <w:rPr>
            <w:rStyle w:val="Hyperlink"/>
          </w:rPr>
          <w:t>Document Control</w:t>
        </w:r>
        <w:r w:rsidR="00EF5FE0">
          <w:rPr>
            <w:webHidden/>
          </w:rPr>
          <w:tab/>
        </w:r>
        <w:r w:rsidR="00EF5FE0">
          <w:rPr>
            <w:webHidden/>
          </w:rPr>
          <w:fldChar w:fldCharType="begin"/>
        </w:r>
        <w:r w:rsidR="00EF5FE0">
          <w:rPr>
            <w:webHidden/>
          </w:rPr>
          <w:instrText xml:space="preserve"> PAGEREF _Toc111113739 \h </w:instrText>
        </w:r>
        <w:r w:rsidR="00EF5FE0">
          <w:rPr>
            <w:webHidden/>
          </w:rPr>
        </w:r>
        <w:r w:rsidR="00EF5FE0">
          <w:rPr>
            <w:webHidden/>
          </w:rPr>
          <w:fldChar w:fldCharType="separate"/>
        </w:r>
        <w:r w:rsidR="00EF5FE0">
          <w:rPr>
            <w:webHidden/>
          </w:rPr>
          <w:t>3</w:t>
        </w:r>
        <w:r w:rsidR="00EF5FE0">
          <w:rPr>
            <w:webHidden/>
          </w:rPr>
          <w:fldChar w:fldCharType="end"/>
        </w:r>
      </w:hyperlink>
    </w:p>
    <w:p w14:paraId="4C1A1089" w14:textId="3D6E9ECF" w:rsidR="00EF5FE0" w:rsidRDefault="00EF5FE0">
      <w:pPr>
        <w:pStyle w:val="TOC2"/>
        <w:tabs>
          <w:tab w:val="left" w:pos="880"/>
          <w:tab w:val="right" w:leader="dot" w:pos="9016"/>
        </w:tabs>
        <w:rPr>
          <w:rFonts w:asciiTheme="minorHAnsi" w:hAnsiTheme="minorHAnsi"/>
          <w:noProof/>
          <w:sz w:val="22"/>
        </w:rPr>
      </w:pPr>
      <w:hyperlink w:anchor="_Toc111113740" w:history="1">
        <w:r w:rsidRPr="00C94242">
          <w:rPr>
            <w:rStyle w:val="Hyperlink"/>
            <w:noProof/>
          </w:rPr>
          <w:t>1.1</w:t>
        </w:r>
        <w:r>
          <w:rPr>
            <w:rFonts w:asciiTheme="minorHAnsi" w:hAnsiTheme="minorHAnsi"/>
            <w:noProof/>
            <w:sz w:val="22"/>
          </w:rPr>
          <w:tab/>
        </w:r>
        <w:r w:rsidRPr="00C94242">
          <w:rPr>
            <w:rStyle w:val="Hyperlink"/>
            <w:noProof/>
          </w:rPr>
          <w:t>Revision History</w:t>
        </w:r>
        <w:r>
          <w:rPr>
            <w:noProof/>
            <w:webHidden/>
          </w:rPr>
          <w:tab/>
        </w:r>
        <w:r>
          <w:rPr>
            <w:noProof/>
            <w:webHidden/>
          </w:rPr>
          <w:fldChar w:fldCharType="begin"/>
        </w:r>
        <w:r>
          <w:rPr>
            <w:noProof/>
            <w:webHidden/>
          </w:rPr>
          <w:instrText xml:space="preserve"> PAGEREF _Toc111113740 \h </w:instrText>
        </w:r>
        <w:r>
          <w:rPr>
            <w:noProof/>
            <w:webHidden/>
          </w:rPr>
        </w:r>
        <w:r>
          <w:rPr>
            <w:noProof/>
            <w:webHidden/>
          </w:rPr>
          <w:fldChar w:fldCharType="separate"/>
        </w:r>
        <w:r>
          <w:rPr>
            <w:noProof/>
            <w:webHidden/>
          </w:rPr>
          <w:t>3</w:t>
        </w:r>
        <w:r>
          <w:rPr>
            <w:noProof/>
            <w:webHidden/>
          </w:rPr>
          <w:fldChar w:fldCharType="end"/>
        </w:r>
      </w:hyperlink>
    </w:p>
    <w:p w14:paraId="1EF92326" w14:textId="0E4BE6F5" w:rsidR="00EF5FE0" w:rsidRDefault="00EF5FE0">
      <w:pPr>
        <w:pStyle w:val="TOC2"/>
        <w:tabs>
          <w:tab w:val="left" w:pos="880"/>
          <w:tab w:val="right" w:leader="dot" w:pos="9016"/>
        </w:tabs>
        <w:rPr>
          <w:rFonts w:asciiTheme="minorHAnsi" w:hAnsiTheme="minorHAnsi"/>
          <w:noProof/>
          <w:sz w:val="22"/>
        </w:rPr>
      </w:pPr>
      <w:hyperlink w:anchor="_Toc111113741" w:history="1">
        <w:r w:rsidRPr="00C94242">
          <w:rPr>
            <w:rStyle w:val="Hyperlink"/>
            <w:noProof/>
          </w:rPr>
          <w:t>1.2</w:t>
        </w:r>
        <w:r>
          <w:rPr>
            <w:rFonts w:asciiTheme="minorHAnsi" w:hAnsiTheme="minorHAnsi"/>
            <w:noProof/>
            <w:sz w:val="22"/>
          </w:rPr>
          <w:tab/>
        </w:r>
        <w:r w:rsidRPr="00C94242">
          <w:rPr>
            <w:rStyle w:val="Hyperlink"/>
            <w:noProof/>
          </w:rPr>
          <w:t>Reference / Related Documents</w:t>
        </w:r>
        <w:r>
          <w:rPr>
            <w:noProof/>
            <w:webHidden/>
          </w:rPr>
          <w:tab/>
        </w:r>
        <w:r>
          <w:rPr>
            <w:noProof/>
            <w:webHidden/>
          </w:rPr>
          <w:fldChar w:fldCharType="begin"/>
        </w:r>
        <w:r>
          <w:rPr>
            <w:noProof/>
            <w:webHidden/>
          </w:rPr>
          <w:instrText xml:space="preserve"> PAGEREF _Toc111113741 \h </w:instrText>
        </w:r>
        <w:r>
          <w:rPr>
            <w:noProof/>
            <w:webHidden/>
          </w:rPr>
        </w:r>
        <w:r>
          <w:rPr>
            <w:noProof/>
            <w:webHidden/>
          </w:rPr>
          <w:fldChar w:fldCharType="separate"/>
        </w:r>
        <w:r>
          <w:rPr>
            <w:noProof/>
            <w:webHidden/>
          </w:rPr>
          <w:t>3</w:t>
        </w:r>
        <w:r>
          <w:rPr>
            <w:noProof/>
            <w:webHidden/>
          </w:rPr>
          <w:fldChar w:fldCharType="end"/>
        </w:r>
      </w:hyperlink>
    </w:p>
    <w:p w14:paraId="56C6384D" w14:textId="1EA14AE4" w:rsidR="00EF5FE0" w:rsidRDefault="00EF5FE0">
      <w:pPr>
        <w:pStyle w:val="TOC2"/>
        <w:tabs>
          <w:tab w:val="left" w:pos="880"/>
          <w:tab w:val="right" w:leader="dot" w:pos="9016"/>
        </w:tabs>
        <w:rPr>
          <w:rFonts w:asciiTheme="minorHAnsi" w:hAnsiTheme="minorHAnsi"/>
          <w:noProof/>
          <w:sz w:val="22"/>
        </w:rPr>
      </w:pPr>
      <w:hyperlink w:anchor="_Toc111113742" w:history="1">
        <w:r w:rsidRPr="00C94242">
          <w:rPr>
            <w:rStyle w:val="Hyperlink"/>
            <w:noProof/>
          </w:rPr>
          <w:t>1.3</w:t>
        </w:r>
        <w:r>
          <w:rPr>
            <w:rFonts w:asciiTheme="minorHAnsi" w:hAnsiTheme="minorHAnsi"/>
            <w:noProof/>
            <w:sz w:val="22"/>
          </w:rPr>
          <w:tab/>
        </w:r>
        <w:r w:rsidRPr="00C94242">
          <w:rPr>
            <w:rStyle w:val="Hyperlink"/>
            <w:noProof/>
          </w:rPr>
          <w:t>Review and Approval</w:t>
        </w:r>
        <w:r>
          <w:rPr>
            <w:noProof/>
            <w:webHidden/>
          </w:rPr>
          <w:tab/>
        </w:r>
        <w:r>
          <w:rPr>
            <w:noProof/>
            <w:webHidden/>
          </w:rPr>
          <w:fldChar w:fldCharType="begin"/>
        </w:r>
        <w:r>
          <w:rPr>
            <w:noProof/>
            <w:webHidden/>
          </w:rPr>
          <w:instrText xml:space="preserve"> PAGEREF _Toc111113742 \h </w:instrText>
        </w:r>
        <w:r>
          <w:rPr>
            <w:noProof/>
            <w:webHidden/>
          </w:rPr>
        </w:r>
        <w:r>
          <w:rPr>
            <w:noProof/>
            <w:webHidden/>
          </w:rPr>
          <w:fldChar w:fldCharType="separate"/>
        </w:r>
        <w:r>
          <w:rPr>
            <w:noProof/>
            <w:webHidden/>
          </w:rPr>
          <w:t>4</w:t>
        </w:r>
        <w:r>
          <w:rPr>
            <w:noProof/>
            <w:webHidden/>
          </w:rPr>
          <w:fldChar w:fldCharType="end"/>
        </w:r>
      </w:hyperlink>
    </w:p>
    <w:p w14:paraId="0D6AD777" w14:textId="5B1CD0C8" w:rsidR="00EF5FE0" w:rsidRDefault="00EF5FE0">
      <w:pPr>
        <w:pStyle w:val="TOC1"/>
        <w:rPr>
          <w:rFonts w:asciiTheme="minorHAnsi" w:hAnsiTheme="minorHAnsi"/>
          <w:sz w:val="22"/>
          <w:szCs w:val="22"/>
        </w:rPr>
      </w:pPr>
      <w:hyperlink w:anchor="_Toc111113743" w:history="1">
        <w:r w:rsidRPr="00C94242">
          <w:rPr>
            <w:rStyle w:val="Hyperlink"/>
          </w:rPr>
          <w:t>2.</w:t>
        </w:r>
        <w:r>
          <w:rPr>
            <w:rFonts w:asciiTheme="minorHAnsi" w:hAnsiTheme="minorHAnsi"/>
            <w:sz w:val="22"/>
            <w:szCs w:val="22"/>
          </w:rPr>
          <w:tab/>
        </w:r>
        <w:r w:rsidRPr="00C94242">
          <w:rPr>
            <w:rStyle w:val="Hyperlink"/>
          </w:rPr>
          <w:t>Project Summary</w:t>
        </w:r>
        <w:r>
          <w:rPr>
            <w:webHidden/>
          </w:rPr>
          <w:tab/>
        </w:r>
        <w:r>
          <w:rPr>
            <w:webHidden/>
          </w:rPr>
          <w:fldChar w:fldCharType="begin"/>
        </w:r>
        <w:r>
          <w:rPr>
            <w:webHidden/>
          </w:rPr>
          <w:instrText xml:space="preserve"> PAGEREF _Toc111113743 \h </w:instrText>
        </w:r>
        <w:r>
          <w:rPr>
            <w:webHidden/>
          </w:rPr>
        </w:r>
        <w:r>
          <w:rPr>
            <w:webHidden/>
          </w:rPr>
          <w:fldChar w:fldCharType="separate"/>
        </w:r>
        <w:r>
          <w:rPr>
            <w:webHidden/>
          </w:rPr>
          <w:t>5</w:t>
        </w:r>
        <w:r>
          <w:rPr>
            <w:webHidden/>
          </w:rPr>
          <w:fldChar w:fldCharType="end"/>
        </w:r>
      </w:hyperlink>
    </w:p>
    <w:p w14:paraId="56D89C83" w14:textId="5132304A" w:rsidR="00EF5FE0" w:rsidRDefault="00EF5FE0">
      <w:pPr>
        <w:pStyle w:val="TOC2"/>
        <w:tabs>
          <w:tab w:val="left" w:pos="880"/>
          <w:tab w:val="right" w:leader="dot" w:pos="9016"/>
        </w:tabs>
        <w:rPr>
          <w:rFonts w:asciiTheme="minorHAnsi" w:hAnsiTheme="minorHAnsi"/>
          <w:noProof/>
          <w:sz w:val="22"/>
        </w:rPr>
      </w:pPr>
      <w:hyperlink w:anchor="_Toc111113744" w:history="1">
        <w:r w:rsidRPr="00C94242">
          <w:rPr>
            <w:rStyle w:val="Hyperlink"/>
            <w:noProof/>
          </w:rPr>
          <w:t>2.1</w:t>
        </w:r>
        <w:r>
          <w:rPr>
            <w:rFonts w:asciiTheme="minorHAnsi" w:hAnsiTheme="minorHAnsi"/>
            <w:noProof/>
            <w:sz w:val="22"/>
          </w:rPr>
          <w:tab/>
        </w:r>
        <w:r w:rsidRPr="00C94242">
          <w:rPr>
            <w:rStyle w:val="Hyperlink"/>
            <w:noProof/>
          </w:rPr>
          <w:t>Project Background and Overview</w:t>
        </w:r>
        <w:r>
          <w:rPr>
            <w:noProof/>
            <w:webHidden/>
          </w:rPr>
          <w:tab/>
        </w:r>
        <w:r>
          <w:rPr>
            <w:noProof/>
            <w:webHidden/>
          </w:rPr>
          <w:fldChar w:fldCharType="begin"/>
        </w:r>
        <w:r>
          <w:rPr>
            <w:noProof/>
            <w:webHidden/>
          </w:rPr>
          <w:instrText xml:space="preserve"> PAGEREF _Toc111113744 \h </w:instrText>
        </w:r>
        <w:r>
          <w:rPr>
            <w:noProof/>
            <w:webHidden/>
          </w:rPr>
        </w:r>
        <w:r>
          <w:rPr>
            <w:noProof/>
            <w:webHidden/>
          </w:rPr>
          <w:fldChar w:fldCharType="separate"/>
        </w:r>
        <w:r>
          <w:rPr>
            <w:noProof/>
            <w:webHidden/>
          </w:rPr>
          <w:t>5</w:t>
        </w:r>
        <w:r>
          <w:rPr>
            <w:noProof/>
            <w:webHidden/>
          </w:rPr>
          <w:fldChar w:fldCharType="end"/>
        </w:r>
      </w:hyperlink>
    </w:p>
    <w:p w14:paraId="4EF934D7" w14:textId="5C565083" w:rsidR="00EF5FE0" w:rsidRDefault="00EF5FE0">
      <w:pPr>
        <w:pStyle w:val="TOC2"/>
        <w:tabs>
          <w:tab w:val="left" w:pos="880"/>
          <w:tab w:val="right" w:leader="dot" w:pos="9016"/>
        </w:tabs>
        <w:rPr>
          <w:rFonts w:asciiTheme="minorHAnsi" w:hAnsiTheme="minorHAnsi"/>
          <w:noProof/>
          <w:sz w:val="22"/>
        </w:rPr>
      </w:pPr>
      <w:hyperlink w:anchor="_Toc111113745" w:history="1">
        <w:r w:rsidRPr="00C94242">
          <w:rPr>
            <w:rStyle w:val="Hyperlink"/>
            <w:noProof/>
          </w:rPr>
          <w:t>2.2</w:t>
        </w:r>
        <w:r>
          <w:rPr>
            <w:rFonts w:asciiTheme="minorHAnsi" w:hAnsiTheme="minorHAnsi"/>
            <w:noProof/>
            <w:sz w:val="22"/>
          </w:rPr>
          <w:tab/>
        </w:r>
        <w:r w:rsidRPr="00C94242">
          <w:rPr>
            <w:rStyle w:val="Hyperlink"/>
            <w:noProof/>
          </w:rPr>
          <w:t>Business Benefits</w:t>
        </w:r>
        <w:r>
          <w:rPr>
            <w:noProof/>
            <w:webHidden/>
          </w:rPr>
          <w:tab/>
        </w:r>
        <w:r>
          <w:rPr>
            <w:noProof/>
            <w:webHidden/>
          </w:rPr>
          <w:fldChar w:fldCharType="begin"/>
        </w:r>
        <w:r>
          <w:rPr>
            <w:noProof/>
            <w:webHidden/>
          </w:rPr>
          <w:instrText xml:space="preserve"> PAGEREF _Toc111113745 \h </w:instrText>
        </w:r>
        <w:r>
          <w:rPr>
            <w:noProof/>
            <w:webHidden/>
          </w:rPr>
        </w:r>
        <w:r>
          <w:rPr>
            <w:noProof/>
            <w:webHidden/>
          </w:rPr>
          <w:fldChar w:fldCharType="separate"/>
        </w:r>
        <w:r>
          <w:rPr>
            <w:noProof/>
            <w:webHidden/>
          </w:rPr>
          <w:t>5</w:t>
        </w:r>
        <w:r>
          <w:rPr>
            <w:noProof/>
            <w:webHidden/>
          </w:rPr>
          <w:fldChar w:fldCharType="end"/>
        </w:r>
      </w:hyperlink>
    </w:p>
    <w:p w14:paraId="496D017C" w14:textId="63C7FCB5" w:rsidR="00EF5FE0" w:rsidRDefault="00EF5FE0">
      <w:pPr>
        <w:pStyle w:val="TOC1"/>
        <w:rPr>
          <w:rFonts w:asciiTheme="minorHAnsi" w:hAnsiTheme="minorHAnsi"/>
          <w:sz w:val="22"/>
          <w:szCs w:val="22"/>
        </w:rPr>
      </w:pPr>
      <w:hyperlink w:anchor="_Toc111113746" w:history="1">
        <w:r w:rsidRPr="00C94242">
          <w:rPr>
            <w:rStyle w:val="Hyperlink"/>
          </w:rPr>
          <w:t>3.</w:t>
        </w:r>
        <w:r>
          <w:rPr>
            <w:rFonts w:asciiTheme="minorHAnsi" w:hAnsiTheme="minorHAnsi"/>
            <w:sz w:val="22"/>
            <w:szCs w:val="22"/>
          </w:rPr>
          <w:tab/>
        </w:r>
        <w:r w:rsidRPr="00C94242">
          <w:rPr>
            <w:rStyle w:val="Hyperlink"/>
          </w:rPr>
          <w:t>Solution Scope</w:t>
        </w:r>
        <w:r>
          <w:rPr>
            <w:webHidden/>
          </w:rPr>
          <w:tab/>
        </w:r>
        <w:r>
          <w:rPr>
            <w:webHidden/>
          </w:rPr>
          <w:fldChar w:fldCharType="begin"/>
        </w:r>
        <w:r>
          <w:rPr>
            <w:webHidden/>
          </w:rPr>
          <w:instrText xml:space="preserve"> PAGEREF _Toc111113746 \h </w:instrText>
        </w:r>
        <w:r>
          <w:rPr>
            <w:webHidden/>
          </w:rPr>
        </w:r>
        <w:r>
          <w:rPr>
            <w:webHidden/>
          </w:rPr>
          <w:fldChar w:fldCharType="separate"/>
        </w:r>
        <w:r>
          <w:rPr>
            <w:webHidden/>
          </w:rPr>
          <w:t>6</w:t>
        </w:r>
        <w:r>
          <w:rPr>
            <w:webHidden/>
          </w:rPr>
          <w:fldChar w:fldCharType="end"/>
        </w:r>
      </w:hyperlink>
    </w:p>
    <w:p w14:paraId="75DEC2AB" w14:textId="7101983D" w:rsidR="00EF5FE0" w:rsidRDefault="00EF5FE0">
      <w:pPr>
        <w:pStyle w:val="TOC2"/>
        <w:tabs>
          <w:tab w:val="left" w:pos="880"/>
          <w:tab w:val="right" w:leader="dot" w:pos="9016"/>
        </w:tabs>
        <w:rPr>
          <w:rFonts w:asciiTheme="minorHAnsi" w:hAnsiTheme="minorHAnsi"/>
          <w:noProof/>
          <w:sz w:val="22"/>
        </w:rPr>
      </w:pPr>
      <w:hyperlink w:anchor="_Toc111113747" w:history="1">
        <w:r w:rsidRPr="00C94242">
          <w:rPr>
            <w:rStyle w:val="Hyperlink"/>
            <w:noProof/>
          </w:rPr>
          <w:t>3.1</w:t>
        </w:r>
        <w:r>
          <w:rPr>
            <w:rFonts w:asciiTheme="minorHAnsi" w:hAnsiTheme="minorHAnsi"/>
            <w:noProof/>
            <w:sz w:val="22"/>
          </w:rPr>
          <w:tab/>
        </w:r>
        <w:r w:rsidRPr="00C94242">
          <w:rPr>
            <w:rStyle w:val="Hyperlink"/>
            <w:noProof/>
          </w:rPr>
          <w:t>Summary of business functional requirements</w:t>
        </w:r>
        <w:r>
          <w:rPr>
            <w:noProof/>
            <w:webHidden/>
          </w:rPr>
          <w:tab/>
        </w:r>
        <w:r>
          <w:rPr>
            <w:noProof/>
            <w:webHidden/>
          </w:rPr>
          <w:fldChar w:fldCharType="begin"/>
        </w:r>
        <w:r>
          <w:rPr>
            <w:noProof/>
            <w:webHidden/>
          </w:rPr>
          <w:instrText xml:space="preserve"> PAGEREF _Toc111113747 \h </w:instrText>
        </w:r>
        <w:r>
          <w:rPr>
            <w:noProof/>
            <w:webHidden/>
          </w:rPr>
        </w:r>
        <w:r>
          <w:rPr>
            <w:noProof/>
            <w:webHidden/>
          </w:rPr>
          <w:fldChar w:fldCharType="separate"/>
        </w:r>
        <w:r>
          <w:rPr>
            <w:noProof/>
            <w:webHidden/>
          </w:rPr>
          <w:t>6</w:t>
        </w:r>
        <w:r>
          <w:rPr>
            <w:noProof/>
            <w:webHidden/>
          </w:rPr>
          <w:fldChar w:fldCharType="end"/>
        </w:r>
      </w:hyperlink>
    </w:p>
    <w:p w14:paraId="7DDF050A" w14:textId="4A563E1E" w:rsidR="00EF5FE0" w:rsidRDefault="00EF5FE0">
      <w:pPr>
        <w:pStyle w:val="TOC2"/>
        <w:tabs>
          <w:tab w:val="left" w:pos="880"/>
          <w:tab w:val="right" w:leader="dot" w:pos="9016"/>
        </w:tabs>
        <w:rPr>
          <w:rFonts w:asciiTheme="minorHAnsi" w:hAnsiTheme="minorHAnsi"/>
          <w:noProof/>
          <w:sz w:val="22"/>
        </w:rPr>
      </w:pPr>
      <w:hyperlink w:anchor="_Toc111113748" w:history="1">
        <w:r w:rsidRPr="00C94242">
          <w:rPr>
            <w:rStyle w:val="Hyperlink"/>
            <w:noProof/>
          </w:rPr>
          <w:t>3.2</w:t>
        </w:r>
        <w:r>
          <w:rPr>
            <w:rFonts w:asciiTheme="minorHAnsi" w:hAnsiTheme="minorHAnsi"/>
            <w:noProof/>
            <w:sz w:val="22"/>
          </w:rPr>
          <w:tab/>
        </w:r>
        <w:r w:rsidRPr="00C94242">
          <w:rPr>
            <w:rStyle w:val="Hyperlink"/>
            <w:noProof/>
          </w:rPr>
          <w:t>Summary of Non-functional requirements</w:t>
        </w:r>
        <w:r>
          <w:rPr>
            <w:noProof/>
            <w:webHidden/>
          </w:rPr>
          <w:tab/>
        </w:r>
        <w:r>
          <w:rPr>
            <w:noProof/>
            <w:webHidden/>
          </w:rPr>
          <w:fldChar w:fldCharType="begin"/>
        </w:r>
        <w:r>
          <w:rPr>
            <w:noProof/>
            <w:webHidden/>
          </w:rPr>
          <w:instrText xml:space="preserve"> PAGEREF _Toc111113748 \h </w:instrText>
        </w:r>
        <w:r>
          <w:rPr>
            <w:noProof/>
            <w:webHidden/>
          </w:rPr>
        </w:r>
        <w:r>
          <w:rPr>
            <w:noProof/>
            <w:webHidden/>
          </w:rPr>
          <w:fldChar w:fldCharType="separate"/>
        </w:r>
        <w:r>
          <w:rPr>
            <w:noProof/>
            <w:webHidden/>
          </w:rPr>
          <w:t>6</w:t>
        </w:r>
        <w:r>
          <w:rPr>
            <w:noProof/>
            <w:webHidden/>
          </w:rPr>
          <w:fldChar w:fldCharType="end"/>
        </w:r>
      </w:hyperlink>
    </w:p>
    <w:p w14:paraId="6FD158A0" w14:textId="78AA770B" w:rsidR="00EF5FE0" w:rsidRDefault="00EF5FE0">
      <w:pPr>
        <w:pStyle w:val="TOC2"/>
        <w:tabs>
          <w:tab w:val="left" w:pos="880"/>
          <w:tab w:val="right" w:leader="dot" w:pos="9016"/>
        </w:tabs>
        <w:rPr>
          <w:rFonts w:asciiTheme="minorHAnsi" w:hAnsiTheme="minorHAnsi"/>
          <w:noProof/>
          <w:sz w:val="22"/>
        </w:rPr>
      </w:pPr>
      <w:hyperlink w:anchor="_Toc111113749" w:history="1">
        <w:r w:rsidRPr="00C94242">
          <w:rPr>
            <w:rStyle w:val="Hyperlink"/>
            <w:noProof/>
          </w:rPr>
          <w:t>3.3</w:t>
        </w:r>
        <w:r>
          <w:rPr>
            <w:rFonts w:asciiTheme="minorHAnsi" w:hAnsiTheme="minorHAnsi"/>
            <w:noProof/>
            <w:sz w:val="22"/>
          </w:rPr>
          <w:tab/>
        </w:r>
        <w:r w:rsidRPr="00C94242">
          <w:rPr>
            <w:rStyle w:val="Hyperlink"/>
            <w:noProof/>
          </w:rPr>
          <w:t>Application Tier</w:t>
        </w:r>
        <w:r>
          <w:rPr>
            <w:noProof/>
            <w:webHidden/>
          </w:rPr>
          <w:tab/>
        </w:r>
        <w:r>
          <w:rPr>
            <w:noProof/>
            <w:webHidden/>
          </w:rPr>
          <w:fldChar w:fldCharType="begin"/>
        </w:r>
        <w:r>
          <w:rPr>
            <w:noProof/>
            <w:webHidden/>
          </w:rPr>
          <w:instrText xml:space="preserve"> PAGEREF _Toc111113749 \h </w:instrText>
        </w:r>
        <w:r>
          <w:rPr>
            <w:noProof/>
            <w:webHidden/>
          </w:rPr>
        </w:r>
        <w:r>
          <w:rPr>
            <w:noProof/>
            <w:webHidden/>
          </w:rPr>
          <w:fldChar w:fldCharType="separate"/>
        </w:r>
        <w:r>
          <w:rPr>
            <w:noProof/>
            <w:webHidden/>
          </w:rPr>
          <w:t>6</w:t>
        </w:r>
        <w:r>
          <w:rPr>
            <w:noProof/>
            <w:webHidden/>
          </w:rPr>
          <w:fldChar w:fldCharType="end"/>
        </w:r>
      </w:hyperlink>
    </w:p>
    <w:p w14:paraId="4D41E60A" w14:textId="3A73D279" w:rsidR="00EF5FE0" w:rsidRDefault="00EF5FE0">
      <w:pPr>
        <w:pStyle w:val="TOC1"/>
        <w:rPr>
          <w:rFonts w:asciiTheme="minorHAnsi" w:hAnsiTheme="minorHAnsi"/>
          <w:sz w:val="22"/>
          <w:szCs w:val="22"/>
        </w:rPr>
      </w:pPr>
      <w:hyperlink w:anchor="_Toc111113750" w:history="1">
        <w:r w:rsidRPr="00C94242">
          <w:rPr>
            <w:rStyle w:val="Hyperlink"/>
          </w:rPr>
          <w:t>4.</w:t>
        </w:r>
        <w:r>
          <w:rPr>
            <w:rFonts w:asciiTheme="minorHAnsi" w:hAnsiTheme="minorHAnsi"/>
            <w:sz w:val="22"/>
            <w:szCs w:val="22"/>
          </w:rPr>
          <w:tab/>
        </w:r>
        <w:r w:rsidRPr="00C94242">
          <w:rPr>
            <w:rStyle w:val="Hyperlink"/>
          </w:rPr>
          <w:t>Architecture Design Decisions</w:t>
        </w:r>
        <w:r>
          <w:rPr>
            <w:webHidden/>
          </w:rPr>
          <w:tab/>
        </w:r>
        <w:r>
          <w:rPr>
            <w:webHidden/>
          </w:rPr>
          <w:fldChar w:fldCharType="begin"/>
        </w:r>
        <w:r>
          <w:rPr>
            <w:webHidden/>
          </w:rPr>
          <w:instrText xml:space="preserve"> PAGEREF _Toc111113750 \h </w:instrText>
        </w:r>
        <w:r>
          <w:rPr>
            <w:webHidden/>
          </w:rPr>
        </w:r>
        <w:r>
          <w:rPr>
            <w:webHidden/>
          </w:rPr>
          <w:fldChar w:fldCharType="separate"/>
        </w:r>
        <w:r>
          <w:rPr>
            <w:webHidden/>
          </w:rPr>
          <w:t>7</w:t>
        </w:r>
        <w:r>
          <w:rPr>
            <w:webHidden/>
          </w:rPr>
          <w:fldChar w:fldCharType="end"/>
        </w:r>
      </w:hyperlink>
    </w:p>
    <w:p w14:paraId="7422E778" w14:textId="44516979" w:rsidR="00EF5FE0" w:rsidRDefault="00EF5FE0">
      <w:pPr>
        <w:pStyle w:val="TOC1"/>
        <w:rPr>
          <w:rFonts w:asciiTheme="minorHAnsi" w:hAnsiTheme="minorHAnsi"/>
          <w:sz w:val="22"/>
          <w:szCs w:val="22"/>
        </w:rPr>
      </w:pPr>
      <w:hyperlink w:anchor="_Toc111113751" w:history="1">
        <w:r w:rsidRPr="00C94242">
          <w:rPr>
            <w:rStyle w:val="Hyperlink"/>
          </w:rPr>
          <w:t>5.</w:t>
        </w:r>
        <w:r>
          <w:rPr>
            <w:rFonts w:asciiTheme="minorHAnsi" w:hAnsiTheme="minorHAnsi"/>
            <w:sz w:val="22"/>
            <w:szCs w:val="22"/>
          </w:rPr>
          <w:tab/>
        </w:r>
        <w:r w:rsidRPr="00C94242">
          <w:rPr>
            <w:rStyle w:val="Hyperlink"/>
          </w:rPr>
          <w:t>Assumptions, Issues &amp; Dependencies</w:t>
        </w:r>
        <w:r>
          <w:rPr>
            <w:webHidden/>
          </w:rPr>
          <w:tab/>
        </w:r>
        <w:r>
          <w:rPr>
            <w:webHidden/>
          </w:rPr>
          <w:fldChar w:fldCharType="begin"/>
        </w:r>
        <w:r>
          <w:rPr>
            <w:webHidden/>
          </w:rPr>
          <w:instrText xml:space="preserve"> PAGEREF _Toc111113751 \h </w:instrText>
        </w:r>
        <w:r>
          <w:rPr>
            <w:webHidden/>
          </w:rPr>
        </w:r>
        <w:r>
          <w:rPr>
            <w:webHidden/>
          </w:rPr>
          <w:fldChar w:fldCharType="separate"/>
        </w:r>
        <w:r>
          <w:rPr>
            <w:webHidden/>
          </w:rPr>
          <w:t>8</w:t>
        </w:r>
        <w:r>
          <w:rPr>
            <w:webHidden/>
          </w:rPr>
          <w:fldChar w:fldCharType="end"/>
        </w:r>
      </w:hyperlink>
    </w:p>
    <w:p w14:paraId="7A16DEA0" w14:textId="109784A2" w:rsidR="00EF5FE0" w:rsidRDefault="00EF5FE0">
      <w:pPr>
        <w:pStyle w:val="TOC2"/>
        <w:tabs>
          <w:tab w:val="left" w:pos="880"/>
          <w:tab w:val="right" w:leader="dot" w:pos="9016"/>
        </w:tabs>
        <w:rPr>
          <w:rFonts w:asciiTheme="minorHAnsi" w:hAnsiTheme="minorHAnsi"/>
          <w:noProof/>
          <w:sz w:val="22"/>
        </w:rPr>
      </w:pPr>
      <w:hyperlink w:anchor="_Toc111113752" w:history="1">
        <w:r w:rsidRPr="00C94242">
          <w:rPr>
            <w:rStyle w:val="Hyperlink"/>
            <w:noProof/>
          </w:rPr>
          <w:t>5.1</w:t>
        </w:r>
        <w:r>
          <w:rPr>
            <w:rFonts w:asciiTheme="minorHAnsi" w:hAnsiTheme="minorHAnsi"/>
            <w:noProof/>
            <w:sz w:val="22"/>
          </w:rPr>
          <w:tab/>
        </w:r>
        <w:r w:rsidRPr="00C94242">
          <w:rPr>
            <w:rStyle w:val="Hyperlink"/>
            <w:noProof/>
          </w:rPr>
          <w:t>Assumptions</w:t>
        </w:r>
        <w:r>
          <w:rPr>
            <w:noProof/>
            <w:webHidden/>
          </w:rPr>
          <w:tab/>
        </w:r>
        <w:r>
          <w:rPr>
            <w:noProof/>
            <w:webHidden/>
          </w:rPr>
          <w:fldChar w:fldCharType="begin"/>
        </w:r>
        <w:r>
          <w:rPr>
            <w:noProof/>
            <w:webHidden/>
          </w:rPr>
          <w:instrText xml:space="preserve"> PAGEREF _Toc111113752 \h </w:instrText>
        </w:r>
        <w:r>
          <w:rPr>
            <w:noProof/>
            <w:webHidden/>
          </w:rPr>
        </w:r>
        <w:r>
          <w:rPr>
            <w:noProof/>
            <w:webHidden/>
          </w:rPr>
          <w:fldChar w:fldCharType="separate"/>
        </w:r>
        <w:r>
          <w:rPr>
            <w:noProof/>
            <w:webHidden/>
          </w:rPr>
          <w:t>8</w:t>
        </w:r>
        <w:r>
          <w:rPr>
            <w:noProof/>
            <w:webHidden/>
          </w:rPr>
          <w:fldChar w:fldCharType="end"/>
        </w:r>
      </w:hyperlink>
    </w:p>
    <w:p w14:paraId="5A67A007" w14:textId="7B49DB34" w:rsidR="00EF5FE0" w:rsidRDefault="00EF5FE0">
      <w:pPr>
        <w:pStyle w:val="TOC2"/>
        <w:tabs>
          <w:tab w:val="left" w:pos="880"/>
          <w:tab w:val="right" w:leader="dot" w:pos="9016"/>
        </w:tabs>
        <w:rPr>
          <w:rFonts w:asciiTheme="minorHAnsi" w:hAnsiTheme="minorHAnsi"/>
          <w:noProof/>
          <w:sz w:val="22"/>
        </w:rPr>
      </w:pPr>
      <w:hyperlink w:anchor="_Toc111113753" w:history="1">
        <w:r w:rsidRPr="00C94242">
          <w:rPr>
            <w:rStyle w:val="Hyperlink"/>
            <w:noProof/>
          </w:rPr>
          <w:t>5.2</w:t>
        </w:r>
        <w:r>
          <w:rPr>
            <w:rFonts w:asciiTheme="minorHAnsi" w:hAnsiTheme="minorHAnsi"/>
            <w:noProof/>
            <w:sz w:val="22"/>
          </w:rPr>
          <w:tab/>
        </w:r>
        <w:r w:rsidRPr="00C94242">
          <w:rPr>
            <w:rStyle w:val="Hyperlink"/>
            <w:noProof/>
          </w:rPr>
          <w:t>Issues and concerns</w:t>
        </w:r>
        <w:r>
          <w:rPr>
            <w:noProof/>
            <w:webHidden/>
          </w:rPr>
          <w:tab/>
        </w:r>
        <w:r>
          <w:rPr>
            <w:noProof/>
            <w:webHidden/>
          </w:rPr>
          <w:fldChar w:fldCharType="begin"/>
        </w:r>
        <w:r>
          <w:rPr>
            <w:noProof/>
            <w:webHidden/>
          </w:rPr>
          <w:instrText xml:space="preserve"> PAGEREF _Toc111113753 \h </w:instrText>
        </w:r>
        <w:r>
          <w:rPr>
            <w:noProof/>
            <w:webHidden/>
          </w:rPr>
        </w:r>
        <w:r>
          <w:rPr>
            <w:noProof/>
            <w:webHidden/>
          </w:rPr>
          <w:fldChar w:fldCharType="separate"/>
        </w:r>
        <w:r>
          <w:rPr>
            <w:noProof/>
            <w:webHidden/>
          </w:rPr>
          <w:t>8</w:t>
        </w:r>
        <w:r>
          <w:rPr>
            <w:noProof/>
            <w:webHidden/>
          </w:rPr>
          <w:fldChar w:fldCharType="end"/>
        </w:r>
      </w:hyperlink>
    </w:p>
    <w:p w14:paraId="547308C7" w14:textId="3A231740" w:rsidR="00EF5FE0" w:rsidRDefault="00EF5FE0">
      <w:pPr>
        <w:pStyle w:val="TOC2"/>
        <w:tabs>
          <w:tab w:val="left" w:pos="880"/>
          <w:tab w:val="right" w:leader="dot" w:pos="9016"/>
        </w:tabs>
        <w:rPr>
          <w:rFonts w:asciiTheme="minorHAnsi" w:hAnsiTheme="minorHAnsi"/>
          <w:noProof/>
          <w:sz w:val="22"/>
        </w:rPr>
      </w:pPr>
      <w:hyperlink w:anchor="_Toc111113754" w:history="1">
        <w:r w:rsidRPr="00C94242">
          <w:rPr>
            <w:rStyle w:val="Hyperlink"/>
            <w:noProof/>
          </w:rPr>
          <w:t>5.3</w:t>
        </w:r>
        <w:r>
          <w:rPr>
            <w:rFonts w:asciiTheme="minorHAnsi" w:hAnsiTheme="minorHAnsi"/>
            <w:noProof/>
            <w:sz w:val="22"/>
          </w:rPr>
          <w:tab/>
        </w:r>
        <w:r w:rsidRPr="00C94242">
          <w:rPr>
            <w:rStyle w:val="Hyperlink"/>
            <w:noProof/>
          </w:rPr>
          <w:t>Risks</w:t>
        </w:r>
        <w:r>
          <w:rPr>
            <w:noProof/>
            <w:webHidden/>
          </w:rPr>
          <w:tab/>
        </w:r>
        <w:r>
          <w:rPr>
            <w:noProof/>
            <w:webHidden/>
          </w:rPr>
          <w:fldChar w:fldCharType="begin"/>
        </w:r>
        <w:r>
          <w:rPr>
            <w:noProof/>
            <w:webHidden/>
          </w:rPr>
          <w:instrText xml:space="preserve"> PAGEREF _Toc111113754 \h </w:instrText>
        </w:r>
        <w:r>
          <w:rPr>
            <w:noProof/>
            <w:webHidden/>
          </w:rPr>
        </w:r>
        <w:r>
          <w:rPr>
            <w:noProof/>
            <w:webHidden/>
          </w:rPr>
          <w:fldChar w:fldCharType="separate"/>
        </w:r>
        <w:r>
          <w:rPr>
            <w:noProof/>
            <w:webHidden/>
          </w:rPr>
          <w:t>8</w:t>
        </w:r>
        <w:r>
          <w:rPr>
            <w:noProof/>
            <w:webHidden/>
          </w:rPr>
          <w:fldChar w:fldCharType="end"/>
        </w:r>
      </w:hyperlink>
    </w:p>
    <w:p w14:paraId="5C24AB22" w14:textId="6EBDAD08" w:rsidR="00EF5FE0" w:rsidRDefault="00EF5FE0">
      <w:pPr>
        <w:pStyle w:val="TOC2"/>
        <w:tabs>
          <w:tab w:val="left" w:pos="880"/>
          <w:tab w:val="right" w:leader="dot" w:pos="9016"/>
        </w:tabs>
        <w:rPr>
          <w:rFonts w:asciiTheme="minorHAnsi" w:hAnsiTheme="minorHAnsi"/>
          <w:noProof/>
          <w:sz w:val="22"/>
        </w:rPr>
      </w:pPr>
      <w:hyperlink w:anchor="_Toc111113755" w:history="1">
        <w:r w:rsidRPr="00C94242">
          <w:rPr>
            <w:rStyle w:val="Hyperlink"/>
            <w:noProof/>
          </w:rPr>
          <w:t>5.4</w:t>
        </w:r>
        <w:r>
          <w:rPr>
            <w:rFonts w:asciiTheme="minorHAnsi" w:hAnsiTheme="minorHAnsi"/>
            <w:noProof/>
            <w:sz w:val="22"/>
          </w:rPr>
          <w:tab/>
        </w:r>
        <w:r w:rsidRPr="00C94242">
          <w:rPr>
            <w:rStyle w:val="Hyperlink"/>
            <w:noProof/>
          </w:rPr>
          <w:t>Dependencies</w:t>
        </w:r>
        <w:r>
          <w:rPr>
            <w:noProof/>
            <w:webHidden/>
          </w:rPr>
          <w:tab/>
        </w:r>
        <w:r>
          <w:rPr>
            <w:noProof/>
            <w:webHidden/>
          </w:rPr>
          <w:fldChar w:fldCharType="begin"/>
        </w:r>
        <w:r>
          <w:rPr>
            <w:noProof/>
            <w:webHidden/>
          </w:rPr>
          <w:instrText xml:space="preserve"> PAGEREF _Toc111113755 \h </w:instrText>
        </w:r>
        <w:r>
          <w:rPr>
            <w:noProof/>
            <w:webHidden/>
          </w:rPr>
        </w:r>
        <w:r>
          <w:rPr>
            <w:noProof/>
            <w:webHidden/>
          </w:rPr>
          <w:fldChar w:fldCharType="separate"/>
        </w:r>
        <w:r>
          <w:rPr>
            <w:noProof/>
            <w:webHidden/>
          </w:rPr>
          <w:t>8</w:t>
        </w:r>
        <w:r>
          <w:rPr>
            <w:noProof/>
            <w:webHidden/>
          </w:rPr>
          <w:fldChar w:fldCharType="end"/>
        </w:r>
      </w:hyperlink>
    </w:p>
    <w:p w14:paraId="05C62653" w14:textId="531427AC" w:rsidR="00EF5FE0" w:rsidRDefault="00EF5FE0">
      <w:pPr>
        <w:pStyle w:val="TOC1"/>
        <w:rPr>
          <w:rFonts w:asciiTheme="minorHAnsi" w:hAnsiTheme="minorHAnsi"/>
          <w:sz w:val="22"/>
          <w:szCs w:val="22"/>
        </w:rPr>
      </w:pPr>
      <w:hyperlink w:anchor="_Toc111113756" w:history="1">
        <w:r w:rsidRPr="00C94242">
          <w:rPr>
            <w:rStyle w:val="Hyperlink"/>
          </w:rPr>
          <w:t>6.</w:t>
        </w:r>
        <w:r>
          <w:rPr>
            <w:rFonts w:asciiTheme="minorHAnsi" w:hAnsiTheme="minorHAnsi"/>
            <w:sz w:val="22"/>
            <w:szCs w:val="22"/>
          </w:rPr>
          <w:tab/>
        </w:r>
        <w:r w:rsidRPr="00C94242">
          <w:rPr>
            <w:rStyle w:val="Hyperlink"/>
          </w:rPr>
          <w:t>Compliance</w:t>
        </w:r>
        <w:r>
          <w:rPr>
            <w:webHidden/>
          </w:rPr>
          <w:tab/>
        </w:r>
        <w:r>
          <w:rPr>
            <w:webHidden/>
          </w:rPr>
          <w:fldChar w:fldCharType="begin"/>
        </w:r>
        <w:r>
          <w:rPr>
            <w:webHidden/>
          </w:rPr>
          <w:instrText xml:space="preserve"> PAGEREF _Toc111113756 \h </w:instrText>
        </w:r>
        <w:r>
          <w:rPr>
            <w:webHidden/>
          </w:rPr>
        </w:r>
        <w:r>
          <w:rPr>
            <w:webHidden/>
          </w:rPr>
          <w:fldChar w:fldCharType="separate"/>
        </w:r>
        <w:r>
          <w:rPr>
            <w:webHidden/>
          </w:rPr>
          <w:t>9</w:t>
        </w:r>
        <w:r>
          <w:rPr>
            <w:webHidden/>
          </w:rPr>
          <w:fldChar w:fldCharType="end"/>
        </w:r>
      </w:hyperlink>
    </w:p>
    <w:p w14:paraId="1DB8F201" w14:textId="7AA9CB22" w:rsidR="00EF5FE0" w:rsidRDefault="00EF5FE0">
      <w:pPr>
        <w:pStyle w:val="TOC2"/>
        <w:tabs>
          <w:tab w:val="left" w:pos="880"/>
          <w:tab w:val="right" w:leader="dot" w:pos="9016"/>
        </w:tabs>
        <w:rPr>
          <w:rFonts w:asciiTheme="minorHAnsi" w:hAnsiTheme="minorHAnsi"/>
          <w:noProof/>
          <w:sz w:val="22"/>
        </w:rPr>
      </w:pPr>
      <w:hyperlink w:anchor="_Toc111113757" w:history="1">
        <w:r w:rsidRPr="00C94242">
          <w:rPr>
            <w:rStyle w:val="Hyperlink"/>
            <w:noProof/>
          </w:rPr>
          <w:t>6.1</w:t>
        </w:r>
        <w:r>
          <w:rPr>
            <w:rFonts w:asciiTheme="minorHAnsi" w:hAnsiTheme="minorHAnsi"/>
            <w:noProof/>
            <w:sz w:val="22"/>
          </w:rPr>
          <w:tab/>
        </w:r>
        <w:r w:rsidRPr="00C94242">
          <w:rPr>
            <w:rStyle w:val="Hyperlink"/>
            <w:noProof/>
          </w:rPr>
          <w:t>IT Architecture Principles Alignment</w:t>
        </w:r>
        <w:r>
          <w:rPr>
            <w:noProof/>
            <w:webHidden/>
          </w:rPr>
          <w:tab/>
        </w:r>
        <w:r>
          <w:rPr>
            <w:noProof/>
            <w:webHidden/>
          </w:rPr>
          <w:fldChar w:fldCharType="begin"/>
        </w:r>
        <w:r>
          <w:rPr>
            <w:noProof/>
            <w:webHidden/>
          </w:rPr>
          <w:instrText xml:space="preserve"> PAGEREF _Toc111113757 \h </w:instrText>
        </w:r>
        <w:r>
          <w:rPr>
            <w:noProof/>
            <w:webHidden/>
          </w:rPr>
        </w:r>
        <w:r>
          <w:rPr>
            <w:noProof/>
            <w:webHidden/>
          </w:rPr>
          <w:fldChar w:fldCharType="separate"/>
        </w:r>
        <w:r>
          <w:rPr>
            <w:noProof/>
            <w:webHidden/>
          </w:rPr>
          <w:t>9</w:t>
        </w:r>
        <w:r>
          <w:rPr>
            <w:noProof/>
            <w:webHidden/>
          </w:rPr>
          <w:fldChar w:fldCharType="end"/>
        </w:r>
      </w:hyperlink>
    </w:p>
    <w:p w14:paraId="5B28DE83" w14:textId="5CF71C0F" w:rsidR="00EF5FE0" w:rsidRDefault="00EF5FE0">
      <w:pPr>
        <w:pStyle w:val="TOC1"/>
        <w:rPr>
          <w:rFonts w:asciiTheme="minorHAnsi" w:hAnsiTheme="minorHAnsi"/>
          <w:sz w:val="22"/>
          <w:szCs w:val="22"/>
        </w:rPr>
      </w:pPr>
      <w:hyperlink w:anchor="_Toc111113758" w:history="1">
        <w:r w:rsidRPr="00C94242">
          <w:rPr>
            <w:rStyle w:val="Hyperlink"/>
          </w:rPr>
          <w:t>7.</w:t>
        </w:r>
        <w:r>
          <w:rPr>
            <w:rFonts w:asciiTheme="minorHAnsi" w:hAnsiTheme="minorHAnsi"/>
            <w:sz w:val="22"/>
            <w:szCs w:val="22"/>
          </w:rPr>
          <w:tab/>
        </w:r>
        <w:r w:rsidRPr="00C94242">
          <w:rPr>
            <w:rStyle w:val="Hyperlink"/>
          </w:rPr>
          <w:t>Application Architecture</w:t>
        </w:r>
        <w:r>
          <w:rPr>
            <w:webHidden/>
          </w:rPr>
          <w:tab/>
        </w:r>
        <w:r>
          <w:rPr>
            <w:webHidden/>
          </w:rPr>
          <w:fldChar w:fldCharType="begin"/>
        </w:r>
        <w:r>
          <w:rPr>
            <w:webHidden/>
          </w:rPr>
          <w:instrText xml:space="preserve"> PAGEREF _Toc111113758 \h </w:instrText>
        </w:r>
        <w:r>
          <w:rPr>
            <w:webHidden/>
          </w:rPr>
        </w:r>
        <w:r>
          <w:rPr>
            <w:webHidden/>
          </w:rPr>
          <w:fldChar w:fldCharType="separate"/>
        </w:r>
        <w:r>
          <w:rPr>
            <w:webHidden/>
          </w:rPr>
          <w:t>11</w:t>
        </w:r>
        <w:r>
          <w:rPr>
            <w:webHidden/>
          </w:rPr>
          <w:fldChar w:fldCharType="end"/>
        </w:r>
      </w:hyperlink>
    </w:p>
    <w:p w14:paraId="49ED32BD" w14:textId="1D7F35ED" w:rsidR="00EF5FE0" w:rsidRDefault="00EF5FE0">
      <w:pPr>
        <w:pStyle w:val="TOC2"/>
        <w:tabs>
          <w:tab w:val="left" w:pos="880"/>
          <w:tab w:val="right" w:leader="dot" w:pos="9016"/>
        </w:tabs>
        <w:rPr>
          <w:rFonts w:asciiTheme="minorHAnsi" w:hAnsiTheme="minorHAnsi"/>
          <w:noProof/>
          <w:sz w:val="22"/>
        </w:rPr>
      </w:pPr>
      <w:hyperlink w:anchor="_Toc111113759" w:history="1">
        <w:r w:rsidRPr="00C94242">
          <w:rPr>
            <w:rStyle w:val="Hyperlink"/>
            <w:noProof/>
          </w:rPr>
          <w:t>7.1</w:t>
        </w:r>
        <w:r>
          <w:rPr>
            <w:rFonts w:asciiTheme="minorHAnsi" w:hAnsiTheme="minorHAnsi"/>
            <w:noProof/>
            <w:sz w:val="22"/>
          </w:rPr>
          <w:tab/>
        </w:r>
        <w:r w:rsidRPr="00C94242">
          <w:rPr>
            <w:rStyle w:val="Hyperlink"/>
            <w:noProof/>
          </w:rPr>
          <w:t>High Level Overview</w:t>
        </w:r>
        <w:r>
          <w:rPr>
            <w:noProof/>
            <w:webHidden/>
          </w:rPr>
          <w:tab/>
        </w:r>
        <w:r>
          <w:rPr>
            <w:noProof/>
            <w:webHidden/>
          </w:rPr>
          <w:fldChar w:fldCharType="begin"/>
        </w:r>
        <w:r>
          <w:rPr>
            <w:noProof/>
            <w:webHidden/>
          </w:rPr>
          <w:instrText xml:space="preserve"> PAGEREF _Toc111113759 \h </w:instrText>
        </w:r>
        <w:r>
          <w:rPr>
            <w:noProof/>
            <w:webHidden/>
          </w:rPr>
        </w:r>
        <w:r>
          <w:rPr>
            <w:noProof/>
            <w:webHidden/>
          </w:rPr>
          <w:fldChar w:fldCharType="separate"/>
        </w:r>
        <w:r>
          <w:rPr>
            <w:noProof/>
            <w:webHidden/>
          </w:rPr>
          <w:t>11</w:t>
        </w:r>
        <w:r>
          <w:rPr>
            <w:noProof/>
            <w:webHidden/>
          </w:rPr>
          <w:fldChar w:fldCharType="end"/>
        </w:r>
      </w:hyperlink>
    </w:p>
    <w:p w14:paraId="2BC04CC3" w14:textId="12B462E7" w:rsidR="00EF5FE0" w:rsidRDefault="00EF5FE0">
      <w:pPr>
        <w:pStyle w:val="TOC2"/>
        <w:tabs>
          <w:tab w:val="left" w:pos="880"/>
          <w:tab w:val="right" w:leader="dot" w:pos="9016"/>
        </w:tabs>
        <w:rPr>
          <w:rFonts w:asciiTheme="minorHAnsi" w:hAnsiTheme="minorHAnsi"/>
          <w:noProof/>
          <w:sz w:val="22"/>
        </w:rPr>
      </w:pPr>
      <w:hyperlink w:anchor="_Toc111113760" w:history="1">
        <w:r w:rsidRPr="00C94242">
          <w:rPr>
            <w:rStyle w:val="Hyperlink"/>
            <w:noProof/>
          </w:rPr>
          <w:t>7.2</w:t>
        </w:r>
        <w:r>
          <w:rPr>
            <w:rFonts w:asciiTheme="minorHAnsi" w:hAnsiTheme="minorHAnsi"/>
            <w:noProof/>
            <w:sz w:val="22"/>
          </w:rPr>
          <w:tab/>
        </w:r>
        <w:r w:rsidRPr="00C94242">
          <w:rPr>
            <w:rStyle w:val="Hyperlink"/>
            <w:noProof/>
          </w:rPr>
          <w:t>Components &amp; Functions</w:t>
        </w:r>
        <w:r>
          <w:rPr>
            <w:noProof/>
            <w:webHidden/>
          </w:rPr>
          <w:tab/>
        </w:r>
        <w:r>
          <w:rPr>
            <w:noProof/>
            <w:webHidden/>
          </w:rPr>
          <w:fldChar w:fldCharType="begin"/>
        </w:r>
        <w:r>
          <w:rPr>
            <w:noProof/>
            <w:webHidden/>
          </w:rPr>
          <w:instrText xml:space="preserve"> PAGEREF _Toc111113760 \h </w:instrText>
        </w:r>
        <w:r>
          <w:rPr>
            <w:noProof/>
            <w:webHidden/>
          </w:rPr>
        </w:r>
        <w:r>
          <w:rPr>
            <w:noProof/>
            <w:webHidden/>
          </w:rPr>
          <w:fldChar w:fldCharType="separate"/>
        </w:r>
        <w:r>
          <w:rPr>
            <w:noProof/>
            <w:webHidden/>
          </w:rPr>
          <w:t>13</w:t>
        </w:r>
        <w:r>
          <w:rPr>
            <w:noProof/>
            <w:webHidden/>
          </w:rPr>
          <w:fldChar w:fldCharType="end"/>
        </w:r>
      </w:hyperlink>
    </w:p>
    <w:p w14:paraId="0B4D8EFD" w14:textId="05B28666" w:rsidR="00EF5FE0" w:rsidRDefault="00EF5FE0">
      <w:pPr>
        <w:pStyle w:val="TOC2"/>
        <w:tabs>
          <w:tab w:val="left" w:pos="880"/>
          <w:tab w:val="right" w:leader="dot" w:pos="9016"/>
        </w:tabs>
        <w:rPr>
          <w:rFonts w:asciiTheme="minorHAnsi" w:hAnsiTheme="minorHAnsi"/>
          <w:noProof/>
          <w:sz w:val="22"/>
        </w:rPr>
      </w:pPr>
      <w:hyperlink w:anchor="_Toc111113761" w:history="1">
        <w:r w:rsidRPr="00C94242">
          <w:rPr>
            <w:rStyle w:val="Hyperlink"/>
            <w:noProof/>
          </w:rPr>
          <w:t>7.3</w:t>
        </w:r>
        <w:r>
          <w:rPr>
            <w:rFonts w:asciiTheme="minorHAnsi" w:hAnsiTheme="minorHAnsi"/>
            <w:noProof/>
            <w:sz w:val="22"/>
          </w:rPr>
          <w:tab/>
        </w:r>
        <w:r w:rsidRPr="00C94242">
          <w:rPr>
            <w:rStyle w:val="Hyperlink"/>
            <w:noProof/>
          </w:rPr>
          <w:t>Integration</w:t>
        </w:r>
        <w:r>
          <w:rPr>
            <w:noProof/>
            <w:webHidden/>
          </w:rPr>
          <w:tab/>
        </w:r>
        <w:r>
          <w:rPr>
            <w:noProof/>
            <w:webHidden/>
          </w:rPr>
          <w:fldChar w:fldCharType="begin"/>
        </w:r>
        <w:r>
          <w:rPr>
            <w:noProof/>
            <w:webHidden/>
          </w:rPr>
          <w:instrText xml:space="preserve"> PAGEREF _Toc111113761 \h </w:instrText>
        </w:r>
        <w:r>
          <w:rPr>
            <w:noProof/>
            <w:webHidden/>
          </w:rPr>
        </w:r>
        <w:r>
          <w:rPr>
            <w:noProof/>
            <w:webHidden/>
          </w:rPr>
          <w:fldChar w:fldCharType="separate"/>
        </w:r>
        <w:r>
          <w:rPr>
            <w:noProof/>
            <w:webHidden/>
          </w:rPr>
          <w:t>13</w:t>
        </w:r>
        <w:r>
          <w:rPr>
            <w:noProof/>
            <w:webHidden/>
          </w:rPr>
          <w:fldChar w:fldCharType="end"/>
        </w:r>
      </w:hyperlink>
    </w:p>
    <w:p w14:paraId="39733197" w14:textId="336DA62C" w:rsidR="00EF5FE0" w:rsidRDefault="00EF5FE0">
      <w:pPr>
        <w:pStyle w:val="TOC2"/>
        <w:tabs>
          <w:tab w:val="left" w:pos="880"/>
          <w:tab w:val="right" w:leader="dot" w:pos="9016"/>
        </w:tabs>
        <w:rPr>
          <w:rFonts w:asciiTheme="minorHAnsi" w:hAnsiTheme="minorHAnsi"/>
          <w:noProof/>
          <w:sz w:val="22"/>
        </w:rPr>
      </w:pPr>
      <w:hyperlink w:anchor="_Toc111113762" w:history="1">
        <w:r w:rsidRPr="00C94242">
          <w:rPr>
            <w:rStyle w:val="Hyperlink"/>
            <w:noProof/>
          </w:rPr>
          <w:t>7.4</w:t>
        </w:r>
        <w:r>
          <w:rPr>
            <w:rFonts w:asciiTheme="minorHAnsi" w:hAnsiTheme="minorHAnsi"/>
            <w:noProof/>
            <w:sz w:val="22"/>
          </w:rPr>
          <w:tab/>
        </w:r>
        <w:r w:rsidRPr="00C94242">
          <w:rPr>
            <w:rStyle w:val="Hyperlink"/>
            <w:noProof/>
          </w:rPr>
          <w:t>Impacted Systems</w:t>
        </w:r>
        <w:r>
          <w:rPr>
            <w:noProof/>
            <w:webHidden/>
          </w:rPr>
          <w:tab/>
        </w:r>
        <w:r>
          <w:rPr>
            <w:noProof/>
            <w:webHidden/>
          </w:rPr>
          <w:fldChar w:fldCharType="begin"/>
        </w:r>
        <w:r>
          <w:rPr>
            <w:noProof/>
            <w:webHidden/>
          </w:rPr>
          <w:instrText xml:space="preserve"> PAGEREF _Toc111113762 \h </w:instrText>
        </w:r>
        <w:r>
          <w:rPr>
            <w:noProof/>
            <w:webHidden/>
          </w:rPr>
        </w:r>
        <w:r>
          <w:rPr>
            <w:noProof/>
            <w:webHidden/>
          </w:rPr>
          <w:fldChar w:fldCharType="separate"/>
        </w:r>
        <w:r>
          <w:rPr>
            <w:noProof/>
            <w:webHidden/>
          </w:rPr>
          <w:t>14</w:t>
        </w:r>
        <w:r>
          <w:rPr>
            <w:noProof/>
            <w:webHidden/>
          </w:rPr>
          <w:fldChar w:fldCharType="end"/>
        </w:r>
      </w:hyperlink>
    </w:p>
    <w:p w14:paraId="134231BE" w14:textId="7528866E" w:rsidR="00EF5FE0" w:rsidRDefault="00EF5FE0">
      <w:pPr>
        <w:pStyle w:val="TOC1"/>
        <w:rPr>
          <w:rFonts w:asciiTheme="minorHAnsi" w:hAnsiTheme="minorHAnsi"/>
          <w:sz w:val="22"/>
          <w:szCs w:val="22"/>
        </w:rPr>
      </w:pPr>
      <w:hyperlink w:anchor="_Toc111113763" w:history="1">
        <w:r w:rsidRPr="00C94242">
          <w:rPr>
            <w:rStyle w:val="Hyperlink"/>
          </w:rPr>
          <w:t>8.</w:t>
        </w:r>
        <w:r>
          <w:rPr>
            <w:rFonts w:asciiTheme="minorHAnsi" w:hAnsiTheme="minorHAnsi"/>
            <w:sz w:val="22"/>
            <w:szCs w:val="22"/>
          </w:rPr>
          <w:tab/>
        </w:r>
        <w:r w:rsidRPr="00C94242">
          <w:rPr>
            <w:rStyle w:val="Hyperlink"/>
          </w:rPr>
          <w:t>Data Architecture</w:t>
        </w:r>
        <w:r>
          <w:rPr>
            <w:webHidden/>
          </w:rPr>
          <w:tab/>
        </w:r>
        <w:r>
          <w:rPr>
            <w:webHidden/>
          </w:rPr>
          <w:fldChar w:fldCharType="begin"/>
        </w:r>
        <w:r>
          <w:rPr>
            <w:webHidden/>
          </w:rPr>
          <w:instrText xml:space="preserve"> PAGEREF _Toc111113763 \h </w:instrText>
        </w:r>
        <w:r>
          <w:rPr>
            <w:webHidden/>
          </w:rPr>
        </w:r>
        <w:r>
          <w:rPr>
            <w:webHidden/>
          </w:rPr>
          <w:fldChar w:fldCharType="separate"/>
        </w:r>
        <w:r>
          <w:rPr>
            <w:webHidden/>
          </w:rPr>
          <w:t>15</w:t>
        </w:r>
        <w:r>
          <w:rPr>
            <w:webHidden/>
          </w:rPr>
          <w:fldChar w:fldCharType="end"/>
        </w:r>
      </w:hyperlink>
    </w:p>
    <w:p w14:paraId="6D7B0F3A" w14:textId="586B393E" w:rsidR="00EF5FE0" w:rsidRDefault="00EF5FE0">
      <w:pPr>
        <w:pStyle w:val="TOC2"/>
        <w:tabs>
          <w:tab w:val="left" w:pos="880"/>
          <w:tab w:val="right" w:leader="dot" w:pos="9016"/>
        </w:tabs>
        <w:rPr>
          <w:rFonts w:asciiTheme="minorHAnsi" w:hAnsiTheme="minorHAnsi"/>
          <w:noProof/>
          <w:sz w:val="22"/>
        </w:rPr>
      </w:pPr>
      <w:hyperlink w:anchor="_Toc111113764" w:history="1">
        <w:r w:rsidRPr="00C94242">
          <w:rPr>
            <w:rStyle w:val="Hyperlink"/>
            <w:noProof/>
          </w:rPr>
          <w:t>8.1</w:t>
        </w:r>
        <w:r>
          <w:rPr>
            <w:rFonts w:asciiTheme="minorHAnsi" w:hAnsiTheme="minorHAnsi"/>
            <w:noProof/>
            <w:sz w:val="22"/>
          </w:rPr>
          <w:tab/>
        </w:r>
        <w:r w:rsidRPr="00C94242">
          <w:rPr>
            <w:rStyle w:val="Hyperlink"/>
            <w:noProof/>
          </w:rPr>
          <w:t>High Level Data Architecture Overview</w:t>
        </w:r>
        <w:r>
          <w:rPr>
            <w:noProof/>
            <w:webHidden/>
          </w:rPr>
          <w:tab/>
        </w:r>
        <w:r>
          <w:rPr>
            <w:noProof/>
            <w:webHidden/>
          </w:rPr>
          <w:fldChar w:fldCharType="begin"/>
        </w:r>
        <w:r>
          <w:rPr>
            <w:noProof/>
            <w:webHidden/>
          </w:rPr>
          <w:instrText xml:space="preserve"> PAGEREF _Toc111113764 \h </w:instrText>
        </w:r>
        <w:r>
          <w:rPr>
            <w:noProof/>
            <w:webHidden/>
          </w:rPr>
        </w:r>
        <w:r>
          <w:rPr>
            <w:noProof/>
            <w:webHidden/>
          </w:rPr>
          <w:fldChar w:fldCharType="separate"/>
        </w:r>
        <w:r>
          <w:rPr>
            <w:noProof/>
            <w:webHidden/>
          </w:rPr>
          <w:t>15</w:t>
        </w:r>
        <w:r>
          <w:rPr>
            <w:noProof/>
            <w:webHidden/>
          </w:rPr>
          <w:fldChar w:fldCharType="end"/>
        </w:r>
      </w:hyperlink>
    </w:p>
    <w:p w14:paraId="25040FAB" w14:textId="50A5C92B" w:rsidR="00EF5FE0" w:rsidRDefault="00EF5FE0">
      <w:pPr>
        <w:pStyle w:val="TOC2"/>
        <w:tabs>
          <w:tab w:val="left" w:pos="880"/>
          <w:tab w:val="right" w:leader="dot" w:pos="9016"/>
        </w:tabs>
        <w:rPr>
          <w:rFonts w:asciiTheme="minorHAnsi" w:hAnsiTheme="minorHAnsi"/>
          <w:noProof/>
          <w:sz w:val="22"/>
        </w:rPr>
      </w:pPr>
      <w:hyperlink w:anchor="_Toc111113765" w:history="1">
        <w:r w:rsidRPr="00C94242">
          <w:rPr>
            <w:rStyle w:val="Hyperlink"/>
            <w:noProof/>
          </w:rPr>
          <w:t>8.2</w:t>
        </w:r>
        <w:r>
          <w:rPr>
            <w:rFonts w:asciiTheme="minorHAnsi" w:hAnsiTheme="minorHAnsi"/>
            <w:noProof/>
            <w:sz w:val="22"/>
          </w:rPr>
          <w:tab/>
        </w:r>
        <w:r w:rsidRPr="00C94242">
          <w:rPr>
            <w:rStyle w:val="Hyperlink"/>
            <w:noProof/>
          </w:rPr>
          <w:t>Data Model \ Data Flow Diagrams</w:t>
        </w:r>
        <w:r>
          <w:rPr>
            <w:noProof/>
            <w:webHidden/>
          </w:rPr>
          <w:tab/>
        </w:r>
        <w:r>
          <w:rPr>
            <w:noProof/>
            <w:webHidden/>
          </w:rPr>
          <w:fldChar w:fldCharType="begin"/>
        </w:r>
        <w:r>
          <w:rPr>
            <w:noProof/>
            <w:webHidden/>
          </w:rPr>
          <w:instrText xml:space="preserve"> PAGEREF _Toc111113765 \h </w:instrText>
        </w:r>
        <w:r>
          <w:rPr>
            <w:noProof/>
            <w:webHidden/>
          </w:rPr>
        </w:r>
        <w:r>
          <w:rPr>
            <w:noProof/>
            <w:webHidden/>
          </w:rPr>
          <w:fldChar w:fldCharType="separate"/>
        </w:r>
        <w:r>
          <w:rPr>
            <w:noProof/>
            <w:webHidden/>
          </w:rPr>
          <w:t>15</w:t>
        </w:r>
        <w:r>
          <w:rPr>
            <w:noProof/>
            <w:webHidden/>
          </w:rPr>
          <w:fldChar w:fldCharType="end"/>
        </w:r>
      </w:hyperlink>
    </w:p>
    <w:p w14:paraId="27D9E6AB" w14:textId="42002F6B" w:rsidR="00EF5FE0" w:rsidRDefault="00EF5FE0">
      <w:pPr>
        <w:pStyle w:val="TOC1"/>
        <w:rPr>
          <w:rFonts w:asciiTheme="minorHAnsi" w:hAnsiTheme="minorHAnsi"/>
          <w:sz w:val="22"/>
          <w:szCs w:val="22"/>
        </w:rPr>
      </w:pPr>
      <w:hyperlink w:anchor="_Toc111113766" w:history="1">
        <w:r w:rsidRPr="00C94242">
          <w:rPr>
            <w:rStyle w:val="Hyperlink"/>
          </w:rPr>
          <w:t>9.</w:t>
        </w:r>
        <w:r>
          <w:rPr>
            <w:rFonts w:asciiTheme="minorHAnsi" w:hAnsiTheme="minorHAnsi"/>
            <w:sz w:val="22"/>
            <w:szCs w:val="22"/>
          </w:rPr>
          <w:tab/>
        </w:r>
        <w:r w:rsidRPr="00C94242">
          <w:rPr>
            <w:rStyle w:val="Hyperlink"/>
          </w:rPr>
          <w:t>Infrastructure</w:t>
        </w:r>
        <w:r>
          <w:rPr>
            <w:webHidden/>
          </w:rPr>
          <w:tab/>
        </w:r>
        <w:r>
          <w:rPr>
            <w:webHidden/>
          </w:rPr>
          <w:fldChar w:fldCharType="begin"/>
        </w:r>
        <w:r>
          <w:rPr>
            <w:webHidden/>
          </w:rPr>
          <w:instrText xml:space="preserve"> PAGEREF _Toc111113766 \h </w:instrText>
        </w:r>
        <w:r>
          <w:rPr>
            <w:webHidden/>
          </w:rPr>
        </w:r>
        <w:r>
          <w:rPr>
            <w:webHidden/>
          </w:rPr>
          <w:fldChar w:fldCharType="separate"/>
        </w:r>
        <w:r>
          <w:rPr>
            <w:webHidden/>
          </w:rPr>
          <w:t>16</w:t>
        </w:r>
        <w:r>
          <w:rPr>
            <w:webHidden/>
          </w:rPr>
          <w:fldChar w:fldCharType="end"/>
        </w:r>
      </w:hyperlink>
    </w:p>
    <w:p w14:paraId="6D72F5E6" w14:textId="5F61059E" w:rsidR="00EF5FE0" w:rsidRDefault="00EF5FE0">
      <w:pPr>
        <w:pStyle w:val="TOC2"/>
        <w:tabs>
          <w:tab w:val="left" w:pos="880"/>
          <w:tab w:val="right" w:leader="dot" w:pos="9016"/>
        </w:tabs>
        <w:rPr>
          <w:rFonts w:asciiTheme="minorHAnsi" w:hAnsiTheme="minorHAnsi"/>
          <w:noProof/>
          <w:sz w:val="22"/>
        </w:rPr>
      </w:pPr>
      <w:hyperlink w:anchor="_Toc111113767" w:history="1">
        <w:r w:rsidRPr="00C94242">
          <w:rPr>
            <w:rStyle w:val="Hyperlink"/>
            <w:noProof/>
          </w:rPr>
          <w:t>9.1</w:t>
        </w:r>
        <w:r>
          <w:rPr>
            <w:rFonts w:asciiTheme="minorHAnsi" w:hAnsiTheme="minorHAnsi"/>
            <w:noProof/>
            <w:sz w:val="22"/>
          </w:rPr>
          <w:tab/>
        </w:r>
        <w:r w:rsidRPr="00C94242">
          <w:rPr>
            <w:rStyle w:val="Hyperlink"/>
            <w:noProof/>
          </w:rPr>
          <w:t>High Level Infrastructure Architecture Overview</w:t>
        </w:r>
        <w:r>
          <w:rPr>
            <w:noProof/>
            <w:webHidden/>
          </w:rPr>
          <w:tab/>
        </w:r>
        <w:r>
          <w:rPr>
            <w:noProof/>
            <w:webHidden/>
          </w:rPr>
          <w:fldChar w:fldCharType="begin"/>
        </w:r>
        <w:r>
          <w:rPr>
            <w:noProof/>
            <w:webHidden/>
          </w:rPr>
          <w:instrText xml:space="preserve"> PAGEREF _Toc111113767 \h </w:instrText>
        </w:r>
        <w:r>
          <w:rPr>
            <w:noProof/>
            <w:webHidden/>
          </w:rPr>
        </w:r>
        <w:r>
          <w:rPr>
            <w:noProof/>
            <w:webHidden/>
          </w:rPr>
          <w:fldChar w:fldCharType="separate"/>
        </w:r>
        <w:r>
          <w:rPr>
            <w:noProof/>
            <w:webHidden/>
          </w:rPr>
          <w:t>16</w:t>
        </w:r>
        <w:r>
          <w:rPr>
            <w:noProof/>
            <w:webHidden/>
          </w:rPr>
          <w:fldChar w:fldCharType="end"/>
        </w:r>
      </w:hyperlink>
    </w:p>
    <w:p w14:paraId="6E507934" w14:textId="33637B4B" w:rsidR="00EF5FE0" w:rsidRDefault="00EF5FE0">
      <w:pPr>
        <w:pStyle w:val="TOC2"/>
        <w:tabs>
          <w:tab w:val="left" w:pos="880"/>
          <w:tab w:val="right" w:leader="dot" w:pos="9016"/>
        </w:tabs>
        <w:rPr>
          <w:rFonts w:asciiTheme="minorHAnsi" w:hAnsiTheme="minorHAnsi"/>
          <w:noProof/>
          <w:sz w:val="22"/>
        </w:rPr>
      </w:pPr>
      <w:hyperlink w:anchor="_Toc111113768" w:history="1">
        <w:r w:rsidRPr="00C94242">
          <w:rPr>
            <w:rStyle w:val="Hyperlink"/>
            <w:noProof/>
          </w:rPr>
          <w:t>9.2</w:t>
        </w:r>
        <w:r>
          <w:rPr>
            <w:rFonts w:asciiTheme="minorHAnsi" w:hAnsiTheme="minorHAnsi"/>
            <w:noProof/>
            <w:sz w:val="22"/>
          </w:rPr>
          <w:tab/>
        </w:r>
        <w:r w:rsidRPr="00C94242">
          <w:rPr>
            <w:rStyle w:val="Hyperlink"/>
            <w:noProof/>
          </w:rPr>
          <w:t>Infrastructure</w:t>
        </w:r>
        <w:r>
          <w:rPr>
            <w:noProof/>
            <w:webHidden/>
          </w:rPr>
          <w:tab/>
        </w:r>
        <w:r>
          <w:rPr>
            <w:noProof/>
            <w:webHidden/>
          </w:rPr>
          <w:fldChar w:fldCharType="begin"/>
        </w:r>
        <w:r>
          <w:rPr>
            <w:noProof/>
            <w:webHidden/>
          </w:rPr>
          <w:instrText xml:space="preserve"> PAGEREF _Toc111113768 \h </w:instrText>
        </w:r>
        <w:r>
          <w:rPr>
            <w:noProof/>
            <w:webHidden/>
          </w:rPr>
        </w:r>
        <w:r>
          <w:rPr>
            <w:noProof/>
            <w:webHidden/>
          </w:rPr>
          <w:fldChar w:fldCharType="separate"/>
        </w:r>
        <w:r>
          <w:rPr>
            <w:noProof/>
            <w:webHidden/>
          </w:rPr>
          <w:t>16</w:t>
        </w:r>
        <w:r>
          <w:rPr>
            <w:noProof/>
            <w:webHidden/>
          </w:rPr>
          <w:fldChar w:fldCharType="end"/>
        </w:r>
      </w:hyperlink>
    </w:p>
    <w:p w14:paraId="2046BB73" w14:textId="1F01D7D9" w:rsidR="00EF5FE0" w:rsidRDefault="00EF5FE0">
      <w:pPr>
        <w:pStyle w:val="TOC2"/>
        <w:tabs>
          <w:tab w:val="left" w:pos="880"/>
          <w:tab w:val="right" w:leader="dot" w:pos="9016"/>
        </w:tabs>
        <w:rPr>
          <w:rFonts w:asciiTheme="minorHAnsi" w:hAnsiTheme="minorHAnsi"/>
          <w:noProof/>
          <w:sz w:val="22"/>
        </w:rPr>
      </w:pPr>
      <w:hyperlink w:anchor="_Toc111113769" w:history="1">
        <w:r w:rsidRPr="00C94242">
          <w:rPr>
            <w:rStyle w:val="Hyperlink"/>
            <w:noProof/>
          </w:rPr>
          <w:t>9.3</w:t>
        </w:r>
        <w:r>
          <w:rPr>
            <w:rFonts w:asciiTheme="minorHAnsi" w:hAnsiTheme="minorHAnsi"/>
            <w:noProof/>
            <w:sz w:val="22"/>
          </w:rPr>
          <w:tab/>
        </w:r>
        <w:r w:rsidRPr="00C94242">
          <w:rPr>
            <w:rStyle w:val="Hyperlink"/>
            <w:noProof/>
          </w:rPr>
          <w:t>Database</w:t>
        </w:r>
        <w:r>
          <w:rPr>
            <w:noProof/>
            <w:webHidden/>
          </w:rPr>
          <w:tab/>
        </w:r>
        <w:r>
          <w:rPr>
            <w:noProof/>
            <w:webHidden/>
          </w:rPr>
          <w:fldChar w:fldCharType="begin"/>
        </w:r>
        <w:r>
          <w:rPr>
            <w:noProof/>
            <w:webHidden/>
          </w:rPr>
          <w:instrText xml:space="preserve"> PAGEREF _Toc111113769 \h </w:instrText>
        </w:r>
        <w:r>
          <w:rPr>
            <w:noProof/>
            <w:webHidden/>
          </w:rPr>
        </w:r>
        <w:r>
          <w:rPr>
            <w:noProof/>
            <w:webHidden/>
          </w:rPr>
          <w:fldChar w:fldCharType="separate"/>
        </w:r>
        <w:r>
          <w:rPr>
            <w:noProof/>
            <w:webHidden/>
          </w:rPr>
          <w:t>16</w:t>
        </w:r>
        <w:r>
          <w:rPr>
            <w:noProof/>
            <w:webHidden/>
          </w:rPr>
          <w:fldChar w:fldCharType="end"/>
        </w:r>
      </w:hyperlink>
    </w:p>
    <w:p w14:paraId="5491F27C" w14:textId="0BA6B57F" w:rsidR="00EF5FE0" w:rsidRDefault="00EF5FE0">
      <w:pPr>
        <w:pStyle w:val="TOC2"/>
        <w:tabs>
          <w:tab w:val="left" w:pos="880"/>
          <w:tab w:val="right" w:leader="dot" w:pos="9016"/>
        </w:tabs>
        <w:rPr>
          <w:rFonts w:asciiTheme="minorHAnsi" w:hAnsiTheme="minorHAnsi"/>
          <w:noProof/>
          <w:sz w:val="22"/>
        </w:rPr>
      </w:pPr>
      <w:hyperlink w:anchor="_Toc111113770" w:history="1">
        <w:r w:rsidRPr="00C94242">
          <w:rPr>
            <w:rStyle w:val="Hyperlink"/>
            <w:noProof/>
          </w:rPr>
          <w:t>9.4</w:t>
        </w:r>
        <w:r>
          <w:rPr>
            <w:rFonts w:asciiTheme="minorHAnsi" w:hAnsiTheme="minorHAnsi"/>
            <w:noProof/>
            <w:sz w:val="22"/>
          </w:rPr>
          <w:tab/>
        </w:r>
        <w:r w:rsidRPr="00C94242">
          <w:rPr>
            <w:rStyle w:val="Hyperlink"/>
            <w:noProof/>
          </w:rPr>
          <w:t>Network Services</w:t>
        </w:r>
        <w:r>
          <w:rPr>
            <w:noProof/>
            <w:webHidden/>
          </w:rPr>
          <w:tab/>
        </w:r>
        <w:r>
          <w:rPr>
            <w:noProof/>
            <w:webHidden/>
          </w:rPr>
          <w:fldChar w:fldCharType="begin"/>
        </w:r>
        <w:r>
          <w:rPr>
            <w:noProof/>
            <w:webHidden/>
          </w:rPr>
          <w:instrText xml:space="preserve"> PAGEREF _Toc111113770 \h </w:instrText>
        </w:r>
        <w:r>
          <w:rPr>
            <w:noProof/>
            <w:webHidden/>
          </w:rPr>
        </w:r>
        <w:r>
          <w:rPr>
            <w:noProof/>
            <w:webHidden/>
          </w:rPr>
          <w:fldChar w:fldCharType="separate"/>
        </w:r>
        <w:r>
          <w:rPr>
            <w:noProof/>
            <w:webHidden/>
          </w:rPr>
          <w:t>17</w:t>
        </w:r>
        <w:r>
          <w:rPr>
            <w:noProof/>
            <w:webHidden/>
          </w:rPr>
          <w:fldChar w:fldCharType="end"/>
        </w:r>
      </w:hyperlink>
    </w:p>
    <w:p w14:paraId="7E10525D" w14:textId="1939A056" w:rsidR="00EF5FE0" w:rsidRDefault="00EF5FE0">
      <w:pPr>
        <w:pStyle w:val="TOC2"/>
        <w:tabs>
          <w:tab w:val="left" w:pos="1100"/>
          <w:tab w:val="right" w:leader="dot" w:pos="9016"/>
        </w:tabs>
        <w:rPr>
          <w:rFonts w:asciiTheme="minorHAnsi" w:hAnsiTheme="minorHAnsi"/>
          <w:noProof/>
          <w:sz w:val="22"/>
        </w:rPr>
      </w:pPr>
      <w:hyperlink w:anchor="_Toc111113771" w:history="1">
        <w:r w:rsidRPr="00C94242">
          <w:rPr>
            <w:rStyle w:val="Hyperlink"/>
            <w:noProof/>
          </w:rPr>
          <w:t>9.4.1</w:t>
        </w:r>
        <w:r>
          <w:rPr>
            <w:rFonts w:asciiTheme="minorHAnsi" w:hAnsiTheme="minorHAnsi"/>
            <w:noProof/>
            <w:sz w:val="22"/>
          </w:rPr>
          <w:tab/>
        </w:r>
        <w:r w:rsidRPr="00C94242">
          <w:rPr>
            <w:rStyle w:val="Hyperlink"/>
            <w:noProof/>
          </w:rPr>
          <w:t>Network Cabling</w:t>
        </w:r>
        <w:r>
          <w:rPr>
            <w:noProof/>
            <w:webHidden/>
          </w:rPr>
          <w:tab/>
        </w:r>
        <w:r>
          <w:rPr>
            <w:noProof/>
            <w:webHidden/>
          </w:rPr>
          <w:fldChar w:fldCharType="begin"/>
        </w:r>
        <w:r>
          <w:rPr>
            <w:noProof/>
            <w:webHidden/>
          </w:rPr>
          <w:instrText xml:space="preserve"> PAGEREF _Toc111113771 \h </w:instrText>
        </w:r>
        <w:r>
          <w:rPr>
            <w:noProof/>
            <w:webHidden/>
          </w:rPr>
        </w:r>
        <w:r>
          <w:rPr>
            <w:noProof/>
            <w:webHidden/>
          </w:rPr>
          <w:fldChar w:fldCharType="separate"/>
        </w:r>
        <w:r>
          <w:rPr>
            <w:noProof/>
            <w:webHidden/>
          </w:rPr>
          <w:t>17</w:t>
        </w:r>
        <w:r>
          <w:rPr>
            <w:noProof/>
            <w:webHidden/>
          </w:rPr>
          <w:fldChar w:fldCharType="end"/>
        </w:r>
      </w:hyperlink>
    </w:p>
    <w:p w14:paraId="5334B963" w14:textId="5F39E1A8" w:rsidR="00EF5FE0" w:rsidRDefault="00EF5FE0">
      <w:pPr>
        <w:pStyle w:val="TOC2"/>
        <w:tabs>
          <w:tab w:val="left" w:pos="1100"/>
          <w:tab w:val="right" w:leader="dot" w:pos="9016"/>
        </w:tabs>
        <w:rPr>
          <w:rFonts w:asciiTheme="minorHAnsi" w:hAnsiTheme="minorHAnsi"/>
          <w:noProof/>
          <w:sz w:val="22"/>
        </w:rPr>
      </w:pPr>
      <w:hyperlink w:anchor="_Toc111113772" w:history="1">
        <w:r w:rsidRPr="00C94242">
          <w:rPr>
            <w:rStyle w:val="Hyperlink"/>
            <w:noProof/>
          </w:rPr>
          <w:t>9.4.2</w:t>
        </w:r>
        <w:r>
          <w:rPr>
            <w:rFonts w:asciiTheme="minorHAnsi" w:hAnsiTheme="minorHAnsi"/>
            <w:noProof/>
            <w:sz w:val="22"/>
          </w:rPr>
          <w:tab/>
        </w:r>
        <w:r w:rsidRPr="00C94242">
          <w:rPr>
            <w:rStyle w:val="Hyperlink"/>
            <w:noProof/>
          </w:rPr>
          <w:t>Data Centre or Edge Switching</w:t>
        </w:r>
        <w:r>
          <w:rPr>
            <w:noProof/>
            <w:webHidden/>
          </w:rPr>
          <w:tab/>
        </w:r>
        <w:r>
          <w:rPr>
            <w:noProof/>
            <w:webHidden/>
          </w:rPr>
          <w:fldChar w:fldCharType="begin"/>
        </w:r>
        <w:r>
          <w:rPr>
            <w:noProof/>
            <w:webHidden/>
          </w:rPr>
          <w:instrText xml:space="preserve"> PAGEREF _Toc111113772 \h </w:instrText>
        </w:r>
        <w:r>
          <w:rPr>
            <w:noProof/>
            <w:webHidden/>
          </w:rPr>
        </w:r>
        <w:r>
          <w:rPr>
            <w:noProof/>
            <w:webHidden/>
          </w:rPr>
          <w:fldChar w:fldCharType="separate"/>
        </w:r>
        <w:r>
          <w:rPr>
            <w:noProof/>
            <w:webHidden/>
          </w:rPr>
          <w:t>17</w:t>
        </w:r>
        <w:r>
          <w:rPr>
            <w:noProof/>
            <w:webHidden/>
          </w:rPr>
          <w:fldChar w:fldCharType="end"/>
        </w:r>
      </w:hyperlink>
    </w:p>
    <w:p w14:paraId="28B8F1B1" w14:textId="4E993F8A" w:rsidR="00EF5FE0" w:rsidRDefault="00EF5FE0">
      <w:pPr>
        <w:pStyle w:val="TOC2"/>
        <w:tabs>
          <w:tab w:val="left" w:pos="880"/>
          <w:tab w:val="right" w:leader="dot" w:pos="9016"/>
        </w:tabs>
        <w:rPr>
          <w:rFonts w:asciiTheme="minorHAnsi" w:hAnsiTheme="minorHAnsi"/>
          <w:noProof/>
          <w:sz w:val="22"/>
        </w:rPr>
      </w:pPr>
      <w:hyperlink w:anchor="_Toc111113773" w:history="1">
        <w:r w:rsidRPr="00C94242">
          <w:rPr>
            <w:rStyle w:val="Hyperlink"/>
            <w:noProof/>
          </w:rPr>
          <w:t>9.5</w:t>
        </w:r>
        <w:r>
          <w:rPr>
            <w:rFonts w:asciiTheme="minorHAnsi" w:hAnsiTheme="minorHAnsi"/>
            <w:noProof/>
            <w:sz w:val="22"/>
          </w:rPr>
          <w:tab/>
        </w:r>
        <w:r w:rsidRPr="00C94242">
          <w:rPr>
            <w:rStyle w:val="Hyperlink"/>
            <w:noProof/>
          </w:rPr>
          <w:t>Firewall Policy Overview</w:t>
        </w:r>
        <w:r>
          <w:rPr>
            <w:noProof/>
            <w:webHidden/>
          </w:rPr>
          <w:tab/>
        </w:r>
        <w:r>
          <w:rPr>
            <w:noProof/>
            <w:webHidden/>
          </w:rPr>
          <w:fldChar w:fldCharType="begin"/>
        </w:r>
        <w:r>
          <w:rPr>
            <w:noProof/>
            <w:webHidden/>
          </w:rPr>
          <w:instrText xml:space="preserve"> PAGEREF _Toc111113773 \h </w:instrText>
        </w:r>
        <w:r>
          <w:rPr>
            <w:noProof/>
            <w:webHidden/>
          </w:rPr>
        </w:r>
        <w:r>
          <w:rPr>
            <w:noProof/>
            <w:webHidden/>
          </w:rPr>
          <w:fldChar w:fldCharType="separate"/>
        </w:r>
        <w:r>
          <w:rPr>
            <w:noProof/>
            <w:webHidden/>
          </w:rPr>
          <w:t>17</w:t>
        </w:r>
        <w:r>
          <w:rPr>
            <w:noProof/>
            <w:webHidden/>
          </w:rPr>
          <w:fldChar w:fldCharType="end"/>
        </w:r>
      </w:hyperlink>
    </w:p>
    <w:p w14:paraId="5A1CEE43" w14:textId="0CB88A32" w:rsidR="00EF5FE0" w:rsidRDefault="00EF5FE0">
      <w:pPr>
        <w:pStyle w:val="TOC2"/>
        <w:tabs>
          <w:tab w:val="left" w:pos="880"/>
          <w:tab w:val="right" w:leader="dot" w:pos="9016"/>
        </w:tabs>
        <w:rPr>
          <w:rFonts w:asciiTheme="minorHAnsi" w:hAnsiTheme="minorHAnsi"/>
          <w:noProof/>
          <w:sz w:val="22"/>
        </w:rPr>
      </w:pPr>
      <w:hyperlink w:anchor="_Toc111113774" w:history="1">
        <w:r w:rsidRPr="00C94242">
          <w:rPr>
            <w:rStyle w:val="Hyperlink"/>
            <w:noProof/>
          </w:rPr>
          <w:t>9.6</w:t>
        </w:r>
        <w:r>
          <w:rPr>
            <w:rFonts w:asciiTheme="minorHAnsi" w:hAnsiTheme="minorHAnsi"/>
            <w:noProof/>
            <w:sz w:val="22"/>
          </w:rPr>
          <w:tab/>
        </w:r>
        <w:r w:rsidRPr="00C94242">
          <w:rPr>
            <w:rStyle w:val="Hyperlink"/>
            <w:noProof/>
          </w:rPr>
          <w:t>Internet Access</w:t>
        </w:r>
        <w:r>
          <w:rPr>
            <w:noProof/>
            <w:webHidden/>
          </w:rPr>
          <w:tab/>
        </w:r>
        <w:r>
          <w:rPr>
            <w:noProof/>
            <w:webHidden/>
          </w:rPr>
          <w:fldChar w:fldCharType="begin"/>
        </w:r>
        <w:r>
          <w:rPr>
            <w:noProof/>
            <w:webHidden/>
          </w:rPr>
          <w:instrText xml:space="preserve"> PAGEREF _Toc111113774 \h </w:instrText>
        </w:r>
        <w:r>
          <w:rPr>
            <w:noProof/>
            <w:webHidden/>
          </w:rPr>
        </w:r>
        <w:r>
          <w:rPr>
            <w:noProof/>
            <w:webHidden/>
          </w:rPr>
          <w:fldChar w:fldCharType="separate"/>
        </w:r>
        <w:r>
          <w:rPr>
            <w:noProof/>
            <w:webHidden/>
          </w:rPr>
          <w:t>17</w:t>
        </w:r>
        <w:r>
          <w:rPr>
            <w:noProof/>
            <w:webHidden/>
          </w:rPr>
          <w:fldChar w:fldCharType="end"/>
        </w:r>
      </w:hyperlink>
    </w:p>
    <w:p w14:paraId="22ED6DD0" w14:textId="509A4B0B" w:rsidR="00EF5FE0" w:rsidRDefault="00EF5FE0">
      <w:pPr>
        <w:pStyle w:val="TOC2"/>
        <w:tabs>
          <w:tab w:val="left" w:pos="880"/>
          <w:tab w:val="right" w:leader="dot" w:pos="9016"/>
        </w:tabs>
        <w:rPr>
          <w:rFonts w:asciiTheme="minorHAnsi" w:hAnsiTheme="minorHAnsi"/>
          <w:noProof/>
          <w:sz w:val="22"/>
        </w:rPr>
      </w:pPr>
      <w:hyperlink w:anchor="_Toc111113775" w:history="1">
        <w:r w:rsidRPr="00C94242">
          <w:rPr>
            <w:rStyle w:val="Hyperlink"/>
            <w:noProof/>
          </w:rPr>
          <w:t>9.7</w:t>
        </w:r>
        <w:r>
          <w:rPr>
            <w:rFonts w:asciiTheme="minorHAnsi" w:hAnsiTheme="minorHAnsi"/>
            <w:noProof/>
            <w:sz w:val="22"/>
          </w:rPr>
          <w:tab/>
        </w:r>
        <w:r w:rsidRPr="00C94242">
          <w:rPr>
            <w:rStyle w:val="Hyperlink"/>
            <w:noProof/>
          </w:rPr>
          <w:t>DNS Configuration</w:t>
        </w:r>
        <w:r>
          <w:rPr>
            <w:noProof/>
            <w:webHidden/>
          </w:rPr>
          <w:tab/>
        </w:r>
        <w:r>
          <w:rPr>
            <w:noProof/>
            <w:webHidden/>
          </w:rPr>
          <w:fldChar w:fldCharType="begin"/>
        </w:r>
        <w:r>
          <w:rPr>
            <w:noProof/>
            <w:webHidden/>
          </w:rPr>
          <w:instrText xml:space="preserve"> PAGEREF _Toc111113775 \h </w:instrText>
        </w:r>
        <w:r>
          <w:rPr>
            <w:noProof/>
            <w:webHidden/>
          </w:rPr>
        </w:r>
        <w:r>
          <w:rPr>
            <w:noProof/>
            <w:webHidden/>
          </w:rPr>
          <w:fldChar w:fldCharType="separate"/>
        </w:r>
        <w:r>
          <w:rPr>
            <w:noProof/>
            <w:webHidden/>
          </w:rPr>
          <w:t>17</w:t>
        </w:r>
        <w:r>
          <w:rPr>
            <w:noProof/>
            <w:webHidden/>
          </w:rPr>
          <w:fldChar w:fldCharType="end"/>
        </w:r>
      </w:hyperlink>
    </w:p>
    <w:p w14:paraId="099A8681" w14:textId="068BC07F" w:rsidR="00EF5FE0" w:rsidRDefault="00EF5FE0">
      <w:pPr>
        <w:pStyle w:val="TOC2"/>
        <w:tabs>
          <w:tab w:val="left" w:pos="880"/>
          <w:tab w:val="right" w:leader="dot" w:pos="9016"/>
        </w:tabs>
        <w:rPr>
          <w:rFonts w:asciiTheme="minorHAnsi" w:hAnsiTheme="minorHAnsi"/>
          <w:noProof/>
          <w:sz w:val="22"/>
        </w:rPr>
      </w:pPr>
      <w:hyperlink w:anchor="_Toc111113776" w:history="1">
        <w:r w:rsidRPr="00C94242">
          <w:rPr>
            <w:rStyle w:val="Hyperlink"/>
            <w:noProof/>
          </w:rPr>
          <w:t>9.8</w:t>
        </w:r>
        <w:r>
          <w:rPr>
            <w:rFonts w:asciiTheme="minorHAnsi" w:hAnsiTheme="minorHAnsi"/>
            <w:noProof/>
            <w:sz w:val="22"/>
          </w:rPr>
          <w:tab/>
        </w:r>
        <w:r w:rsidRPr="00C94242">
          <w:rPr>
            <w:rStyle w:val="Hyperlink"/>
            <w:noProof/>
          </w:rPr>
          <w:t>Software Components</w:t>
        </w:r>
        <w:r>
          <w:rPr>
            <w:noProof/>
            <w:webHidden/>
          </w:rPr>
          <w:tab/>
        </w:r>
        <w:r>
          <w:rPr>
            <w:noProof/>
            <w:webHidden/>
          </w:rPr>
          <w:fldChar w:fldCharType="begin"/>
        </w:r>
        <w:r>
          <w:rPr>
            <w:noProof/>
            <w:webHidden/>
          </w:rPr>
          <w:instrText xml:space="preserve"> PAGEREF _Toc111113776 \h </w:instrText>
        </w:r>
        <w:r>
          <w:rPr>
            <w:noProof/>
            <w:webHidden/>
          </w:rPr>
        </w:r>
        <w:r>
          <w:rPr>
            <w:noProof/>
            <w:webHidden/>
          </w:rPr>
          <w:fldChar w:fldCharType="separate"/>
        </w:r>
        <w:r>
          <w:rPr>
            <w:noProof/>
            <w:webHidden/>
          </w:rPr>
          <w:t>17</w:t>
        </w:r>
        <w:r>
          <w:rPr>
            <w:noProof/>
            <w:webHidden/>
          </w:rPr>
          <w:fldChar w:fldCharType="end"/>
        </w:r>
      </w:hyperlink>
    </w:p>
    <w:p w14:paraId="0826B059" w14:textId="1FE6135E" w:rsidR="00EF5FE0" w:rsidRDefault="00EF5FE0">
      <w:pPr>
        <w:pStyle w:val="TOC2"/>
        <w:tabs>
          <w:tab w:val="left" w:pos="880"/>
          <w:tab w:val="right" w:leader="dot" w:pos="9016"/>
        </w:tabs>
        <w:rPr>
          <w:rFonts w:asciiTheme="minorHAnsi" w:hAnsiTheme="minorHAnsi"/>
          <w:noProof/>
          <w:sz w:val="22"/>
        </w:rPr>
      </w:pPr>
      <w:hyperlink w:anchor="_Toc111113777" w:history="1">
        <w:r w:rsidRPr="00C94242">
          <w:rPr>
            <w:rStyle w:val="Hyperlink"/>
            <w:noProof/>
          </w:rPr>
          <w:t>9.9</w:t>
        </w:r>
        <w:r>
          <w:rPr>
            <w:rFonts w:asciiTheme="minorHAnsi" w:hAnsiTheme="minorHAnsi"/>
            <w:noProof/>
            <w:sz w:val="22"/>
          </w:rPr>
          <w:tab/>
        </w:r>
        <w:r w:rsidRPr="00C94242">
          <w:rPr>
            <w:rStyle w:val="Hyperlink"/>
            <w:noProof/>
          </w:rPr>
          <w:t>Infrastructure Uptime &amp; Availability</w:t>
        </w:r>
        <w:r>
          <w:rPr>
            <w:noProof/>
            <w:webHidden/>
          </w:rPr>
          <w:tab/>
        </w:r>
        <w:r>
          <w:rPr>
            <w:noProof/>
            <w:webHidden/>
          </w:rPr>
          <w:fldChar w:fldCharType="begin"/>
        </w:r>
        <w:r>
          <w:rPr>
            <w:noProof/>
            <w:webHidden/>
          </w:rPr>
          <w:instrText xml:space="preserve"> PAGEREF _Toc111113777 \h </w:instrText>
        </w:r>
        <w:r>
          <w:rPr>
            <w:noProof/>
            <w:webHidden/>
          </w:rPr>
        </w:r>
        <w:r>
          <w:rPr>
            <w:noProof/>
            <w:webHidden/>
          </w:rPr>
          <w:fldChar w:fldCharType="separate"/>
        </w:r>
        <w:r>
          <w:rPr>
            <w:noProof/>
            <w:webHidden/>
          </w:rPr>
          <w:t>17</w:t>
        </w:r>
        <w:r>
          <w:rPr>
            <w:noProof/>
            <w:webHidden/>
          </w:rPr>
          <w:fldChar w:fldCharType="end"/>
        </w:r>
      </w:hyperlink>
    </w:p>
    <w:p w14:paraId="4F48039F" w14:textId="56F4DE13" w:rsidR="00EF5FE0" w:rsidRDefault="00EF5FE0">
      <w:pPr>
        <w:pStyle w:val="TOC1"/>
        <w:rPr>
          <w:rFonts w:asciiTheme="minorHAnsi" w:hAnsiTheme="minorHAnsi"/>
          <w:sz w:val="22"/>
          <w:szCs w:val="22"/>
        </w:rPr>
      </w:pPr>
      <w:hyperlink w:anchor="_Toc111113778" w:history="1">
        <w:r w:rsidRPr="00C94242">
          <w:rPr>
            <w:rStyle w:val="Hyperlink"/>
          </w:rPr>
          <w:t>10.</w:t>
        </w:r>
        <w:r>
          <w:rPr>
            <w:rFonts w:asciiTheme="minorHAnsi" w:hAnsiTheme="minorHAnsi"/>
            <w:sz w:val="22"/>
            <w:szCs w:val="22"/>
          </w:rPr>
          <w:tab/>
        </w:r>
        <w:r w:rsidRPr="00C94242">
          <w:rPr>
            <w:rStyle w:val="Hyperlink"/>
          </w:rPr>
          <w:t>Cyber Resilience</w:t>
        </w:r>
        <w:r>
          <w:rPr>
            <w:webHidden/>
          </w:rPr>
          <w:tab/>
        </w:r>
        <w:r>
          <w:rPr>
            <w:webHidden/>
          </w:rPr>
          <w:fldChar w:fldCharType="begin"/>
        </w:r>
        <w:r>
          <w:rPr>
            <w:webHidden/>
          </w:rPr>
          <w:instrText xml:space="preserve"> PAGEREF _Toc111113778 \h </w:instrText>
        </w:r>
        <w:r>
          <w:rPr>
            <w:webHidden/>
          </w:rPr>
        </w:r>
        <w:r>
          <w:rPr>
            <w:webHidden/>
          </w:rPr>
          <w:fldChar w:fldCharType="separate"/>
        </w:r>
        <w:r>
          <w:rPr>
            <w:webHidden/>
          </w:rPr>
          <w:t>18</w:t>
        </w:r>
        <w:r>
          <w:rPr>
            <w:webHidden/>
          </w:rPr>
          <w:fldChar w:fldCharType="end"/>
        </w:r>
      </w:hyperlink>
    </w:p>
    <w:p w14:paraId="18BFDAEF" w14:textId="37C6B5B0" w:rsidR="00EF5FE0" w:rsidRDefault="00EF5FE0">
      <w:pPr>
        <w:pStyle w:val="TOC2"/>
        <w:tabs>
          <w:tab w:val="left" w:pos="880"/>
          <w:tab w:val="right" w:leader="dot" w:pos="9016"/>
        </w:tabs>
        <w:rPr>
          <w:rFonts w:asciiTheme="minorHAnsi" w:hAnsiTheme="minorHAnsi"/>
          <w:noProof/>
          <w:sz w:val="22"/>
        </w:rPr>
      </w:pPr>
      <w:hyperlink w:anchor="_Toc111113779" w:history="1">
        <w:r w:rsidRPr="00C94242">
          <w:rPr>
            <w:rStyle w:val="Hyperlink"/>
            <w:noProof/>
          </w:rPr>
          <w:t>10.1</w:t>
        </w:r>
        <w:r>
          <w:rPr>
            <w:rFonts w:asciiTheme="minorHAnsi" w:hAnsiTheme="minorHAnsi"/>
            <w:noProof/>
            <w:sz w:val="22"/>
          </w:rPr>
          <w:tab/>
        </w:r>
        <w:r w:rsidRPr="00C94242">
          <w:rPr>
            <w:rStyle w:val="Hyperlink"/>
            <w:noProof/>
          </w:rPr>
          <w:t>Security Overview</w:t>
        </w:r>
        <w:r>
          <w:rPr>
            <w:noProof/>
            <w:webHidden/>
          </w:rPr>
          <w:tab/>
        </w:r>
        <w:r>
          <w:rPr>
            <w:noProof/>
            <w:webHidden/>
          </w:rPr>
          <w:fldChar w:fldCharType="begin"/>
        </w:r>
        <w:r>
          <w:rPr>
            <w:noProof/>
            <w:webHidden/>
          </w:rPr>
          <w:instrText xml:space="preserve"> PAGEREF _Toc111113779 \h </w:instrText>
        </w:r>
        <w:r>
          <w:rPr>
            <w:noProof/>
            <w:webHidden/>
          </w:rPr>
        </w:r>
        <w:r>
          <w:rPr>
            <w:noProof/>
            <w:webHidden/>
          </w:rPr>
          <w:fldChar w:fldCharType="separate"/>
        </w:r>
        <w:r>
          <w:rPr>
            <w:noProof/>
            <w:webHidden/>
          </w:rPr>
          <w:t>18</w:t>
        </w:r>
        <w:r>
          <w:rPr>
            <w:noProof/>
            <w:webHidden/>
          </w:rPr>
          <w:fldChar w:fldCharType="end"/>
        </w:r>
      </w:hyperlink>
    </w:p>
    <w:p w14:paraId="133EB315" w14:textId="6C88B9F4" w:rsidR="00EF5FE0" w:rsidRDefault="00EF5FE0">
      <w:pPr>
        <w:pStyle w:val="TOC2"/>
        <w:tabs>
          <w:tab w:val="left" w:pos="880"/>
          <w:tab w:val="right" w:leader="dot" w:pos="9016"/>
        </w:tabs>
        <w:rPr>
          <w:rFonts w:asciiTheme="minorHAnsi" w:hAnsiTheme="minorHAnsi"/>
          <w:noProof/>
          <w:sz w:val="22"/>
        </w:rPr>
      </w:pPr>
      <w:hyperlink w:anchor="_Toc111113780" w:history="1">
        <w:r w:rsidRPr="00C94242">
          <w:rPr>
            <w:rStyle w:val="Hyperlink"/>
            <w:noProof/>
          </w:rPr>
          <w:t>10.2</w:t>
        </w:r>
        <w:r>
          <w:rPr>
            <w:rFonts w:asciiTheme="minorHAnsi" w:hAnsiTheme="minorHAnsi"/>
            <w:noProof/>
            <w:sz w:val="22"/>
          </w:rPr>
          <w:tab/>
        </w:r>
        <w:r w:rsidRPr="00C94242">
          <w:rPr>
            <w:rStyle w:val="Hyperlink"/>
            <w:noProof/>
          </w:rPr>
          <w:t>Data Governance and Classification</w:t>
        </w:r>
        <w:r>
          <w:rPr>
            <w:noProof/>
            <w:webHidden/>
          </w:rPr>
          <w:tab/>
        </w:r>
        <w:r>
          <w:rPr>
            <w:noProof/>
            <w:webHidden/>
          </w:rPr>
          <w:fldChar w:fldCharType="begin"/>
        </w:r>
        <w:r>
          <w:rPr>
            <w:noProof/>
            <w:webHidden/>
          </w:rPr>
          <w:instrText xml:space="preserve"> PAGEREF _Toc111113780 \h </w:instrText>
        </w:r>
        <w:r>
          <w:rPr>
            <w:noProof/>
            <w:webHidden/>
          </w:rPr>
        </w:r>
        <w:r>
          <w:rPr>
            <w:noProof/>
            <w:webHidden/>
          </w:rPr>
          <w:fldChar w:fldCharType="separate"/>
        </w:r>
        <w:r>
          <w:rPr>
            <w:noProof/>
            <w:webHidden/>
          </w:rPr>
          <w:t>18</w:t>
        </w:r>
        <w:r>
          <w:rPr>
            <w:noProof/>
            <w:webHidden/>
          </w:rPr>
          <w:fldChar w:fldCharType="end"/>
        </w:r>
      </w:hyperlink>
    </w:p>
    <w:p w14:paraId="6768DF34" w14:textId="714AF51F" w:rsidR="00EF5FE0" w:rsidRDefault="00EF5FE0">
      <w:pPr>
        <w:pStyle w:val="TOC2"/>
        <w:tabs>
          <w:tab w:val="left" w:pos="880"/>
          <w:tab w:val="right" w:leader="dot" w:pos="9016"/>
        </w:tabs>
        <w:rPr>
          <w:rFonts w:asciiTheme="minorHAnsi" w:hAnsiTheme="minorHAnsi"/>
          <w:noProof/>
          <w:sz w:val="22"/>
        </w:rPr>
      </w:pPr>
      <w:hyperlink w:anchor="_Toc111113781" w:history="1">
        <w:r w:rsidRPr="00C94242">
          <w:rPr>
            <w:rStyle w:val="Hyperlink"/>
            <w:noProof/>
          </w:rPr>
          <w:t>10.3</w:t>
        </w:r>
        <w:r>
          <w:rPr>
            <w:rFonts w:asciiTheme="minorHAnsi" w:hAnsiTheme="minorHAnsi"/>
            <w:noProof/>
            <w:sz w:val="22"/>
          </w:rPr>
          <w:tab/>
        </w:r>
        <w:r w:rsidRPr="00C94242">
          <w:rPr>
            <w:rStyle w:val="Hyperlink"/>
            <w:noProof/>
          </w:rPr>
          <w:t>Cryptographic Keys &amp; Certificate Protection</w:t>
        </w:r>
        <w:r>
          <w:rPr>
            <w:noProof/>
            <w:webHidden/>
          </w:rPr>
          <w:tab/>
        </w:r>
        <w:r>
          <w:rPr>
            <w:noProof/>
            <w:webHidden/>
          </w:rPr>
          <w:fldChar w:fldCharType="begin"/>
        </w:r>
        <w:r>
          <w:rPr>
            <w:noProof/>
            <w:webHidden/>
          </w:rPr>
          <w:instrText xml:space="preserve"> PAGEREF _Toc111113781 \h </w:instrText>
        </w:r>
        <w:r>
          <w:rPr>
            <w:noProof/>
            <w:webHidden/>
          </w:rPr>
        </w:r>
        <w:r>
          <w:rPr>
            <w:noProof/>
            <w:webHidden/>
          </w:rPr>
          <w:fldChar w:fldCharType="separate"/>
        </w:r>
        <w:r>
          <w:rPr>
            <w:noProof/>
            <w:webHidden/>
          </w:rPr>
          <w:t>18</w:t>
        </w:r>
        <w:r>
          <w:rPr>
            <w:noProof/>
            <w:webHidden/>
          </w:rPr>
          <w:fldChar w:fldCharType="end"/>
        </w:r>
      </w:hyperlink>
    </w:p>
    <w:p w14:paraId="3D47BF08" w14:textId="5AA7A2A4" w:rsidR="00EF5FE0" w:rsidRDefault="00EF5FE0">
      <w:pPr>
        <w:pStyle w:val="TOC2"/>
        <w:tabs>
          <w:tab w:val="left" w:pos="880"/>
          <w:tab w:val="right" w:leader="dot" w:pos="9016"/>
        </w:tabs>
        <w:rPr>
          <w:rFonts w:asciiTheme="minorHAnsi" w:hAnsiTheme="minorHAnsi"/>
          <w:noProof/>
          <w:sz w:val="22"/>
        </w:rPr>
      </w:pPr>
      <w:hyperlink w:anchor="_Toc111113782" w:history="1">
        <w:r w:rsidRPr="00C94242">
          <w:rPr>
            <w:rStyle w:val="Hyperlink"/>
            <w:noProof/>
          </w:rPr>
          <w:t>10.4</w:t>
        </w:r>
        <w:r>
          <w:rPr>
            <w:rFonts w:asciiTheme="minorHAnsi" w:hAnsiTheme="minorHAnsi"/>
            <w:noProof/>
            <w:sz w:val="22"/>
          </w:rPr>
          <w:tab/>
        </w:r>
        <w:r w:rsidRPr="00C94242">
          <w:rPr>
            <w:rStyle w:val="Hyperlink"/>
            <w:noProof/>
          </w:rPr>
          <w:t>Application &amp; Data Security</w:t>
        </w:r>
        <w:r>
          <w:rPr>
            <w:noProof/>
            <w:webHidden/>
          </w:rPr>
          <w:tab/>
        </w:r>
        <w:r>
          <w:rPr>
            <w:noProof/>
            <w:webHidden/>
          </w:rPr>
          <w:fldChar w:fldCharType="begin"/>
        </w:r>
        <w:r>
          <w:rPr>
            <w:noProof/>
            <w:webHidden/>
          </w:rPr>
          <w:instrText xml:space="preserve"> PAGEREF _Toc111113782 \h </w:instrText>
        </w:r>
        <w:r>
          <w:rPr>
            <w:noProof/>
            <w:webHidden/>
          </w:rPr>
        </w:r>
        <w:r>
          <w:rPr>
            <w:noProof/>
            <w:webHidden/>
          </w:rPr>
          <w:fldChar w:fldCharType="separate"/>
        </w:r>
        <w:r>
          <w:rPr>
            <w:noProof/>
            <w:webHidden/>
          </w:rPr>
          <w:t>18</w:t>
        </w:r>
        <w:r>
          <w:rPr>
            <w:noProof/>
            <w:webHidden/>
          </w:rPr>
          <w:fldChar w:fldCharType="end"/>
        </w:r>
      </w:hyperlink>
    </w:p>
    <w:p w14:paraId="04787A64" w14:textId="60C50911" w:rsidR="00EF5FE0" w:rsidRDefault="00EF5FE0">
      <w:pPr>
        <w:pStyle w:val="TOC2"/>
        <w:tabs>
          <w:tab w:val="left" w:pos="880"/>
          <w:tab w:val="right" w:leader="dot" w:pos="9016"/>
        </w:tabs>
        <w:rPr>
          <w:rFonts w:asciiTheme="minorHAnsi" w:hAnsiTheme="minorHAnsi"/>
          <w:noProof/>
          <w:sz w:val="22"/>
        </w:rPr>
      </w:pPr>
      <w:hyperlink w:anchor="_Toc111113783" w:history="1">
        <w:r w:rsidRPr="00C94242">
          <w:rPr>
            <w:rStyle w:val="Hyperlink"/>
            <w:noProof/>
          </w:rPr>
          <w:t>10.5</w:t>
        </w:r>
        <w:r>
          <w:rPr>
            <w:rFonts w:asciiTheme="minorHAnsi" w:hAnsiTheme="minorHAnsi"/>
            <w:noProof/>
            <w:sz w:val="22"/>
          </w:rPr>
          <w:tab/>
        </w:r>
        <w:r w:rsidRPr="00C94242">
          <w:rPr>
            <w:rStyle w:val="Hyperlink"/>
            <w:noProof/>
          </w:rPr>
          <w:t>Identity &amp; Access Management</w:t>
        </w:r>
        <w:r>
          <w:rPr>
            <w:noProof/>
            <w:webHidden/>
          </w:rPr>
          <w:tab/>
        </w:r>
        <w:r>
          <w:rPr>
            <w:noProof/>
            <w:webHidden/>
          </w:rPr>
          <w:fldChar w:fldCharType="begin"/>
        </w:r>
        <w:r>
          <w:rPr>
            <w:noProof/>
            <w:webHidden/>
          </w:rPr>
          <w:instrText xml:space="preserve"> PAGEREF _Toc111113783 \h </w:instrText>
        </w:r>
        <w:r>
          <w:rPr>
            <w:noProof/>
            <w:webHidden/>
          </w:rPr>
        </w:r>
        <w:r>
          <w:rPr>
            <w:noProof/>
            <w:webHidden/>
          </w:rPr>
          <w:fldChar w:fldCharType="separate"/>
        </w:r>
        <w:r>
          <w:rPr>
            <w:noProof/>
            <w:webHidden/>
          </w:rPr>
          <w:t>19</w:t>
        </w:r>
        <w:r>
          <w:rPr>
            <w:noProof/>
            <w:webHidden/>
          </w:rPr>
          <w:fldChar w:fldCharType="end"/>
        </w:r>
      </w:hyperlink>
    </w:p>
    <w:p w14:paraId="1CFBF1B2" w14:textId="75BB9412" w:rsidR="00EF5FE0" w:rsidRDefault="00EF5FE0">
      <w:pPr>
        <w:pStyle w:val="TOC1"/>
        <w:rPr>
          <w:rFonts w:asciiTheme="minorHAnsi" w:hAnsiTheme="minorHAnsi"/>
          <w:sz w:val="22"/>
          <w:szCs w:val="22"/>
        </w:rPr>
      </w:pPr>
      <w:hyperlink w:anchor="_Toc111113784" w:history="1">
        <w:r w:rsidRPr="00C94242">
          <w:rPr>
            <w:rStyle w:val="Hyperlink"/>
          </w:rPr>
          <w:t>11.</w:t>
        </w:r>
        <w:r>
          <w:rPr>
            <w:rFonts w:asciiTheme="minorHAnsi" w:hAnsiTheme="minorHAnsi"/>
            <w:sz w:val="22"/>
            <w:szCs w:val="22"/>
          </w:rPr>
          <w:tab/>
        </w:r>
        <w:r w:rsidRPr="00C94242">
          <w:rPr>
            <w:rStyle w:val="Hyperlink"/>
          </w:rPr>
          <w:t>Supportability &amp; Monitoring</w:t>
        </w:r>
        <w:r>
          <w:rPr>
            <w:webHidden/>
          </w:rPr>
          <w:tab/>
        </w:r>
        <w:r>
          <w:rPr>
            <w:webHidden/>
          </w:rPr>
          <w:fldChar w:fldCharType="begin"/>
        </w:r>
        <w:r>
          <w:rPr>
            <w:webHidden/>
          </w:rPr>
          <w:instrText xml:space="preserve"> PAGEREF _Toc111113784 \h </w:instrText>
        </w:r>
        <w:r>
          <w:rPr>
            <w:webHidden/>
          </w:rPr>
        </w:r>
        <w:r>
          <w:rPr>
            <w:webHidden/>
          </w:rPr>
          <w:fldChar w:fldCharType="separate"/>
        </w:r>
        <w:r>
          <w:rPr>
            <w:webHidden/>
          </w:rPr>
          <w:t>20</w:t>
        </w:r>
        <w:r>
          <w:rPr>
            <w:webHidden/>
          </w:rPr>
          <w:fldChar w:fldCharType="end"/>
        </w:r>
      </w:hyperlink>
    </w:p>
    <w:p w14:paraId="08740951" w14:textId="6588793A" w:rsidR="00EF5FE0" w:rsidRDefault="00EF5FE0">
      <w:pPr>
        <w:pStyle w:val="TOC2"/>
        <w:tabs>
          <w:tab w:val="left" w:pos="880"/>
          <w:tab w:val="right" w:leader="dot" w:pos="9016"/>
        </w:tabs>
        <w:rPr>
          <w:rFonts w:asciiTheme="minorHAnsi" w:hAnsiTheme="minorHAnsi"/>
          <w:noProof/>
          <w:sz w:val="22"/>
        </w:rPr>
      </w:pPr>
      <w:hyperlink w:anchor="_Toc111113785" w:history="1">
        <w:r w:rsidRPr="00C94242">
          <w:rPr>
            <w:rStyle w:val="Hyperlink"/>
            <w:noProof/>
          </w:rPr>
          <w:t>11.1</w:t>
        </w:r>
        <w:r>
          <w:rPr>
            <w:rFonts w:asciiTheme="minorHAnsi" w:hAnsiTheme="minorHAnsi"/>
            <w:noProof/>
            <w:sz w:val="22"/>
          </w:rPr>
          <w:tab/>
        </w:r>
        <w:r w:rsidRPr="00C94242">
          <w:rPr>
            <w:rStyle w:val="Hyperlink"/>
            <w:noProof/>
          </w:rPr>
          <w:t>Monitoring Overview</w:t>
        </w:r>
        <w:r>
          <w:rPr>
            <w:noProof/>
            <w:webHidden/>
          </w:rPr>
          <w:tab/>
        </w:r>
        <w:r>
          <w:rPr>
            <w:noProof/>
            <w:webHidden/>
          </w:rPr>
          <w:fldChar w:fldCharType="begin"/>
        </w:r>
        <w:r>
          <w:rPr>
            <w:noProof/>
            <w:webHidden/>
          </w:rPr>
          <w:instrText xml:space="preserve"> PAGEREF _Toc111113785 \h </w:instrText>
        </w:r>
        <w:r>
          <w:rPr>
            <w:noProof/>
            <w:webHidden/>
          </w:rPr>
        </w:r>
        <w:r>
          <w:rPr>
            <w:noProof/>
            <w:webHidden/>
          </w:rPr>
          <w:fldChar w:fldCharType="separate"/>
        </w:r>
        <w:r>
          <w:rPr>
            <w:noProof/>
            <w:webHidden/>
          </w:rPr>
          <w:t>20</w:t>
        </w:r>
        <w:r>
          <w:rPr>
            <w:noProof/>
            <w:webHidden/>
          </w:rPr>
          <w:fldChar w:fldCharType="end"/>
        </w:r>
      </w:hyperlink>
    </w:p>
    <w:p w14:paraId="66961F1F" w14:textId="421BA00E" w:rsidR="00EF5FE0" w:rsidRDefault="00EF5FE0">
      <w:pPr>
        <w:pStyle w:val="TOC2"/>
        <w:tabs>
          <w:tab w:val="left" w:pos="880"/>
          <w:tab w:val="right" w:leader="dot" w:pos="9016"/>
        </w:tabs>
        <w:rPr>
          <w:rFonts w:asciiTheme="minorHAnsi" w:hAnsiTheme="minorHAnsi"/>
          <w:noProof/>
          <w:sz w:val="22"/>
        </w:rPr>
      </w:pPr>
      <w:hyperlink w:anchor="_Toc111113786" w:history="1">
        <w:r w:rsidRPr="00C94242">
          <w:rPr>
            <w:rStyle w:val="Hyperlink"/>
            <w:noProof/>
          </w:rPr>
          <w:t>11.2</w:t>
        </w:r>
        <w:r>
          <w:rPr>
            <w:rFonts w:asciiTheme="minorHAnsi" w:hAnsiTheme="minorHAnsi"/>
            <w:noProof/>
            <w:sz w:val="22"/>
          </w:rPr>
          <w:tab/>
        </w:r>
        <w:r w:rsidRPr="00C94242">
          <w:rPr>
            <w:rStyle w:val="Hyperlink"/>
            <w:noProof/>
          </w:rPr>
          <w:t>Application Monitoring and Alerting</w:t>
        </w:r>
        <w:r>
          <w:rPr>
            <w:noProof/>
            <w:webHidden/>
          </w:rPr>
          <w:tab/>
        </w:r>
        <w:r>
          <w:rPr>
            <w:noProof/>
            <w:webHidden/>
          </w:rPr>
          <w:fldChar w:fldCharType="begin"/>
        </w:r>
        <w:r>
          <w:rPr>
            <w:noProof/>
            <w:webHidden/>
          </w:rPr>
          <w:instrText xml:space="preserve"> PAGEREF _Toc111113786 \h </w:instrText>
        </w:r>
        <w:r>
          <w:rPr>
            <w:noProof/>
            <w:webHidden/>
          </w:rPr>
        </w:r>
        <w:r>
          <w:rPr>
            <w:noProof/>
            <w:webHidden/>
          </w:rPr>
          <w:fldChar w:fldCharType="separate"/>
        </w:r>
        <w:r>
          <w:rPr>
            <w:noProof/>
            <w:webHidden/>
          </w:rPr>
          <w:t>20</w:t>
        </w:r>
        <w:r>
          <w:rPr>
            <w:noProof/>
            <w:webHidden/>
          </w:rPr>
          <w:fldChar w:fldCharType="end"/>
        </w:r>
      </w:hyperlink>
    </w:p>
    <w:p w14:paraId="2834D908" w14:textId="6D5825E7" w:rsidR="00EF5FE0" w:rsidRDefault="00EF5FE0">
      <w:pPr>
        <w:pStyle w:val="TOC2"/>
        <w:tabs>
          <w:tab w:val="left" w:pos="880"/>
          <w:tab w:val="right" w:leader="dot" w:pos="9016"/>
        </w:tabs>
        <w:rPr>
          <w:rFonts w:asciiTheme="minorHAnsi" w:hAnsiTheme="minorHAnsi"/>
          <w:noProof/>
          <w:sz w:val="22"/>
        </w:rPr>
      </w:pPr>
      <w:hyperlink w:anchor="_Toc111113787" w:history="1">
        <w:r w:rsidRPr="00C94242">
          <w:rPr>
            <w:rStyle w:val="Hyperlink"/>
            <w:noProof/>
          </w:rPr>
          <w:t>11.3</w:t>
        </w:r>
        <w:r>
          <w:rPr>
            <w:rFonts w:asciiTheme="minorHAnsi" w:hAnsiTheme="minorHAnsi"/>
            <w:noProof/>
            <w:sz w:val="22"/>
          </w:rPr>
          <w:tab/>
        </w:r>
        <w:r w:rsidRPr="00C94242">
          <w:rPr>
            <w:rStyle w:val="Hyperlink"/>
            <w:noProof/>
          </w:rPr>
          <w:t>Infrastructure Monitoring and Alerting</w:t>
        </w:r>
        <w:r>
          <w:rPr>
            <w:noProof/>
            <w:webHidden/>
          </w:rPr>
          <w:tab/>
        </w:r>
        <w:r>
          <w:rPr>
            <w:noProof/>
            <w:webHidden/>
          </w:rPr>
          <w:fldChar w:fldCharType="begin"/>
        </w:r>
        <w:r>
          <w:rPr>
            <w:noProof/>
            <w:webHidden/>
          </w:rPr>
          <w:instrText xml:space="preserve"> PAGEREF _Toc111113787 \h </w:instrText>
        </w:r>
        <w:r>
          <w:rPr>
            <w:noProof/>
            <w:webHidden/>
          </w:rPr>
        </w:r>
        <w:r>
          <w:rPr>
            <w:noProof/>
            <w:webHidden/>
          </w:rPr>
          <w:fldChar w:fldCharType="separate"/>
        </w:r>
        <w:r>
          <w:rPr>
            <w:noProof/>
            <w:webHidden/>
          </w:rPr>
          <w:t>21</w:t>
        </w:r>
        <w:r>
          <w:rPr>
            <w:noProof/>
            <w:webHidden/>
          </w:rPr>
          <w:fldChar w:fldCharType="end"/>
        </w:r>
      </w:hyperlink>
    </w:p>
    <w:p w14:paraId="0E76C98C" w14:textId="2BBD3664" w:rsidR="00EF5FE0" w:rsidRDefault="00EF5FE0">
      <w:pPr>
        <w:pStyle w:val="TOC2"/>
        <w:tabs>
          <w:tab w:val="left" w:pos="880"/>
          <w:tab w:val="right" w:leader="dot" w:pos="9016"/>
        </w:tabs>
        <w:rPr>
          <w:rFonts w:asciiTheme="minorHAnsi" w:hAnsiTheme="minorHAnsi"/>
          <w:noProof/>
          <w:sz w:val="22"/>
        </w:rPr>
      </w:pPr>
      <w:hyperlink w:anchor="_Toc111113788" w:history="1">
        <w:r w:rsidRPr="00C94242">
          <w:rPr>
            <w:rStyle w:val="Hyperlink"/>
            <w:noProof/>
          </w:rPr>
          <w:t>11.4</w:t>
        </w:r>
        <w:r>
          <w:rPr>
            <w:rFonts w:asciiTheme="minorHAnsi" w:hAnsiTheme="minorHAnsi"/>
            <w:noProof/>
            <w:sz w:val="22"/>
          </w:rPr>
          <w:tab/>
        </w:r>
        <w:r w:rsidRPr="00C94242">
          <w:rPr>
            <w:rStyle w:val="Hyperlink"/>
            <w:noProof/>
          </w:rPr>
          <w:t>Cyber Monitoring, Vulnerability Scanning and Alerting</w:t>
        </w:r>
        <w:r>
          <w:rPr>
            <w:noProof/>
            <w:webHidden/>
          </w:rPr>
          <w:tab/>
        </w:r>
        <w:r>
          <w:rPr>
            <w:noProof/>
            <w:webHidden/>
          </w:rPr>
          <w:fldChar w:fldCharType="begin"/>
        </w:r>
        <w:r>
          <w:rPr>
            <w:noProof/>
            <w:webHidden/>
          </w:rPr>
          <w:instrText xml:space="preserve"> PAGEREF _Toc111113788 \h </w:instrText>
        </w:r>
        <w:r>
          <w:rPr>
            <w:noProof/>
            <w:webHidden/>
          </w:rPr>
        </w:r>
        <w:r>
          <w:rPr>
            <w:noProof/>
            <w:webHidden/>
          </w:rPr>
          <w:fldChar w:fldCharType="separate"/>
        </w:r>
        <w:r>
          <w:rPr>
            <w:noProof/>
            <w:webHidden/>
          </w:rPr>
          <w:t>21</w:t>
        </w:r>
        <w:r>
          <w:rPr>
            <w:noProof/>
            <w:webHidden/>
          </w:rPr>
          <w:fldChar w:fldCharType="end"/>
        </w:r>
      </w:hyperlink>
    </w:p>
    <w:p w14:paraId="7E1EB7D4" w14:textId="4220EB77" w:rsidR="00EF5FE0" w:rsidRDefault="00EF5FE0">
      <w:pPr>
        <w:pStyle w:val="TOC2"/>
        <w:tabs>
          <w:tab w:val="left" w:pos="880"/>
          <w:tab w:val="right" w:leader="dot" w:pos="9016"/>
        </w:tabs>
        <w:rPr>
          <w:rFonts w:asciiTheme="minorHAnsi" w:hAnsiTheme="minorHAnsi"/>
          <w:noProof/>
          <w:sz w:val="22"/>
        </w:rPr>
      </w:pPr>
      <w:hyperlink w:anchor="_Toc111113789" w:history="1">
        <w:r w:rsidRPr="00C94242">
          <w:rPr>
            <w:rStyle w:val="Hyperlink"/>
            <w:noProof/>
          </w:rPr>
          <w:t>11.5</w:t>
        </w:r>
        <w:r>
          <w:rPr>
            <w:rFonts w:asciiTheme="minorHAnsi" w:hAnsiTheme="minorHAnsi"/>
            <w:noProof/>
            <w:sz w:val="22"/>
          </w:rPr>
          <w:tab/>
        </w:r>
        <w:r w:rsidRPr="00C94242">
          <w:rPr>
            <w:rStyle w:val="Hyperlink"/>
            <w:noProof/>
          </w:rPr>
          <w:t>Backup &amp; Recovery</w:t>
        </w:r>
        <w:r>
          <w:rPr>
            <w:noProof/>
            <w:webHidden/>
          </w:rPr>
          <w:tab/>
        </w:r>
        <w:r>
          <w:rPr>
            <w:noProof/>
            <w:webHidden/>
          </w:rPr>
          <w:fldChar w:fldCharType="begin"/>
        </w:r>
        <w:r>
          <w:rPr>
            <w:noProof/>
            <w:webHidden/>
          </w:rPr>
          <w:instrText xml:space="preserve"> PAGEREF _Toc111113789 \h </w:instrText>
        </w:r>
        <w:r>
          <w:rPr>
            <w:noProof/>
            <w:webHidden/>
          </w:rPr>
        </w:r>
        <w:r>
          <w:rPr>
            <w:noProof/>
            <w:webHidden/>
          </w:rPr>
          <w:fldChar w:fldCharType="separate"/>
        </w:r>
        <w:r>
          <w:rPr>
            <w:noProof/>
            <w:webHidden/>
          </w:rPr>
          <w:t>21</w:t>
        </w:r>
        <w:r>
          <w:rPr>
            <w:noProof/>
            <w:webHidden/>
          </w:rPr>
          <w:fldChar w:fldCharType="end"/>
        </w:r>
      </w:hyperlink>
    </w:p>
    <w:p w14:paraId="7B7F3427" w14:textId="616F1D56" w:rsidR="00EF5FE0" w:rsidRDefault="00EF5FE0">
      <w:pPr>
        <w:pStyle w:val="TOC2"/>
        <w:tabs>
          <w:tab w:val="left" w:pos="880"/>
          <w:tab w:val="right" w:leader="dot" w:pos="9016"/>
        </w:tabs>
        <w:rPr>
          <w:rFonts w:asciiTheme="minorHAnsi" w:hAnsiTheme="minorHAnsi"/>
          <w:noProof/>
          <w:sz w:val="22"/>
        </w:rPr>
      </w:pPr>
      <w:hyperlink w:anchor="_Toc111113790" w:history="1">
        <w:r w:rsidRPr="00C94242">
          <w:rPr>
            <w:rStyle w:val="Hyperlink"/>
            <w:noProof/>
          </w:rPr>
          <w:t>11.6</w:t>
        </w:r>
        <w:r>
          <w:rPr>
            <w:rFonts w:asciiTheme="minorHAnsi" w:hAnsiTheme="minorHAnsi"/>
            <w:noProof/>
            <w:sz w:val="22"/>
          </w:rPr>
          <w:tab/>
        </w:r>
        <w:r w:rsidRPr="00C94242">
          <w:rPr>
            <w:rStyle w:val="Hyperlink"/>
            <w:noProof/>
          </w:rPr>
          <w:t>Updates &amp; Patching</w:t>
        </w:r>
        <w:r>
          <w:rPr>
            <w:noProof/>
            <w:webHidden/>
          </w:rPr>
          <w:tab/>
        </w:r>
        <w:r>
          <w:rPr>
            <w:noProof/>
            <w:webHidden/>
          </w:rPr>
          <w:fldChar w:fldCharType="begin"/>
        </w:r>
        <w:r>
          <w:rPr>
            <w:noProof/>
            <w:webHidden/>
          </w:rPr>
          <w:instrText xml:space="preserve"> PAGEREF _Toc111113790 \h </w:instrText>
        </w:r>
        <w:r>
          <w:rPr>
            <w:noProof/>
            <w:webHidden/>
          </w:rPr>
        </w:r>
        <w:r>
          <w:rPr>
            <w:noProof/>
            <w:webHidden/>
          </w:rPr>
          <w:fldChar w:fldCharType="separate"/>
        </w:r>
        <w:r>
          <w:rPr>
            <w:noProof/>
            <w:webHidden/>
          </w:rPr>
          <w:t>22</w:t>
        </w:r>
        <w:r>
          <w:rPr>
            <w:noProof/>
            <w:webHidden/>
          </w:rPr>
          <w:fldChar w:fldCharType="end"/>
        </w:r>
      </w:hyperlink>
    </w:p>
    <w:p w14:paraId="5A00AAFC" w14:textId="6DE2B5F3" w:rsidR="00EF5FE0" w:rsidRDefault="00EF5FE0">
      <w:pPr>
        <w:pStyle w:val="TOC2"/>
        <w:tabs>
          <w:tab w:val="left" w:pos="880"/>
          <w:tab w:val="right" w:leader="dot" w:pos="9016"/>
        </w:tabs>
        <w:rPr>
          <w:rFonts w:asciiTheme="minorHAnsi" w:hAnsiTheme="minorHAnsi"/>
          <w:noProof/>
          <w:sz w:val="22"/>
        </w:rPr>
      </w:pPr>
      <w:hyperlink w:anchor="_Toc111113791" w:history="1">
        <w:r w:rsidRPr="00C94242">
          <w:rPr>
            <w:rStyle w:val="Hyperlink"/>
            <w:noProof/>
          </w:rPr>
          <w:t>11.7</w:t>
        </w:r>
        <w:r>
          <w:rPr>
            <w:rFonts w:asciiTheme="minorHAnsi" w:hAnsiTheme="minorHAnsi"/>
            <w:noProof/>
            <w:sz w:val="22"/>
          </w:rPr>
          <w:tab/>
        </w:r>
        <w:r w:rsidRPr="00C94242">
          <w:rPr>
            <w:rStyle w:val="Hyperlink"/>
            <w:noProof/>
          </w:rPr>
          <w:t>Maintenance Windows</w:t>
        </w:r>
        <w:r>
          <w:rPr>
            <w:noProof/>
            <w:webHidden/>
          </w:rPr>
          <w:tab/>
        </w:r>
        <w:r>
          <w:rPr>
            <w:noProof/>
            <w:webHidden/>
          </w:rPr>
          <w:fldChar w:fldCharType="begin"/>
        </w:r>
        <w:r>
          <w:rPr>
            <w:noProof/>
            <w:webHidden/>
          </w:rPr>
          <w:instrText xml:space="preserve"> PAGEREF _Toc111113791 \h </w:instrText>
        </w:r>
        <w:r>
          <w:rPr>
            <w:noProof/>
            <w:webHidden/>
          </w:rPr>
        </w:r>
        <w:r>
          <w:rPr>
            <w:noProof/>
            <w:webHidden/>
          </w:rPr>
          <w:fldChar w:fldCharType="separate"/>
        </w:r>
        <w:r>
          <w:rPr>
            <w:noProof/>
            <w:webHidden/>
          </w:rPr>
          <w:t>22</w:t>
        </w:r>
        <w:r>
          <w:rPr>
            <w:noProof/>
            <w:webHidden/>
          </w:rPr>
          <w:fldChar w:fldCharType="end"/>
        </w:r>
      </w:hyperlink>
    </w:p>
    <w:p w14:paraId="66AC7843" w14:textId="2A2117C7" w:rsidR="00EF5FE0" w:rsidRDefault="00EF5FE0">
      <w:pPr>
        <w:pStyle w:val="TOC2"/>
        <w:tabs>
          <w:tab w:val="left" w:pos="880"/>
          <w:tab w:val="right" w:leader="dot" w:pos="9016"/>
        </w:tabs>
        <w:rPr>
          <w:rFonts w:asciiTheme="minorHAnsi" w:hAnsiTheme="minorHAnsi"/>
          <w:noProof/>
          <w:sz w:val="22"/>
        </w:rPr>
      </w:pPr>
      <w:hyperlink w:anchor="_Toc111113792" w:history="1">
        <w:r w:rsidRPr="00C94242">
          <w:rPr>
            <w:rStyle w:val="Hyperlink"/>
            <w:noProof/>
          </w:rPr>
          <w:t>11.8</w:t>
        </w:r>
        <w:r>
          <w:rPr>
            <w:rFonts w:asciiTheme="minorHAnsi" w:hAnsiTheme="minorHAnsi"/>
            <w:noProof/>
            <w:sz w:val="22"/>
          </w:rPr>
          <w:tab/>
        </w:r>
        <w:r w:rsidRPr="00C94242">
          <w:rPr>
            <w:rStyle w:val="Hyperlink"/>
            <w:noProof/>
          </w:rPr>
          <w:t>Remote Access</w:t>
        </w:r>
        <w:r>
          <w:rPr>
            <w:noProof/>
            <w:webHidden/>
          </w:rPr>
          <w:tab/>
        </w:r>
        <w:r>
          <w:rPr>
            <w:noProof/>
            <w:webHidden/>
          </w:rPr>
          <w:fldChar w:fldCharType="begin"/>
        </w:r>
        <w:r>
          <w:rPr>
            <w:noProof/>
            <w:webHidden/>
          </w:rPr>
          <w:instrText xml:space="preserve"> PAGEREF _Toc111113792 \h </w:instrText>
        </w:r>
        <w:r>
          <w:rPr>
            <w:noProof/>
            <w:webHidden/>
          </w:rPr>
        </w:r>
        <w:r>
          <w:rPr>
            <w:noProof/>
            <w:webHidden/>
          </w:rPr>
          <w:fldChar w:fldCharType="separate"/>
        </w:r>
        <w:r>
          <w:rPr>
            <w:noProof/>
            <w:webHidden/>
          </w:rPr>
          <w:t>22</w:t>
        </w:r>
        <w:r>
          <w:rPr>
            <w:noProof/>
            <w:webHidden/>
          </w:rPr>
          <w:fldChar w:fldCharType="end"/>
        </w:r>
      </w:hyperlink>
    </w:p>
    <w:p w14:paraId="018E7FB4" w14:textId="02A05164" w:rsidR="00EF5FE0" w:rsidRDefault="00EF5FE0">
      <w:pPr>
        <w:pStyle w:val="TOC2"/>
        <w:tabs>
          <w:tab w:val="left" w:pos="880"/>
          <w:tab w:val="right" w:leader="dot" w:pos="9016"/>
        </w:tabs>
        <w:rPr>
          <w:rFonts w:asciiTheme="minorHAnsi" w:hAnsiTheme="minorHAnsi"/>
          <w:noProof/>
          <w:sz w:val="22"/>
        </w:rPr>
      </w:pPr>
      <w:hyperlink w:anchor="_Toc111113793" w:history="1">
        <w:r w:rsidRPr="00C94242">
          <w:rPr>
            <w:rStyle w:val="Hyperlink"/>
            <w:noProof/>
          </w:rPr>
          <w:t>11.9</w:t>
        </w:r>
        <w:r>
          <w:rPr>
            <w:rFonts w:asciiTheme="minorHAnsi" w:hAnsiTheme="minorHAnsi"/>
            <w:noProof/>
            <w:sz w:val="22"/>
          </w:rPr>
          <w:tab/>
        </w:r>
        <w:r w:rsidRPr="00C94242">
          <w:rPr>
            <w:rStyle w:val="Hyperlink"/>
            <w:noProof/>
          </w:rPr>
          <w:t>Disaster Recovery</w:t>
        </w:r>
        <w:r>
          <w:rPr>
            <w:noProof/>
            <w:webHidden/>
          </w:rPr>
          <w:tab/>
        </w:r>
        <w:r>
          <w:rPr>
            <w:noProof/>
            <w:webHidden/>
          </w:rPr>
          <w:fldChar w:fldCharType="begin"/>
        </w:r>
        <w:r>
          <w:rPr>
            <w:noProof/>
            <w:webHidden/>
          </w:rPr>
          <w:instrText xml:space="preserve"> PAGEREF _Toc111113793 \h </w:instrText>
        </w:r>
        <w:r>
          <w:rPr>
            <w:noProof/>
            <w:webHidden/>
          </w:rPr>
        </w:r>
        <w:r>
          <w:rPr>
            <w:noProof/>
            <w:webHidden/>
          </w:rPr>
          <w:fldChar w:fldCharType="separate"/>
        </w:r>
        <w:r>
          <w:rPr>
            <w:noProof/>
            <w:webHidden/>
          </w:rPr>
          <w:t>22</w:t>
        </w:r>
        <w:r>
          <w:rPr>
            <w:noProof/>
            <w:webHidden/>
          </w:rPr>
          <w:fldChar w:fldCharType="end"/>
        </w:r>
      </w:hyperlink>
    </w:p>
    <w:p w14:paraId="52C5DC4E" w14:textId="465A3FA5" w:rsidR="00EF5FE0" w:rsidRDefault="00EF5FE0">
      <w:pPr>
        <w:pStyle w:val="TOC2"/>
        <w:tabs>
          <w:tab w:val="left" w:pos="1100"/>
          <w:tab w:val="right" w:leader="dot" w:pos="9016"/>
        </w:tabs>
        <w:rPr>
          <w:rFonts w:asciiTheme="minorHAnsi" w:hAnsiTheme="minorHAnsi"/>
          <w:noProof/>
          <w:sz w:val="22"/>
        </w:rPr>
      </w:pPr>
      <w:hyperlink w:anchor="_Toc111113794" w:history="1">
        <w:r w:rsidRPr="00C94242">
          <w:rPr>
            <w:rStyle w:val="Hyperlink"/>
            <w:noProof/>
          </w:rPr>
          <w:t>11.10</w:t>
        </w:r>
        <w:r>
          <w:rPr>
            <w:rFonts w:asciiTheme="minorHAnsi" w:hAnsiTheme="minorHAnsi"/>
            <w:noProof/>
            <w:sz w:val="22"/>
          </w:rPr>
          <w:tab/>
        </w:r>
        <w:r w:rsidRPr="00C94242">
          <w:rPr>
            <w:rStyle w:val="Hyperlink"/>
            <w:noProof/>
          </w:rPr>
          <w:t>Capacity &amp; Performance (Volumetrics)</w:t>
        </w:r>
        <w:r>
          <w:rPr>
            <w:noProof/>
            <w:webHidden/>
          </w:rPr>
          <w:tab/>
        </w:r>
        <w:r>
          <w:rPr>
            <w:noProof/>
            <w:webHidden/>
          </w:rPr>
          <w:fldChar w:fldCharType="begin"/>
        </w:r>
        <w:r>
          <w:rPr>
            <w:noProof/>
            <w:webHidden/>
          </w:rPr>
          <w:instrText xml:space="preserve"> PAGEREF _Toc111113794 \h </w:instrText>
        </w:r>
        <w:r>
          <w:rPr>
            <w:noProof/>
            <w:webHidden/>
          </w:rPr>
        </w:r>
        <w:r>
          <w:rPr>
            <w:noProof/>
            <w:webHidden/>
          </w:rPr>
          <w:fldChar w:fldCharType="separate"/>
        </w:r>
        <w:r>
          <w:rPr>
            <w:noProof/>
            <w:webHidden/>
          </w:rPr>
          <w:t>22</w:t>
        </w:r>
        <w:r>
          <w:rPr>
            <w:noProof/>
            <w:webHidden/>
          </w:rPr>
          <w:fldChar w:fldCharType="end"/>
        </w:r>
      </w:hyperlink>
    </w:p>
    <w:p w14:paraId="0BA173DB" w14:textId="69DA71F7" w:rsidR="00EF5FE0" w:rsidRDefault="00EF5FE0">
      <w:pPr>
        <w:pStyle w:val="TOC2"/>
        <w:tabs>
          <w:tab w:val="left" w:pos="1100"/>
          <w:tab w:val="right" w:leader="dot" w:pos="9016"/>
        </w:tabs>
        <w:rPr>
          <w:rFonts w:asciiTheme="minorHAnsi" w:hAnsiTheme="minorHAnsi"/>
          <w:noProof/>
          <w:sz w:val="22"/>
        </w:rPr>
      </w:pPr>
      <w:hyperlink w:anchor="_Toc111113795" w:history="1">
        <w:r w:rsidRPr="00C94242">
          <w:rPr>
            <w:rStyle w:val="Hyperlink"/>
            <w:noProof/>
          </w:rPr>
          <w:t>11.11</w:t>
        </w:r>
        <w:r>
          <w:rPr>
            <w:rFonts w:asciiTheme="minorHAnsi" w:hAnsiTheme="minorHAnsi"/>
            <w:noProof/>
            <w:sz w:val="22"/>
          </w:rPr>
          <w:tab/>
        </w:r>
        <w:r w:rsidRPr="00C94242">
          <w:rPr>
            <w:rStyle w:val="Hyperlink"/>
            <w:noProof/>
          </w:rPr>
          <w:t>Scalability</w:t>
        </w:r>
        <w:r>
          <w:rPr>
            <w:noProof/>
            <w:webHidden/>
          </w:rPr>
          <w:tab/>
        </w:r>
        <w:r>
          <w:rPr>
            <w:noProof/>
            <w:webHidden/>
          </w:rPr>
          <w:fldChar w:fldCharType="begin"/>
        </w:r>
        <w:r>
          <w:rPr>
            <w:noProof/>
            <w:webHidden/>
          </w:rPr>
          <w:instrText xml:space="preserve"> PAGEREF _Toc111113795 \h </w:instrText>
        </w:r>
        <w:r>
          <w:rPr>
            <w:noProof/>
            <w:webHidden/>
          </w:rPr>
        </w:r>
        <w:r>
          <w:rPr>
            <w:noProof/>
            <w:webHidden/>
          </w:rPr>
          <w:fldChar w:fldCharType="separate"/>
        </w:r>
        <w:r>
          <w:rPr>
            <w:noProof/>
            <w:webHidden/>
          </w:rPr>
          <w:t>22</w:t>
        </w:r>
        <w:r>
          <w:rPr>
            <w:noProof/>
            <w:webHidden/>
          </w:rPr>
          <w:fldChar w:fldCharType="end"/>
        </w:r>
      </w:hyperlink>
    </w:p>
    <w:p w14:paraId="4BE65D7E" w14:textId="7706F46F" w:rsidR="00EF5FE0" w:rsidRDefault="00EF5FE0">
      <w:pPr>
        <w:pStyle w:val="TOC1"/>
        <w:rPr>
          <w:rFonts w:asciiTheme="minorHAnsi" w:hAnsiTheme="minorHAnsi"/>
          <w:sz w:val="22"/>
          <w:szCs w:val="22"/>
        </w:rPr>
      </w:pPr>
      <w:hyperlink w:anchor="_Toc111113796" w:history="1">
        <w:r w:rsidRPr="00C94242">
          <w:rPr>
            <w:rStyle w:val="Hyperlink"/>
          </w:rPr>
          <w:t>Appendix A: Terms &amp; Abbreviations</w:t>
        </w:r>
        <w:r>
          <w:rPr>
            <w:webHidden/>
          </w:rPr>
          <w:tab/>
        </w:r>
        <w:r>
          <w:rPr>
            <w:webHidden/>
          </w:rPr>
          <w:fldChar w:fldCharType="begin"/>
        </w:r>
        <w:r>
          <w:rPr>
            <w:webHidden/>
          </w:rPr>
          <w:instrText xml:space="preserve"> PAGEREF _Toc111113796 \h </w:instrText>
        </w:r>
        <w:r>
          <w:rPr>
            <w:webHidden/>
          </w:rPr>
        </w:r>
        <w:r>
          <w:rPr>
            <w:webHidden/>
          </w:rPr>
          <w:fldChar w:fldCharType="separate"/>
        </w:r>
        <w:r>
          <w:rPr>
            <w:webHidden/>
          </w:rPr>
          <w:t>23</w:t>
        </w:r>
        <w:r>
          <w:rPr>
            <w:webHidden/>
          </w:rPr>
          <w:fldChar w:fldCharType="end"/>
        </w:r>
      </w:hyperlink>
    </w:p>
    <w:p w14:paraId="5F9D88CF" w14:textId="53A0F1C8" w:rsidR="00EF5FE0" w:rsidRDefault="00EF5FE0">
      <w:pPr>
        <w:pStyle w:val="TOC1"/>
        <w:rPr>
          <w:rFonts w:asciiTheme="minorHAnsi" w:hAnsiTheme="minorHAnsi"/>
          <w:sz w:val="22"/>
          <w:szCs w:val="22"/>
        </w:rPr>
      </w:pPr>
      <w:hyperlink w:anchor="_Toc111113797" w:history="1">
        <w:r w:rsidRPr="00C94242">
          <w:rPr>
            <w:rStyle w:val="Hyperlink"/>
          </w:rPr>
          <w:t>Appendix B: Implementation Considerations</w:t>
        </w:r>
        <w:r>
          <w:rPr>
            <w:webHidden/>
          </w:rPr>
          <w:tab/>
        </w:r>
        <w:r>
          <w:rPr>
            <w:webHidden/>
          </w:rPr>
          <w:fldChar w:fldCharType="begin"/>
        </w:r>
        <w:r>
          <w:rPr>
            <w:webHidden/>
          </w:rPr>
          <w:instrText xml:space="preserve"> PAGEREF _Toc111113797 \h </w:instrText>
        </w:r>
        <w:r>
          <w:rPr>
            <w:webHidden/>
          </w:rPr>
        </w:r>
        <w:r>
          <w:rPr>
            <w:webHidden/>
          </w:rPr>
          <w:fldChar w:fldCharType="separate"/>
        </w:r>
        <w:r>
          <w:rPr>
            <w:webHidden/>
          </w:rPr>
          <w:t>24</w:t>
        </w:r>
        <w:r>
          <w:rPr>
            <w:webHidden/>
          </w:rPr>
          <w:fldChar w:fldCharType="end"/>
        </w:r>
      </w:hyperlink>
    </w:p>
    <w:p w14:paraId="3F5C1A8C" w14:textId="39964577" w:rsidR="00FF2448" w:rsidRDefault="00B960B9" w:rsidP="48145C87">
      <w:pPr>
        <w:pStyle w:val="TOC1"/>
        <w:tabs>
          <w:tab w:val="clear" w:pos="9016"/>
          <w:tab w:val="right" w:leader="dot" w:pos="9015"/>
        </w:tabs>
        <w:rPr>
          <w:rFonts w:asciiTheme="minorHAnsi" w:hAnsiTheme="minorHAnsi"/>
          <w:sz w:val="22"/>
          <w:szCs w:val="22"/>
        </w:rPr>
      </w:pPr>
      <w:r>
        <w:fldChar w:fldCharType="end"/>
      </w:r>
    </w:p>
    <w:p w14:paraId="1A43FFD1" w14:textId="223F91FB" w:rsidR="008508DA" w:rsidRPr="008508DA" w:rsidRDefault="008508DA" w:rsidP="008508DA">
      <w:pPr>
        <w:pStyle w:val="GPMOHeading1"/>
        <w:rPr>
          <w:sz w:val="44"/>
          <w:szCs w:val="44"/>
        </w:rPr>
      </w:pPr>
      <w:r w:rsidRPr="008508DA">
        <w:rPr>
          <w:sz w:val="44"/>
          <w:szCs w:val="44"/>
        </w:rPr>
        <w:lastRenderedPageBreak/>
        <w:t xml:space="preserve"> </w:t>
      </w:r>
      <w:bookmarkStart w:id="0" w:name="_Toc111113739"/>
      <w:r w:rsidRPr="008508DA">
        <w:rPr>
          <w:sz w:val="44"/>
          <w:szCs w:val="44"/>
        </w:rPr>
        <w:t>Document Control</w:t>
      </w:r>
      <w:bookmarkEnd w:id="0"/>
    </w:p>
    <w:p w14:paraId="3DB9AC26" w14:textId="77777777" w:rsidR="008508DA" w:rsidRPr="008508DA" w:rsidRDefault="008508DA" w:rsidP="008508DA">
      <w:pPr>
        <w:pStyle w:val="GPMOHeading2"/>
        <w:tabs>
          <w:tab w:val="num" w:pos="794"/>
        </w:tabs>
        <w:ind w:left="794" w:hanging="794"/>
      </w:pPr>
      <w:bookmarkStart w:id="1" w:name="_Toc111113740"/>
      <w:r>
        <w:t>Revision History</w:t>
      </w:r>
      <w:bookmarkEnd w:id="1"/>
    </w:p>
    <w:p w14:paraId="170E02A0" w14:textId="42167E27" w:rsidR="008508DA" w:rsidRPr="00065D0A" w:rsidRDefault="008508DA" w:rsidP="008508DA">
      <w:pPr>
        <w:pStyle w:val="RedBodyText"/>
        <w:rPr>
          <w:szCs w:val="18"/>
        </w:rPr>
      </w:pPr>
      <w:r w:rsidRPr="00065D0A">
        <w:rPr>
          <w:szCs w:val="18"/>
        </w:rPr>
        <w:t>Change as needed for your project.</w:t>
      </w:r>
    </w:p>
    <w:tbl>
      <w:tblPr>
        <w:tblW w:w="9214"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081"/>
        <w:gridCol w:w="1420"/>
        <w:gridCol w:w="4587"/>
        <w:gridCol w:w="2126"/>
      </w:tblGrid>
      <w:tr w:rsidR="008508DA" w:rsidRPr="00065D0A" w14:paraId="2758B207" w14:textId="77777777" w:rsidTr="78D6B507">
        <w:trPr>
          <w:cantSplit/>
          <w:tblHeader/>
        </w:trPr>
        <w:tc>
          <w:tcPr>
            <w:tcW w:w="1081"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0F877F48" w14:textId="77777777" w:rsidR="008508DA" w:rsidRPr="00065D0A" w:rsidRDefault="008508DA" w:rsidP="006F541E">
            <w:pPr>
              <w:pStyle w:val="TableHeading"/>
              <w:numPr>
                <w:ilvl w:val="0"/>
                <w:numId w:val="24"/>
              </w:numPr>
            </w:pPr>
            <w:r>
              <w:t>Version</w:t>
            </w:r>
          </w:p>
        </w:tc>
        <w:tc>
          <w:tcPr>
            <w:tcW w:w="142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5C2AA7C0" w14:textId="77777777" w:rsidR="008508DA" w:rsidRPr="00065D0A" w:rsidRDefault="008508DA" w:rsidP="006F541E">
            <w:pPr>
              <w:pStyle w:val="TableHeading"/>
              <w:numPr>
                <w:ilvl w:val="0"/>
                <w:numId w:val="25"/>
              </w:numPr>
            </w:pPr>
            <w:r>
              <w:t>Issue Date</w:t>
            </w:r>
          </w:p>
        </w:tc>
        <w:tc>
          <w:tcPr>
            <w:tcW w:w="458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6B724C3C" w14:textId="77777777" w:rsidR="008508DA" w:rsidRPr="00065D0A" w:rsidRDefault="008508DA" w:rsidP="006F541E">
            <w:pPr>
              <w:pStyle w:val="TableHeading"/>
              <w:numPr>
                <w:ilvl w:val="0"/>
                <w:numId w:val="26"/>
              </w:numPr>
            </w:pPr>
            <w:r>
              <w:t>Description of Version / Changes</w:t>
            </w:r>
          </w:p>
        </w:tc>
        <w:tc>
          <w:tcPr>
            <w:tcW w:w="212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1AE391AF" w14:textId="77777777" w:rsidR="008508DA" w:rsidRPr="00065D0A" w:rsidRDefault="008508DA" w:rsidP="006F541E">
            <w:pPr>
              <w:pStyle w:val="TableHeading"/>
              <w:numPr>
                <w:ilvl w:val="0"/>
                <w:numId w:val="27"/>
              </w:numPr>
            </w:pPr>
            <w:r>
              <w:t>Author</w:t>
            </w:r>
          </w:p>
        </w:tc>
      </w:tr>
      <w:tr w:rsidR="008508DA" w:rsidRPr="00065D0A" w14:paraId="5D2DC119" w14:textId="77777777" w:rsidTr="78D6B507">
        <w:trPr>
          <w:cantSplit/>
        </w:trPr>
        <w:tc>
          <w:tcPr>
            <w:tcW w:w="1081" w:type="dxa"/>
          </w:tcPr>
          <w:p w14:paraId="10B28D03" w14:textId="77777777" w:rsidR="008508DA" w:rsidRPr="00065D0A" w:rsidRDefault="008508DA" w:rsidP="006F541E">
            <w:pPr>
              <w:pStyle w:val="TableText"/>
              <w:numPr>
                <w:ilvl w:val="0"/>
                <w:numId w:val="12"/>
              </w:numPr>
              <w:jc w:val="center"/>
            </w:pPr>
            <w:r>
              <w:t>0.0.1</w:t>
            </w:r>
          </w:p>
        </w:tc>
        <w:tc>
          <w:tcPr>
            <w:tcW w:w="1420" w:type="dxa"/>
          </w:tcPr>
          <w:p w14:paraId="2CD87718" w14:textId="77777777" w:rsidR="008508DA" w:rsidRPr="00065D0A" w:rsidRDefault="008508DA" w:rsidP="006F541E">
            <w:pPr>
              <w:pStyle w:val="TableText"/>
              <w:numPr>
                <w:ilvl w:val="0"/>
                <w:numId w:val="13"/>
              </w:numPr>
              <w:rPr>
                <w:szCs w:val="18"/>
              </w:rPr>
            </w:pPr>
          </w:p>
        </w:tc>
        <w:tc>
          <w:tcPr>
            <w:tcW w:w="4587" w:type="dxa"/>
          </w:tcPr>
          <w:p w14:paraId="075DA6BE" w14:textId="77777777" w:rsidR="008508DA" w:rsidRPr="00065D0A" w:rsidRDefault="008508DA" w:rsidP="006F541E">
            <w:pPr>
              <w:pStyle w:val="TableText"/>
              <w:numPr>
                <w:ilvl w:val="0"/>
                <w:numId w:val="14"/>
              </w:numPr>
              <w:rPr>
                <w:szCs w:val="18"/>
              </w:rPr>
            </w:pPr>
          </w:p>
        </w:tc>
        <w:tc>
          <w:tcPr>
            <w:tcW w:w="2126" w:type="dxa"/>
          </w:tcPr>
          <w:p w14:paraId="2ED28464" w14:textId="77777777" w:rsidR="008508DA" w:rsidRPr="00065D0A" w:rsidRDefault="008508DA" w:rsidP="006F541E">
            <w:pPr>
              <w:pStyle w:val="TableText"/>
              <w:numPr>
                <w:ilvl w:val="0"/>
                <w:numId w:val="15"/>
              </w:numPr>
              <w:rPr>
                <w:szCs w:val="18"/>
              </w:rPr>
            </w:pPr>
          </w:p>
        </w:tc>
      </w:tr>
      <w:tr w:rsidR="008508DA" w:rsidRPr="00065D0A" w14:paraId="5D1C1322" w14:textId="77777777" w:rsidTr="78D6B507">
        <w:trPr>
          <w:cantSplit/>
        </w:trPr>
        <w:tc>
          <w:tcPr>
            <w:tcW w:w="1081" w:type="dxa"/>
          </w:tcPr>
          <w:p w14:paraId="3F55D4F1" w14:textId="77777777" w:rsidR="008508DA" w:rsidRPr="00065D0A" w:rsidRDefault="008508DA" w:rsidP="006F541E">
            <w:pPr>
              <w:pStyle w:val="TableText"/>
              <w:numPr>
                <w:ilvl w:val="0"/>
                <w:numId w:val="16"/>
              </w:numPr>
              <w:jc w:val="center"/>
              <w:rPr>
                <w:szCs w:val="18"/>
              </w:rPr>
            </w:pPr>
          </w:p>
        </w:tc>
        <w:tc>
          <w:tcPr>
            <w:tcW w:w="1420" w:type="dxa"/>
          </w:tcPr>
          <w:p w14:paraId="5AD6FADD" w14:textId="77777777" w:rsidR="008508DA" w:rsidRPr="00065D0A" w:rsidRDefault="008508DA" w:rsidP="006F541E">
            <w:pPr>
              <w:pStyle w:val="TableText"/>
              <w:numPr>
                <w:ilvl w:val="0"/>
                <w:numId w:val="17"/>
              </w:numPr>
              <w:rPr>
                <w:szCs w:val="18"/>
              </w:rPr>
            </w:pPr>
          </w:p>
        </w:tc>
        <w:tc>
          <w:tcPr>
            <w:tcW w:w="4587" w:type="dxa"/>
          </w:tcPr>
          <w:p w14:paraId="0462DDE9" w14:textId="77777777" w:rsidR="008508DA" w:rsidRPr="00065D0A" w:rsidRDefault="008508DA" w:rsidP="006F541E">
            <w:pPr>
              <w:pStyle w:val="TableText"/>
              <w:numPr>
                <w:ilvl w:val="0"/>
                <w:numId w:val="18"/>
              </w:numPr>
              <w:rPr>
                <w:szCs w:val="18"/>
              </w:rPr>
            </w:pPr>
          </w:p>
        </w:tc>
        <w:tc>
          <w:tcPr>
            <w:tcW w:w="2126" w:type="dxa"/>
          </w:tcPr>
          <w:p w14:paraId="5FE7DD27" w14:textId="77777777" w:rsidR="008508DA" w:rsidRPr="00065D0A" w:rsidRDefault="008508DA" w:rsidP="006F541E">
            <w:pPr>
              <w:pStyle w:val="TableText"/>
              <w:numPr>
                <w:ilvl w:val="0"/>
                <w:numId w:val="19"/>
              </w:numPr>
              <w:rPr>
                <w:szCs w:val="18"/>
              </w:rPr>
            </w:pPr>
          </w:p>
        </w:tc>
      </w:tr>
      <w:tr w:rsidR="00003504" w:rsidRPr="00065D0A" w14:paraId="66ACA96E" w14:textId="77777777" w:rsidTr="78D6B507">
        <w:trPr>
          <w:cantSplit/>
        </w:trPr>
        <w:tc>
          <w:tcPr>
            <w:tcW w:w="1081" w:type="dxa"/>
          </w:tcPr>
          <w:p w14:paraId="059D4DCC" w14:textId="77777777" w:rsidR="00003504" w:rsidRPr="00065D0A" w:rsidRDefault="00003504" w:rsidP="006F541E">
            <w:pPr>
              <w:pStyle w:val="TableText"/>
              <w:numPr>
                <w:ilvl w:val="0"/>
                <w:numId w:val="16"/>
              </w:numPr>
              <w:jc w:val="center"/>
              <w:rPr>
                <w:szCs w:val="18"/>
              </w:rPr>
            </w:pPr>
          </w:p>
        </w:tc>
        <w:tc>
          <w:tcPr>
            <w:tcW w:w="1420" w:type="dxa"/>
          </w:tcPr>
          <w:p w14:paraId="7EBE4C38" w14:textId="77777777" w:rsidR="00003504" w:rsidRPr="00065D0A" w:rsidRDefault="00003504" w:rsidP="006F541E">
            <w:pPr>
              <w:pStyle w:val="TableText"/>
              <w:numPr>
                <w:ilvl w:val="0"/>
                <w:numId w:val="17"/>
              </w:numPr>
              <w:rPr>
                <w:szCs w:val="18"/>
              </w:rPr>
            </w:pPr>
          </w:p>
        </w:tc>
        <w:tc>
          <w:tcPr>
            <w:tcW w:w="4587" w:type="dxa"/>
          </w:tcPr>
          <w:p w14:paraId="657EFAA0" w14:textId="77777777" w:rsidR="00003504" w:rsidRPr="00065D0A" w:rsidRDefault="00003504" w:rsidP="006F541E">
            <w:pPr>
              <w:pStyle w:val="TableText"/>
              <w:numPr>
                <w:ilvl w:val="0"/>
                <w:numId w:val="18"/>
              </w:numPr>
              <w:rPr>
                <w:szCs w:val="18"/>
              </w:rPr>
            </w:pPr>
          </w:p>
        </w:tc>
        <w:tc>
          <w:tcPr>
            <w:tcW w:w="2126" w:type="dxa"/>
          </w:tcPr>
          <w:p w14:paraId="5361B6BF" w14:textId="77777777" w:rsidR="00003504" w:rsidRPr="00065D0A" w:rsidRDefault="00003504" w:rsidP="006F541E">
            <w:pPr>
              <w:pStyle w:val="TableText"/>
              <w:numPr>
                <w:ilvl w:val="0"/>
                <w:numId w:val="19"/>
              </w:numPr>
              <w:rPr>
                <w:szCs w:val="18"/>
              </w:rPr>
            </w:pPr>
          </w:p>
        </w:tc>
      </w:tr>
    </w:tbl>
    <w:p w14:paraId="1916E3C2" w14:textId="77777777" w:rsidR="008508DA" w:rsidRDefault="008508DA" w:rsidP="008508DA"/>
    <w:p w14:paraId="1E2C4C3D" w14:textId="77777777" w:rsidR="008508DA" w:rsidRPr="008508DA" w:rsidRDefault="008508DA" w:rsidP="008508DA">
      <w:pPr>
        <w:pStyle w:val="GPMOHeading2"/>
        <w:tabs>
          <w:tab w:val="num" w:pos="794"/>
        </w:tabs>
        <w:ind w:left="794" w:hanging="794"/>
      </w:pPr>
      <w:bookmarkStart w:id="2" w:name="_Toc111113741"/>
      <w:r>
        <w:t>Reference / Related Documents</w:t>
      </w:r>
      <w:bookmarkEnd w:id="2"/>
    </w:p>
    <w:p w14:paraId="247593EF" w14:textId="61EFF3EA" w:rsidR="008508DA" w:rsidRPr="00065D0A" w:rsidRDefault="008508DA" w:rsidP="008508DA">
      <w:pPr>
        <w:pStyle w:val="RedBodyText"/>
        <w:rPr>
          <w:szCs w:val="18"/>
        </w:rPr>
      </w:pPr>
      <w:r w:rsidRPr="00065D0A">
        <w:rPr>
          <w:szCs w:val="18"/>
        </w:rPr>
        <w:t>Include related project documentation, internal or externally provided. Add rows as required.</w:t>
      </w:r>
    </w:p>
    <w:tbl>
      <w:tblPr>
        <w:tblW w:w="9214"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3624"/>
        <w:gridCol w:w="1276"/>
        <w:gridCol w:w="4314"/>
      </w:tblGrid>
      <w:tr w:rsidR="008508DA" w:rsidRPr="008E26E4" w14:paraId="5C68E3CF" w14:textId="77777777" w:rsidTr="00092023">
        <w:trPr>
          <w:cantSplit/>
          <w:trHeight w:val="376"/>
          <w:tblHeader/>
        </w:trPr>
        <w:tc>
          <w:tcPr>
            <w:tcW w:w="3624"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4DB8EE26" w14:textId="77777777" w:rsidR="008508DA" w:rsidRPr="00065D0A" w:rsidRDefault="008508DA" w:rsidP="006F541E">
            <w:pPr>
              <w:pStyle w:val="TableHeading"/>
              <w:numPr>
                <w:ilvl w:val="0"/>
                <w:numId w:val="34"/>
              </w:numPr>
            </w:pPr>
            <w:r>
              <w:t>Title</w:t>
            </w:r>
          </w:p>
        </w:tc>
        <w:tc>
          <w:tcPr>
            <w:tcW w:w="12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4A94F5BB" w14:textId="77777777" w:rsidR="008508DA" w:rsidRPr="00065D0A" w:rsidRDefault="008508DA" w:rsidP="006F541E">
            <w:pPr>
              <w:pStyle w:val="TableHeading"/>
              <w:numPr>
                <w:ilvl w:val="0"/>
                <w:numId w:val="35"/>
              </w:numPr>
            </w:pPr>
            <w:r>
              <w:t>Version</w:t>
            </w:r>
          </w:p>
        </w:tc>
        <w:tc>
          <w:tcPr>
            <w:tcW w:w="4314"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4FA3DD2D" w14:textId="77777777" w:rsidR="008508DA" w:rsidRPr="00065D0A" w:rsidRDefault="008508DA" w:rsidP="006F541E">
            <w:pPr>
              <w:pStyle w:val="TableHeading"/>
              <w:numPr>
                <w:ilvl w:val="0"/>
                <w:numId w:val="36"/>
              </w:numPr>
            </w:pPr>
            <w:r>
              <w:t xml:space="preserve">File Name &amp; Location </w:t>
            </w:r>
          </w:p>
        </w:tc>
      </w:tr>
      <w:tr w:rsidR="00E24376" w:rsidRPr="008E26E4" w14:paraId="6A8BE8CC" w14:textId="77777777" w:rsidTr="00092023">
        <w:trPr>
          <w:cantSplit/>
        </w:trPr>
        <w:tc>
          <w:tcPr>
            <w:tcW w:w="3624" w:type="dxa"/>
          </w:tcPr>
          <w:p w14:paraId="3EF85B95" w14:textId="53FD3389" w:rsidR="00E24376" w:rsidRPr="00065D0A" w:rsidRDefault="00E24376" w:rsidP="00E24376">
            <w:pPr>
              <w:pStyle w:val="TableText"/>
              <w:numPr>
                <w:ilvl w:val="0"/>
                <w:numId w:val="28"/>
              </w:numPr>
            </w:pPr>
            <w:r>
              <w:t xml:space="preserve">Corporate Risk Framework </w:t>
            </w:r>
          </w:p>
        </w:tc>
        <w:tc>
          <w:tcPr>
            <w:tcW w:w="1276" w:type="dxa"/>
          </w:tcPr>
          <w:p w14:paraId="58DE45BC" w14:textId="33AEFAAB" w:rsidR="00E24376" w:rsidRPr="00065D0A" w:rsidRDefault="00E24376" w:rsidP="00E24376">
            <w:pPr>
              <w:pStyle w:val="TableText"/>
              <w:numPr>
                <w:ilvl w:val="0"/>
                <w:numId w:val="29"/>
              </w:numPr>
              <w:rPr>
                <w:szCs w:val="18"/>
              </w:rPr>
            </w:pPr>
            <w:r>
              <w:t>Aug 2020</w:t>
            </w:r>
          </w:p>
        </w:tc>
        <w:tc>
          <w:tcPr>
            <w:tcW w:w="4314" w:type="dxa"/>
          </w:tcPr>
          <w:p w14:paraId="622618A2" w14:textId="5AD33B2D" w:rsidR="00E24376" w:rsidRPr="00065D0A" w:rsidRDefault="00B960B9" w:rsidP="00E24376">
            <w:pPr>
              <w:pStyle w:val="TableText"/>
              <w:numPr>
                <w:ilvl w:val="0"/>
                <w:numId w:val="30"/>
              </w:numPr>
              <w:rPr>
                <w:szCs w:val="18"/>
              </w:rPr>
            </w:pPr>
            <w:hyperlink r:id="rId12">
              <w:r w:rsidR="00E24376" w:rsidRPr="78D6B507">
                <w:rPr>
                  <w:rStyle w:val="Hyperlink"/>
                </w:rPr>
                <w:t>Risk Management Framework.pdf</w:t>
              </w:r>
            </w:hyperlink>
          </w:p>
        </w:tc>
      </w:tr>
      <w:tr w:rsidR="00E24376" w:rsidRPr="008E26E4" w14:paraId="5F3D9C05" w14:textId="77777777" w:rsidTr="00092023">
        <w:trPr>
          <w:cantSplit/>
        </w:trPr>
        <w:tc>
          <w:tcPr>
            <w:tcW w:w="3624" w:type="dxa"/>
          </w:tcPr>
          <w:p w14:paraId="00039659" w14:textId="74920B01" w:rsidR="00E24376" w:rsidRDefault="00E24376" w:rsidP="00E24376">
            <w:pPr>
              <w:pStyle w:val="TableText"/>
              <w:numPr>
                <w:ilvl w:val="0"/>
                <w:numId w:val="28"/>
              </w:numPr>
            </w:pPr>
            <w:r>
              <w:t xml:space="preserve">Enterprise Architecture Principles </w:t>
            </w:r>
          </w:p>
        </w:tc>
        <w:tc>
          <w:tcPr>
            <w:tcW w:w="1276" w:type="dxa"/>
          </w:tcPr>
          <w:p w14:paraId="24AB88A2" w14:textId="21BD2784" w:rsidR="00E24376" w:rsidRPr="00065D0A" w:rsidRDefault="00E24376" w:rsidP="00E24376">
            <w:pPr>
              <w:pStyle w:val="TableText"/>
              <w:numPr>
                <w:ilvl w:val="0"/>
                <w:numId w:val="29"/>
              </w:numPr>
            </w:pPr>
            <w:r>
              <w:t>1.1</w:t>
            </w:r>
          </w:p>
        </w:tc>
        <w:tc>
          <w:tcPr>
            <w:tcW w:w="4314" w:type="dxa"/>
          </w:tcPr>
          <w:p w14:paraId="63A58073" w14:textId="70A1BA0F" w:rsidR="00E24376" w:rsidRPr="00065D0A" w:rsidRDefault="00B960B9" w:rsidP="00E24376">
            <w:pPr>
              <w:pStyle w:val="TableText"/>
              <w:numPr>
                <w:ilvl w:val="0"/>
                <w:numId w:val="30"/>
              </w:numPr>
            </w:pPr>
            <w:hyperlink r:id="rId13">
              <w:r w:rsidR="00E24376" w:rsidRPr="78D6B507">
                <w:rPr>
                  <w:rStyle w:val="Hyperlink"/>
                </w:rPr>
                <w:t>Enterprise Architecture Principles 1.1</w:t>
              </w:r>
            </w:hyperlink>
          </w:p>
        </w:tc>
      </w:tr>
      <w:tr w:rsidR="00E24376" w:rsidRPr="008E26E4" w14:paraId="78644E9C" w14:textId="77777777" w:rsidTr="00092023">
        <w:trPr>
          <w:cantSplit/>
        </w:trPr>
        <w:tc>
          <w:tcPr>
            <w:tcW w:w="3624" w:type="dxa"/>
          </w:tcPr>
          <w:p w14:paraId="146ED42C" w14:textId="4AC1CE98" w:rsidR="00E24376" w:rsidRPr="00065D0A" w:rsidRDefault="00E24376" w:rsidP="00E24376">
            <w:pPr>
              <w:pStyle w:val="TableText"/>
              <w:numPr>
                <w:ilvl w:val="0"/>
                <w:numId w:val="28"/>
              </w:numPr>
            </w:pPr>
            <w:r>
              <w:t xml:space="preserve">Application Tier Assessment Model  </w:t>
            </w:r>
          </w:p>
        </w:tc>
        <w:tc>
          <w:tcPr>
            <w:tcW w:w="1276" w:type="dxa"/>
          </w:tcPr>
          <w:p w14:paraId="7ACE4B56" w14:textId="77777777" w:rsidR="00E24376" w:rsidRPr="00065D0A" w:rsidRDefault="00E24376" w:rsidP="00E24376">
            <w:pPr>
              <w:pStyle w:val="TableText"/>
              <w:numPr>
                <w:ilvl w:val="0"/>
                <w:numId w:val="29"/>
              </w:numPr>
              <w:rPr>
                <w:szCs w:val="18"/>
              </w:rPr>
            </w:pPr>
          </w:p>
        </w:tc>
        <w:tc>
          <w:tcPr>
            <w:tcW w:w="4314" w:type="dxa"/>
          </w:tcPr>
          <w:p w14:paraId="572D1AA7" w14:textId="081F80E1" w:rsidR="00E24376" w:rsidRPr="00065D0A" w:rsidRDefault="00B960B9" w:rsidP="00E24376">
            <w:pPr>
              <w:pStyle w:val="TableText"/>
              <w:numPr>
                <w:ilvl w:val="0"/>
                <w:numId w:val="30"/>
              </w:numPr>
              <w:rPr>
                <w:szCs w:val="18"/>
              </w:rPr>
            </w:pPr>
            <w:hyperlink r:id="rId14" w:history="1">
              <w:r w:rsidR="00E24376" w:rsidRPr="003A225B">
                <w:rPr>
                  <w:rStyle w:val="Hyperlink"/>
                </w:rPr>
                <w:t>Application Tiering</w:t>
              </w:r>
            </w:hyperlink>
            <w:r w:rsidR="00E24376">
              <w:t xml:space="preserve"> </w:t>
            </w:r>
          </w:p>
        </w:tc>
      </w:tr>
      <w:tr w:rsidR="00E24376" w:rsidRPr="008E26E4" w14:paraId="0C8F0D6D" w14:textId="77777777" w:rsidTr="00092023">
        <w:trPr>
          <w:cantSplit/>
        </w:trPr>
        <w:tc>
          <w:tcPr>
            <w:tcW w:w="3624" w:type="dxa"/>
          </w:tcPr>
          <w:p w14:paraId="3B289DA0" w14:textId="1FF085F2" w:rsidR="00E24376" w:rsidRPr="00065D0A" w:rsidRDefault="00E24376" w:rsidP="00E24376">
            <w:pPr>
              <w:pStyle w:val="TableText"/>
              <w:numPr>
                <w:ilvl w:val="0"/>
                <w:numId w:val="28"/>
              </w:numPr>
            </w:pPr>
            <w:r>
              <w:t xml:space="preserve">Privacy Impact Assessment </w:t>
            </w:r>
          </w:p>
        </w:tc>
        <w:tc>
          <w:tcPr>
            <w:tcW w:w="1276" w:type="dxa"/>
          </w:tcPr>
          <w:p w14:paraId="2033CCC8" w14:textId="77777777" w:rsidR="00E24376" w:rsidRPr="00065D0A" w:rsidRDefault="00E24376" w:rsidP="00E24376">
            <w:pPr>
              <w:pStyle w:val="TableText"/>
              <w:numPr>
                <w:ilvl w:val="0"/>
                <w:numId w:val="29"/>
              </w:numPr>
              <w:rPr>
                <w:szCs w:val="18"/>
              </w:rPr>
            </w:pPr>
          </w:p>
        </w:tc>
        <w:tc>
          <w:tcPr>
            <w:tcW w:w="4314" w:type="dxa"/>
          </w:tcPr>
          <w:p w14:paraId="7E43DD55" w14:textId="694F57BF" w:rsidR="00E24376" w:rsidRPr="00065D0A" w:rsidRDefault="00E24376" w:rsidP="00E24376">
            <w:pPr>
              <w:pStyle w:val="TableText"/>
              <w:numPr>
                <w:ilvl w:val="0"/>
                <w:numId w:val="30"/>
              </w:numPr>
              <w:rPr>
                <w:szCs w:val="18"/>
              </w:rPr>
            </w:pPr>
            <w:r w:rsidRPr="008226D0">
              <w:t>Group Manager Privacy &amp; Information Governance</w:t>
            </w:r>
          </w:p>
        </w:tc>
      </w:tr>
      <w:tr w:rsidR="00E24376" w:rsidRPr="008E26E4" w14:paraId="3E897B48" w14:textId="77777777" w:rsidTr="00092023">
        <w:trPr>
          <w:cantSplit/>
        </w:trPr>
        <w:tc>
          <w:tcPr>
            <w:tcW w:w="3624" w:type="dxa"/>
          </w:tcPr>
          <w:p w14:paraId="6702D8B3" w14:textId="5F45C705" w:rsidR="00E24376" w:rsidRPr="00065D0A" w:rsidRDefault="00E24376" w:rsidP="00E24376">
            <w:pPr>
              <w:pStyle w:val="TableText"/>
              <w:numPr>
                <w:ilvl w:val="0"/>
                <w:numId w:val="28"/>
              </w:numPr>
            </w:pPr>
            <w:r>
              <w:t>Cyber Questionnaire</w:t>
            </w:r>
          </w:p>
        </w:tc>
        <w:tc>
          <w:tcPr>
            <w:tcW w:w="1276" w:type="dxa"/>
          </w:tcPr>
          <w:p w14:paraId="73403D84" w14:textId="77777777" w:rsidR="00E24376" w:rsidRPr="00065D0A" w:rsidRDefault="00E24376" w:rsidP="00E24376">
            <w:pPr>
              <w:pStyle w:val="TableText"/>
              <w:numPr>
                <w:ilvl w:val="0"/>
                <w:numId w:val="29"/>
              </w:numPr>
              <w:rPr>
                <w:szCs w:val="18"/>
              </w:rPr>
            </w:pPr>
          </w:p>
        </w:tc>
        <w:tc>
          <w:tcPr>
            <w:tcW w:w="4314" w:type="dxa"/>
          </w:tcPr>
          <w:p w14:paraId="0284DFC7" w14:textId="376AAD10" w:rsidR="00E24376" w:rsidRPr="00065D0A" w:rsidRDefault="00E24376" w:rsidP="00E24376">
            <w:pPr>
              <w:pStyle w:val="TableText"/>
              <w:numPr>
                <w:ilvl w:val="0"/>
                <w:numId w:val="30"/>
              </w:numPr>
              <w:rPr>
                <w:szCs w:val="18"/>
              </w:rPr>
            </w:pPr>
          </w:p>
        </w:tc>
      </w:tr>
      <w:tr w:rsidR="00E24376" w:rsidRPr="008E26E4" w14:paraId="0D1DC88C" w14:textId="77777777" w:rsidTr="00092023">
        <w:trPr>
          <w:cantSplit/>
        </w:trPr>
        <w:tc>
          <w:tcPr>
            <w:tcW w:w="3624" w:type="dxa"/>
          </w:tcPr>
          <w:p w14:paraId="3B4B5685" w14:textId="12F0F4D8" w:rsidR="00E24376" w:rsidRPr="00065D0A" w:rsidRDefault="00E24376" w:rsidP="00E24376">
            <w:pPr>
              <w:pStyle w:val="TableText"/>
              <w:numPr>
                <w:ilvl w:val="0"/>
                <w:numId w:val="31"/>
              </w:numPr>
            </w:pPr>
            <w:r>
              <w:t>Business Requirements Document (BRD)</w:t>
            </w:r>
          </w:p>
        </w:tc>
        <w:tc>
          <w:tcPr>
            <w:tcW w:w="1276" w:type="dxa"/>
          </w:tcPr>
          <w:p w14:paraId="5443033B" w14:textId="273EDCC5" w:rsidR="00E24376" w:rsidRPr="00065D0A" w:rsidRDefault="00E24376" w:rsidP="00E24376">
            <w:pPr>
              <w:pStyle w:val="TableText"/>
              <w:numPr>
                <w:ilvl w:val="0"/>
                <w:numId w:val="32"/>
              </w:numPr>
              <w:rPr>
                <w:szCs w:val="18"/>
              </w:rPr>
            </w:pPr>
          </w:p>
        </w:tc>
        <w:tc>
          <w:tcPr>
            <w:tcW w:w="4314" w:type="dxa"/>
          </w:tcPr>
          <w:p w14:paraId="29DFE340" w14:textId="5E9C24DB" w:rsidR="00E24376" w:rsidRPr="00065D0A" w:rsidRDefault="00E24376" w:rsidP="00E24376">
            <w:pPr>
              <w:pStyle w:val="TableText"/>
              <w:numPr>
                <w:ilvl w:val="0"/>
                <w:numId w:val="33"/>
              </w:numPr>
              <w:rPr>
                <w:szCs w:val="18"/>
              </w:rPr>
            </w:pPr>
          </w:p>
        </w:tc>
      </w:tr>
      <w:tr w:rsidR="00E24376" w:rsidRPr="008E26E4" w14:paraId="22C5167F" w14:textId="77777777" w:rsidTr="00092023">
        <w:trPr>
          <w:cantSplit/>
        </w:trPr>
        <w:tc>
          <w:tcPr>
            <w:tcW w:w="3624" w:type="dxa"/>
          </w:tcPr>
          <w:p w14:paraId="23D1CF4D" w14:textId="0E6C3B67" w:rsidR="00E24376" w:rsidRPr="00065D0A" w:rsidRDefault="00E24376" w:rsidP="00E24376">
            <w:pPr>
              <w:pStyle w:val="TableText"/>
              <w:numPr>
                <w:ilvl w:val="0"/>
                <w:numId w:val="31"/>
              </w:numPr>
            </w:pPr>
            <w:r>
              <w:t>Related Patterns</w:t>
            </w:r>
          </w:p>
        </w:tc>
        <w:tc>
          <w:tcPr>
            <w:tcW w:w="1276" w:type="dxa"/>
          </w:tcPr>
          <w:p w14:paraId="430A911E" w14:textId="35DB7814" w:rsidR="00E24376" w:rsidRPr="00065D0A" w:rsidRDefault="00E24376" w:rsidP="00E24376">
            <w:pPr>
              <w:pStyle w:val="TableText"/>
              <w:numPr>
                <w:ilvl w:val="0"/>
                <w:numId w:val="32"/>
              </w:numPr>
              <w:rPr>
                <w:szCs w:val="18"/>
              </w:rPr>
            </w:pPr>
          </w:p>
        </w:tc>
        <w:tc>
          <w:tcPr>
            <w:tcW w:w="4314" w:type="dxa"/>
          </w:tcPr>
          <w:p w14:paraId="076E0511" w14:textId="2053471A" w:rsidR="00E24376" w:rsidRPr="00065D0A" w:rsidRDefault="00E24376" w:rsidP="00E24376">
            <w:pPr>
              <w:pStyle w:val="TableText"/>
              <w:numPr>
                <w:ilvl w:val="0"/>
                <w:numId w:val="31"/>
              </w:numPr>
              <w:rPr>
                <w:szCs w:val="18"/>
              </w:rPr>
            </w:pPr>
          </w:p>
        </w:tc>
      </w:tr>
      <w:tr w:rsidR="00E24376" w:rsidRPr="008E26E4" w14:paraId="2EAF2AC2" w14:textId="77777777" w:rsidTr="00092023">
        <w:trPr>
          <w:cantSplit/>
        </w:trPr>
        <w:tc>
          <w:tcPr>
            <w:tcW w:w="3624" w:type="dxa"/>
          </w:tcPr>
          <w:p w14:paraId="206E82CC" w14:textId="692FA3E0" w:rsidR="00E24376" w:rsidRDefault="00E24376" w:rsidP="00E24376">
            <w:pPr>
              <w:pStyle w:val="TableText"/>
              <w:numPr>
                <w:ilvl w:val="0"/>
                <w:numId w:val="31"/>
              </w:numPr>
            </w:pPr>
            <w:r>
              <w:t>Vendor documentation</w:t>
            </w:r>
          </w:p>
        </w:tc>
        <w:tc>
          <w:tcPr>
            <w:tcW w:w="1276" w:type="dxa"/>
          </w:tcPr>
          <w:p w14:paraId="4A9C9B9C" w14:textId="780E8FD8" w:rsidR="00E24376" w:rsidRPr="00065D0A" w:rsidRDefault="00E24376" w:rsidP="00E24376">
            <w:pPr>
              <w:pStyle w:val="TableText"/>
              <w:numPr>
                <w:ilvl w:val="0"/>
                <w:numId w:val="32"/>
              </w:numPr>
            </w:pPr>
          </w:p>
        </w:tc>
        <w:tc>
          <w:tcPr>
            <w:tcW w:w="4314" w:type="dxa"/>
          </w:tcPr>
          <w:p w14:paraId="750A7ECB" w14:textId="20EC81C3" w:rsidR="00E24376" w:rsidRPr="00065D0A" w:rsidRDefault="00E24376" w:rsidP="00E24376">
            <w:pPr>
              <w:pStyle w:val="TableText"/>
              <w:numPr>
                <w:ilvl w:val="0"/>
                <w:numId w:val="33"/>
              </w:numPr>
            </w:pPr>
          </w:p>
        </w:tc>
      </w:tr>
      <w:tr w:rsidR="00E24376" w:rsidRPr="008E26E4" w14:paraId="26FDB611" w14:textId="77777777" w:rsidTr="00092023">
        <w:trPr>
          <w:cantSplit/>
        </w:trPr>
        <w:tc>
          <w:tcPr>
            <w:tcW w:w="3624" w:type="dxa"/>
          </w:tcPr>
          <w:p w14:paraId="7E87E31E" w14:textId="7EC7CD09" w:rsidR="00E24376" w:rsidRDefault="00E24376" w:rsidP="00E24376">
            <w:pPr>
              <w:pStyle w:val="TableText"/>
              <w:numPr>
                <w:ilvl w:val="0"/>
                <w:numId w:val="31"/>
              </w:numPr>
            </w:pPr>
          </w:p>
        </w:tc>
        <w:tc>
          <w:tcPr>
            <w:tcW w:w="1276" w:type="dxa"/>
          </w:tcPr>
          <w:p w14:paraId="3E20E233" w14:textId="7B6E86E0" w:rsidR="00E24376" w:rsidRDefault="00E24376" w:rsidP="00E24376">
            <w:pPr>
              <w:pStyle w:val="TableText"/>
              <w:numPr>
                <w:ilvl w:val="0"/>
                <w:numId w:val="32"/>
              </w:numPr>
            </w:pPr>
          </w:p>
        </w:tc>
        <w:tc>
          <w:tcPr>
            <w:tcW w:w="4314" w:type="dxa"/>
          </w:tcPr>
          <w:p w14:paraId="0E928B7B" w14:textId="6A82E60F" w:rsidR="00E24376" w:rsidRDefault="00E24376" w:rsidP="00E24376">
            <w:pPr>
              <w:pStyle w:val="TableText"/>
              <w:numPr>
                <w:ilvl w:val="0"/>
                <w:numId w:val="33"/>
              </w:numPr>
            </w:pPr>
          </w:p>
        </w:tc>
      </w:tr>
      <w:tr w:rsidR="00E24376" w:rsidRPr="008E26E4" w14:paraId="485BD284" w14:textId="77777777" w:rsidTr="00092023">
        <w:trPr>
          <w:cantSplit/>
        </w:trPr>
        <w:tc>
          <w:tcPr>
            <w:tcW w:w="3624" w:type="dxa"/>
          </w:tcPr>
          <w:p w14:paraId="4C271832" w14:textId="50F01862" w:rsidR="00E24376" w:rsidRDefault="00E24376" w:rsidP="00E24376">
            <w:pPr>
              <w:pStyle w:val="TableText"/>
              <w:numPr>
                <w:ilvl w:val="0"/>
                <w:numId w:val="31"/>
              </w:numPr>
            </w:pPr>
          </w:p>
        </w:tc>
        <w:tc>
          <w:tcPr>
            <w:tcW w:w="1276" w:type="dxa"/>
          </w:tcPr>
          <w:p w14:paraId="12D80EBB" w14:textId="77777777" w:rsidR="00E24376" w:rsidRDefault="00E24376" w:rsidP="00E24376">
            <w:pPr>
              <w:pStyle w:val="TableText"/>
              <w:numPr>
                <w:ilvl w:val="0"/>
                <w:numId w:val="32"/>
              </w:numPr>
            </w:pPr>
          </w:p>
        </w:tc>
        <w:tc>
          <w:tcPr>
            <w:tcW w:w="4314" w:type="dxa"/>
          </w:tcPr>
          <w:p w14:paraId="05B9EA3D" w14:textId="77777777" w:rsidR="00E24376" w:rsidRDefault="00E24376" w:rsidP="00E24376">
            <w:pPr>
              <w:pStyle w:val="TableText"/>
              <w:numPr>
                <w:ilvl w:val="0"/>
                <w:numId w:val="33"/>
              </w:numPr>
            </w:pPr>
          </w:p>
        </w:tc>
      </w:tr>
      <w:tr w:rsidR="00E24376" w:rsidRPr="008E26E4" w14:paraId="0FF02C10" w14:textId="77777777" w:rsidTr="00092023">
        <w:trPr>
          <w:cantSplit/>
        </w:trPr>
        <w:tc>
          <w:tcPr>
            <w:tcW w:w="3624" w:type="dxa"/>
          </w:tcPr>
          <w:p w14:paraId="410B6AF8" w14:textId="77777777" w:rsidR="00E24376" w:rsidRDefault="00E24376" w:rsidP="00E24376">
            <w:pPr>
              <w:pStyle w:val="TableText"/>
              <w:numPr>
                <w:ilvl w:val="0"/>
                <w:numId w:val="31"/>
              </w:numPr>
            </w:pPr>
          </w:p>
        </w:tc>
        <w:tc>
          <w:tcPr>
            <w:tcW w:w="1276" w:type="dxa"/>
          </w:tcPr>
          <w:p w14:paraId="6E138FE5" w14:textId="77777777" w:rsidR="00E24376" w:rsidRDefault="00E24376" w:rsidP="00E24376">
            <w:pPr>
              <w:pStyle w:val="TableText"/>
              <w:numPr>
                <w:ilvl w:val="0"/>
                <w:numId w:val="32"/>
              </w:numPr>
            </w:pPr>
          </w:p>
        </w:tc>
        <w:tc>
          <w:tcPr>
            <w:tcW w:w="4314" w:type="dxa"/>
          </w:tcPr>
          <w:p w14:paraId="7F84424B" w14:textId="77777777" w:rsidR="00E24376" w:rsidRDefault="00E24376" w:rsidP="00E24376">
            <w:pPr>
              <w:pStyle w:val="TableText"/>
              <w:numPr>
                <w:ilvl w:val="0"/>
                <w:numId w:val="33"/>
              </w:numPr>
            </w:pPr>
          </w:p>
        </w:tc>
      </w:tr>
      <w:tr w:rsidR="00E24376" w:rsidRPr="008E26E4" w14:paraId="61D59503" w14:textId="77777777" w:rsidTr="00092023">
        <w:trPr>
          <w:cantSplit/>
        </w:trPr>
        <w:tc>
          <w:tcPr>
            <w:tcW w:w="3624" w:type="dxa"/>
          </w:tcPr>
          <w:p w14:paraId="41C756F7" w14:textId="25E4359B" w:rsidR="00E24376" w:rsidRDefault="00E24376" w:rsidP="00E24376">
            <w:pPr>
              <w:pStyle w:val="TableText"/>
              <w:numPr>
                <w:ilvl w:val="0"/>
                <w:numId w:val="31"/>
              </w:numPr>
            </w:pPr>
          </w:p>
        </w:tc>
        <w:tc>
          <w:tcPr>
            <w:tcW w:w="1276" w:type="dxa"/>
          </w:tcPr>
          <w:p w14:paraId="176006AB" w14:textId="77777777" w:rsidR="00E24376" w:rsidRDefault="00E24376" w:rsidP="00E24376">
            <w:pPr>
              <w:pStyle w:val="TableText"/>
              <w:numPr>
                <w:ilvl w:val="0"/>
                <w:numId w:val="32"/>
              </w:numPr>
            </w:pPr>
          </w:p>
        </w:tc>
        <w:tc>
          <w:tcPr>
            <w:tcW w:w="4314" w:type="dxa"/>
          </w:tcPr>
          <w:p w14:paraId="59EC85CB" w14:textId="77777777" w:rsidR="00E24376" w:rsidRDefault="00E24376" w:rsidP="00E24376">
            <w:pPr>
              <w:pStyle w:val="TableText"/>
              <w:numPr>
                <w:ilvl w:val="0"/>
                <w:numId w:val="33"/>
              </w:numPr>
            </w:pPr>
          </w:p>
        </w:tc>
      </w:tr>
    </w:tbl>
    <w:p w14:paraId="4AA36279" w14:textId="77777777" w:rsidR="008508DA" w:rsidRDefault="008508DA" w:rsidP="008508DA"/>
    <w:p w14:paraId="79059DF6" w14:textId="77777777" w:rsidR="008508DA" w:rsidRDefault="008508DA" w:rsidP="008508DA">
      <w:r>
        <w:br w:type="page"/>
      </w:r>
    </w:p>
    <w:p w14:paraId="6789D6AF" w14:textId="77777777" w:rsidR="008508DA" w:rsidRPr="008508DA" w:rsidRDefault="008508DA" w:rsidP="008508DA">
      <w:pPr>
        <w:pStyle w:val="GPMOHeading2"/>
        <w:tabs>
          <w:tab w:val="num" w:pos="794"/>
        </w:tabs>
        <w:ind w:left="794" w:hanging="794"/>
      </w:pPr>
      <w:bookmarkStart w:id="3" w:name="_Toc111113742"/>
      <w:r>
        <w:lastRenderedPageBreak/>
        <w:t>Review and Approval</w:t>
      </w:r>
      <w:bookmarkEnd w:id="3"/>
    </w:p>
    <w:tbl>
      <w:tblPr>
        <w:tblW w:w="9214"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2065"/>
        <w:gridCol w:w="3260"/>
        <w:gridCol w:w="1984"/>
        <w:gridCol w:w="1905"/>
      </w:tblGrid>
      <w:tr w:rsidR="008508DA" w:rsidRPr="00065D0A" w14:paraId="5889F13E" w14:textId="77777777" w:rsidTr="00A752C1">
        <w:trPr>
          <w:cantSplit/>
          <w:tblHeader/>
        </w:trPr>
        <w:tc>
          <w:tcPr>
            <w:tcW w:w="206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2DFDDC34" w14:textId="77777777" w:rsidR="008508DA" w:rsidRPr="00065D0A" w:rsidRDefault="008508DA" w:rsidP="006F541E">
            <w:pPr>
              <w:pStyle w:val="TableHeading"/>
              <w:numPr>
                <w:ilvl w:val="0"/>
                <w:numId w:val="20"/>
              </w:numPr>
              <w:rPr>
                <w:rFonts w:cs="Arial"/>
                <w:szCs w:val="18"/>
              </w:rPr>
            </w:pPr>
            <w:r w:rsidRPr="00065D0A">
              <w:rPr>
                <w:rFonts w:cs="Arial"/>
                <w:szCs w:val="18"/>
              </w:rPr>
              <w:t>Name</w:t>
            </w:r>
          </w:p>
        </w:tc>
        <w:tc>
          <w:tcPr>
            <w:tcW w:w="326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7EF58E8E" w14:textId="77777777" w:rsidR="008508DA" w:rsidRPr="00065D0A" w:rsidRDefault="008508DA" w:rsidP="006F541E">
            <w:pPr>
              <w:pStyle w:val="TableHeading"/>
              <w:numPr>
                <w:ilvl w:val="0"/>
                <w:numId w:val="21"/>
              </w:numPr>
              <w:rPr>
                <w:rFonts w:cs="Arial"/>
                <w:szCs w:val="18"/>
              </w:rPr>
            </w:pPr>
            <w:r w:rsidRPr="00065D0A">
              <w:rPr>
                <w:rFonts w:cs="Arial"/>
                <w:szCs w:val="18"/>
              </w:rPr>
              <w:t>Title, Area</w:t>
            </w:r>
          </w:p>
        </w:tc>
        <w:tc>
          <w:tcPr>
            <w:tcW w:w="1984"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2D6ACB5B" w14:textId="77777777" w:rsidR="008508DA" w:rsidRPr="00065D0A" w:rsidRDefault="008508DA" w:rsidP="006F541E">
            <w:pPr>
              <w:pStyle w:val="TableHeading"/>
              <w:numPr>
                <w:ilvl w:val="0"/>
                <w:numId w:val="22"/>
              </w:numPr>
              <w:rPr>
                <w:rFonts w:cs="Arial"/>
                <w:szCs w:val="18"/>
              </w:rPr>
            </w:pPr>
            <w:r w:rsidRPr="00065D0A">
              <w:rPr>
                <w:rFonts w:cs="Arial"/>
                <w:szCs w:val="18"/>
              </w:rPr>
              <w:t>Action</w:t>
            </w:r>
            <w:r w:rsidRPr="00065D0A">
              <w:rPr>
                <w:rFonts w:cs="Arial"/>
                <w:szCs w:val="18"/>
              </w:rPr>
              <w:br/>
              <w:t>(Info, Review</w:t>
            </w:r>
            <w:r w:rsidRPr="00065D0A">
              <w:rPr>
                <w:rFonts w:cs="Arial"/>
                <w:szCs w:val="18"/>
              </w:rPr>
              <w:br/>
              <w:t>or Approval)</w:t>
            </w:r>
          </w:p>
        </w:tc>
        <w:tc>
          <w:tcPr>
            <w:tcW w:w="190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75083FF1" w14:textId="77777777" w:rsidR="008508DA" w:rsidRPr="00065D0A" w:rsidRDefault="008508DA" w:rsidP="006F541E">
            <w:pPr>
              <w:pStyle w:val="TableHeading"/>
              <w:numPr>
                <w:ilvl w:val="0"/>
                <w:numId w:val="23"/>
              </w:numPr>
              <w:rPr>
                <w:rFonts w:cs="Arial"/>
                <w:szCs w:val="18"/>
              </w:rPr>
            </w:pPr>
            <w:r w:rsidRPr="00065D0A">
              <w:rPr>
                <w:rFonts w:cs="Arial"/>
                <w:szCs w:val="18"/>
              </w:rPr>
              <w:t>Sections</w:t>
            </w:r>
          </w:p>
        </w:tc>
      </w:tr>
      <w:tr w:rsidR="008508DA" w:rsidRPr="00065D0A" w14:paraId="272A4A0D" w14:textId="77777777" w:rsidTr="00A752C1">
        <w:trPr>
          <w:cantSplit/>
        </w:trPr>
        <w:tc>
          <w:tcPr>
            <w:tcW w:w="2065" w:type="dxa"/>
          </w:tcPr>
          <w:p w14:paraId="3EF8B88E" w14:textId="77777777" w:rsidR="008508DA" w:rsidRPr="00065D0A" w:rsidRDefault="008508DA" w:rsidP="006F541E">
            <w:pPr>
              <w:pStyle w:val="TableText"/>
              <w:numPr>
                <w:ilvl w:val="0"/>
                <w:numId w:val="2"/>
              </w:numPr>
              <w:rPr>
                <w:rFonts w:cs="Arial"/>
                <w:szCs w:val="18"/>
              </w:rPr>
            </w:pPr>
            <w:r w:rsidRPr="00065D0A">
              <w:rPr>
                <w:rFonts w:cs="Arial"/>
                <w:szCs w:val="18"/>
              </w:rPr>
              <w:t xml:space="preserve">Greg Hobson </w:t>
            </w:r>
          </w:p>
        </w:tc>
        <w:tc>
          <w:tcPr>
            <w:tcW w:w="3260" w:type="dxa"/>
          </w:tcPr>
          <w:p w14:paraId="66CD020A" w14:textId="77777777" w:rsidR="008508DA" w:rsidRPr="00065D0A" w:rsidRDefault="008508DA" w:rsidP="008508DA">
            <w:pPr>
              <w:pStyle w:val="TableText"/>
              <w:numPr>
                <w:ilvl w:val="0"/>
                <w:numId w:val="42"/>
              </w:numPr>
              <w:ind w:left="57" w:right="57"/>
              <w:rPr>
                <w:rFonts w:cs="Arial"/>
                <w:szCs w:val="18"/>
              </w:rPr>
            </w:pPr>
            <w:r w:rsidRPr="00065D0A">
              <w:rPr>
                <w:rFonts w:cs="Arial"/>
                <w:szCs w:val="18"/>
              </w:rPr>
              <w:t>Group Manager Architecture &amp; Engineering</w:t>
            </w:r>
          </w:p>
        </w:tc>
        <w:tc>
          <w:tcPr>
            <w:tcW w:w="1984" w:type="dxa"/>
          </w:tcPr>
          <w:p w14:paraId="61D42D65" w14:textId="77777777" w:rsidR="008508DA" w:rsidRPr="00065D0A" w:rsidRDefault="008508DA" w:rsidP="006F541E">
            <w:pPr>
              <w:pStyle w:val="TableText"/>
              <w:numPr>
                <w:ilvl w:val="0"/>
                <w:numId w:val="3"/>
              </w:numPr>
              <w:rPr>
                <w:rFonts w:cs="Arial"/>
                <w:szCs w:val="18"/>
              </w:rPr>
            </w:pPr>
            <w:r w:rsidRPr="00065D0A">
              <w:rPr>
                <w:rFonts w:cs="Arial"/>
                <w:szCs w:val="18"/>
              </w:rPr>
              <w:t>Info</w:t>
            </w:r>
          </w:p>
        </w:tc>
        <w:tc>
          <w:tcPr>
            <w:tcW w:w="1905" w:type="dxa"/>
          </w:tcPr>
          <w:p w14:paraId="23DE6DE2" w14:textId="77777777" w:rsidR="008508DA" w:rsidRPr="00065D0A" w:rsidRDefault="008508DA" w:rsidP="006F541E">
            <w:pPr>
              <w:pStyle w:val="TableText"/>
              <w:numPr>
                <w:ilvl w:val="0"/>
                <w:numId w:val="4"/>
              </w:numPr>
              <w:rPr>
                <w:rFonts w:cs="Arial"/>
                <w:szCs w:val="18"/>
              </w:rPr>
            </w:pPr>
          </w:p>
        </w:tc>
      </w:tr>
      <w:tr w:rsidR="008508DA" w:rsidRPr="00065D0A" w14:paraId="6307D4CC" w14:textId="77777777" w:rsidTr="00A752C1">
        <w:trPr>
          <w:cantSplit/>
        </w:trPr>
        <w:tc>
          <w:tcPr>
            <w:tcW w:w="2065" w:type="dxa"/>
          </w:tcPr>
          <w:p w14:paraId="1C678B20" w14:textId="77777777" w:rsidR="008508DA" w:rsidRPr="00065D0A" w:rsidRDefault="008508DA" w:rsidP="006F541E">
            <w:pPr>
              <w:pStyle w:val="TableText"/>
              <w:numPr>
                <w:ilvl w:val="0"/>
                <w:numId w:val="5"/>
              </w:numPr>
              <w:rPr>
                <w:rFonts w:cs="Arial"/>
                <w:szCs w:val="18"/>
              </w:rPr>
            </w:pPr>
            <w:r w:rsidRPr="00065D0A">
              <w:rPr>
                <w:rFonts w:cs="Arial"/>
                <w:szCs w:val="18"/>
              </w:rPr>
              <w:t>Christian Saboisky</w:t>
            </w:r>
          </w:p>
        </w:tc>
        <w:tc>
          <w:tcPr>
            <w:tcW w:w="3260" w:type="dxa"/>
          </w:tcPr>
          <w:p w14:paraId="4B50F928" w14:textId="77777777" w:rsidR="008508DA" w:rsidRPr="00065D0A" w:rsidRDefault="008508DA" w:rsidP="008508DA">
            <w:pPr>
              <w:pStyle w:val="TableText"/>
              <w:numPr>
                <w:ilvl w:val="0"/>
                <w:numId w:val="43"/>
              </w:numPr>
              <w:ind w:left="57" w:right="57"/>
              <w:rPr>
                <w:rFonts w:cs="Arial"/>
                <w:szCs w:val="18"/>
              </w:rPr>
            </w:pPr>
            <w:r w:rsidRPr="00065D0A">
              <w:rPr>
                <w:rFonts w:cs="Arial"/>
                <w:szCs w:val="18"/>
              </w:rPr>
              <w:t>Architecture Practice Manager</w:t>
            </w:r>
          </w:p>
        </w:tc>
        <w:tc>
          <w:tcPr>
            <w:tcW w:w="1984" w:type="dxa"/>
          </w:tcPr>
          <w:p w14:paraId="7C7345A6" w14:textId="2BA18281" w:rsidR="008508DA" w:rsidRPr="00065D0A" w:rsidRDefault="004046AD" w:rsidP="006F541E">
            <w:pPr>
              <w:pStyle w:val="TableText"/>
              <w:numPr>
                <w:ilvl w:val="0"/>
                <w:numId w:val="6"/>
              </w:numPr>
              <w:rPr>
                <w:rFonts w:cs="Arial"/>
                <w:szCs w:val="18"/>
              </w:rPr>
            </w:pPr>
            <w:r w:rsidRPr="00065D0A">
              <w:rPr>
                <w:rFonts w:cs="Arial"/>
                <w:szCs w:val="18"/>
              </w:rPr>
              <w:t>Info</w:t>
            </w:r>
          </w:p>
        </w:tc>
        <w:tc>
          <w:tcPr>
            <w:tcW w:w="1905" w:type="dxa"/>
          </w:tcPr>
          <w:p w14:paraId="6D43F480" w14:textId="77777777" w:rsidR="008508DA" w:rsidRPr="00065D0A" w:rsidRDefault="008508DA" w:rsidP="006F541E">
            <w:pPr>
              <w:pStyle w:val="TableText"/>
              <w:numPr>
                <w:ilvl w:val="0"/>
                <w:numId w:val="7"/>
              </w:numPr>
              <w:rPr>
                <w:rFonts w:cs="Arial"/>
                <w:szCs w:val="18"/>
              </w:rPr>
            </w:pPr>
          </w:p>
        </w:tc>
      </w:tr>
      <w:tr w:rsidR="008508DA" w:rsidRPr="00065D0A" w14:paraId="267E5E66" w14:textId="77777777" w:rsidTr="00A752C1">
        <w:trPr>
          <w:cantSplit/>
        </w:trPr>
        <w:tc>
          <w:tcPr>
            <w:tcW w:w="2065" w:type="dxa"/>
          </w:tcPr>
          <w:p w14:paraId="3E7B9184" w14:textId="77777777" w:rsidR="008508DA" w:rsidRPr="00065D0A" w:rsidRDefault="008508DA" w:rsidP="006F541E">
            <w:pPr>
              <w:pStyle w:val="TableText"/>
              <w:numPr>
                <w:ilvl w:val="0"/>
                <w:numId w:val="8"/>
              </w:numPr>
              <w:rPr>
                <w:rFonts w:cs="Arial"/>
                <w:szCs w:val="18"/>
              </w:rPr>
            </w:pPr>
            <w:r w:rsidRPr="00065D0A">
              <w:rPr>
                <w:rFonts w:cs="Arial"/>
                <w:szCs w:val="18"/>
              </w:rPr>
              <w:t>Nabil Kassis</w:t>
            </w:r>
          </w:p>
        </w:tc>
        <w:tc>
          <w:tcPr>
            <w:tcW w:w="3260" w:type="dxa"/>
          </w:tcPr>
          <w:p w14:paraId="258A5503" w14:textId="77777777" w:rsidR="008508DA" w:rsidRPr="00065D0A" w:rsidRDefault="008508DA" w:rsidP="008508DA">
            <w:pPr>
              <w:pStyle w:val="TableText"/>
              <w:numPr>
                <w:ilvl w:val="0"/>
                <w:numId w:val="44"/>
              </w:numPr>
              <w:ind w:left="57" w:right="57"/>
              <w:rPr>
                <w:rFonts w:cs="Arial"/>
                <w:szCs w:val="18"/>
              </w:rPr>
            </w:pPr>
            <w:r w:rsidRPr="00065D0A">
              <w:rPr>
                <w:rFonts w:cs="Arial"/>
                <w:szCs w:val="18"/>
              </w:rPr>
              <w:t xml:space="preserve">Enterprise Architect </w:t>
            </w:r>
          </w:p>
        </w:tc>
        <w:tc>
          <w:tcPr>
            <w:tcW w:w="1984" w:type="dxa"/>
          </w:tcPr>
          <w:p w14:paraId="46EC28AF" w14:textId="7CEB84C3"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6CE19E2F" w14:textId="450A34BE" w:rsidR="008508DA" w:rsidRPr="00065D0A" w:rsidRDefault="008508DA" w:rsidP="006F541E">
            <w:pPr>
              <w:pStyle w:val="TableText"/>
              <w:numPr>
                <w:ilvl w:val="0"/>
                <w:numId w:val="11"/>
              </w:numPr>
              <w:rPr>
                <w:rFonts w:cs="Arial"/>
                <w:szCs w:val="18"/>
              </w:rPr>
            </w:pPr>
          </w:p>
        </w:tc>
      </w:tr>
      <w:tr w:rsidR="008508DA" w:rsidRPr="00065D0A" w14:paraId="22D3F2AF" w14:textId="77777777" w:rsidTr="00A752C1">
        <w:trPr>
          <w:cantSplit/>
        </w:trPr>
        <w:tc>
          <w:tcPr>
            <w:tcW w:w="2065" w:type="dxa"/>
          </w:tcPr>
          <w:p w14:paraId="58F82321" w14:textId="77777777" w:rsidR="008508DA" w:rsidRPr="00065D0A" w:rsidRDefault="008508DA" w:rsidP="006F541E">
            <w:pPr>
              <w:pStyle w:val="TableText"/>
              <w:numPr>
                <w:ilvl w:val="0"/>
                <w:numId w:val="8"/>
              </w:numPr>
              <w:rPr>
                <w:rFonts w:cs="Arial"/>
                <w:szCs w:val="18"/>
              </w:rPr>
            </w:pPr>
            <w:r w:rsidRPr="00065D0A">
              <w:rPr>
                <w:rFonts w:cs="Arial"/>
                <w:szCs w:val="18"/>
              </w:rPr>
              <w:t>Casey Moon Watton</w:t>
            </w:r>
          </w:p>
        </w:tc>
        <w:tc>
          <w:tcPr>
            <w:tcW w:w="3260" w:type="dxa"/>
          </w:tcPr>
          <w:p w14:paraId="42688C0B" w14:textId="77777777" w:rsidR="008508DA" w:rsidRPr="00065D0A" w:rsidRDefault="008508DA" w:rsidP="008508DA">
            <w:pPr>
              <w:pStyle w:val="TableText"/>
              <w:numPr>
                <w:ilvl w:val="0"/>
                <w:numId w:val="44"/>
              </w:numPr>
              <w:ind w:left="57" w:right="57"/>
              <w:rPr>
                <w:rFonts w:cs="Arial"/>
                <w:szCs w:val="18"/>
              </w:rPr>
            </w:pPr>
            <w:r w:rsidRPr="00065D0A">
              <w:rPr>
                <w:rFonts w:cs="Arial"/>
                <w:szCs w:val="18"/>
              </w:rPr>
              <w:t xml:space="preserve">Enterprise Architect </w:t>
            </w:r>
          </w:p>
        </w:tc>
        <w:tc>
          <w:tcPr>
            <w:tcW w:w="1984" w:type="dxa"/>
          </w:tcPr>
          <w:p w14:paraId="3FD160C8" w14:textId="2F033320"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5E7AA9E1" w14:textId="77777777" w:rsidR="008508DA" w:rsidRPr="00065D0A" w:rsidRDefault="008508DA" w:rsidP="006F541E">
            <w:pPr>
              <w:pStyle w:val="TableText"/>
              <w:numPr>
                <w:ilvl w:val="0"/>
                <w:numId w:val="11"/>
              </w:numPr>
              <w:rPr>
                <w:rFonts w:cs="Arial"/>
                <w:szCs w:val="18"/>
              </w:rPr>
            </w:pPr>
          </w:p>
        </w:tc>
      </w:tr>
      <w:tr w:rsidR="008508DA" w:rsidRPr="00065D0A" w14:paraId="3C7E54E3" w14:textId="77777777" w:rsidTr="00A752C1">
        <w:trPr>
          <w:cantSplit/>
        </w:trPr>
        <w:tc>
          <w:tcPr>
            <w:tcW w:w="2065" w:type="dxa"/>
          </w:tcPr>
          <w:p w14:paraId="3811E42A" w14:textId="77777777" w:rsidR="008508DA" w:rsidRPr="00065D0A" w:rsidRDefault="008508DA" w:rsidP="006F541E">
            <w:pPr>
              <w:pStyle w:val="TableText"/>
              <w:numPr>
                <w:ilvl w:val="0"/>
                <w:numId w:val="8"/>
              </w:numPr>
              <w:rPr>
                <w:rFonts w:cs="Arial"/>
                <w:szCs w:val="18"/>
              </w:rPr>
            </w:pPr>
            <w:r w:rsidRPr="00065D0A">
              <w:rPr>
                <w:rFonts w:cs="Arial"/>
                <w:szCs w:val="18"/>
              </w:rPr>
              <w:t xml:space="preserve">Michael Mieczkowski </w:t>
            </w:r>
          </w:p>
        </w:tc>
        <w:tc>
          <w:tcPr>
            <w:tcW w:w="3260" w:type="dxa"/>
          </w:tcPr>
          <w:p w14:paraId="216AE8C4" w14:textId="77777777" w:rsidR="008508DA" w:rsidRPr="00065D0A" w:rsidRDefault="008508DA" w:rsidP="008508DA">
            <w:pPr>
              <w:pStyle w:val="TableText"/>
              <w:numPr>
                <w:ilvl w:val="0"/>
                <w:numId w:val="44"/>
              </w:numPr>
              <w:ind w:left="57" w:right="57"/>
              <w:rPr>
                <w:rFonts w:cs="Arial"/>
                <w:szCs w:val="18"/>
              </w:rPr>
            </w:pPr>
            <w:r w:rsidRPr="00065D0A">
              <w:rPr>
                <w:rFonts w:cs="Arial"/>
                <w:szCs w:val="18"/>
              </w:rPr>
              <w:t xml:space="preserve">Enterprise Architect </w:t>
            </w:r>
          </w:p>
        </w:tc>
        <w:tc>
          <w:tcPr>
            <w:tcW w:w="1984" w:type="dxa"/>
          </w:tcPr>
          <w:p w14:paraId="1D7061F3" w14:textId="625DA0D5"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7B6A6A56" w14:textId="77777777" w:rsidR="008508DA" w:rsidRPr="00065D0A" w:rsidRDefault="008508DA" w:rsidP="006F541E">
            <w:pPr>
              <w:pStyle w:val="TableText"/>
              <w:numPr>
                <w:ilvl w:val="0"/>
                <w:numId w:val="11"/>
              </w:numPr>
              <w:rPr>
                <w:rFonts w:cs="Arial"/>
                <w:szCs w:val="18"/>
              </w:rPr>
            </w:pPr>
          </w:p>
        </w:tc>
      </w:tr>
      <w:tr w:rsidR="008508DA" w:rsidRPr="00065D0A" w14:paraId="235583F6" w14:textId="77777777" w:rsidTr="00A752C1">
        <w:trPr>
          <w:cantSplit/>
        </w:trPr>
        <w:tc>
          <w:tcPr>
            <w:tcW w:w="2065" w:type="dxa"/>
          </w:tcPr>
          <w:p w14:paraId="558B54D1" w14:textId="77777777" w:rsidR="008508DA" w:rsidRPr="00065D0A" w:rsidRDefault="008508DA" w:rsidP="006F541E">
            <w:pPr>
              <w:pStyle w:val="TableText"/>
              <w:numPr>
                <w:ilvl w:val="0"/>
                <w:numId w:val="8"/>
              </w:numPr>
              <w:rPr>
                <w:rFonts w:cs="Arial"/>
                <w:szCs w:val="18"/>
              </w:rPr>
            </w:pPr>
            <w:r w:rsidRPr="00065D0A">
              <w:rPr>
                <w:rFonts w:cs="Arial"/>
                <w:szCs w:val="18"/>
              </w:rPr>
              <w:t>Maurijn Donders</w:t>
            </w:r>
          </w:p>
        </w:tc>
        <w:tc>
          <w:tcPr>
            <w:tcW w:w="3260" w:type="dxa"/>
          </w:tcPr>
          <w:p w14:paraId="5D41B349" w14:textId="77777777" w:rsidR="008508DA" w:rsidRPr="00065D0A" w:rsidRDefault="008508DA" w:rsidP="008508DA">
            <w:pPr>
              <w:pStyle w:val="TableText"/>
              <w:numPr>
                <w:ilvl w:val="0"/>
                <w:numId w:val="44"/>
              </w:numPr>
              <w:ind w:left="57" w:right="57"/>
              <w:rPr>
                <w:rFonts w:cs="Arial"/>
                <w:szCs w:val="18"/>
              </w:rPr>
            </w:pPr>
            <w:r w:rsidRPr="00065D0A">
              <w:rPr>
                <w:rFonts w:cs="Arial"/>
                <w:szCs w:val="18"/>
              </w:rPr>
              <w:t xml:space="preserve">Enterprise Architect </w:t>
            </w:r>
          </w:p>
        </w:tc>
        <w:tc>
          <w:tcPr>
            <w:tcW w:w="1984" w:type="dxa"/>
          </w:tcPr>
          <w:p w14:paraId="3C87DDCC" w14:textId="5BC6152B"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4354B2A0" w14:textId="77777777" w:rsidR="008508DA" w:rsidRPr="00065D0A" w:rsidRDefault="008508DA" w:rsidP="006F541E">
            <w:pPr>
              <w:pStyle w:val="TableText"/>
              <w:numPr>
                <w:ilvl w:val="0"/>
                <w:numId w:val="11"/>
              </w:numPr>
              <w:rPr>
                <w:rFonts w:cs="Arial"/>
                <w:szCs w:val="18"/>
              </w:rPr>
            </w:pPr>
          </w:p>
        </w:tc>
      </w:tr>
      <w:tr w:rsidR="008508DA" w:rsidRPr="00065D0A" w14:paraId="50D9DF30" w14:textId="77777777" w:rsidTr="00A752C1">
        <w:trPr>
          <w:cantSplit/>
        </w:trPr>
        <w:tc>
          <w:tcPr>
            <w:tcW w:w="2065" w:type="dxa"/>
          </w:tcPr>
          <w:p w14:paraId="22B4340F" w14:textId="77777777" w:rsidR="008508DA" w:rsidRPr="00065D0A" w:rsidRDefault="008508DA" w:rsidP="006F541E">
            <w:pPr>
              <w:pStyle w:val="TableText"/>
              <w:numPr>
                <w:ilvl w:val="0"/>
                <w:numId w:val="8"/>
              </w:numPr>
              <w:rPr>
                <w:rFonts w:cs="Arial"/>
                <w:szCs w:val="18"/>
              </w:rPr>
            </w:pPr>
            <w:r w:rsidRPr="00065D0A">
              <w:rPr>
                <w:rFonts w:cs="Arial"/>
                <w:szCs w:val="18"/>
              </w:rPr>
              <w:t xml:space="preserve">Norman Tovine </w:t>
            </w:r>
          </w:p>
        </w:tc>
        <w:tc>
          <w:tcPr>
            <w:tcW w:w="3260" w:type="dxa"/>
          </w:tcPr>
          <w:p w14:paraId="763DE60F" w14:textId="77777777" w:rsidR="008508DA" w:rsidRPr="00065D0A" w:rsidRDefault="008508DA" w:rsidP="008508DA">
            <w:pPr>
              <w:pStyle w:val="TableText"/>
              <w:numPr>
                <w:ilvl w:val="0"/>
                <w:numId w:val="45"/>
              </w:numPr>
              <w:ind w:left="57" w:right="57"/>
              <w:rPr>
                <w:rFonts w:cs="Arial"/>
                <w:szCs w:val="18"/>
              </w:rPr>
            </w:pPr>
            <w:r w:rsidRPr="00065D0A">
              <w:rPr>
                <w:rFonts w:cs="Arial"/>
                <w:szCs w:val="18"/>
              </w:rPr>
              <w:t xml:space="preserve">Enterprise Architect </w:t>
            </w:r>
          </w:p>
        </w:tc>
        <w:tc>
          <w:tcPr>
            <w:tcW w:w="1984" w:type="dxa"/>
          </w:tcPr>
          <w:p w14:paraId="3FAFB9A5" w14:textId="463BB1AD"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5371D3DE" w14:textId="77777777" w:rsidR="008508DA" w:rsidRPr="00065D0A" w:rsidRDefault="008508DA" w:rsidP="006F541E">
            <w:pPr>
              <w:pStyle w:val="TableText"/>
              <w:numPr>
                <w:ilvl w:val="0"/>
                <w:numId w:val="11"/>
              </w:numPr>
              <w:rPr>
                <w:rFonts w:cs="Arial"/>
                <w:szCs w:val="18"/>
              </w:rPr>
            </w:pPr>
          </w:p>
        </w:tc>
      </w:tr>
      <w:tr w:rsidR="008508DA" w:rsidRPr="00065D0A" w14:paraId="1CF93AA4" w14:textId="77777777" w:rsidTr="00A752C1">
        <w:trPr>
          <w:cantSplit/>
        </w:trPr>
        <w:tc>
          <w:tcPr>
            <w:tcW w:w="2065" w:type="dxa"/>
          </w:tcPr>
          <w:p w14:paraId="515411B9" w14:textId="77777777" w:rsidR="008508DA" w:rsidRPr="00065D0A" w:rsidRDefault="008508DA" w:rsidP="006F541E">
            <w:pPr>
              <w:pStyle w:val="TableText"/>
              <w:numPr>
                <w:ilvl w:val="0"/>
                <w:numId w:val="8"/>
              </w:numPr>
              <w:rPr>
                <w:rFonts w:cs="Arial"/>
                <w:szCs w:val="18"/>
              </w:rPr>
            </w:pPr>
            <w:r w:rsidRPr="00065D0A">
              <w:rPr>
                <w:rFonts w:cs="Arial"/>
                <w:szCs w:val="18"/>
              </w:rPr>
              <w:t>Francois Botes</w:t>
            </w:r>
          </w:p>
        </w:tc>
        <w:tc>
          <w:tcPr>
            <w:tcW w:w="3260" w:type="dxa"/>
          </w:tcPr>
          <w:p w14:paraId="2138C585" w14:textId="77777777" w:rsidR="008508DA" w:rsidRPr="00065D0A" w:rsidRDefault="008508DA" w:rsidP="008508DA">
            <w:pPr>
              <w:pStyle w:val="TableText"/>
              <w:numPr>
                <w:ilvl w:val="0"/>
                <w:numId w:val="43"/>
              </w:numPr>
              <w:ind w:left="57" w:right="57"/>
              <w:rPr>
                <w:rFonts w:cs="Arial"/>
                <w:szCs w:val="18"/>
              </w:rPr>
            </w:pPr>
            <w:r w:rsidRPr="00065D0A">
              <w:rPr>
                <w:rFonts w:cs="Arial"/>
                <w:szCs w:val="18"/>
              </w:rPr>
              <w:t xml:space="preserve">Enterprise Architect </w:t>
            </w:r>
          </w:p>
        </w:tc>
        <w:tc>
          <w:tcPr>
            <w:tcW w:w="1984" w:type="dxa"/>
          </w:tcPr>
          <w:p w14:paraId="19FE3498" w14:textId="7EF85AEF"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48346450" w14:textId="77777777" w:rsidR="008508DA" w:rsidRPr="00065D0A" w:rsidRDefault="008508DA" w:rsidP="006F541E">
            <w:pPr>
              <w:pStyle w:val="TableText"/>
              <w:numPr>
                <w:ilvl w:val="0"/>
                <w:numId w:val="11"/>
              </w:numPr>
              <w:rPr>
                <w:rFonts w:cs="Arial"/>
                <w:szCs w:val="18"/>
              </w:rPr>
            </w:pPr>
          </w:p>
        </w:tc>
      </w:tr>
      <w:tr w:rsidR="008508DA" w:rsidRPr="00065D0A" w14:paraId="5F6F3349" w14:textId="77777777" w:rsidTr="00A752C1">
        <w:trPr>
          <w:cantSplit/>
        </w:trPr>
        <w:tc>
          <w:tcPr>
            <w:tcW w:w="2065" w:type="dxa"/>
          </w:tcPr>
          <w:p w14:paraId="204B566F" w14:textId="77777777" w:rsidR="008508DA" w:rsidRPr="00065D0A" w:rsidRDefault="008508DA" w:rsidP="006F541E">
            <w:pPr>
              <w:pStyle w:val="TableText"/>
              <w:numPr>
                <w:ilvl w:val="0"/>
                <w:numId w:val="8"/>
              </w:numPr>
              <w:rPr>
                <w:rFonts w:cs="Arial"/>
                <w:szCs w:val="18"/>
              </w:rPr>
            </w:pPr>
            <w:r w:rsidRPr="00065D0A">
              <w:rPr>
                <w:rFonts w:cs="Arial"/>
                <w:szCs w:val="18"/>
              </w:rPr>
              <w:t xml:space="preserve">Robert De Stefano </w:t>
            </w:r>
          </w:p>
        </w:tc>
        <w:tc>
          <w:tcPr>
            <w:tcW w:w="3260" w:type="dxa"/>
          </w:tcPr>
          <w:p w14:paraId="053FA44A" w14:textId="77777777" w:rsidR="008508DA" w:rsidRPr="00065D0A" w:rsidRDefault="008508DA" w:rsidP="006F541E">
            <w:pPr>
              <w:pStyle w:val="TableText"/>
              <w:numPr>
                <w:ilvl w:val="0"/>
                <w:numId w:val="9"/>
              </w:numPr>
              <w:rPr>
                <w:rFonts w:cs="Arial"/>
                <w:szCs w:val="18"/>
              </w:rPr>
            </w:pPr>
            <w:r w:rsidRPr="00065D0A">
              <w:rPr>
                <w:rFonts w:cs="Arial"/>
                <w:szCs w:val="18"/>
              </w:rPr>
              <w:t xml:space="preserve"> Enterprise Architect </w:t>
            </w:r>
          </w:p>
        </w:tc>
        <w:tc>
          <w:tcPr>
            <w:tcW w:w="1984" w:type="dxa"/>
          </w:tcPr>
          <w:p w14:paraId="758E54B1" w14:textId="6BCD7A76"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7053F1C6" w14:textId="77777777" w:rsidR="008508DA" w:rsidRPr="00065D0A" w:rsidRDefault="008508DA" w:rsidP="006F541E">
            <w:pPr>
              <w:pStyle w:val="TableText"/>
              <w:numPr>
                <w:ilvl w:val="0"/>
                <w:numId w:val="11"/>
              </w:numPr>
              <w:rPr>
                <w:rFonts w:cs="Arial"/>
                <w:szCs w:val="18"/>
              </w:rPr>
            </w:pPr>
          </w:p>
        </w:tc>
      </w:tr>
      <w:tr w:rsidR="008508DA" w:rsidRPr="00065D0A" w14:paraId="53DD4626" w14:textId="77777777" w:rsidTr="00A752C1">
        <w:trPr>
          <w:cantSplit/>
        </w:trPr>
        <w:tc>
          <w:tcPr>
            <w:tcW w:w="2065" w:type="dxa"/>
          </w:tcPr>
          <w:p w14:paraId="480F6930" w14:textId="77777777" w:rsidR="008508DA" w:rsidRPr="00065D0A" w:rsidRDefault="008508DA" w:rsidP="006F541E">
            <w:pPr>
              <w:pStyle w:val="TableText"/>
              <w:numPr>
                <w:ilvl w:val="0"/>
                <w:numId w:val="8"/>
              </w:numPr>
              <w:rPr>
                <w:rFonts w:cs="Arial"/>
                <w:szCs w:val="18"/>
              </w:rPr>
            </w:pPr>
            <w:r w:rsidRPr="00065D0A">
              <w:rPr>
                <w:rFonts w:cs="Arial"/>
                <w:szCs w:val="18"/>
              </w:rPr>
              <w:t>Michael Martin</w:t>
            </w:r>
          </w:p>
        </w:tc>
        <w:tc>
          <w:tcPr>
            <w:tcW w:w="3260" w:type="dxa"/>
          </w:tcPr>
          <w:p w14:paraId="12431EF9" w14:textId="77777777" w:rsidR="008508DA" w:rsidRPr="00065D0A" w:rsidRDefault="008508DA" w:rsidP="006F541E">
            <w:pPr>
              <w:pStyle w:val="TableText"/>
              <w:numPr>
                <w:ilvl w:val="0"/>
                <w:numId w:val="9"/>
              </w:numPr>
              <w:rPr>
                <w:rFonts w:cs="Arial"/>
                <w:szCs w:val="18"/>
              </w:rPr>
            </w:pPr>
            <w:r w:rsidRPr="00065D0A">
              <w:rPr>
                <w:rFonts w:cs="Arial"/>
                <w:szCs w:val="18"/>
              </w:rPr>
              <w:t>Solution Architect</w:t>
            </w:r>
          </w:p>
        </w:tc>
        <w:tc>
          <w:tcPr>
            <w:tcW w:w="1984" w:type="dxa"/>
          </w:tcPr>
          <w:p w14:paraId="3407E357" w14:textId="5D8524AA"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2DA952E1" w14:textId="77777777" w:rsidR="008508DA" w:rsidRPr="00065D0A" w:rsidRDefault="008508DA" w:rsidP="006F541E">
            <w:pPr>
              <w:pStyle w:val="TableText"/>
              <w:numPr>
                <w:ilvl w:val="0"/>
                <w:numId w:val="11"/>
              </w:numPr>
              <w:rPr>
                <w:rFonts w:cs="Arial"/>
                <w:szCs w:val="18"/>
              </w:rPr>
            </w:pPr>
          </w:p>
        </w:tc>
      </w:tr>
      <w:tr w:rsidR="008508DA" w:rsidRPr="00065D0A" w14:paraId="6F2A17AB" w14:textId="77777777" w:rsidTr="00A752C1">
        <w:trPr>
          <w:cantSplit/>
        </w:trPr>
        <w:tc>
          <w:tcPr>
            <w:tcW w:w="2065" w:type="dxa"/>
          </w:tcPr>
          <w:p w14:paraId="6AD8F36C" w14:textId="77777777" w:rsidR="008508DA" w:rsidRPr="00065D0A" w:rsidRDefault="008508DA" w:rsidP="006F541E">
            <w:pPr>
              <w:pStyle w:val="TableText"/>
              <w:numPr>
                <w:ilvl w:val="0"/>
                <w:numId w:val="8"/>
              </w:numPr>
              <w:rPr>
                <w:rFonts w:cs="Arial"/>
                <w:szCs w:val="18"/>
              </w:rPr>
            </w:pPr>
            <w:r w:rsidRPr="00065D0A">
              <w:rPr>
                <w:rFonts w:cs="Arial"/>
                <w:szCs w:val="18"/>
              </w:rPr>
              <w:t>Rob Lawrance</w:t>
            </w:r>
          </w:p>
        </w:tc>
        <w:tc>
          <w:tcPr>
            <w:tcW w:w="3260" w:type="dxa"/>
          </w:tcPr>
          <w:p w14:paraId="1FFF6B59" w14:textId="77777777" w:rsidR="008508DA" w:rsidRPr="00065D0A" w:rsidRDefault="008508DA" w:rsidP="006F541E">
            <w:pPr>
              <w:pStyle w:val="TableText"/>
              <w:numPr>
                <w:ilvl w:val="0"/>
                <w:numId w:val="9"/>
              </w:numPr>
              <w:rPr>
                <w:rFonts w:cs="Arial"/>
                <w:szCs w:val="18"/>
              </w:rPr>
            </w:pPr>
            <w:r w:rsidRPr="00065D0A">
              <w:rPr>
                <w:rFonts w:cs="Arial"/>
                <w:szCs w:val="18"/>
              </w:rPr>
              <w:t>Solution Architect</w:t>
            </w:r>
          </w:p>
        </w:tc>
        <w:tc>
          <w:tcPr>
            <w:tcW w:w="1984" w:type="dxa"/>
          </w:tcPr>
          <w:p w14:paraId="24C60B94" w14:textId="41649D61"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5CB6E2DD" w14:textId="77777777" w:rsidR="008508DA" w:rsidRPr="00065D0A" w:rsidRDefault="008508DA" w:rsidP="006F541E">
            <w:pPr>
              <w:pStyle w:val="TableText"/>
              <w:numPr>
                <w:ilvl w:val="0"/>
                <w:numId w:val="11"/>
              </w:numPr>
              <w:rPr>
                <w:rFonts w:cs="Arial"/>
                <w:szCs w:val="18"/>
              </w:rPr>
            </w:pPr>
          </w:p>
        </w:tc>
      </w:tr>
      <w:tr w:rsidR="008508DA" w:rsidRPr="00065D0A" w14:paraId="0BED93B6" w14:textId="77777777" w:rsidTr="00A752C1">
        <w:trPr>
          <w:cantSplit/>
        </w:trPr>
        <w:tc>
          <w:tcPr>
            <w:tcW w:w="2065" w:type="dxa"/>
          </w:tcPr>
          <w:p w14:paraId="3CDADDBA" w14:textId="77777777" w:rsidR="008508DA" w:rsidRPr="00065D0A" w:rsidRDefault="008508DA" w:rsidP="006F541E">
            <w:pPr>
              <w:pStyle w:val="TableText"/>
              <w:numPr>
                <w:ilvl w:val="0"/>
                <w:numId w:val="8"/>
              </w:numPr>
              <w:rPr>
                <w:rFonts w:cs="Arial"/>
                <w:szCs w:val="18"/>
              </w:rPr>
            </w:pPr>
            <w:r w:rsidRPr="00065D0A">
              <w:rPr>
                <w:rFonts w:cs="Arial"/>
                <w:szCs w:val="18"/>
              </w:rPr>
              <w:t>Harmeet Sian</w:t>
            </w:r>
          </w:p>
        </w:tc>
        <w:tc>
          <w:tcPr>
            <w:tcW w:w="3260" w:type="dxa"/>
          </w:tcPr>
          <w:p w14:paraId="337903E9" w14:textId="77777777" w:rsidR="008508DA" w:rsidRPr="00065D0A" w:rsidRDefault="008508DA" w:rsidP="006F541E">
            <w:pPr>
              <w:pStyle w:val="TableText"/>
              <w:numPr>
                <w:ilvl w:val="0"/>
                <w:numId w:val="9"/>
              </w:numPr>
              <w:rPr>
                <w:rFonts w:cs="Arial"/>
                <w:szCs w:val="18"/>
              </w:rPr>
            </w:pPr>
            <w:r w:rsidRPr="00065D0A">
              <w:rPr>
                <w:rFonts w:cs="Arial"/>
                <w:szCs w:val="18"/>
              </w:rPr>
              <w:t>Solution Architect</w:t>
            </w:r>
          </w:p>
        </w:tc>
        <w:tc>
          <w:tcPr>
            <w:tcW w:w="1984" w:type="dxa"/>
          </w:tcPr>
          <w:p w14:paraId="4497C53B" w14:textId="45F67FF3"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0D763C22" w14:textId="77777777" w:rsidR="008508DA" w:rsidRPr="00065D0A" w:rsidRDefault="008508DA" w:rsidP="006F541E">
            <w:pPr>
              <w:pStyle w:val="TableText"/>
              <w:numPr>
                <w:ilvl w:val="0"/>
                <w:numId w:val="11"/>
              </w:numPr>
              <w:rPr>
                <w:rFonts w:cs="Arial"/>
                <w:szCs w:val="18"/>
              </w:rPr>
            </w:pPr>
          </w:p>
        </w:tc>
      </w:tr>
      <w:tr w:rsidR="008508DA" w:rsidRPr="00065D0A" w14:paraId="5BF0D46A" w14:textId="77777777" w:rsidTr="00A752C1">
        <w:trPr>
          <w:cantSplit/>
        </w:trPr>
        <w:tc>
          <w:tcPr>
            <w:tcW w:w="2065" w:type="dxa"/>
          </w:tcPr>
          <w:p w14:paraId="344858CD" w14:textId="77777777" w:rsidR="008508DA" w:rsidRPr="00065D0A" w:rsidRDefault="008508DA" w:rsidP="006F541E">
            <w:pPr>
              <w:pStyle w:val="TableText"/>
              <w:numPr>
                <w:ilvl w:val="0"/>
                <w:numId w:val="8"/>
              </w:numPr>
              <w:rPr>
                <w:rFonts w:cs="Arial"/>
                <w:szCs w:val="18"/>
              </w:rPr>
            </w:pPr>
            <w:r w:rsidRPr="00065D0A">
              <w:rPr>
                <w:rFonts w:cs="Arial"/>
                <w:szCs w:val="18"/>
              </w:rPr>
              <w:t>Noot Fang</w:t>
            </w:r>
          </w:p>
        </w:tc>
        <w:tc>
          <w:tcPr>
            <w:tcW w:w="3260" w:type="dxa"/>
          </w:tcPr>
          <w:p w14:paraId="56838657" w14:textId="77777777" w:rsidR="008508DA" w:rsidRPr="00065D0A" w:rsidRDefault="008508DA" w:rsidP="006F541E">
            <w:pPr>
              <w:pStyle w:val="TableText"/>
              <w:numPr>
                <w:ilvl w:val="0"/>
                <w:numId w:val="9"/>
              </w:numPr>
              <w:rPr>
                <w:rFonts w:cs="Arial"/>
                <w:szCs w:val="18"/>
              </w:rPr>
            </w:pPr>
            <w:r w:rsidRPr="00065D0A">
              <w:rPr>
                <w:rFonts w:cs="Arial"/>
                <w:szCs w:val="18"/>
              </w:rPr>
              <w:t xml:space="preserve">Solution Architect </w:t>
            </w:r>
          </w:p>
        </w:tc>
        <w:tc>
          <w:tcPr>
            <w:tcW w:w="1984" w:type="dxa"/>
          </w:tcPr>
          <w:p w14:paraId="0EC59798" w14:textId="7616EA2E"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4D55497B" w14:textId="77777777" w:rsidR="008508DA" w:rsidRPr="00065D0A" w:rsidRDefault="008508DA" w:rsidP="006F541E">
            <w:pPr>
              <w:pStyle w:val="TableText"/>
              <w:numPr>
                <w:ilvl w:val="0"/>
                <w:numId w:val="11"/>
              </w:numPr>
              <w:rPr>
                <w:rFonts w:cs="Arial"/>
                <w:szCs w:val="18"/>
              </w:rPr>
            </w:pPr>
          </w:p>
        </w:tc>
      </w:tr>
      <w:tr w:rsidR="008508DA" w:rsidRPr="00065D0A" w14:paraId="0E0CAD75" w14:textId="77777777" w:rsidTr="00A752C1">
        <w:trPr>
          <w:cantSplit/>
        </w:trPr>
        <w:tc>
          <w:tcPr>
            <w:tcW w:w="2065" w:type="dxa"/>
          </w:tcPr>
          <w:p w14:paraId="4111D374" w14:textId="77777777" w:rsidR="008508DA" w:rsidRPr="00065D0A" w:rsidRDefault="008508DA" w:rsidP="006F541E">
            <w:pPr>
              <w:pStyle w:val="TableText"/>
              <w:numPr>
                <w:ilvl w:val="0"/>
                <w:numId w:val="8"/>
              </w:numPr>
              <w:rPr>
                <w:rFonts w:cs="Arial"/>
                <w:szCs w:val="18"/>
              </w:rPr>
            </w:pPr>
            <w:r w:rsidRPr="00065D0A">
              <w:rPr>
                <w:rFonts w:cs="Arial"/>
                <w:szCs w:val="18"/>
              </w:rPr>
              <w:t>Shoaib Alam</w:t>
            </w:r>
          </w:p>
        </w:tc>
        <w:tc>
          <w:tcPr>
            <w:tcW w:w="3260" w:type="dxa"/>
          </w:tcPr>
          <w:p w14:paraId="63E9E706" w14:textId="77777777" w:rsidR="008508DA" w:rsidRPr="00065D0A" w:rsidRDefault="008508DA" w:rsidP="006F541E">
            <w:pPr>
              <w:pStyle w:val="TableText"/>
              <w:numPr>
                <w:ilvl w:val="0"/>
                <w:numId w:val="9"/>
              </w:numPr>
              <w:rPr>
                <w:rFonts w:cs="Arial"/>
                <w:szCs w:val="18"/>
              </w:rPr>
            </w:pPr>
            <w:r w:rsidRPr="00065D0A">
              <w:rPr>
                <w:rFonts w:cs="Arial"/>
                <w:szCs w:val="18"/>
              </w:rPr>
              <w:t>Integration Architect</w:t>
            </w:r>
          </w:p>
        </w:tc>
        <w:tc>
          <w:tcPr>
            <w:tcW w:w="1984" w:type="dxa"/>
          </w:tcPr>
          <w:p w14:paraId="1F50C1E0" w14:textId="1EBC4847"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782A690A" w14:textId="77777777" w:rsidR="008508DA" w:rsidRPr="00065D0A" w:rsidRDefault="008508DA" w:rsidP="006F541E">
            <w:pPr>
              <w:pStyle w:val="TableText"/>
              <w:numPr>
                <w:ilvl w:val="0"/>
                <w:numId w:val="11"/>
              </w:numPr>
              <w:rPr>
                <w:rFonts w:cs="Arial"/>
                <w:szCs w:val="18"/>
              </w:rPr>
            </w:pPr>
          </w:p>
        </w:tc>
      </w:tr>
      <w:tr w:rsidR="008508DA" w:rsidRPr="00065D0A" w14:paraId="1AC3741A" w14:textId="77777777" w:rsidTr="00A752C1">
        <w:trPr>
          <w:cantSplit/>
        </w:trPr>
        <w:tc>
          <w:tcPr>
            <w:tcW w:w="2065" w:type="dxa"/>
          </w:tcPr>
          <w:p w14:paraId="176708B2" w14:textId="77777777" w:rsidR="008508DA" w:rsidRPr="00065D0A" w:rsidRDefault="008508DA" w:rsidP="006F541E">
            <w:pPr>
              <w:pStyle w:val="TableText"/>
              <w:numPr>
                <w:ilvl w:val="0"/>
                <w:numId w:val="8"/>
              </w:numPr>
              <w:rPr>
                <w:rFonts w:cs="Arial"/>
                <w:szCs w:val="18"/>
              </w:rPr>
            </w:pPr>
            <w:r w:rsidRPr="00065D0A">
              <w:rPr>
                <w:rFonts w:cs="Arial"/>
                <w:szCs w:val="18"/>
              </w:rPr>
              <w:t>Anish Shrestha</w:t>
            </w:r>
          </w:p>
        </w:tc>
        <w:tc>
          <w:tcPr>
            <w:tcW w:w="3260" w:type="dxa"/>
          </w:tcPr>
          <w:p w14:paraId="66C54810" w14:textId="77777777" w:rsidR="008508DA" w:rsidRPr="00065D0A" w:rsidRDefault="008508DA" w:rsidP="006F541E">
            <w:pPr>
              <w:pStyle w:val="TableText"/>
              <w:numPr>
                <w:ilvl w:val="0"/>
                <w:numId w:val="9"/>
              </w:numPr>
              <w:rPr>
                <w:rFonts w:cs="Arial"/>
                <w:szCs w:val="18"/>
              </w:rPr>
            </w:pPr>
            <w:r w:rsidRPr="00065D0A">
              <w:rPr>
                <w:rFonts w:cs="Arial"/>
                <w:szCs w:val="18"/>
              </w:rPr>
              <w:t>Data Architect</w:t>
            </w:r>
          </w:p>
        </w:tc>
        <w:tc>
          <w:tcPr>
            <w:tcW w:w="1984" w:type="dxa"/>
          </w:tcPr>
          <w:p w14:paraId="396A7EE1" w14:textId="4480EB5A" w:rsidR="008508DA" w:rsidRPr="00065D0A" w:rsidRDefault="002E5CB6" w:rsidP="006F541E">
            <w:pPr>
              <w:pStyle w:val="TableText"/>
              <w:numPr>
                <w:ilvl w:val="0"/>
                <w:numId w:val="10"/>
              </w:numPr>
              <w:rPr>
                <w:rFonts w:cs="Arial"/>
                <w:szCs w:val="18"/>
              </w:rPr>
            </w:pPr>
            <w:r w:rsidRPr="00916690">
              <w:rPr>
                <w:rFonts w:cs="Arial"/>
                <w:szCs w:val="18"/>
              </w:rPr>
              <w:t>Review</w:t>
            </w:r>
            <w:r>
              <w:rPr>
                <w:rFonts w:cs="Arial"/>
                <w:szCs w:val="18"/>
              </w:rPr>
              <w:t xml:space="preserve"> / </w:t>
            </w:r>
            <w:r w:rsidRPr="00916690">
              <w:rPr>
                <w:rFonts w:cs="Arial"/>
                <w:szCs w:val="18"/>
              </w:rPr>
              <w:t>Approv</w:t>
            </w:r>
            <w:r>
              <w:rPr>
                <w:rFonts w:cs="Arial"/>
                <w:szCs w:val="18"/>
              </w:rPr>
              <w:t>e</w:t>
            </w:r>
          </w:p>
        </w:tc>
        <w:tc>
          <w:tcPr>
            <w:tcW w:w="1905" w:type="dxa"/>
          </w:tcPr>
          <w:p w14:paraId="45925B40" w14:textId="77777777" w:rsidR="008508DA" w:rsidRPr="00065D0A" w:rsidRDefault="008508DA" w:rsidP="006F541E">
            <w:pPr>
              <w:pStyle w:val="TableText"/>
              <w:numPr>
                <w:ilvl w:val="0"/>
                <w:numId w:val="11"/>
              </w:numPr>
              <w:rPr>
                <w:rFonts w:cs="Arial"/>
                <w:szCs w:val="18"/>
              </w:rPr>
            </w:pPr>
          </w:p>
        </w:tc>
      </w:tr>
      <w:tr w:rsidR="008508DA" w:rsidRPr="00065D0A" w14:paraId="5D229D44" w14:textId="77777777" w:rsidTr="00A752C1">
        <w:trPr>
          <w:cantSplit/>
        </w:trPr>
        <w:tc>
          <w:tcPr>
            <w:tcW w:w="2065" w:type="dxa"/>
          </w:tcPr>
          <w:p w14:paraId="5749D8B8" w14:textId="77777777" w:rsidR="008508DA" w:rsidRPr="00065D0A" w:rsidRDefault="008508DA" w:rsidP="006F541E">
            <w:pPr>
              <w:pStyle w:val="TableText"/>
              <w:numPr>
                <w:ilvl w:val="0"/>
                <w:numId w:val="8"/>
              </w:numPr>
              <w:rPr>
                <w:rFonts w:cs="Arial"/>
                <w:szCs w:val="18"/>
              </w:rPr>
            </w:pPr>
          </w:p>
        </w:tc>
        <w:tc>
          <w:tcPr>
            <w:tcW w:w="3260" w:type="dxa"/>
          </w:tcPr>
          <w:p w14:paraId="470BEB6D" w14:textId="77777777" w:rsidR="008508DA" w:rsidRPr="00065D0A" w:rsidRDefault="008508DA" w:rsidP="006F541E">
            <w:pPr>
              <w:pStyle w:val="TableText"/>
              <w:numPr>
                <w:ilvl w:val="0"/>
                <w:numId w:val="9"/>
              </w:numPr>
              <w:rPr>
                <w:rFonts w:cs="Arial"/>
                <w:szCs w:val="18"/>
              </w:rPr>
            </w:pPr>
          </w:p>
        </w:tc>
        <w:tc>
          <w:tcPr>
            <w:tcW w:w="1984" w:type="dxa"/>
          </w:tcPr>
          <w:p w14:paraId="2F53939C" w14:textId="77777777" w:rsidR="008508DA" w:rsidRPr="00065D0A" w:rsidRDefault="008508DA" w:rsidP="006F541E">
            <w:pPr>
              <w:pStyle w:val="TableText"/>
              <w:numPr>
                <w:ilvl w:val="0"/>
                <w:numId w:val="10"/>
              </w:numPr>
              <w:rPr>
                <w:rFonts w:cs="Arial"/>
                <w:szCs w:val="18"/>
              </w:rPr>
            </w:pPr>
          </w:p>
        </w:tc>
        <w:tc>
          <w:tcPr>
            <w:tcW w:w="1905" w:type="dxa"/>
          </w:tcPr>
          <w:p w14:paraId="34528770" w14:textId="77777777" w:rsidR="008508DA" w:rsidRPr="00065D0A" w:rsidRDefault="008508DA" w:rsidP="006F541E">
            <w:pPr>
              <w:pStyle w:val="TableText"/>
              <w:numPr>
                <w:ilvl w:val="0"/>
                <w:numId w:val="11"/>
              </w:numPr>
              <w:rPr>
                <w:rFonts w:cs="Arial"/>
                <w:szCs w:val="18"/>
              </w:rPr>
            </w:pPr>
          </w:p>
        </w:tc>
      </w:tr>
      <w:tr w:rsidR="008508DA" w:rsidRPr="00065D0A" w14:paraId="67F90849" w14:textId="77777777" w:rsidTr="00A752C1">
        <w:trPr>
          <w:cantSplit/>
        </w:trPr>
        <w:tc>
          <w:tcPr>
            <w:tcW w:w="2065" w:type="dxa"/>
          </w:tcPr>
          <w:p w14:paraId="13F821C8" w14:textId="77777777" w:rsidR="008508DA" w:rsidRPr="00065D0A" w:rsidRDefault="008508DA" w:rsidP="006F541E">
            <w:pPr>
              <w:pStyle w:val="TableText"/>
              <w:numPr>
                <w:ilvl w:val="0"/>
                <w:numId w:val="8"/>
              </w:numPr>
              <w:rPr>
                <w:rFonts w:cs="Arial"/>
                <w:szCs w:val="18"/>
              </w:rPr>
            </w:pPr>
          </w:p>
        </w:tc>
        <w:tc>
          <w:tcPr>
            <w:tcW w:w="3260" w:type="dxa"/>
          </w:tcPr>
          <w:p w14:paraId="3134B499" w14:textId="77777777" w:rsidR="008508DA" w:rsidRPr="00065D0A" w:rsidRDefault="008508DA" w:rsidP="006F541E">
            <w:pPr>
              <w:pStyle w:val="TableText"/>
              <w:numPr>
                <w:ilvl w:val="0"/>
                <w:numId w:val="9"/>
              </w:numPr>
              <w:rPr>
                <w:rFonts w:cs="Arial"/>
                <w:szCs w:val="18"/>
              </w:rPr>
            </w:pPr>
          </w:p>
        </w:tc>
        <w:tc>
          <w:tcPr>
            <w:tcW w:w="1984" w:type="dxa"/>
          </w:tcPr>
          <w:p w14:paraId="4E011B3C" w14:textId="77777777" w:rsidR="008508DA" w:rsidRPr="00065D0A" w:rsidRDefault="008508DA" w:rsidP="006F541E">
            <w:pPr>
              <w:pStyle w:val="TableText"/>
              <w:numPr>
                <w:ilvl w:val="0"/>
                <w:numId w:val="10"/>
              </w:numPr>
              <w:rPr>
                <w:rFonts w:cs="Arial"/>
                <w:szCs w:val="18"/>
              </w:rPr>
            </w:pPr>
          </w:p>
        </w:tc>
        <w:tc>
          <w:tcPr>
            <w:tcW w:w="1905" w:type="dxa"/>
          </w:tcPr>
          <w:p w14:paraId="1B7EBBD8" w14:textId="77777777" w:rsidR="008508DA" w:rsidRPr="00065D0A" w:rsidRDefault="008508DA" w:rsidP="006F541E">
            <w:pPr>
              <w:pStyle w:val="TableText"/>
              <w:numPr>
                <w:ilvl w:val="0"/>
                <w:numId w:val="11"/>
              </w:numPr>
              <w:rPr>
                <w:rFonts w:cs="Arial"/>
                <w:szCs w:val="18"/>
              </w:rPr>
            </w:pPr>
          </w:p>
        </w:tc>
      </w:tr>
      <w:tr w:rsidR="008508DA" w:rsidRPr="00065D0A" w14:paraId="493AE99E" w14:textId="77777777" w:rsidTr="00A752C1">
        <w:trPr>
          <w:cantSplit/>
        </w:trPr>
        <w:tc>
          <w:tcPr>
            <w:tcW w:w="2065" w:type="dxa"/>
          </w:tcPr>
          <w:p w14:paraId="57BFC8E9" w14:textId="77777777" w:rsidR="008508DA" w:rsidRPr="00065D0A" w:rsidRDefault="008508DA" w:rsidP="006F541E">
            <w:pPr>
              <w:pStyle w:val="TableText"/>
              <w:numPr>
                <w:ilvl w:val="0"/>
                <w:numId w:val="8"/>
              </w:numPr>
              <w:rPr>
                <w:rFonts w:cs="Arial"/>
                <w:szCs w:val="18"/>
              </w:rPr>
            </w:pPr>
          </w:p>
        </w:tc>
        <w:tc>
          <w:tcPr>
            <w:tcW w:w="3260" w:type="dxa"/>
          </w:tcPr>
          <w:p w14:paraId="738B7E2A" w14:textId="77777777" w:rsidR="008508DA" w:rsidRPr="00065D0A" w:rsidRDefault="008508DA" w:rsidP="006F541E">
            <w:pPr>
              <w:pStyle w:val="TableText"/>
              <w:numPr>
                <w:ilvl w:val="0"/>
                <w:numId w:val="9"/>
              </w:numPr>
              <w:rPr>
                <w:rFonts w:cs="Arial"/>
                <w:szCs w:val="18"/>
              </w:rPr>
            </w:pPr>
          </w:p>
        </w:tc>
        <w:tc>
          <w:tcPr>
            <w:tcW w:w="1984" w:type="dxa"/>
          </w:tcPr>
          <w:p w14:paraId="49740433" w14:textId="77777777" w:rsidR="008508DA" w:rsidRPr="00065D0A" w:rsidRDefault="008508DA" w:rsidP="006F541E">
            <w:pPr>
              <w:pStyle w:val="TableText"/>
              <w:numPr>
                <w:ilvl w:val="0"/>
                <w:numId w:val="10"/>
              </w:numPr>
              <w:rPr>
                <w:rFonts w:cs="Arial"/>
                <w:szCs w:val="18"/>
              </w:rPr>
            </w:pPr>
          </w:p>
        </w:tc>
        <w:tc>
          <w:tcPr>
            <w:tcW w:w="1905" w:type="dxa"/>
          </w:tcPr>
          <w:p w14:paraId="02D1E495" w14:textId="77777777" w:rsidR="008508DA" w:rsidRPr="00065D0A" w:rsidRDefault="008508DA" w:rsidP="006F541E">
            <w:pPr>
              <w:pStyle w:val="TableText"/>
              <w:numPr>
                <w:ilvl w:val="0"/>
                <w:numId w:val="11"/>
              </w:numPr>
              <w:rPr>
                <w:rFonts w:cs="Arial"/>
                <w:szCs w:val="18"/>
              </w:rPr>
            </w:pPr>
          </w:p>
        </w:tc>
      </w:tr>
    </w:tbl>
    <w:p w14:paraId="573A3BFD" w14:textId="4F1DB6AA" w:rsidR="00A100D7" w:rsidRPr="00A100D7" w:rsidRDefault="008508DA" w:rsidP="00AB7C9F">
      <w:pPr>
        <w:pStyle w:val="NoSpacing"/>
        <w:rPr>
          <w:color w:val="FF0000"/>
          <w:sz w:val="18"/>
          <w:szCs w:val="18"/>
          <w:lang w:eastAsia="en-US"/>
        </w:rPr>
      </w:pPr>
      <w:r w:rsidRPr="00A100D7">
        <w:rPr>
          <w:color w:val="FF0000"/>
          <w:sz w:val="18"/>
          <w:szCs w:val="18"/>
          <w:lang w:eastAsia="en-US"/>
        </w:rPr>
        <w:t>The Solution Architect is considered the author of this document with minimum sign off parties nominated above</w:t>
      </w:r>
      <w:r w:rsidR="004A7FB8">
        <w:rPr>
          <w:color w:val="FF0000"/>
          <w:sz w:val="18"/>
          <w:szCs w:val="18"/>
          <w:lang w:eastAsia="en-US"/>
        </w:rPr>
        <w:t xml:space="preserve">. The </w:t>
      </w:r>
      <w:r w:rsidR="006C7768" w:rsidRPr="00A100D7">
        <w:rPr>
          <w:color w:val="FF0000"/>
          <w:sz w:val="18"/>
          <w:szCs w:val="18"/>
          <w:lang w:eastAsia="en-US"/>
        </w:rPr>
        <w:t>E</w:t>
      </w:r>
      <w:r w:rsidR="004A7FB8">
        <w:rPr>
          <w:color w:val="FF0000"/>
          <w:sz w:val="18"/>
          <w:szCs w:val="18"/>
          <w:lang w:eastAsia="en-US"/>
        </w:rPr>
        <w:t xml:space="preserve">nterprise </w:t>
      </w:r>
      <w:r w:rsidR="006C7768" w:rsidRPr="00A100D7">
        <w:rPr>
          <w:color w:val="FF0000"/>
          <w:sz w:val="18"/>
          <w:szCs w:val="18"/>
          <w:lang w:eastAsia="en-US"/>
        </w:rPr>
        <w:t>A</w:t>
      </w:r>
      <w:r w:rsidR="004A7FB8">
        <w:rPr>
          <w:color w:val="FF0000"/>
          <w:sz w:val="18"/>
          <w:szCs w:val="18"/>
          <w:lang w:eastAsia="en-US"/>
        </w:rPr>
        <w:t>rchitect</w:t>
      </w:r>
      <w:r w:rsidR="006C7768" w:rsidRPr="00A100D7">
        <w:rPr>
          <w:color w:val="FF0000"/>
          <w:sz w:val="18"/>
          <w:szCs w:val="18"/>
          <w:lang w:eastAsia="en-US"/>
        </w:rPr>
        <w:t xml:space="preserve"> </w:t>
      </w:r>
      <w:r w:rsidR="004A7FB8">
        <w:rPr>
          <w:color w:val="FF0000"/>
          <w:sz w:val="18"/>
          <w:szCs w:val="18"/>
          <w:lang w:eastAsia="en-US"/>
        </w:rPr>
        <w:t xml:space="preserve">will </w:t>
      </w:r>
      <w:r w:rsidR="006C7768" w:rsidRPr="00A100D7">
        <w:rPr>
          <w:color w:val="FF0000"/>
          <w:sz w:val="18"/>
          <w:szCs w:val="18"/>
          <w:lang w:eastAsia="en-US"/>
        </w:rPr>
        <w:t xml:space="preserve">assist on confirming relevant </w:t>
      </w:r>
      <w:r w:rsidR="000B0B0C" w:rsidRPr="00A100D7">
        <w:rPr>
          <w:color w:val="FF0000"/>
          <w:sz w:val="18"/>
          <w:szCs w:val="18"/>
          <w:lang w:eastAsia="en-US"/>
        </w:rPr>
        <w:t>approvers</w:t>
      </w:r>
      <w:r w:rsidR="004A7FB8">
        <w:rPr>
          <w:color w:val="FF0000"/>
          <w:sz w:val="18"/>
          <w:szCs w:val="18"/>
          <w:lang w:eastAsia="en-US"/>
        </w:rPr>
        <w:t>.</w:t>
      </w:r>
      <w:r w:rsidR="00EA3AFF" w:rsidRPr="00A100D7">
        <w:rPr>
          <w:color w:val="FF0000"/>
          <w:sz w:val="18"/>
          <w:szCs w:val="18"/>
          <w:lang w:eastAsia="en-US"/>
        </w:rPr>
        <w:br/>
      </w:r>
    </w:p>
    <w:p w14:paraId="61CA68C7" w14:textId="5A727646" w:rsidR="00983D07" w:rsidRPr="00A100D7" w:rsidRDefault="003A541D" w:rsidP="00AB7C9F">
      <w:pPr>
        <w:pStyle w:val="NoSpacing"/>
        <w:rPr>
          <w:color w:val="FF0000"/>
          <w:sz w:val="18"/>
          <w:szCs w:val="18"/>
          <w:lang w:eastAsia="en-US"/>
        </w:rPr>
      </w:pPr>
      <w:r w:rsidRPr="00A100D7">
        <w:rPr>
          <w:color w:val="FF0000"/>
          <w:sz w:val="18"/>
          <w:szCs w:val="18"/>
          <w:lang w:eastAsia="en-US"/>
        </w:rPr>
        <w:t>After internal reviews are complete t</w:t>
      </w:r>
      <w:r w:rsidR="00591DE2" w:rsidRPr="00A100D7">
        <w:rPr>
          <w:color w:val="FF0000"/>
          <w:sz w:val="18"/>
          <w:szCs w:val="18"/>
          <w:lang w:eastAsia="en-US"/>
        </w:rPr>
        <w:t xml:space="preserve">he </w:t>
      </w:r>
      <w:r w:rsidR="000B0B0C" w:rsidRPr="00A100D7">
        <w:rPr>
          <w:color w:val="FF0000"/>
          <w:sz w:val="18"/>
          <w:szCs w:val="18"/>
          <w:lang w:eastAsia="en-US"/>
        </w:rPr>
        <w:t>A</w:t>
      </w:r>
      <w:r w:rsidR="00890263" w:rsidRPr="00A100D7">
        <w:rPr>
          <w:color w:val="FF0000"/>
          <w:sz w:val="18"/>
          <w:szCs w:val="18"/>
          <w:lang w:eastAsia="en-US"/>
        </w:rPr>
        <w:t xml:space="preserve">rchitecture </w:t>
      </w:r>
      <w:r w:rsidR="00E4785A">
        <w:rPr>
          <w:color w:val="FF0000"/>
          <w:sz w:val="18"/>
          <w:szCs w:val="18"/>
          <w:lang w:eastAsia="en-US"/>
        </w:rPr>
        <w:t>Design Authority (ADA)</w:t>
      </w:r>
      <w:r w:rsidR="00890263" w:rsidRPr="00A100D7">
        <w:rPr>
          <w:color w:val="FF0000"/>
          <w:sz w:val="18"/>
          <w:szCs w:val="18"/>
          <w:lang w:eastAsia="en-US"/>
        </w:rPr>
        <w:t xml:space="preserve"> process</w:t>
      </w:r>
      <w:r w:rsidR="0066242D" w:rsidRPr="00A100D7">
        <w:rPr>
          <w:color w:val="FF0000"/>
          <w:sz w:val="18"/>
          <w:szCs w:val="18"/>
          <w:lang w:eastAsia="en-US"/>
        </w:rPr>
        <w:t xml:space="preserve"> </w:t>
      </w:r>
      <w:r w:rsidR="00E4785A">
        <w:rPr>
          <w:color w:val="FF0000"/>
          <w:sz w:val="18"/>
          <w:szCs w:val="18"/>
          <w:lang w:eastAsia="en-US"/>
        </w:rPr>
        <w:t xml:space="preserve">will </w:t>
      </w:r>
      <w:r w:rsidR="00A100D7" w:rsidRPr="00A100D7">
        <w:rPr>
          <w:color w:val="FF0000"/>
          <w:sz w:val="18"/>
          <w:szCs w:val="18"/>
          <w:lang w:eastAsia="en-US"/>
        </w:rPr>
        <w:t xml:space="preserve">confirm </w:t>
      </w:r>
      <w:r w:rsidR="00E712FD" w:rsidRPr="00A100D7">
        <w:rPr>
          <w:color w:val="FF0000"/>
          <w:sz w:val="18"/>
          <w:szCs w:val="18"/>
          <w:lang w:eastAsia="en-US"/>
        </w:rPr>
        <w:t>approv</w:t>
      </w:r>
      <w:r w:rsidR="0066242D" w:rsidRPr="00A100D7">
        <w:rPr>
          <w:color w:val="FF0000"/>
          <w:sz w:val="18"/>
          <w:szCs w:val="18"/>
          <w:lang w:eastAsia="en-US"/>
        </w:rPr>
        <w:t xml:space="preserve">al </w:t>
      </w:r>
      <w:r w:rsidR="00A100D7" w:rsidRPr="00A100D7">
        <w:rPr>
          <w:color w:val="FF0000"/>
          <w:sz w:val="18"/>
          <w:szCs w:val="18"/>
          <w:lang w:eastAsia="en-US"/>
        </w:rPr>
        <w:t>baseline status.</w:t>
      </w:r>
    </w:p>
    <w:p w14:paraId="330654CC" w14:textId="50C45241" w:rsidR="00A100D7" w:rsidRPr="00A100D7" w:rsidRDefault="00A100D7" w:rsidP="00AB7C9F">
      <w:pPr>
        <w:pStyle w:val="NoSpacing"/>
        <w:rPr>
          <w:color w:val="FF0000"/>
          <w:sz w:val="18"/>
          <w:szCs w:val="18"/>
          <w:lang w:eastAsia="en-US"/>
        </w:rPr>
      </w:pPr>
    </w:p>
    <w:p w14:paraId="3640D922" w14:textId="0BC258D3" w:rsidR="008508DA" w:rsidRPr="00A100D7" w:rsidRDefault="008508DA" w:rsidP="00AB7C9F">
      <w:pPr>
        <w:pStyle w:val="NoSpacing"/>
        <w:rPr>
          <w:color w:val="FF0000"/>
          <w:sz w:val="18"/>
          <w:szCs w:val="18"/>
          <w:lang w:eastAsia="en-US"/>
        </w:rPr>
      </w:pPr>
      <w:r w:rsidRPr="00A100D7">
        <w:rPr>
          <w:color w:val="FF0000"/>
          <w:sz w:val="18"/>
          <w:szCs w:val="18"/>
          <w:lang w:eastAsia="en-US"/>
        </w:rPr>
        <w:t>N</w:t>
      </w:r>
      <w:r w:rsidR="00AA17BE">
        <w:rPr>
          <w:color w:val="FF0000"/>
          <w:sz w:val="18"/>
          <w:szCs w:val="18"/>
          <w:lang w:eastAsia="en-US"/>
        </w:rPr>
        <w:t>ote, r</w:t>
      </w:r>
      <w:r w:rsidRPr="00A100D7">
        <w:rPr>
          <w:color w:val="FF0000"/>
          <w:sz w:val="18"/>
          <w:szCs w:val="18"/>
          <w:lang w:eastAsia="en-US"/>
        </w:rPr>
        <w:t>eviewers may be required for accuracy of content and may not necessarily have approval authority.</w:t>
      </w:r>
    </w:p>
    <w:p w14:paraId="0FE7659B" w14:textId="77777777" w:rsidR="001F4F79" w:rsidRDefault="001F4F79" w:rsidP="008508DA">
      <w:pPr>
        <w:keepLines/>
        <w:spacing w:after="60" w:line="240" w:lineRule="auto"/>
        <w:jc w:val="both"/>
        <w:rPr>
          <w:rFonts w:eastAsia="Times New Roman" w:cs="Arial"/>
          <w:color w:val="FF0000"/>
          <w:szCs w:val="20"/>
          <w:lang w:eastAsia="en-US"/>
        </w:rPr>
      </w:pPr>
    </w:p>
    <w:p w14:paraId="70D6ABEA" w14:textId="57FF2246" w:rsidR="008508DA" w:rsidRDefault="008508DA" w:rsidP="00ED3595">
      <w:pPr>
        <w:pStyle w:val="GPMOBodyText"/>
        <w:rPr>
          <w:rFonts w:eastAsiaTheme="majorEastAsia" w:cstheme="majorBidi"/>
          <w:caps/>
          <w:color w:val="000000" w:themeColor="text1"/>
          <w:spacing w:val="5"/>
          <w:kern w:val="28"/>
          <w:sz w:val="36"/>
          <w:szCs w:val="88"/>
          <w:lang w:val="en-US"/>
        </w:rPr>
      </w:pPr>
      <w:r>
        <w:br w:type="page"/>
      </w:r>
    </w:p>
    <w:p w14:paraId="64299DF9" w14:textId="5ABADB1E" w:rsidR="00DB62BD" w:rsidRPr="00903178" w:rsidRDefault="008F7966" w:rsidP="00903178">
      <w:pPr>
        <w:pStyle w:val="GPMOHeading1"/>
        <w:rPr>
          <w:sz w:val="44"/>
          <w:szCs w:val="44"/>
        </w:rPr>
      </w:pPr>
      <w:bookmarkStart w:id="4" w:name="_Toc111113743"/>
      <w:r>
        <w:rPr>
          <w:sz w:val="44"/>
          <w:szCs w:val="44"/>
        </w:rPr>
        <w:lastRenderedPageBreak/>
        <w:t>Project Summary</w:t>
      </w:r>
      <w:bookmarkEnd w:id="4"/>
    </w:p>
    <w:p w14:paraId="64299DFA" w14:textId="77777777" w:rsidR="008F7966" w:rsidRPr="00065D0A" w:rsidRDefault="008F7966" w:rsidP="008F7966">
      <w:pPr>
        <w:pStyle w:val="BodyText"/>
        <w:rPr>
          <w:sz w:val="18"/>
          <w:szCs w:val="18"/>
        </w:rPr>
      </w:pPr>
      <w:bookmarkStart w:id="5" w:name="_Toc312225185"/>
      <w:r w:rsidRPr="00065D0A">
        <w:rPr>
          <w:sz w:val="18"/>
          <w:szCs w:val="18"/>
        </w:rPr>
        <w:t xml:space="preserve">This section provides information about the project and associated projects or program. </w:t>
      </w:r>
    </w:p>
    <w:p w14:paraId="64299DFB" w14:textId="39BE35FC" w:rsidR="008F7966" w:rsidRDefault="55A114DC" w:rsidP="008F7966">
      <w:pPr>
        <w:pStyle w:val="GPMOHeading2"/>
        <w:tabs>
          <w:tab w:val="num" w:pos="794"/>
        </w:tabs>
        <w:ind w:left="794" w:hanging="794"/>
      </w:pPr>
      <w:bookmarkStart w:id="6" w:name="_Toc285613779"/>
      <w:bookmarkStart w:id="7" w:name="_Toc289262956"/>
      <w:bookmarkStart w:id="8" w:name="_Toc111113744"/>
      <w:r>
        <w:t xml:space="preserve">Project </w:t>
      </w:r>
      <w:r w:rsidR="707565B5">
        <w:t>Background</w:t>
      </w:r>
      <w:bookmarkEnd w:id="6"/>
      <w:bookmarkEnd w:id="7"/>
      <w:r w:rsidR="509A3517">
        <w:t xml:space="preserve"> and Overview</w:t>
      </w:r>
      <w:bookmarkEnd w:id="8"/>
    </w:p>
    <w:p w14:paraId="47F6FE9D" w14:textId="0F968164" w:rsidR="00F16427" w:rsidRDefault="008F7966" w:rsidP="008F7966">
      <w:pPr>
        <w:pStyle w:val="GPMOBodyText"/>
        <w:rPr>
          <w:color w:val="FF0000"/>
          <w:lang w:val="en-GB" w:eastAsia="en-AU"/>
        </w:rPr>
      </w:pPr>
      <w:r>
        <w:rPr>
          <w:lang w:val="en-GB" w:eastAsia="en-AU"/>
        </w:rPr>
        <w:t xml:space="preserve">This project belongs to the </w:t>
      </w:r>
      <w:r w:rsidRPr="00C0245A">
        <w:rPr>
          <w:color w:val="FF0000"/>
          <w:lang w:val="en-GB" w:eastAsia="en-AU"/>
        </w:rPr>
        <w:t>program name.</w:t>
      </w:r>
    </w:p>
    <w:p w14:paraId="64299DFC" w14:textId="04A471FF" w:rsidR="008F7966" w:rsidRDefault="00F16427" w:rsidP="008F7966">
      <w:pPr>
        <w:pStyle w:val="GPMOBodyText"/>
        <w:rPr>
          <w:color w:val="FF0000"/>
          <w:lang w:val="en-GB" w:eastAsia="en-AU"/>
        </w:rPr>
      </w:pPr>
      <w:r>
        <w:rPr>
          <w:lang w:val="en-GB" w:eastAsia="en-AU"/>
        </w:rPr>
        <w:t xml:space="preserve">The </w:t>
      </w:r>
      <w:r w:rsidR="00025C4D">
        <w:rPr>
          <w:lang w:val="en-GB" w:eastAsia="en-AU"/>
        </w:rPr>
        <w:t>b</w:t>
      </w:r>
      <w:r>
        <w:rPr>
          <w:lang w:val="en-GB" w:eastAsia="en-AU"/>
        </w:rPr>
        <w:t xml:space="preserve">usiness </w:t>
      </w:r>
      <w:r w:rsidR="008F7966" w:rsidRPr="00E127F2">
        <w:rPr>
          <w:lang w:val="en-GB" w:eastAsia="en-AU"/>
        </w:rPr>
        <w:t>owne</w:t>
      </w:r>
      <w:r w:rsidR="00BB219C">
        <w:rPr>
          <w:lang w:val="en-GB" w:eastAsia="en-AU"/>
        </w:rPr>
        <w:t>r</w:t>
      </w:r>
      <w:r w:rsidR="008F7966" w:rsidRPr="00E127F2">
        <w:rPr>
          <w:lang w:val="en-GB" w:eastAsia="en-AU"/>
        </w:rPr>
        <w:t>/sponsor</w:t>
      </w:r>
      <w:r w:rsidR="00065780">
        <w:rPr>
          <w:lang w:val="en-GB" w:eastAsia="en-AU"/>
        </w:rPr>
        <w:t xml:space="preserve"> </w:t>
      </w:r>
      <w:r w:rsidR="008F7966" w:rsidRPr="00790DEA">
        <w:rPr>
          <w:color w:val="FF0000"/>
          <w:lang w:val="en-GB" w:eastAsia="en-AU"/>
        </w:rPr>
        <w:t>owner</w:t>
      </w:r>
      <w:r w:rsidR="00BF03A4">
        <w:rPr>
          <w:color w:val="FF0000"/>
          <w:lang w:val="en-GB" w:eastAsia="en-AU"/>
        </w:rPr>
        <w:t xml:space="preserve"> </w:t>
      </w:r>
      <w:r w:rsidR="008F7966" w:rsidRPr="00790DEA">
        <w:rPr>
          <w:color w:val="FF0000"/>
          <w:lang w:val="en-GB" w:eastAsia="en-AU"/>
        </w:rPr>
        <w:t>/</w:t>
      </w:r>
      <w:r w:rsidR="00BF03A4">
        <w:rPr>
          <w:color w:val="FF0000"/>
          <w:lang w:val="en-GB" w:eastAsia="en-AU"/>
        </w:rPr>
        <w:t xml:space="preserve"> </w:t>
      </w:r>
      <w:r w:rsidR="008F7966" w:rsidRPr="00790DEA">
        <w:rPr>
          <w:color w:val="FF0000"/>
          <w:lang w:val="en-GB" w:eastAsia="en-AU"/>
        </w:rPr>
        <w:t>sponso</w:t>
      </w:r>
      <w:r w:rsidR="00BF03A4">
        <w:rPr>
          <w:color w:val="FF0000"/>
          <w:lang w:val="en-GB" w:eastAsia="en-AU"/>
        </w:rPr>
        <w:t>r</w:t>
      </w:r>
      <w:r w:rsidR="008F7966" w:rsidRPr="00790DEA">
        <w:rPr>
          <w:color w:val="FF0000"/>
          <w:lang w:val="en-GB" w:eastAsia="en-AU"/>
        </w:rPr>
        <w:t xml:space="preserve">. </w:t>
      </w:r>
    </w:p>
    <w:p w14:paraId="3F092215" w14:textId="08049EE0" w:rsidR="00025C4D" w:rsidRDefault="00025C4D" w:rsidP="008F7966">
      <w:pPr>
        <w:pStyle w:val="GPMOBodyText"/>
        <w:rPr>
          <w:color w:val="FF0000"/>
          <w:lang w:val="en-GB" w:eastAsia="en-AU"/>
        </w:rPr>
      </w:pPr>
      <w:r w:rsidRPr="008C4F8E">
        <w:rPr>
          <w:lang w:val="en-GB" w:eastAsia="en-AU"/>
        </w:rPr>
        <w:t xml:space="preserve">The IT </w:t>
      </w:r>
      <w:r w:rsidR="00F03307" w:rsidRPr="008C4F8E">
        <w:rPr>
          <w:lang w:val="en-GB" w:eastAsia="en-AU"/>
        </w:rPr>
        <w:t>General Manager owner</w:t>
      </w:r>
      <w:r w:rsidR="004E2248" w:rsidRPr="008C4F8E">
        <w:rPr>
          <w:lang w:val="en-GB" w:eastAsia="en-AU"/>
        </w:rPr>
        <w:t>/sponsor</w:t>
      </w:r>
      <w:r w:rsidR="008C4F8E">
        <w:rPr>
          <w:color w:val="FF0000"/>
          <w:lang w:val="en-GB" w:eastAsia="en-AU"/>
        </w:rPr>
        <w:t xml:space="preserve"> </w:t>
      </w:r>
      <w:r w:rsidR="008C4F8E" w:rsidRPr="00790DEA">
        <w:rPr>
          <w:color w:val="FF0000"/>
          <w:lang w:val="en-GB" w:eastAsia="en-AU"/>
        </w:rPr>
        <w:t>owner</w:t>
      </w:r>
      <w:r w:rsidR="00BF03A4">
        <w:rPr>
          <w:color w:val="FF0000"/>
          <w:lang w:val="en-GB" w:eastAsia="en-AU"/>
        </w:rPr>
        <w:t xml:space="preserve"> </w:t>
      </w:r>
      <w:r w:rsidR="008C4F8E" w:rsidRPr="00790DEA">
        <w:rPr>
          <w:color w:val="FF0000"/>
          <w:lang w:val="en-GB" w:eastAsia="en-AU"/>
        </w:rPr>
        <w:t>/</w:t>
      </w:r>
      <w:r w:rsidR="00BF03A4">
        <w:rPr>
          <w:color w:val="FF0000"/>
          <w:lang w:val="en-GB" w:eastAsia="en-AU"/>
        </w:rPr>
        <w:t xml:space="preserve"> </w:t>
      </w:r>
      <w:r w:rsidR="008C4F8E" w:rsidRPr="00790DEA">
        <w:rPr>
          <w:color w:val="FF0000"/>
          <w:lang w:val="en-GB" w:eastAsia="en-AU"/>
        </w:rPr>
        <w:t>sponsor.</w:t>
      </w:r>
    </w:p>
    <w:p w14:paraId="6F36ADC3" w14:textId="77777777" w:rsidR="00790DEA" w:rsidRDefault="00790DEA" w:rsidP="008F7966">
      <w:pPr>
        <w:pStyle w:val="GPMOBodyText"/>
        <w:rPr>
          <w:lang w:val="en-GB" w:eastAsia="en-AU"/>
        </w:rPr>
      </w:pPr>
    </w:p>
    <w:p w14:paraId="36B2FBE1" w14:textId="7E6CA290" w:rsidR="007C3AB2" w:rsidRDefault="008F7966" w:rsidP="008F7966">
      <w:pPr>
        <w:pStyle w:val="GPMOBodyText"/>
        <w:rPr>
          <w:lang w:val="en-GB" w:eastAsia="en-AU"/>
        </w:rPr>
      </w:pPr>
      <w:r>
        <w:rPr>
          <w:lang w:val="en-GB" w:eastAsia="en-AU"/>
        </w:rPr>
        <w:t xml:space="preserve">This </w:t>
      </w:r>
      <w:r w:rsidRPr="00B412B6">
        <w:rPr>
          <w:lang w:val="en-GB" w:eastAsia="en-AU"/>
        </w:rPr>
        <w:t>project/program</w:t>
      </w:r>
      <w:r>
        <w:rPr>
          <w:lang w:val="en-GB" w:eastAsia="en-AU"/>
        </w:rPr>
        <w:t xml:space="preserve"> was initiated because </w:t>
      </w:r>
      <w:r w:rsidRPr="00191541">
        <w:rPr>
          <w:rStyle w:val="RedBodyTextChar"/>
        </w:rPr>
        <w:t>describe the problem that this program/project is to remedy or improve</w:t>
      </w:r>
      <w:r>
        <w:rPr>
          <w:lang w:val="en-GB" w:eastAsia="en-AU"/>
        </w:rPr>
        <w:t xml:space="preserve">. </w:t>
      </w:r>
    </w:p>
    <w:p w14:paraId="64299DFD" w14:textId="6EB3B432" w:rsidR="008F7966" w:rsidRDefault="008F7966" w:rsidP="008F7966">
      <w:pPr>
        <w:pStyle w:val="GPMOBodyText"/>
        <w:rPr>
          <w:lang w:val="en-GB" w:eastAsia="en-AU"/>
        </w:rPr>
      </w:pPr>
      <w:r>
        <w:rPr>
          <w:lang w:val="en-GB" w:eastAsia="en-AU"/>
        </w:rPr>
        <w:t xml:space="preserve">It will provide </w:t>
      </w:r>
      <w:r w:rsidRPr="00191541">
        <w:rPr>
          <w:rStyle w:val="RedBodyTextChar"/>
        </w:rPr>
        <w:t>describe the key benefits this project will give the business and its priorities</w:t>
      </w:r>
      <w:bookmarkStart w:id="9" w:name="_Int_Pkl0IMl1"/>
      <w:r>
        <w:rPr>
          <w:rStyle w:val="RedBodyTextChar"/>
        </w:rPr>
        <w:t xml:space="preserve">. </w:t>
      </w:r>
      <w:bookmarkEnd w:id="9"/>
      <w:r>
        <w:rPr>
          <w:rStyle w:val="RedBodyTextChar"/>
        </w:rPr>
        <w:t>If applicable provide a statement about the larger program's objectives/intent which gives context to this document</w:t>
      </w:r>
      <w:r w:rsidR="007C3AB2">
        <w:rPr>
          <w:rStyle w:val="RedBodyTextChar"/>
        </w:rPr>
        <w:t>.</w:t>
      </w:r>
    </w:p>
    <w:p w14:paraId="026D8E70" w14:textId="781352BD" w:rsidR="00340FD2" w:rsidRPr="005A6D8F" w:rsidRDefault="00B67759" w:rsidP="00340FD2">
      <w:pPr>
        <w:pStyle w:val="GPMOHeading2"/>
        <w:tabs>
          <w:tab w:val="num" w:pos="794"/>
        </w:tabs>
        <w:ind w:left="794" w:hanging="794"/>
        <w:rPr>
          <w:lang w:eastAsia="en-AU"/>
        </w:rPr>
      </w:pPr>
      <w:bookmarkStart w:id="10" w:name="_Toc111113745"/>
      <w:r>
        <w:rPr>
          <w:lang w:eastAsia="en-AU"/>
        </w:rPr>
        <w:t>Business Benefits</w:t>
      </w:r>
      <w:bookmarkEnd w:id="10"/>
      <w:r>
        <w:rPr>
          <w:lang w:eastAsia="en-AU"/>
        </w:rPr>
        <w:t xml:space="preserve"> </w:t>
      </w:r>
    </w:p>
    <w:p w14:paraId="64299E00" w14:textId="3ACB61A8" w:rsidR="008F7966" w:rsidRDefault="008F7966" w:rsidP="008F7966">
      <w:pPr>
        <w:pStyle w:val="GPMOBodyText"/>
      </w:pPr>
      <w:r>
        <w:t>The key business objectives and requirements to be addressed by this project, and the testing objectives that cover them, are detailed in the table below.</w:t>
      </w:r>
    </w:p>
    <w:p w14:paraId="499A8564" w14:textId="77777777" w:rsidR="003B6FBF" w:rsidRDefault="003B6FBF" w:rsidP="008F7966">
      <w:pPr>
        <w:pStyle w:val="GPMOBodyText"/>
      </w:pPr>
    </w:p>
    <w:p w14:paraId="64299E0D" w14:textId="3FDD117C" w:rsidR="00024D84" w:rsidRDefault="00024D84">
      <w:r>
        <w:br w:type="page"/>
      </w:r>
    </w:p>
    <w:p w14:paraId="64299E0E" w14:textId="77777777" w:rsidR="00D629CD" w:rsidRPr="00903178" w:rsidRDefault="00903178" w:rsidP="00903178">
      <w:pPr>
        <w:pStyle w:val="GPMOHeading1"/>
        <w:rPr>
          <w:sz w:val="44"/>
          <w:szCs w:val="44"/>
        </w:rPr>
      </w:pPr>
      <w:bookmarkStart w:id="11" w:name="_Toc111113746"/>
      <w:r w:rsidRPr="00903178">
        <w:rPr>
          <w:sz w:val="44"/>
          <w:szCs w:val="44"/>
        </w:rPr>
        <w:lastRenderedPageBreak/>
        <w:t xml:space="preserve">Solution </w:t>
      </w:r>
      <w:r w:rsidR="00A5478D">
        <w:rPr>
          <w:sz w:val="44"/>
          <w:szCs w:val="44"/>
        </w:rPr>
        <w:t>Scope</w:t>
      </w:r>
      <w:bookmarkEnd w:id="11"/>
    </w:p>
    <w:p w14:paraId="64299E10" w14:textId="77777777" w:rsidR="008F7966" w:rsidRDefault="008F7966" w:rsidP="008F7966">
      <w:pPr>
        <w:pStyle w:val="GPMObodytext0"/>
        <w:rPr>
          <w:lang w:eastAsia="en-AU"/>
        </w:rPr>
      </w:pPr>
      <w:bookmarkStart w:id="12" w:name="_Toc15202476"/>
      <w:bookmarkStart w:id="13" w:name="_Toc70149207"/>
      <w:bookmarkStart w:id="14" w:name="_Toc288425296"/>
      <w:bookmarkEnd w:id="5"/>
      <w:r>
        <w:rPr>
          <w:lang w:eastAsia="en-AU"/>
        </w:rPr>
        <w:t>This section lists those requirements to be considered in relation to selection of the packages, along with those that have changed or have become excluded.</w:t>
      </w:r>
    </w:p>
    <w:p w14:paraId="64299E11" w14:textId="3D1A65FE" w:rsidR="008F7966" w:rsidRDefault="72A1DDA3" w:rsidP="008F7966">
      <w:pPr>
        <w:pStyle w:val="GPMOHeading2"/>
        <w:tabs>
          <w:tab w:val="num" w:pos="794"/>
        </w:tabs>
        <w:ind w:left="794" w:hanging="794"/>
      </w:pPr>
      <w:bookmarkStart w:id="15" w:name="_Toc285613783"/>
      <w:bookmarkStart w:id="16" w:name="_Toc111113747"/>
      <w:r>
        <w:t>Summary of b</w:t>
      </w:r>
      <w:r w:rsidR="707565B5">
        <w:t>usiness functional requirements</w:t>
      </w:r>
      <w:bookmarkEnd w:id="16"/>
      <w:r w:rsidR="707565B5">
        <w:t xml:space="preserve"> </w:t>
      </w:r>
      <w:bookmarkEnd w:id="15"/>
    </w:p>
    <w:p w14:paraId="64299E12" w14:textId="00A5125C" w:rsidR="008F7966" w:rsidRDefault="00B374D3" w:rsidP="001939E3">
      <w:pPr>
        <w:pStyle w:val="GPMObodyintro"/>
      </w:pPr>
      <w:r>
        <w:t xml:space="preserve">Overview of the </w:t>
      </w:r>
      <w:r w:rsidR="005072C2">
        <w:t>key f</w:t>
      </w:r>
      <w:r w:rsidR="008F7966">
        <w:t>unctional requirements</w:t>
      </w:r>
      <w:r w:rsidR="006D1EA1">
        <w:t xml:space="preserve"> that effect architecture</w:t>
      </w:r>
      <w:r w:rsidR="008F7966">
        <w:t xml:space="preserve"> </w:t>
      </w:r>
      <w:r w:rsidR="004064B2">
        <w:t xml:space="preserve">design decisions and direction </w:t>
      </w:r>
      <w:r w:rsidR="008F7966">
        <w:t xml:space="preserve">applicable to this </w:t>
      </w:r>
      <w:r w:rsidR="009D7F89">
        <w:t>solution</w:t>
      </w:r>
      <w:r w:rsidR="008F7966">
        <w:t xml:space="preserve"> are:</w:t>
      </w:r>
    </w:p>
    <w:tbl>
      <w:tblPr>
        <w:tblW w:w="9000" w:type="dxa"/>
        <w:tblInd w:w="3"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1134"/>
        <w:gridCol w:w="1554"/>
        <w:gridCol w:w="6312"/>
      </w:tblGrid>
      <w:tr w:rsidR="008F7966" w14:paraId="64299E16" w14:textId="77777777" w:rsidTr="78D6B507">
        <w:trPr>
          <w:cantSplit/>
          <w:tblHeader/>
        </w:trPr>
        <w:tc>
          <w:tcPr>
            <w:tcW w:w="1134" w:type="dxa"/>
            <w:shd w:val="clear" w:color="auto" w:fill="E6E6E6"/>
          </w:tcPr>
          <w:p w14:paraId="64299E13" w14:textId="77777777" w:rsidR="008F7966" w:rsidRDefault="707565B5" w:rsidP="00ED3595">
            <w:pPr>
              <w:pStyle w:val="TableHeading"/>
              <w:keepNext w:val="0"/>
              <w:widowControl/>
              <w:numPr>
                <w:ilvl w:val="0"/>
                <w:numId w:val="55"/>
              </w:numPr>
              <w:suppressAutoHyphens/>
              <w:ind w:left="57"/>
              <w:jc w:val="center"/>
            </w:pPr>
            <w:r>
              <w:t>Unique #</w:t>
            </w:r>
          </w:p>
        </w:tc>
        <w:tc>
          <w:tcPr>
            <w:tcW w:w="1554" w:type="dxa"/>
            <w:shd w:val="clear" w:color="auto" w:fill="E6E6E6"/>
          </w:tcPr>
          <w:p w14:paraId="64299E14" w14:textId="54243726" w:rsidR="008F7966" w:rsidRDefault="0A4BBBCE" w:rsidP="00ED3595">
            <w:pPr>
              <w:pStyle w:val="TableHeading"/>
              <w:keepNext w:val="0"/>
              <w:widowControl/>
              <w:numPr>
                <w:ilvl w:val="0"/>
                <w:numId w:val="56"/>
              </w:numPr>
              <w:suppressAutoHyphens/>
              <w:ind w:left="57"/>
            </w:pPr>
            <w:r>
              <w:t xml:space="preserve">Category </w:t>
            </w:r>
          </w:p>
        </w:tc>
        <w:tc>
          <w:tcPr>
            <w:tcW w:w="6312" w:type="dxa"/>
            <w:shd w:val="clear" w:color="auto" w:fill="E6E6E6"/>
          </w:tcPr>
          <w:p w14:paraId="64299E15" w14:textId="390D1D29" w:rsidR="008F7966" w:rsidRDefault="088CCCCC" w:rsidP="00ED3595">
            <w:pPr>
              <w:pStyle w:val="TableHeading"/>
              <w:keepNext w:val="0"/>
              <w:widowControl/>
              <w:numPr>
                <w:ilvl w:val="0"/>
                <w:numId w:val="57"/>
              </w:numPr>
              <w:suppressAutoHyphens/>
              <w:ind w:left="57"/>
            </w:pPr>
            <w:r>
              <w:t xml:space="preserve">Key Requirement </w:t>
            </w:r>
          </w:p>
        </w:tc>
      </w:tr>
      <w:tr w:rsidR="008F7966" w14:paraId="64299E1A" w14:textId="77777777" w:rsidTr="78D6B507">
        <w:trPr>
          <w:cantSplit/>
        </w:trPr>
        <w:tc>
          <w:tcPr>
            <w:tcW w:w="1134" w:type="dxa"/>
          </w:tcPr>
          <w:p w14:paraId="64299E17" w14:textId="77777777" w:rsidR="008F7966" w:rsidRDefault="707565B5" w:rsidP="00ED3595">
            <w:pPr>
              <w:pStyle w:val="TableText"/>
              <w:numPr>
                <w:ilvl w:val="0"/>
                <w:numId w:val="46"/>
              </w:numPr>
              <w:ind w:left="57" w:right="57"/>
              <w:jc w:val="center"/>
            </w:pPr>
            <w:r>
              <w:t>FR-01</w:t>
            </w:r>
          </w:p>
        </w:tc>
        <w:tc>
          <w:tcPr>
            <w:tcW w:w="1554" w:type="dxa"/>
          </w:tcPr>
          <w:p w14:paraId="64299E18" w14:textId="77777777" w:rsidR="008F7966" w:rsidRDefault="008F7966" w:rsidP="00ED3595">
            <w:pPr>
              <w:pStyle w:val="TableText"/>
              <w:numPr>
                <w:ilvl w:val="0"/>
                <w:numId w:val="47"/>
              </w:numPr>
              <w:ind w:left="57" w:right="57"/>
            </w:pPr>
          </w:p>
        </w:tc>
        <w:tc>
          <w:tcPr>
            <w:tcW w:w="6312" w:type="dxa"/>
          </w:tcPr>
          <w:p w14:paraId="64299E19" w14:textId="77777777" w:rsidR="008F7966" w:rsidRDefault="008F7966" w:rsidP="00ED3595">
            <w:pPr>
              <w:pStyle w:val="TableText"/>
              <w:numPr>
                <w:ilvl w:val="0"/>
                <w:numId w:val="48"/>
              </w:numPr>
              <w:ind w:left="57" w:right="57"/>
            </w:pPr>
          </w:p>
        </w:tc>
      </w:tr>
      <w:tr w:rsidR="008F7966" w14:paraId="64299E1E" w14:textId="77777777" w:rsidTr="78D6B507">
        <w:trPr>
          <w:cantSplit/>
        </w:trPr>
        <w:tc>
          <w:tcPr>
            <w:tcW w:w="1134" w:type="dxa"/>
          </w:tcPr>
          <w:p w14:paraId="64299E1B" w14:textId="77777777" w:rsidR="008F7966" w:rsidRDefault="707565B5" w:rsidP="00ED3595">
            <w:pPr>
              <w:pStyle w:val="TableText"/>
              <w:numPr>
                <w:ilvl w:val="0"/>
                <w:numId w:val="49"/>
              </w:numPr>
              <w:ind w:left="57" w:right="57"/>
              <w:jc w:val="center"/>
            </w:pPr>
            <w:r>
              <w:t>FR-02</w:t>
            </w:r>
          </w:p>
        </w:tc>
        <w:tc>
          <w:tcPr>
            <w:tcW w:w="1554" w:type="dxa"/>
          </w:tcPr>
          <w:p w14:paraId="64299E1C" w14:textId="77777777" w:rsidR="008F7966" w:rsidRDefault="008F7966" w:rsidP="00ED3595">
            <w:pPr>
              <w:pStyle w:val="TableText"/>
              <w:numPr>
                <w:ilvl w:val="0"/>
                <w:numId w:val="50"/>
              </w:numPr>
              <w:ind w:left="57" w:right="57"/>
            </w:pPr>
          </w:p>
        </w:tc>
        <w:tc>
          <w:tcPr>
            <w:tcW w:w="6312" w:type="dxa"/>
          </w:tcPr>
          <w:p w14:paraId="64299E1D" w14:textId="77777777" w:rsidR="008F7966" w:rsidRDefault="008F7966" w:rsidP="00ED3595">
            <w:pPr>
              <w:pStyle w:val="TableText"/>
              <w:numPr>
                <w:ilvl w:val="0"/>
                <w:numId w:val="51"/>
              </w:numPr>
              <w:ind w:left="57" w:right="57"/>
            </w:pPr>
          </w:p>
        </w:tc>
      </w:tr>
      <w:tr w:rsidR="008F7966" w14:paraId="64299E22" w14:textId="77777777" w:rsidTr="78D6B507">
        <w:trPr>
          <w:cantSplit/>
        </w:trPr>
        <w:tc>
          <w:tcPr>
            <w:tcW w:w="1134" w:type="dxa"/>
          </w:tcPr>
          <w:p w14:paraId="64299E1F" w14:textId="77777777" w:rsidR="008F7966" w:rsidRDefault="707565B5" w:rsidP="00ED3595">
            <w:pPr>
              <w:pStyle w:val="TableText"/>
              <w:numPr>
                <w:ilvl w:val="0"/>
                <w:numId w:val="52"/>
              </w:numPr>
              <w:ind w:left="57" w:right="57"/>
              <w:jc w:val="center"/>
            </w:pPr>
            <w:r>
              <w:t>FR-03</w:t>
            </w:r>
          </w:p>
        </w:tc>
        <w:tc>
          <w:tcPr>
            <w:tcW w:w="1554" w:type="dxa"/>
          </w:tcPr>
          <w:p w14:paraId="64299E20" w14:textId="77777777" w:rsidR="008F7966" w:rsidRDefault="008F7966" w:rsidP="00ED3595">
            <w:pPr>
              <w:pStyle w:val="TableText"/>
              <w:numPr>
                <w:ilvl w:val="0"/>
                <w:numId w:val="53"/>
              </w:numPr>
              <w:ind w:left="57" w:right="57"/>
            </w:pPr>
          </w:p>
        </w:tc>
        <w:tc>
          <w:tcPr>
            <w:tcW w:w="6312" w:type="dxa"/>
          </w:tcPr>
          <w:p w14:paraId="64299E21" w14:textId="77777777" w:rsidR="008F7966" w:rsidRDefault="008F7966" w:rsidP="00ED3595">
            <w:pPr>
              <w:pStyle w:val="TableText"/>
              <w:numPr>
                <w:ilvl w:val="0"/>
                <w:numId w:val="54"/>
              </w:numPr>
              <w:ind w:left="57" w:right="57"/>
            </w:pPr>
          </w:p>
        </w:tc>
      </w:tr>
      <w:tr w:rsidR="007C3AB2" w14:paraId="394C2807" w14:textId="77777777" w:rsidTr="78D6B507">
        <w:trPr>
          <w:cantSplit/>
        </w:trPr>
        <w:tc>
          <w:tcPr>
            <w:tcW w:w="1134" w:type="dxa"/>
          </w:tcPr>
          <w:p w14:paraId="280B032C" w14:textId="77777777" w:rsidR="007C3AB2" w:rsidRDefault="007C3AB2" w:rsidP="00ED3595">
            <w:pPr>
              <w:pStyle w:val="TableText"/>
              <w:numPr>
                <w:ilvl w:val="0"/>
                <w:numId w:val="52"/>
              </w:numPr>
              <w:ind w:left="57" w:right="57"/>
              <w:jc w:val="center"/>
            </w:pPr>
          </w:p>
        </w:tc>
        <w:tc>
          <w:tcPr>
            <w:tcW w:w="1554" w:type="dxa"/>
          </w:tcPr>
          <w:p w14:paraId="49856E73" w14:textId="77777777" w:rsidR="007C3AB2" w:rsidRDefault="007C3AB2" w:rsidP="00ED3595">
            <w:pPr>
              <w:pStyle w:val="TableText"/>
              <w:numPr>
                <w:ilvl w:val="0"/>
                <w:numId w:val="53"/>
              </w:numPr>
              <w:ind w:left="57" w:right="57"/>
            </w:pPr>
          </w:p>
        </w:tc>
        <w:tc>
          <w:tcPr>
            <w:tcW w:w="6312" w:type="dxa"/>
          </w:tcPr>
          <w:p w14:paraId="1EEB05D9" w14:textId="77777777" w:rsidR="007C3AB2" w:rsidRDefault="007C3AB2" w:rsidP="00ED3595">
            <w:pPr>
              <w:pStyle w:val="TableText"/>
              <w:numPr>
                <w:ilvl w:val="0"/>
                <w:numId w:val="54"/>
              </w:numPr>
              <w:ind w:left="57" w:right="57"/>
            </w:pPr>
          </w:p>
        </w:tc>
      </w:tr>
    </w:tbl>
    <w:p w14:paraId="64299E23" w14:textId="1C00FC2E" w:rsidR="008F7966" w:rsidRDefault="72A1DDA3" w:rsidP="008F7966">
      <w:pPr>
        <w:pStyle w:val="GPMOHeading2"/>
        <w:tabs>
          <w:tab w:val="num" w:pos="794"/>
        </w:tabs>
        <w:ind w:left="794" w:hanging="794"/>
      </w:pPr>
      <w:bookmarkStart w:id="17" w:name="_Toc285613784"/>
      <w:bookmarkStart w:id="18" w:name="_Toc111113748"/>
      <w:r>
        <w:t xml:space="preserve">Summary of </w:t>
      </w:r>
      <w:r w:rsidR="707565B5">
        <w:t>Non-functional requirements</w:t>
      </w:r>
      <w:bookmarkEnd w:id="17"/>
      <w:bookmarkEnd w:id="18"/>
    </w:p>
    <w:p w14:paraId="64299E24" w14:textId="17686A9B" w:rsidR="008F7966" w:rsidRDefault="005072C2" w:rsidP="001939E3">
      <w:pPr>
        <w:pStyle w:val="GPMObodyintro"/>
      </w:pPr>
      <w:r>
        <w:t>Overview of the n</w:t>
      </w:r>
      <w:r w:rsidR="008F7966">
        <w:t>on-functional requirements</w:t>
      </w:r>
      <w:r>
        <w:t xml:space="preserve"> that effect architecture design decisions and direction</w:t>
      </w:r>
      <w:r w:rsidR="008F7966">
        <w:t xml:space="preserve"> applicable to this </w:t>
      </w:r>
      <w:r w:rsidR="009D7F89">
        <w:t xml:space="preserve">solution </w:t>
      </w:r>
      <w:r w:rsidR="008F7966">
        <w:t>are:</w:t>
      </w:r>
    </w:p>
    <w:tbl>
      <w:tblPr>
        <w:tblW w:w="9000" w:type="dxa"/>
        <w:tblInd w:w="3"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1134"/>
        <w:gridCol w:w="1554"/>
        <w:gridCol w:w="6312"/>
      </w:tblGrid>
      <w:tr w:rsidR="008F7966" w14:paraId="64299E28" w14:textId="77777777" w:rsidTr="78D6B507">
        <w:trPr>
          <w:cantSplit/>
          <w:tblHeader/>
        </w:trPr>
        <w:tc>
          <w:tcPr>
            <w:tcW w:w="1134" w:type="dxa"/>
            <w:shd w:val="clear" w:color="auto" w:fill="E6E6E6"/>
          </w:tcPr>
          <w:p w14:paraId="64299E25" w14:textId="77777777" w:rsidR="008F7966" w:rsidRDefault="707565B5" w:rsidP="00ED3595">
            <w:pPr>
              <w:pStyle w:val="TableHeading"/>
              <w:keepNext w:val="0"/>
              <w:widowControl/>
              <w:numPr>
                <w:ilvl w:val="0"/>
                <w:numId w:val="58"/>
              </w:numPr>
              <w:suppressAutoHyphens/>
              <w:ind w:left="57"/>
              <w:jc w:val="center"/>
            </w:pPr>
            <w:r>
              <w:t>Unique #</w:t>
            </w:r>
          </w:p>
        </w:tc>
        <w:tc>
          <w:tcPr>
            <w:tcW w:w="1554" w:type="dxa"/>
            <w:shd w:val="clear" w:color="auto" w:fill="E6E6E6"/>
          </w:tcPr>
          <w:p w14:paraId="64299E26" w14:textId="77777777" w:rsidR="008F7966" w:rsidRDefault="707565B5" w:rsidP="00ED3595">
            <w:pPr>
              <w:pStyle w:val="TableHeading"/>
              <w:keepNext w:val="0"/>
              <w:widowControl/>
              <w:numPr>
                <w:ilvl w:val="0"/>
                <w:numId w:val="59"/>
              </w:numPr>
              <w:suppressAutoHyphens/>
              <w:ind w:left="57"/>
            </w:pPr>
            <w:r>
              <w:t>Category</w:t>
            </w:r>
          </w:p>
        </w:tc>
        <w:tc>
          <w:tcPr>
            <w:tcW w:w="6312" w:type="dxa"/>
            <w:shd w:val="clear" w:color="auto" w:fill="E6E6E6"/>
          </w:tcPr>
          <w:p w14:paraId="64299E27" w14:textId="3781C3A3" w:rsidR="008F7966" w:rsidRDefault="707565B5" w:rsidP="00ED3595">
            <w:pPr>
              <w:pStyle w:val="TableHeading"/>
              <w:keepNext w:val="0"/>
              <w:widowControl/>
              <w:numPr>
                <w:ilvl w:val="0"/>
                <w:numId w:val="60"/>
              </w:numPr>
              <w:suppressAutoHyphens/>
              <w:ind w:left="57"/>
            </w:pPr>
            <w:r>
              <w:t>Requirement</w:t>
            </w:r>
          </w:p>
        </w:tc>
      </w:tr>
      <w:tr w:rsidR="008F7966" w14:paraId="64299E2C" w14:textId="77777777" w:rsidTr="78D6B507">
        <w:trPr>
          <w:cantSplit/>
        </w:trPr>
        <w:tc>
          <w:tcPr>
            <w:tcW w:w="1134" w:type="dxa"/>
          </w:tcPr>
          <w:p w14:paraId="64299E29" w14:textId="77777777" w:rsidR="008F7966" w:rsidRDefault="707565B5" w:rsidP="00ED3595">
            <w:pPr>
              <w:pStyle w:val="TableText"/>
              <w:numPr>
                <w:ilvl w:val="0"/>
                <w:numId w:val="61"/>
              </w:numPr>
              <w:ind w:left="57" w:right="57"/>
              <w:jc w:val="center"/>
            </w:pPr>
            <w:r>
              <w:t>NFR-01</w:t>
            </w:r>
          </w:p>
        </w:tc>
        <w:tc>
          <w:tcPr>
            <w:tcW w:w="1554" w:type="dxa"/>
          </w:tcPr>
          <w:p w14:paraId="64299E2A" w14:textId="20B034F0" w:rsidR="008F7966" w:rsidRDefault="00252C76" w:rsidP="00ED3595">
            <w:pPr>
              <w:pStyle w:val="TableText"/>
              <w:numPr>
                <w:ilvl w:val="0"/>
                <w:numId w:val="62"/>
              </w:numPr>
              <w:ind w:left="57" w:right="57"/>
              <w:rPr>
                <w:rStyle w:val="Guidelines"/>
              </w:rPr>
            </w:pPr>
            <w:r>
              <w:rPr>
                <w:rStyle w:val="Guidelines"/>
              </w:rPr>
              <w:t>High Availability</w:t>
            </w:r>
          </w:p>
        </w:tc>
        <w:tc>
          <w:tcPr>
            <w:tcW w:w="6312" w:type="dxa"/>
          </w:tcPr>
          <w:p w14:paraId="64299E2B" w14:textId="423CFC63" w:rsidR="008F7966" w:rsidRDefault="00247FB5" w:rsidP="00ED3595">
            <w:pPr>
              <w:pStyle w:val="TableText"/>
              <w:numPr>
                <w:ilvl w:val="0"/>
                <w:numId w:val="63"/>
              </w:numPr>
              <w:ind w:left="57" w:right="57"/>
              <w:rPr>
                <w:rStyle w:val="Guidelines"/>
              </w:rPr>
            </w:pPr>
            <w:r>
              <w:rPr>
                <w:rStyle w:val="Guidelines"/>
              </w:rPr>
              <w:t>Define the acceptable</w:t>
            </w:r>
            <w:r w:rsidR="00C03F94">
              <w:rPr>
                <w:rStyle w:val="Guidelines"/>
              </w:rPr>
              <w:t xml:space="preserve"> RPO and </w:t>
            </w:r>
            <w:r w:rsidR="000B0613">
              <w:rPr>
                <w:rStyle w:val="Guidelines"/>
              </w:rPr>
              <w:t>RTO</w:t>
            </w:r>
            <w:r w:rsidR="001342B6">
              <w:rPr>
                <w:rStyle w:val="Guidelines"/>
              </w:rPr>
              <w:t xml:space="preserve"> t</w:t>
            </w:r>
            <w:r w:rsidR="00BA76FC">
              <w:rPr>
                <w:rStyle w:val="Guidelines"/>
              </w:rPr>
              <w:t>imes for the application</w:t>
            </w:r>
            <w:r w:rsidR="005C4DC7">
              <w:rPr>
                <w:rStyle w:val="Guidelines"/>
              </w:rPr>
              <w:t>. Note that TSEG virtual infrastructure provides</w:t>
            </w:r>
            <w:r w:rsidR="008D05FC">
              <w:rPr>
                <w:rStyle w:val="Guidelines"/>
              </w:rPr>
              <w:t xml:space="preserve"> </w:t>
            </w:r>
            <w:r w:rsidR="00BE0277">
              <w:rPr>
                <w:rStyle w:val="Guidelines"/>
              </w:rPr>
              <w:t xml:space="preserve">automated </w:t>
            </w:r>
            <w:r w:rsidR="005A1147">
              <w:rPr>
                <w:rStyle w:val="Guidelines"/>
              </w:rPr>
              <w:t>hardware failure recovery</w:t>
            </w:r>
            <w:r w:rsidR="00FA6F73">
              <w:rPr>
                <w:rStyle w:val="Guidelines"/>
              </w:rPr>
              <w:t xml:space="preserve"> times</w:t>
            </w:r>
            <w:r w:rsidR="00BE0277">
              <w:rPr>
                <w:rStyle w:val="Guidelines"/>
              </w:rPr>
              <w:t xml:space="preserve"> of </w:t>
            </w:r>
            <w:r w:rsidR="003F0329">
              <w:rPr>
                <w:rStyle w:val="Guidelines"/>
              </w:rPr>
              <w:t>around 30ms</w:t>
            </w:r>
          </w:p>
        </w:tc>
      </w:tr>
      <w:tr w:rsidR="008F7966" w14:paraId="64299E30" w14:textId="77777777" w:rsidTr="78D6B507">
        <w:trPr>
          <w:cantSplit/>
        </w:trPr>
        <w:tc>
          <w:tcPr>
            <w:tcW w:w="1134" w:type="dxa"/>
          </w:tcPr>
          <w:p w14:paraId="64299E2D" w14:textId="5986C6A9" w:rsidR="008F7966" w:rsidRDefault="10387142" w:rsidP="00ED3595">
            <w:pPr>
              <w:pStyle w:val="TableText"/>
              <w:numPr>
                <w:ilvl w:val="0"/>
                <w:numId w:val="64"/>
              </w:numPr>
              <w:ind w:left="57" w:right="57"/>
              <w:jc w:val="center"/>
            </w:pPr>
            <w:r>
              <w:t>NFR-02</w:t>
            </w:r>
          </w:p>
        </w:tc>
        <w:tc>
          <w:tcPr>
            <w:tcW w:w="1554" w:type="dxa"/>
          </w:tcPr>
          <w:p w14:paraId="64299E2E" w14:textId="4F395CDF" w:rsidR="008F7966" w:rsidRDefault="00252C76" w:rsidP="00ED3595">
            <w:pPr>
              <w:pStyle w:val="TableText"/>
              <w:numPr>
                <w:ilvl w:val="0"/>
                <w:numId w:val="65"/>
              </w:numPr>
              <w:ind w:left="57" w:right="57"/>
              <w:rPr>
                <w:rStyle w:val="Guidelines"/>
              </w:rPr>
            </w:pPr>
            <w:r>
              <w:rPr>
                <w:rStyle w:val="Guidelines"/>
              </w:rPr>
              <w:t>Dis</w:t>
            </w:r>
            <w:r w:rsidR="008F13CF">
              <w:rPr>
                <w:rStyle w:val="Guidelines"/>
              </w:rPr>
              <w:t>aster Recover</w:t>
            </w:r>
            <w:r w:rsidR="00AD0F4B">
              <w:rPr>
                <w:rStyle w:val="Guidelines"/>
              </w:rPr>
              <w:t>y</w:t>
            </w:r>
          </w:p>
        </w:tc>
        <w:tc>
          <w:tcPr>
            <w:tcW w:w="6312" w:type="dxa"/>
          </w:tcPr>
          <w:p w14:paraId="64299E2F" w14:textId="05CAFCE2" w:rsidR="008F7966" w:rsidRDefault="334A2677" w:rsidP="78D6B507">
            <w:pPr>
              <w:pStyle w:val="TableText"/>
              <w:numPr>
                <w:ilvl w:val="0"/>
                <w:numId w:val="66"/>
              </w:numPr>
              <w:ind w:left="57" w:right="57"/>
              <w:rPr>
                <w:rStyle w:val="Guidelines"/>
              </w:rPr>
            </w:pPr>
            <w:r w:rsidRPr="78D6B507">
              <w:rPr>
                <w:rStyle w:val="Guidelines"/>
              </w:rPr>
              <w:t>Include specific</w:t>
            </w:r>
            <w:r w:rsidR="154B3557" w:rsidRPr="78D6B507">
              <w:rPr>
                <w:rStyle w:val="Guidelines"/>
              </w:rPr>
              <w:t xml:space="preserve"> DR requirements</w:t>
            </w:r>
            <w:r w:rsidR="69F31D40" w:rsidRPr="78D6B507">
              <w:rPr>
                <w:rStyle w:val="Guidelines"/>
              </w:rPr>
              <w:t xml:space="preserve"> for the application, </w:t>
            </w:r>
            <w:r w:rsidR="01758E42" w:rsidRPr="78D6B507">
              <w:rPr>
                <w:rStyle w:val="Guidelines"/>
              </w:rPr>
              <w:t>where</w:t>
            </w:r>
            <w:r w:rsidR="69F31D40" w:rsidRPr="78D6B507">
              <w:rPr>
                <w:rStyle w:val="Guidelines"/>
              </w:rPr>
              <w:t xml:space="preserve"> the default DR require</w:t>
            </w:r>
            <w:r w:rsidR="762E4D70" w:rsidRPr="78D6B507">
              <w:rPr>
                <w:rStyle w:val="Guidelines"/>
              </w:rPr>
              <w:t>ments provided by TSEG virtual infrastructure</w:t>
            </w:r>
            <w:r w:rsidR="6BD017A1" w:rsidRPr="78D6B507">
              <w:rPr>
                <w:rStyle w:val="Guidelines"/>
              </w:rPr>
              <w:t xml:space="preserve"> </w:t>
            </w:r>
            <w:r w:rsidR="1D4B8ABE" w:rsidRPr="78D6B507">
              <w:rPr>
                <w:rStyle w:val="Guidelines"/>
              </w:rPr>
              <w:t>of 1- 4</w:t>
            </w:r>
            <w:r w:rsidR="0233B24D" w:rsidRPr="78D6B507">
              <w:rPr>
                <w:rStyle w:val="Guidelines"/>
              </w:rPr>
              <w:t xml:space="preserve"> hours is not suitable</w:t>
            </w:r>
          </w:p>
        </w:tc>
      </w:tr>
      <w:tr w:rsidR="008F7966" w14:paraId="64299E34" w14:textId="77777777" w:rsidTr="78D6B507">
        <w:trPr>
          <w:cantSplit/>
        </w:trPr>
        <w:tc>
          <w:tcPr>
            <w:tcW w:w="1134" w:type="dxa"/>
          </w:tcPr>
          <w:p w14:paraId="64299E31" w14:textId="2C3376F8" w:rsidR="008F7966" w:rsidRDefault="10387142" w:rsidP="00ED3595">
            <w:pPr>
              <w:pStyle w:val="TableText"/>
              <w:numPr>
                <w:ilvl w:val="0"/>
                <w:numId w:val="67"/>
              </w:numPr>
              <w:ind w:left="57" w:right="57"/>
              <w:jc w:val="center"/>
            </w:pPr>
            <w:r>
              <w:t>NFR-0</w:t>
            </w:r>
            <w:r w:rsidR="573C98F3">
              <w:t>3</w:t>
            </w:r>
          </w:p>
        </w:tc>
        <w:tc>
          <w:tcPr>
            <w:tcW w:w="1554" w:type="dxa"/>
          </w:tcPr>
          <w:p w14:paraId="64299E32" w14:textId="09CFEF75" w:rsidR="008F7966" w:rsidRDefault="00AD0F4B" w:rsidP="00ED3595">
            <w:pPr>
              <w:pStyle w:val="TableText"/>
              <w:numPr>
                <w:ilvl w:val="0"/>
                <w:numId w:val="68"/>
              </w:numPr>
              <w:ind w:left="57" w:right="57"/>
              <w:rPr>
                <w:rStyle w:val="Guidelines"/>
              </w:rPr>
            </w:pPr>
            <w:r>
              <w:rPr>
                <w:rStyle w:val="Guidelines"/>
              </w:rPr>
              <w:t>Perform</w:t>
            </w:r>
            <w:r w:rsidR="00B567C8">
              <w:rPr>
                <w:rStyle w:val="Guidelines"/>
              </w:rPr>
              <w:t>ance</w:t>
            </w:r>
          </w:p>
        </w:tc>
        <w:tc>
          <w:tcPr>
            <w:tcW w:w="6312" w:type="dxa"/>
          </w:tcPr>
          <w:p w14:paraId="64299E33" w14:textId="517CE8EC" w:rsidR="008F7966" w:rsidRDefault="004A0A7E" w:rsidP="00DB07F0">
            <w:pPr>
              <w:pStyle w:val="TableText"/>
              <w:ind w:right="57"/>
            </w:pPr>
            <w:r>
              <w:rPr>
                <w:rStyle w:val="Guidelines"/>
              </w:rPr>
              <w:t>Include any specific performance objectives to be met, i.e</w:t>
            </w:r>
            <w:r w:rsidRPr="783BB039">
              <w:rPr>
                <w:rStyle w:val="Guidelines"/>
              </w:rPr>
              <w:t>.:</w:t>
            </w:r>
            <w:r>
              <w:rPr>
                <w:rStyle w:val="Guidelines"/>
              </w:rPr>
              <w:t xml:space="preserve"> </w:t>
            </w:r>
            <w:r w:rsidR="00DD0908">
              <w:rPr>
                <w:rStyle w:val="Guidelines"/>
              </w:rPr>
              <w:t xml:space="preserve">maximum </w:t>
            </w:r>
            <w:r w:rsidR="00AE24F5">
              <w:rPr>
                <w:rStyle w:val="Guidelines"/>
              </w:rPr>
              <w:t>d</w:t>
            </w:r>
            <w:r w:rsidR="00AC69E6">
              <w:rPr>
                <w:rStyle w:val="Guidelines"/>
              </w:rPr>
              <w:t>isk IOP</w:t>
            </w:r>
            <w:r w:rsidR="00625A0E">
              <w:rPr>
                <w:rStyle w:val="Guidelines"/>
              </w:rPr>
              <w:t xml:space="preserve"> requirements, User</w:t>
            </w:r>
            <w:r w:rsidR="00755EAF">
              <w:rPr>
                <w:rStyle w:val="Guidelines"/>
              </w:rPr>
              <w:t xml:space="preserve"> response times</w:t>
            </w:r>
            <w:r w:rsidR="000F4C91">
              <w:rPr>
                <w:rStyle w:val="Guidelines"/>
              </w:rPr>
              <w:t xml:space="preserve"> avg and</w:t>
            </w:r>
            <w:r w:rsidR="00810403">
              <w:rPr>
                <w:rStyle w:val="Guidelines"/>
              </w:rPr>
              <w:t xml:space="preserve"> 95</w:t>
            </w:r>
            <w:r w:rsidR="002A298A">
              <w:rPr>
                <w:rStyle w:val="Guidelines"/>
              </w:rPr>
              <w:t>th</w:t>
            </w:r>
            <w:r w:rsidR="00810403">
              <w:rPr>
                <w:rStyle w:val="Guidelines"/>
              </w:rPr>
              <w:t xml:space="preserve"> percentile</w:t>
            </w:r>
            <w:r w:rsidR="00B5456D">
              <w:rPr>
                <w:rStyle w:val="Guidelines"/>
              </w:rPr>
              <w:t xml:space="preserve"> etc</w:t>
            </w:r>
          </w:p>
        </w:tc>
      </w:tr>
      <w:tr w:rsidR="007C3AB2" w14:paraId="09A7445D" w14:textId="77777777" w:rsidTr="78D6B507">
        <w:trPr>
          <w:cantSplit/>
        </w:trPr>
        <w:tc>
          <w:tcPr>
            <w:tcW w:w="1134" w:type="dxa"/>
          </w:tcPr>
          <w:p w14:paraId="561F9E7B" w14:textId="77777777" w:rsidR="007C3AB2" w:rsidRDefault="007C3AB2" w:rsidP="00ED3595">
            <w:pPr>
              <w:pStyle w:val="TableText"/>
              <w:numPr>
                <w:ilvl w:val="0"/>
                <w:numId w:val="67"/>
              </w:numPr>
              <w:ind w:left="57" w:right="57"/>
              <w:jc w:val="center"/>
            </w:pPr>
          </w:p>
        </w:tc>
        <w:tc>
          <w:tcPr>
            <w:tcW w:w="1554" w:type="dxa"/>
          </w:tcPr>
          <w:p w14:paraId="160FBEC9" w14:textId="77777777" w:rsidR="007C3AB2" w:rsidRDefault="007C3AB2" w:rsidP="00ED3595">
            <w:pPr>
              <w:pStyle w:val="TableText"/>
              <w:numPr>
                <w:ilvl w:val="0"/>
                <w:numId w:val="68"/>
              </w:numPr>
              <w:ind w:left="57" w:right="57"/>
              <w:rPr>
                <w:rStyle w:val="Guidelines"/>
              </w:rPr>
            </w:pPr>
          </w:p>
        </w:tc>
        <w:tc>
          <w:tcPr>
            <w:tcW w:w="6312" w:type="dxa"/>
          </w:tcPr>
          <w:p w14:paraId="7516E049" w14:textId="77777777" w:rsidR="007C3AB2" w:rsidRDefault="007C3AB2" w:rsidP="00DB07F0">
            <w:pPr>
              <w:pStyle w:val="TableText"/>
              <w:ind w:right="57"/>
              <w:rPr>
                <w:rStyle w:val="Guidelines"/>
              </w:rPr>
            </w:pPr>
          </w:p>
        </w:tc>
      </w:tr>
    </w:tbl>
    <w:p w14:paraId="5D4809B3" w14:textId="0B9F184D" w:rsidR="00AA1F0B" w:rsidRDefault="00AA1F0B" w:rsidP="00A86914">
      <w:pPr>
        <w:pStyle w:val="GPMOBodyText"/>
      </w:pPr>
    </w:p>
    <w:p w14:paraId="586629F5" w14:textId="77777777" w:rsidR="0086109F" w:rsidRDefault="0086109F" w:rsidP="0086109F">
      <w:pPr>
        <w:pStyle w:val="GPMOHeading2"/>
        <w:tabs>
          <w:tab w:val="num" w:pos="794"/>
        </w:tabs>
        <w:ind w:left="794" w:hanging="794"/>
      </w:pPr>
      <w:bookmarkStart w:id="19" w:name="_Toc111113749"/>
      <w:r>
        <w:t>Application Tier</w:t>
      </w:r>
      <w:bookmarkEnd w:id="19"/>
      <w:r>
        <w:t xml:space="preserve"> </w:t>
      </w:r>
    </w:p>
    <w:p w14:paraId="32B9B44A" w14:textId="77777777" w:rsidR="004F5815" w:rsidRPr="004F5815" w:rsidRDefault="004F5815" w:rsidP="004F5815">
      <w:pPr>
        <w:pStyle w:val="GPMOBodyText"/>
      </w:pPr>
    </w:p>
    <w:tbl>
      <w:tblPr>
        <w:tblW w:w="1920" w:type="dxa"/>
        <w:tblLook w:val="04A0" w:firstRow="1" w:lastRow="0" w:firstColumn="1" w:lastColumn="0" w:noHBand="0" w:noVBand="1"/>
      </w:tblPr>
      <w:tblGrid>
        <w:gridCol w:w="960"/>
        <w:gridCol w:w="960"/>
      </w:tblGrid>
      <w:tr w:rsidR="00F9687F" w:rsidRPr="00F9687F" w14:paraId="7EFF0E96" w14:textId="77777777" w:rsidTr="00F9687F">
        <w:trPr>
          <w:trHeight w:val="470"/>
        </w:trPr>
        <w:tc>
          <w:tcPr>
            <w:tcW w:w="960" w:type="dxa"/>
            <w:tcBorders>
              <w:top w:val="single" w:sz="8" w:space="0" w:color="999999"/>
              <w:left w:val="single" w:sz="8" w:space="0" w:color="999999"/>
              <w:bottom w:val="single" w:sz="8" w:space="0" w:color="999999"/>
              <w:right w:val="single" w:sz="8" w:space="0" w:color="999999"/>
            </w:tcBorders>
            <w:shd w:val="clear" w:color="000000" w:fill="E6E6E6"/>
            <w:vAlign w:val="center"/>
            <w:hideMark/>
          </w:tcPr>
          <w:p w14:paraId="2C7A36A6" w14:textId="77777777" w:rsidR="00F9687F" w:rsidRPr="00F9687F" w:rsidRDefault="00F9687F" w:rsidP="00F9687F">
            <w:pPr>
              <w:spacing w:after="0" w:line="240" w:lineRule="auto"/>
              <w:jc w:val="center"/>
              <w:rPr>
                <w:rFonts w:eastAsia="Times New Roman" w:cs="Arial"/>
                <w:color w:val="000000"/>
                <w:sz w:val="18"/>
                <w:szCs w:val="18"/>
              </w:rPr>
            </w:pPr>
            <w:r w:rsidRPr="00F9687F">
              <w:rPr>
                <w:rFonts w:eastAsia="Times New Roman" w:cs="Arial"/>
                <w:color w:val="000000"/>
                <w:sz w:val="18"/>
                <w:szCs w:val="18"/>
              </w:rPr>
              <w:t>Existing Overall</w:t>
            </w:r>
          </w:p>
        </w:tc>
        <w:tc>
          <w:tcPr>
            <w:tcW w:w="960" w:type="dxa"/>
            <w:tcBorders>
              <w:top w:val="single" w:sz="8" w:space="0" w:color="999999"/>
              <w:left w:val="nil"/>
              <w:bottom w:val="single" w:sz="8" w:space="0" w:color="999999"/>
              <w:right w:val="single" w:sz="8" w:space="0" w:color="999999"/>
            </w:tcBorders>
            <w:shd w:val="clear" w:color="000000" w:fill="E6E6E6"/>
            <w:vAlign w:val="center"/>
            <w:hideMark/>
          </w:tcPr>
          <w:p w14:paraId="678F4961" w14:textId="77777777" w:rsidR="00F9687F" w:rsidRPr="00F9687F" w:rsidRDefault="00F9687F" w:rsidP="00F9687F">
            <w:pPr>
              <w:spacing w:after="0" w:line="240" w:lineRule="auto"/>
              <w:rPr>
                <w:rFonts w:eastAsia="Times New Roman" w:cs="Arial"/>
                <w:color w:val="000000"/>
                <w:sz w:val="18"/>
                <w:szCs w:val="18"/>
              </w:rPr>
            </w:pPr>
            <w:r w:rsidRPr="00F9687F">
              <w:rPr>
                <w:rFonts w:eastAsia="Times New Roman" w:cs="Arial"/>
                <w:color w:val="000000"/>
                <w:sz w:val="18"/>
                <w:szCs w:val="18"/>
              </w:rPr>
              <w:t>Revised Overall</w:t>
            </w:r>
          </w:p>
        </w:tc>
      </w:tr>
      <w:tr w:rsidR="00F9687F" w:rsidRPr="00F9687F" w14:paraId="4E2C6C36" w14:textId="77777777" w:rsidTr="00F9687F">
        <w:trPr>
          <w:trHeight w:val="300"/>
        </w:trPr>
        <w:tc>
          <w:tcPr>
            <w:tcW w:w="960" w:type="dxa"/>
            <w:tcBorders>
              <w:top w:val="nil"/>
              <w:left w:val="single" w:sz="8" w:space="0" w:color="BFBFBF"/>
              <w:bottom w:val="single" w:sz="8" w:space="0" w:color="BFBFBF"/>
              <w:right w:val="single" w:sz="8" w:space="0" w:color="BFBFBF"/>
            </w:tcBorders>
            <w:shd w:val="clear" w:color="auto" w:fill="auto"/>
            <w:vAlign w:val="center"/>
            <w:hideMark/>
          </w:tcPr>
          <w:p w14:paraId="19DF9677" w14:textId="77777777" w:rsidR="00F9687F" w:rsidRPr="003206A7" w:rsidRDefault="00F9687F" w:rsidP="00F9687F">
            <w:pPr>
              <w:spacing w:after="0" w:line="240" w:lineRule="auto"/>
              <w:jc w:val="center"/>
              <w:rPr>
                <w:rFonts w:eastAsia="Times New Roman" w:cs="Arial"/>
                <w:color w:val="FF0000"/>
                <w:sz w:val="18"/>
                <w:szCs w:val="18"/>
              </w:rPr>
            </w:pPr>
            <w:r w:rsidRPr="003206A7">
              <w:rPr>
                <w:rFonts w:eastAsia="Times New Roman" w:cs="Arial"/>
                <w:color w:val="FF0000"/>
                <w:sz w:val="18"/>
                <w:szCs w:val="18"/>
              </w:rPr>
              <w:t> Tier 1,2,3</w:t>
            </w:r>
          </w:p>
        </w:tc>
        <w:tc>
          <w:tcPr>
            <w:tcW w:w="960" w:type="dxa"/>
            <w:tcBorders>
              <w:top w:val="nil"/>
              <w:left w:val="nil"/>
              <w:bottom w:val="single" w:sz="8" w:space="0" w:color="BFBFBF"/>
              <w:right w:val="single" w:sz="8" w:space="0" w:color="BFBFBF"/>
            </w:tcBorders>
            <w:shd w:val="clear" w:color="auto" w:fill="auto"/>
            <w:vAlign w:val="center"/>
            <w:hideMark/>
          </w:tcPr>
          <w:p w14:paraId="319C2461" w14:textId="77777777" w:rsidR="00F9687F" w:rsidRPr="003206A7" w:rsidRDefault="00F9687F" w:rsidP="00F9687F">
            <w:pPr>
              <w:spacing w:after="0" w:line="240" w:lineRule="auto"/>
              <w:jc w:val="center"/>
              <w:rPr>
                <w:rFonts w:eastAsia="Times New Roman" w:cs="Arial"/>
                <w:color w:val="FF0000"/>
                <w:sz w:val="18"/>
                <w:szCs w:val="18"/>
              </w:rPr>
            </w:pPr>
            <w:r w:rsidRPr="003206A7">
              <w:rPr>
                <w:rFonts w:eastAsia="Times New Roman" w:cs="Arial"/>
                <w:color w:val="FF0000"/>
                <w:sz w:val="18"/>
                <w:szCs w:val="18"/>
              </w:rPr>
              <w:t> Tier 1,2,3</w:t>
            </w:r>
          </w:p>
        </w:tc>
      </w:tr>
    </w:tbl>
    <w:p w14:paraId="3220520A" w14:textId="60F051CE" w:rsidR="0086109F" w:rsidRPr="005B550C" w:rsidRDefault="0086109F" w:rsidP="0086109F">
      <w:pPr>
        <w:pStyle w:val="GPMOBodyText"/>
        <w:rPr>
          <w:color w:val="FF0000"/>
          <w:szCs w:val="18"/>
        </w:rPr>
      </w:pPr>
      <w:r>
        <w:rPr>
          <w:color w:val="FF0000"/>
          <w:szCs w:val="18"/>
        </w:rPr>
        <w:t>Note the P</w:t>
      </w:r>
      <w:r w:rsidR="003206A7">
        <w:rPr>
          <w:color w:val="FF0000"/>
          <w:szCs w:val="18"/>
        </w:rPr>
        <w:t xml:space="preserve">latform </w:t>
      </w:r>
      <w:r>
        <w:rPr>
          <w:color w:val="FF0000"/>
          <w:szCs w:val="18"/>
        </w:rPr>
        <w:t>D</w:t>
      </w:r>
      <w:r w:rsidR="003206A7">
        <w:rPr>
          <w:color w:val="FF0000"/>
          <w:szCs w:val="18"/>
        </w:rPr>
        <w:t xml:space="preserve">elivery </w:t>
      </w:r>
      <w:r>
        <w:rPr>
          <w:color w:val="FF0000"/>
          <w:szCs w:val="18"/>
        </w:rPr>
        <w:t>M</w:t>
      </w:r>
      <w:r w:rsidR="003206A7">
        <w:rPr>
          <w:color w:val="FF0000"/>
          <w:szCs w:val="18"/>
        </w:rPr>
        <w:t>anager (PDM)</w:t>
      </w:r>
      <w:r>
        <w:rPr>
          <w:color w:val="FF0000"/>
          <w:szCs w:val="18"/>
        </w:rPr>
        <w:t xml:space="preserve"> is the owner of the</w:t>
      </w:r>
      <w:r w:rsidR="003206A7">
        <w:rPr>
          <w:color w:val="FF0000"/>
          <w:szCs w:val="18"/>
        </w:rPr>
        <w:t xml:space="preserve"> tier</w:t>
      </w:r>
      <w:r>
        <w:rPr>
          <w:color w:val="FF0000"/>
          <w:szCs w:val="18"/>
        </w:rPr>
        <w:t xml:space="preserve"> assessment. </w:t>
      </w:r>
      <w:r w:rsidR="003206A7">
        <w:rPr>
          <w:color w:val="FF0000"/>
          <w:szCs w:val="18"/>
        </w:rPr>
        <w:t xml:space="preserve">The Solution </w:t>
      </w:r>
      <w:r>
        <w:rPr>
          <w:color w:val="FF0000"/>
          <w:szCs w:val="18"/>
        </w:rPr>
        <w:t xml:space="preserve">Architect </w:t>
      </w:r>
      <w:r w:rsidR="003206A7">
        <w:rPr>
          <w:color w:val="FF0000"/>
          <w:szCs w:val="18"/>
        </w:rPr>
        <w:t xml:space="preserve">will </w:t>
      </w:r>
      <w:r>
        <w:rPr>
          <w:color w:val="FF0000"/>
          <w:szCs w:val="18"/>
        </w:rPr>
        <w:t>document result</w:t>
      </w:r>
      <w:r w:rsidR="003206A7">
        <w:rPr>
          <w:color w:val="FF0000"/>
          <w:szCs w:val="18"/>
        </w:rPr>
        <w:t>s</w:t>
      </w:r>
      <w:r>
        <w:rPr>
          <w:color w:val="FF0000"/>
          <w:szCs w:val="18"/>
        </w:rPr>
        <w:t xml:space="preserve">. </w:t>
      </w:r>
      <w:r w:rsidR="00DE44F5">
        <w:rPr>
          <w:color w:val="FF0000"/>
          <w:szCs w:val="18"/>
        </w:rPr>
        <w:t>Link to the assessment process and file is located within the referenced documents section.</w:t>
      </w:r>
    </w:p>
    <w:p w14:paraId="71740B2D" w14:textId="77777777" w:rsidR="00AA1F0B" w:rsidRDefault="00AA1F0B">
      <w:pPr>
        <w:rPr>
          <w:rFonts w:eastAsia="Times New Roman" w:cs="Times New Roman"/>
          <w:sz w:val="18"/>
          <w:szCs w:val="20"/>
          <w:lang w:eastAsia="en-US"/>
        </w:rPr>
      </w:pPr>
      <w:r>
        <w:br w:type="page"/>
      </w:r>
    </w:p>
    <w:p w14:paraId="3BC383E0" w14:textId="54816DE0" w:rsidR="008E748E" w:rsidRPr="00813C0C" w:rsidRDefault="005D077B" w:rsidP="00813C0C">
      <w:pPr>
        <w:pStyle w:val="GPMOHeading1"/>
        <w:rPr>
          <w:sz w:val="44"/>
          <w:szCs w:val="44"/>
        </w:rPr>
      </w:pPr>
      <w:bookmarkStart w:id="20" w:name="_Toc111113750"/>
      <w:bookmarkEnd w:id="12"/>
      <w:bookmarkEnd w:id="13"/>
      <w:bookmarkEnd w:id="14"/>
      <w:r>
        <w:rPr>
          <w:sz w:val="44"/>
          <w:szCs w:val="44"/>
        </w:rPr>
        <w:lastRenderedPageBreak/>
        <w:t xml:space="preserve">Architecture </w:t>
      </w:r>
      <w:r w:rsidR="008E748E" w:rsidRPr="00813C0C">
        <w:rPr>
          <w:sz w:val="44"/>
          <w:szCs w:val="44"/>
        </w:rPr>
        <w:t>Design Decisions</w:t>
      </w:r>
      <w:bookmarkEnd w:id="20"/>
    </w:p>
    <w:p w14:paraId="56A7001D" w14:textId="77777777" w:rsidR="008E748E" w:rsidRDefault="008E748E" w:rsidP="008E748E">
      <w:pPr>
        <w:pStyle w:val="GPMOBodyText"/>
      </w:pPr>
    </w:p>
    <w:tbl>
      <w:tblPr>
        <w:tblStyle w:val="PlainTable1"/>
        <w:tblW w:w="5000" w:type="pct"/>
        <w:tblLook w:val="04A0" w:firstRow="1" w:lastRow="0" w:firstColumn="1" w:lastColumn="0" w:noHBand="0" w:noVBand="1"/>
      </w:tblPr>
      <w:tblGrid>
        <w:gridCol w:w="2074"/>
        <w:gridCol w:w="6942"/>
      </w:tblGrid>
      <w:tr w:rsidR="008E748E" w:rsidRPr="00A30336" w14:paraId="0C277900" w14:textId="77777777" w:rsidTr="006F5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tcPr>
          <w:p w14:paraId="5FBC4D46" w14:textId="77777777" w:rsidR="008E748E" w:rsidRPr="001E15ED" w:rsidRDefault="008E748E" w:rsidP="006F541E">
            <w:pPr>
              <w:rPr>
                <w:rFonts w:cs="Arial"/>
                <w:sz w:val="18"/>
                <w:szCs w:val="18"/>
              </w:rPr>
            </w:pPr>
            <w:r w:rsidRPr="001E15ED">
              <w:rPr>
                <w:rFonts w:cs="Arial"/>
                <w:sz w:val="18"/>
                <w:szCs w:val="18"/>
              </w:rPr>
              <w:t>Decision ID</w:t>
            </w:r>
          </w:p>
        </w:tc>
        <w:tc>
          <w:tcPr>
            <w:tcW w:w="3850" w:type="pct"/>
          </w:tcPr>
          <w:p w14:paraId="55ED501E" w14:textId="77777777" w:rsidR="008E748E" w:rsidRPr="001E15ED" w:rsidRDefault="008E748E" w:rsidP="006F541E">
            <w:pPr>
              <w:cnfStyle w:val="100000000000" w:firstRow="1" w:lastRow="0" w:firstColumn="0" w:lastColumn="0" w:oddVBand="0" w:evenVBand="0" w:oddHBand="0" w:evenHBand="0" w:firstRowFirstColumn="0" w:firstRowLastColumn="0" w:lastRowFirstColumn="0" w:lastRowLastColumn="0"/>
              <w:rPr>
                <w:rFonts w:cs="Arial"/>
                <w:b w:val="0"/>
                <w:bCs w:val="0"/>
                <w:sz w:val="18"/>
                <w:szCs w:val="18"/>
              </w:rPr>
            </w:pPr>
          </w:p>
        </w:tc>
      </w:tr>
      <w:tr w:rsidR="008E748E" w:rsidRPr="00A30336" w14:paraId="583CEB4A" w14:textId="77777777" w:rsidTr="006F5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hideMark/>
          </w:tcPr>
          <w:p w14:paraId="6159B044" w14:textId="77777777" w:rsidR="008E748E" w:rsidRPr="001E15ED" w:rsidRDefault="008E748E" w:rsidP="006F541E">
            <w:pPr>
              <w:rPr>
                <w:rFonts w:cs="Arial"/>
                <w:b w:val="0"/>
                <w:bCs w:val="0"/>
                <w:sz w:val="18"/>
                <w:szCs w:val="18"/>
              </w:rPr>
            </w:pPr>
            <w:r w:rsidRPr="001E15ED">
              <w:rPr>
                <w:rFonts w:cs="Arial"/>
                <w:b w:val="0"/>
                <w:bCs w:val="0"/>
                <w:sz w:val="18"/>
                <w:szCs w:val="18"/>
              </w:rPr>
              <w:t>Decision To-Be Made</w:t>
            </w:r>
          </w:p>
        </w:tc>
        <w:tc>
          <w:tcPr>
            <w:tcW w:w="3850" w:type="pct"/>
          </w:tcPr>
          <w:p w14:paraId="48CC148B" w14:textId="77777777" w:rsidR="008E748E" w:rsidRPr="001E15ED" w:rsidRDefault="008E748E" w:rsidP="006F541E">
            <w:pPr>
              <w:cnfStyle w:val="000000100000" w:firstRow="0" w:lastRow="0" w:firstColumn="0" w:lastColumn="0" w:oddVBand="0" w:evenVBand="0" w:oddHBand="1" w:evenHBand="0" w:firstRowFirstColumn="0" w:firstRowLastColumn="0" w:lastRowFirstColumn="0" w:lastRowLastColumn="0"/>
              <w:rPr>
                <w:rFonts w:cs="Arial"/>
                <w:b/>
                <w:bCs/>
                <w:sz w:val="18"/>
                <w:szCs w:val="18"/>
              </w:rPr>
            </w:pPr>
          </w:p>
        </w:tc>
      </w:tr>
      <w:tr w:rsidR="008E748E" w:rsidRPr="00A30336" w14:paraId="3B8DB438" w14:textId="77777777" w:rsidTr="006F541E">
        <w:tc>
          <w:tcPr>
            <w:cnfStyle w:val="001000000000" w:firstRow="0" w:lastRow="0" w:firstColumn="1" w:lastColumn="0" w:oddVBand="0" w:evenVBand="0" w:oddHBand="0" w:evenHBand="0" w:firstRowFirstColumn="0" w:firstRowLastColumn="0" w:lastRowFirstColumn="0" w:lastRowLastColumn="0"/>
            <w:tcW w:w="1150" w:type="pct"/>
            <w:hideMark/>
          </w:tcPr>
          <w:p w14:paraId="341B6B12" w14:textId="77777777" w:rsidR="008E748E" w:rsidRPr="001E15ED" w:rsidRDefault="008E748E" w:rsidP="006F541E">
            <w:pPr>
              <w:rPr>
                <w:rFonts w:cs="Arial"/>
                <w:b w:val="0"/>
                <w:bCs w:val="0"/>
                <w:sz w:val="18"/>
                <w:szCs w:val="18"/>
              </w:rPr>
            </w:pPr>
            <w:r w:rsidRPr="001E15ED">
              <w:rPr>
                <w:rFonts w:cs="Arial"/>
                <w:b w:val="0"/>
                <w:bCs w:val="0"/>
                <w:sz w:val="18"/>
                <w:szCs w:val="18"/>
              </w:rPr>
              <w:t>Options Considered</w:t>
            </w:r>
          </w:p>
        </w:tc>
        <w:tc>
          <w:tcPr>
            <w:tcW w:w="3850" w:type="pct"/>
          </w:tcPr>
          <w:p w14:paraId="1AE76EAD" w14:textId="77777777" w:rsidR="008E748E" w:rsidRPr="001E15ED" w:rsidRDefault="008E748E" w:rsidP="006F541E">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8E748E" w:rsidRPr="00A30336" w14:paraId="0BBC0421" w14:textId="77777777" w:rsidTr="006F5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hideMark/>
          </w:tcPr>
          <w:p w14:paraId="4647AC39" w14:textId="77777777" w:rsidR="008E748E" w:rsidRPr="001E15ED" w:rsidRDefault="008E748E" w:rsidP="006F541E">
            <w:pPr>
              <w:rPr>
                <w:rFonts w:cs="Arial"/>
                <w:b w:val="0"/>
                <w:bCs w:val="0"/>
                <w:sz w:val="18"/>
                <w:szCs w:val="18"/>
              </w:rPr>
            </w:pPr>
            <w:r w:rsidRPr="001E15ED">
              <w:rPr>
                <w:rFonts w:cs="Arial"/>
                <w:b w:val="0"/>
                <w:bCs w:val="0"/>
                <w:sz w:val="18"/>
                <w:szCs w:val="18"/>
              </w:rPr>
              <w:t>Preferred Option</w:t>
            </w:r>
          </w:p>
        </w:tc>
        <w:tc>
          <w:tcPr>
            <w:tcW w:w="3850" w:type="pct"/>
          </w:tcPr>
          <w:p w14:paraId="46A6E56B" w14:textId="77777777" w:rsidR="008E748E" w:rsidRPr="001E15ED" w:rsidRDefault="008E748E" w:rsidP="006F541E">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E748E" w:rsidRPr="00A30336" w14:paraId="1940A3FB" w14:textId="77777777" w:rsidTr="006F541E">
        <w:tc>
          <w:tcPr>
            <w:cnfStyle w:val="001000000000" w:firstRow="0" w:lastRow="0" w:firstColumn="1" w:lastColumn="0" w:oddVBand="0" w:evenVBand="0" w:oddHBand="0" w:evenHBand="0" w:firstRowFirstColumn="0" w:firstRowLastColumn="0" w:lastRowFirstColumn="0" w:lastRowLastColumn="0"/>
            <w:tcW w:w="1150" w:type="pct"/>
            <w:hideMark/>
          </w:tcPr>
          <w:p w14:paraId="46F719B0" w14:textId="77777777" w:rsidR="008E748E" w:rsidRPr="001E15ED" w:rsidRDefault="008E748E" w:rsidP="006F541E">
            <w:pPr>
              <w:rPr>
                <w:rFonts w:cs="Arial"/>
                <w:b w:val="0"/>
                <w:bCs w:val="0"/>
                <w:sz w:val="18"/>
                <w:szCs w:val="18"/>
              </w:rPr>
            </w:pPr>
            <w:r w:rsidRPr="001E15ED">
              <w:rPr>
                <w:rFonts w:cs="Arial"/>
                <w:b w:val="0"/>
                <w:bCs w:val="0"/>
                <w:sz w:val="18"/>
                <w:szCs w:val="18"/>
              </w:rPr>
              <w:t>Rationale</w:t>
            </w:r>
          </w:p>
        </w:tc>
        <w:tc>
          <w:tcPr>
            <w:tcW w:w="3850" w:type="pct"/>
          </w:tcPr>
          <w:p w14:paraId="10A15B84" w14:textId="77777777" w:rsidR="008E748E" w:rsidRPr="001E15ED" w:rsidRDefault="008E748E" w:rsidP="006F541E">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8E748E" w:rsidRPr="00A30336" w14:paraId="65E6B4E4" w14:textId="77777777" w:rsidTr="006F5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hideMark/>
          </w:tcPr>
          <w:p w14:paraId="5FDFA388" w14:textId="77777777" w:rsidR="008E748E" w:rsidRPr="001E15ED" w:rsidRDefault="008E748E" w:rsidP="006F541E">
            <w:pPr>
              <w:rPr>
                <w:rFonts w:cs="Arial"/>
                <w:b w:val="0"/>
                <w:bCs w:val="0"/>
                <w:sz w:val="18"/>
                <w:szCs w:val="18"/>
              </w:rPr>
            </w:pPr>
            <w:r w:rsidRPr="001E15ED">
              <w:rPr>
                <w:rFonts w:cs="Arial"/>
                <w:b w:val="0"/>
                <w:bCs w:val="0"/>
                <w:sz w:val="18"/>
                <w:szCs w:val="18"/>
              </w:rPr>
              <w:t>Decision</w:t>
            </w:r>
          </w:p>
        </w:tc>
        <w:tc>
          <w:tcPr>
            <w:tcW w:w="3850" w:type="pct"/>
          </w:tcPr>
          <w:p w14:paraId="21917FF6" w14:textId="77777777" w:rsidR="008E748E" w:rsidRPr="001E15ED" w:rsidRDefault="008E748E" w:rsidP="006F541E">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E748E" w:rsidRPr="00A30336" w14:paraId="1963E1A9" w14:textId="77777777" w:rsidTr="006F541E">
        <w:tc>
          <w:tcPr>
            <w:cnfStyle w:val="001000000000" w:firstRow="0" w:lastRow="0" w:firstColumn="1" w:lastColumn="0" w:oddVBand="0" w:evenVBand="0" w:oddHBand="0" w:evenHBand="0" w:firstRowFirstColumn="0" w:firstRowLastColumn="0" w:lastRowFirstColumn="0" w:lastRowLastColumn="0"/>
            <w:tcW w:w="1150" w:type="pct"/>
            <w:hideMark/>
          </w:tcPr>
          <w:p w14:paraId="5EB67554" w14:textId="77777777" w:rsidR="008E748E" w:rsidRPr="001E15ED" w:rsidRDefault="008E748E" w:rsidP="006F541E">
            <w:pPr>
              <w:rPr>
                <w:rFonts w:cs="Arial"/>
                <w:b w:val="0"/>
                <w:bCs w:val="0"/>
                <w:sz w:val="18"/>
                <w:szCs w:val="18"/>
              </w:rPr>
            </w:pPr>
            <w:r w:rsidRPr="001E15ED">
              <w:rPr>
                <w:rFonts w:cs="Arial"/>
                <w:b w:val="0"/>
                <w:bCs w:val="0"/>
                <w:sz w:val="18"/>
                <w:szCs w:val="18"/>
              </w:rPr>
              <w:t>Approved By</w:t>
            </w:r>
          </w:p>
        </w:tc>
        <w:tc>
          <w:tcPr>
            <w:tcW w:w="3850" w:type="pct"/>
          </w:tcPr>
          <w:p w14:paraId="18C003F1" w14:textId="384B34A7" w:rsidR="008E748E" w:rsidRPr="001E15ED" w:rsidRDefault="008E748E" w:rsidP="006F541E">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8E748E" w:rsidRPr="00A30336" w14:paraId="5BD49A80" w14:textId="77777777" w:rsidTr="006F5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tcPr>
          <w:p w14:paraId="27D4D136" w14:textId="77777777" w:rsidR="008E748E" w:rsidRPr="001E15ED" w:rsidRDefault="008E748E" w:rsidP="006F541E">
            <w:pPr>
              <w:rPr>
                <w:rFonts w:cs="Arial"/>
                <w:b w:val="0"/>
                <w:bCs w:val="0"/>
                <w:sz w:val="18"/>
                <w:szCs w:val="18"/>
              </w:rPr>
            </w:pPr>
            <w:r w:rsidRPr="001E15ED">
              <w:rPr>
                <w:rFonts w:cs="Arial"/>
                <w:b w:val="0"/>
                <w:bCs w:val="0"/>
                <w:sz w:val="18"/>
                <w:szCs w:val="18"/>
              </w:rPr>
              <w:t>Reference</w:t>
            </w:r>
          </w:p>
        </w:tc>
        <w:tc>
          <w:tcPr>
            <w:tcW w:w="3850" w:type="pct"/>
          </w:tcPr>
          <w:p w14:paraId="2A6ABCAA" w14:textId="77777777" w:rsidR="008E748E" w:rsidRPr="001E15ED" w:rsidRDefault="008E748E" w:rsidP="006F541E">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06380B0D" w14:textId="77777777" w:rsidR="008E748E" w:rsidRDefault="008E748E" w:rsidP="008E748E">
      <w:pPr>
        <w:pStyle w:val="GPMOBodyText"/>
      </w:pPr>
    </w:p>
    <w:tbl>
      <w:tblPr>
        <w:tblStyle w:val="PlainTable1"/>
        <w:tblW w:w="5000" w:type="pct"/>
        <w:tblLook w:val="04A0" w:firstRow="1" w:lastRow="0" w:firstColumn="1" w:lastColumn="0" w:noHBand="0" w:noVBand="1"/>
      </w:tblPr>
      <w:tblGrid>
        <w:gridCol w:w="2074"/>
        <w:gridCol w:w="6942"/>
      </w:tblGrid>
      <w:tr w:rsidR="00651CC3" w:rsidRPr="00A30336" w14:paraId="6BCD38E3" w14:textId="77777777" w:rsidTr="00B96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tcPr>
          <w:p w14:paraId="17E8393C" w14:textId="77777777" w:rsidR="00651CC3" w:rsidRPr="006973DB" w:rsidRDefault="00651CC3" w:rsidP="00B960B9">
            <w:pPr>
              <w:rPr>
                <w:rFonts w:cs="Arial"/>
                <w:sz w:val="18"/>
                <w:szCs w:val="18"/>
              </w:rPr>
            </w:pPr>
            <w:r w:rsidRPr="006973DB">
              <w:rPr>
                <w:rFonts w:cs="Arial"/>
                <w:sz w:val="18"/>
                <w:szCs w:val="18"/>
              </w:rPr>
              <w:t>Decision ID</w:t>
            </w:r>
          </w:p>
        </w:tc>
        <w:tc>
          <w:tcPr>
            <w:tcW w:w="3850" w:type="pct"/>
          </w:tcPr>
          <w:p w14:paraId="42E87B41" w14:textId="77777777" w:rsidR="00651CC3" w:rsidRPr="006973DB" w:rsidRDefault="00651CC3" w:rsidP="00B960B9">
            <w:pPr>
              <w:cnfStyle w:val="100000000000" w:firstRow="1" w:lastRow="0" w:firstColumn="0" w:lastColumn="0" w:oddVBand="0" w:evenVBand="0" w:oddHBand="0" w:evenHBand="0" w:firstRowFirstColumn="0" w:firstRowLastColumn="0" w:lastRowFirstColumn="0" w:lastRowLastColumn="0"/>
              <w:rPr>
                <w:rFonts w:cs="Arial"/>
                <w:b w:val="0"/>
                <w:bCs w:val="0"/>
                <w:sz w:val="18"/>
                <w:szCs w:val="18"/>
              </w:rPr>
            </w:pPr>
          </w:p>
        </w:tc>
      </w:tr>
      <w:tr w:rsidR="00651CC3" w:rsidRPr="00A30336" w14:paraId="7CE46708" w14:textId="77777777" w:rsidTr="00B96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hideMark/>
          </w:tcPr>
          <w:p w14:paraId="3B0C5939" w14:textId="77777777" w:rsidR="00651CC3" w:rsidRPr="006973DB" w:rsidRDefault="00651CC3" w:rsidP="00B960B9">
            <w:pPr>
              <w:rPr>
                <w:rFonts w:cs="Arial"/>
                <w:b w:val="0"/>
                <w:bCs w:val="0"/>
                <w:sz w:val="18"/>
                <w:szCs w:val="18"/>
              </w:rPr>
            </w:pPr>
            <w:r w:rsidRPr="006973DB">
              <w:rPr>
                <w:rFonts w:cs="Arial"/>
                <w:b w:val="0"/>
                <w:bCs w:val="0"/>
                <w:sz w:val="18"/>
                <w:szCs w:val="18"/>
              </w:rPr>
              <w:t>Decision To-Be Made</w:t>
            </w:r>
          </w:p>
        </w:tc>
        <w:tc>
          <w:tcPr>
            <w:tcW w:w="3850" w:type="pct"/>
          </w:tcPr>
          <w:p w14:paraId="63C7A3D1" w14:textId="77777777" w:rsidR="00651CC3" w:rsidRPr="006973DB" w:rsidRDefault="00651CC3" w:rsidP="00B960B9">
            <w:pPr>
              <w:cnfStyle w:val="000000100000" w:firstRow="0" w:lastRow="0" w:firstColumn="0" w:lastColumn="0" w:oddVBand="0" w:evenVBand="0" w:oddHBand="1" w:evenHBand="0" w:firstRowFirstColumn="0" w:firstRowLastColumn="0" w:lastRowFirstColumn="0" w:lastRowLastColumn="0"/>
              <w:rPr>
                <w:rFonts w:cs="Arial"/>
                <w:b/>
                <w:bCs/>
                <w:sz w:val="18"/>
                <w:szCs w:val="18"/>
              </w:rPr>
            </w:pPr>
          </w:p>
        </w:tc>
      </w:tr>
      <w:tr w:rsidR="00651CC3" w:rsidRPr="00A30336" w14:paraId="075904DC" w14:textId="77777777" w:rsidTr="00B960B9">
        <w:tc>
          <w:tcPr>
            <w:cnfStyle w:val="001000000000" w:firstRow="0" w:lastRow="0" w:firstColumn="1" w:lastColumn="0" w:oddVBand="0" w:evenVBand="0" w:oddHBand="0" w:evenHBand="0" w:firstRowFirstColumn="0" w:firstRowLastColumn="0" w:lastRowFirstColumn="0" w:lastRowLastColumn="0"/>
            <w:tcW w:w="1150" w:type="pct"/>
            <w:hideMark/>
          </w:tcPr>
          <w:p w14:paraId="6151A380" w14:textId="77777777" w:rsidR="00651CC3" w:rsidRPr="006973DB" w:rsidRDefault="00651CC3" w:rsidP="00B960B9">
            <w:pPr>
              <w:rPr>
                <w:rFonts w:cs="Arial"/>
                <w:b w:val="0"/>
                <w:bCs w:val="0"/>
                <w:sz w:val="18"/>
                <w:szCs w:val="18"/>
              </w:rPr>
            </w:pPr>
            <w:r w:rsidRPr="006973DB">
              <w:rPr>
                <w:rFonts w:cs="Arial"/>
                <w:b w:val="0"/>
                <w:bCs w:val="0"/>
                <w:sz w:val="18"/>
                <w:szCs w:val="18"/>
              </w:rPr>
              <w:t>Options Considered</w:t>
            </w:r>
          </w:p>
        </w:tc>
        <w:tc>
          <w:tcPr>
            <w:tcW w:w="3850" w:type="pct"/>
          </w:tcPr>
          <w:p w14:paraId="13FA609C" w14:textId="77777777" w:rsidR="00651CC3" w:rsidRPr="006973DB" w:rsidRDefault="00651CC3" w:rsidP="00B960B9">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651CC3" w:rsidRPr="00A30336" w14:paraId="5C738D8F" w14:textId="77777777" w:rsidTr="00B96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hideMark/>
          </w:tcPr>
          <w:p w14:paraId="7D1C2AA2" w14:textId="77777777" w:rsidR="00651CC3" w:rsidRPr="006973DB" w:rsidRDefault="00651CC3" w:rsidP="00B960B9">
            <w:pPr>
              <w:rPr>
                <w:rFonts w:cs="Arial"/>
                <w:b w:val="0"/>
                <w:bCs w:val="0"/>
                <w:sz w:val="18"/>
                <w:szCs w:val="18"/>
              </w:rPr>
            </w:pPr>
            <w:r w:rsidRPr="006973DB">
              <w:rPr>
                <w:rFonts w:cs="Arial"/>
                <w:b w:val="0"/>
                <w:bCs w:val="0"/>
                <w:sz w:val="18"/>
                <w:szCs w:val="18"/>
              </w:rPr>
              <w:t>Preferred Option</w:t>
            </w:r>
          </w:p>
        </w:tc>
        <w:tc>
          <w:tcPr>
            <w:tcW w:w="3850" w:type="pct"/>
          </w:tcPr>
          <w:p w14:paraId="3C9C8A54" w14:textId="77777777" w:rsidR="00651CC3" w:rsidRPr="006973DB" w:rsidRDefault="00651CC3" w:rsidP="00B960B9">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651CC3" w:rsidRPr="00A30336" w14:paraId="00B32268" w14:textId="77777777" w:rsidTr="00B960B9">
        <w:tc>
          <w:tcPr>
            <w:cnfStyle w:val="001000000000" w:firstRow="0" w:lastRow="0" w:firstColumn="1" w:lastColumn="0" w:oddVBand="0" w:evenVBand="0" w:oddHBand="0" w:evenHBand="0" w:firstRowFirstColumn="0" w:firstRowLastColumn="0" w:lastRowFirstColumn="0" w:lastRowLastColumn="0"/>
            <w:tcW w:w="1150" w:type="pct"/>
            <w:hideMark/>
          </w:tcPr>
          <w:p w14:paraId="580A8702" w14:textId="77777777" w:rsidR="00651CC3" w:rsidRPr="006973DB" w:rsidRDefault="00651CC3" w:rsidP="00B960B9">
            <w:pPr>
              <w:rPr>
                <w:rFonts w:cs="Arial"/>
                <w:b w:val="0"/>
                <w:bCs w:val="0"/>
                <w:sz w:val="18"/>
                <w:szCs w:val="18"/>
              </w:rPr>
            </w:pPr>
            <w:r w:rsidRPr="006973DB">
              <w:rPr>
                <w:rFonts w:cs="Arial"/>
                <w:b w:val="0"/>
                <w:bCs w:val="0"/>
                <w:sz w:val="18"/>
                <w:szCs w:val="18"/>
              </w:rPr>
              <w:t>Rationale</w:t>
            </w:r>
          </w:p>
        </w:tc>
        <w:tc>
          <w:tcPr>
            <w:tcW w:w="3850" w:type="pct"/>
          </w:tcPr>
          <w:p w14:paraId="26EA2C53" w14:textId="77777777" w:rsidR="00651CC3" w:rsidRPr="006973DB" w:rsidRDefault="00651CC3" w:rsidP="00B960B9">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651CC3" w:rsidRPr="00A30336" w14:paraId="621D44C9" w14:textId="77777777" w:rsidTr="00B96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hideMark/>
          </w:tcPr>
          <w:p w14:paraId="733B905F" w14:textId="77777777" w:rsidR="00651CC3" w:rsidRPr="006973DB" w:rsidRDefault="00651CC3" w:rsidP="00B960B9">
            <w:pPr>
              <w:rPr>
                <w:rFonts w:cs="Arial"/>
                <w:b w:val="0"/>
                <w:bCs w:val="0"/>
                <w:sz w:val="18"/>
                <w:szCs w:val="18"/>
              </w:rPr>
            </w:pPr>
            <w:r w:rsidRPr="006973DB">
              <w:rPr>
                <w:rFonts w:cs="Arial"/>
                <w:b w:val="0"/>
                <w:bCs w:val="0"/>
                <w:sz w:val="18"/>
                <w:szCs w:val="18"/>
              </w:rPr>
              <w:t>Decision</w:t>
            </w:r>
          </w:p>
        </w:tc>
        <w:tc>
          <w:tcPr>
            <w:tcW w:w="3850" w:type="pct"/>
          </w:tcPr>
          <w:p w14:paraId="4F1E8D3D" w14:textId="77777777" w:rsidR="00651CC3" w:rsidRPr="006973DB" w:rsidRDefault="00651CC3" w:rsidP="00B960B9">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651CC3" w:rsidRPr="00A30336" w14:paraId="4790F3E9" w14:textId="77777777" w:rsidTr="00B960B9">
        <w:tc>
          <w:tcPr>
            <w:cnfStyle w:val="001000000000" w:firstRow="0" w:lastRow="0" w:firstColumn="1" w:lastColumn="0" w:oddVBand="0" w:evenVBand="0" w:oddHBand="0" w:evenHBand="0" w:firstRowFirstColumn="0" w:firstRowLastColumn="0" w:lastRowFirstColumn="0" w:lastRowLastColumn="0"/>
            <w:tcW w:w="1150" w:type="pct"/>
            <w:hideMark/>
          </w:tcPr>
          <w:p w14:paraId="17E4B4E1" w14:textId="77777777" w:rsidR="00651CC3" w:rsidRPr="006973DB" w:rsidRDefault="00651CC3" w:rsidP="00B960B9">
            <w:pPr>
              <w:rPr>
                <w:rFonts w:cs="Arial"/>
                <w:b w:val="0"/>
                <w:bCs w:val="0"/>
                <w:sz w:val="18"/>
                <w:szCs w:val="18"/>
              </w:rPr>
            </w:pPr>
            <w:r w:rsidRPr="006973DB">
              <w:rPr>
                <w:rFonts w:cs="Arial"/>
                <w:b w:val="0"/>
                <w:bCs w:val="0"/>
                <w:sz w:val="18"/>
                <w:szCs w:val="18"/>
              </w:rPr>
              <w:t>Approved By</w:t>
            </w:r>
          </w:p>
        </w:tc>
        <w:tc>
          <w:tcPr>
            <w:tcW w:w="3850" w:type="pct"/>
          </w:tcPr>
          <w:p w14:paraId="3BFBD7C2" w14:textId="77777777" w:rsidR="00651CC3" w:rsidRPr="006973DB" w:rsidRDefault="00651CC3" w:rsidP="00B960B9">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651CC3" w:rsidRPr="00A30336" w14:paraId="074783AB" w14:textId="77777777" w:rsidTr="00B96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pct"/>
          </w:tcPr>
          <w:p w14:paraId="1EEA0198" w14:textId="77777777" w:rsidR="00651CC3" w:rsidRPr="006973DB" w:rsidRDefault="00651CC3" w:rsidP="00B960B9">
            <w:pPr>
              <w:rPr>
                <w:rFonts w:cs="Arial"/>
                <w:b w:val="0"/>
                <w:bCs w:val="0"/>
                <w:sz w:val="18"/>
                <w:szCs w:val="18"/>
              </w:rPr>
            </w:pPr>
            <w:r w:rsidRPr="006973DB">
              <w:rPr>
                <w:rFonts w:cs="Arial"/>
                <w:b w:val="0"/>
                <w:bCs w:val="0"/>
                <w:sz w:val="18"/>
                <w:szCs w:val="18"/>
              </w:rPr>
              <w:t>Reference</w:t>
            </w:r>
          </w:p>
        </w:tc>
        <w:tc>
          <w:tcPr>
            <w:tcW w:w="3850" w:type="pct"/>
          </w:tcPr>
          <w:p w14:paraId="124BF6CB" w14:textId="77777777" w:rsidR="00651CC3" w:rsidRPr="006973DB" w:rsidRDefault="00651CC3" w:rsidP="00B960B9">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46862999" w14:textId="77777777" w:rsidR="00651CC3" w:rsidRDefault="00651CC3" w:rsidP="008E748E">
      <w:pPr>
        <w:pStyle w:val="GPMOBodyText"/>
      </w:pPr>
    </w:p>
    <w:p w14:paraId="475E92A2" w14:textId="77777777" w:rsidR="00651CC3" w:rsidRDefault="00651CC3" w:rsidP="008E748E">
      <w:pPr>
        <w:pStyle w:val="GPMOBodyText"/>
      </w:pPr>
    </w:p>
    <w:p w14:paraId="43A257A5" w14:textId="77777777" w:rsidR="00651CC3" w:rsidRDefault="00651CC3" w:rsidP="008E748E">
      <w:pPr>
        <w:pStyle w:val="GPMOBodyText"/>
      </w:pPr>
    </w:p>
    <w:p w14:paraId="6A978639" w14:textId="77777777" w:rsidR="00651CC3" w:rsidRDefault="00651CC3" w:rsidP="008E748E">
      <w:pPr>
        <w:pStyle w:val="GPMOBodyText"/>
      </w:pPr>
    </w:p>
    <w:p w14:paraId="2ABBD2F8" w14:textId="012A89FA" w:rsidR="00651CC3" w:rsidRDefault="00651CC3">
      <w:pPr>
        <w:rPr>
          <w:rFonts w:eastAsia="Times New Roman" w:cs="Times New Roman"/>
          <w:sz w:val="18"/>
          <w:szCs w:val="20"/>
          <w:lang w:eastAsia="en-US"/>
        </w:rPr>
      </w:pPr>
      <w:r>
        <w:br w:type="page"/>
      </w:r>
    </w:p>
    <w:p w14:paraId="39309C75" w14:textId="3D994F6F" w:rsidR="00881315" w:rsidRPr="005D077B" w:rsidRDefault="00881315" w:rsidP="005D077B">
      <w:pPr>
        <w:pStyle w:val="GPMOHeading1"/>
        <w:rPr>
          <w:sz w:val="44"/>
          <w:szCs w:val="44"/>
        </w:rPr>
      </w:pPr>
      <w:bookmarkStart w:id="21" w:name="_Toc111113751"/>
      <w:r w:rsidRPr="005D077B">
        <w:rPr>
          <w:sz w:val="44"/>
          <w:szCs w:val="44"/>
        </w:rPr>
        <w:lastRenderedPageBreak/>
        <w:t>Assumptions</w:t>
      </w:r>
      <w:r w:rsidR="005D077B">
        <w:rPr>
          <w:sz w:val="44"/>
          <w:szCs w:val="44"/>
        </w:rPr>
        <w:t xml:space="preserve">, </w:t>
      </w:r>
      <w:r w:rsidR="00F82EAE">
        <w:rPr>
          <w:sz w:val="44"/>
          <w:szCs w:val="44"/>
        </w:rPr>
        <w:t xml:space="preserve">Issues </w:t>
      </w:r>
      <w:r w:rsidR="0041481A">
        <w:rPr>
          <w:sz w:val="44"/>
          <w:szCs w:val="44"/>
        </w:rPr>
        <w:t xml:space="preserve">&amp; </w:t>
      </w:r>
      <w:r w:rsidR="004D3B02">
        <w:rPr>
          <w:sz w:val="44"/>
          <w:szCs w:val="44"/>
        </w:rPr>
        <w:t>Dependencies</w:t>
      </w:r>
      <w:bookmarkEnd w:id="21"/>
      <w:r w:rsidR="005D077B">
        <w:rPr>
          <w:sz w:val="44"/>
          <w:szCs w:val="44"/>
        </w:rPr>
        <w:t xml:space="preserve"> </w:t>
      </w:r>
    </w:p>
    <w:p w14:paraId="600970B8" w14:textId="789F64AA" w:rsidR="00F82EAE" w:rsidRPr="00F82EAE" w:rsidRDefault="00F82EAE" w:rsidP="00F82EAE">
      <w:pPr>
        <w:pStyle w:val="GPMOHeading2"/>
        <w:tabs>
          <w:tab w:val="num" w:pos="720"/>
        </w:tabs>
        <w:spacing w:before="360"/>
        <w:ind w:left="794" w:hanging="794"/>
      </w:pPr>
      <w:bookmarkStart w:id="22" w:name="_Toc111113752"/>
      <w:r w:rsidRPr="00F82EAE">
        <w:t>Assumptions</w:t>
      </w:r>
      <w:bookmarkEnd w:id="22"/>
    </w:p>
    <w:p w14:paraId="7F6C68C4" w14:textId="07CD0A1B" w:rsidR="00F56A9A" w:rsidRDefault="00881315" w:rsidP="00F56A9A">
      <w:pPr>
        <w:pStyle w:val="GPMOBodyText"/>
        <w:rPr>
          <w:szCs w:val="18"/>
        </w:rPr>
      </w:pPr>
      <w:r w:rsidRPr="00187C37">
        <w:rPr>
          <w:szCs w:val="18"/>
        </w:rPr>
        <w:t xml:space="preserve">The </w:t>
      </w:r>
      <w:r w:rsidR="00D5170E" w:rsidRPr="00187C37">
        <w:rPr>
          <w:szCs w:val="18"/>
        </w:rPr>
        <w:t xml:space="preserve">architecture </w:t>
      </w:r>
      <w:r w:rsidRPr="00187C37">
        <w:rPr>
          <w:szCs w:val="18"/>
        </w:rPr>
        <w:t>assumptions made in deciding upon this selection are</w:t>
      </w:r>
      <w:r w:rsidR="00F56A9A" w:rsidRPr="00187C37">
        <w:rPr>
          <w:szCs w:val="18"/>
        </w:rPr>
        <w:t>. Note unresolved issues will be included in the project issues and risks register.</w:t>
      </w:r>
    </w:p>
    <w:p w14:paraId="77631983" w14:textId="77777777" w:rsidR="008222F7" w:rsidRDefault="008222F7" w:rsidP="00F56A9A">
      <w:pPr>
        <w:pStyle w:val="GPMOBodyText"/>
        <w:rPr>
          <w:szCs w:val="18"/>
        </w:rPr>
      </w:pPr>
    </w:p>
    <w:tbl>
      <w:tblPr>
        <w:tblW w:w="8921" w:type="dxa"/>
        <w:tblLook w:val="04A0" w:firstRow="1" w:lastRow="0" w:firstColumn="1" w:lastColumn="0" w:noHBand="0" w:noVBand="1"/>
      </w:tblPr>
      <w:tblGrid>
        <w:gridCol w:w="841"/>
        <w:gridCol w:w="1984"/>
        <w:gridCol w:w="6096"/>
      </w:tblGrid>
      <w:tr w:rsidR="008222F7" w:rsidRPr="008222F7" w14:paraId="383CEE73" w14:textId="77777777" w:rsidTr="008222F7">
        <w:trPr>
          <w:cantSplit/>
          <w:trHeight w:val="470"/>
        </w:trPr>
        <w:tc>
          <w:tcPr>
            <w:tcW w:w="841" w:type="dxa"/>
            <w:tcBorders>
              <w:top w:val="single" w:sz="8" w:space="0" w:color="999999"/>
              <w:left w:val="single" w:sz="8" w:space="0" w:color="999999"/>
              <w:bottom w:val="single" w:sz="8" w:space="0" w:color="999999"/>
              <w:right w:val="single" w:sz="8" w:space="0" w:color="999999"/>
            </w:tcBorders>
            <w:shd w:val="clear" w:color="000000" w:fill="E6E6E6"/>
            <w:vAlign w:val="center"/>
            <w:hideMark/>
          </w:tcPr>
          <w:p w14:paraId="40AA46F1" w14:textId="77777777" w:rsidR="008222F7" w:rsidRPr="008222F7" w:rsidRDefault="008222F7" w:rsidP="008222F7">
            <w:pPr>
              <w:spacing w:after="0" w:line="240" w:lineRule="auto"/>
              <w:jc w:val="center"/>
              <w:rPr>
                <w:rFonts w:eastAsia="Times New Roman" w:cs="Arial"/>
                <w:color w:val="000000"/>
                <w:sz w:val="18"/>
                <w:szCs w:val="18"/>
              </w:rPr>
            </w:pPr>
            <w:r w:rsidRPr="008222F7">
              <w:rPr>
                <w:rFonts w:eastAsia="Times New Roman" w:cs="Arial"/>
                <w:color w:val="000000"/>
                <w:sz w:val="18"/>
                <w:szCs w:val="18"/>
              </w:rPr>
              <w:t>Ref #</w:t>
            </w:r>
          </w:p>
        </w:tc>
        <w:tc>
          <w:tcPr>
            <w:tcW w:w="1984" w:type="dxa"/>
            <w:tcBorders>
              <w:top w:val="single" w:sz="8" w:space="0" w:color="999999"/>
              <w:left w:val="nil"/>
              <w:bottom w:val="single" w:sz="8" w:space="0" w:color="999999"/>
              <w:right w:val="single" w:sz="8" w:space="0" w:color="999999"/>
            </w:tcBorders>
            <w:shd w:val="clear" w:color="000000" w:fill="E6E6E6"/>
            <w:vAlign w:val="center"/>
            <w:hideMark/>
          </w:tcPr>
          <w:p w14:paraId="5F705E7F" w14:textId="77777777" w:rsidR="008222F7" w:rsidRPr="008222F7" w:rsidRDefault="008222F7" w:rsidP="008222F7">
            <w:pPr>
              <w:spacing w:after="0" w:line="240" w:lineRule="auto"/>
              <w:rPr>
                <w:rFonts w:eastAsia="Times New Roman" w:cs="Arial"/>
                <w:color w:val="000000"/>
                <w:sz w:val="18"/>
                <w:szCs w:val="18"/>
              </w:rPr>
            </w:pPr>
            <w:r w:rsidRPr="008222F7">
              <w:rPr>
                <w:rFonts w:eastAsia="Times New Roman" w:cs="Arial"/>
                <w:sz w:val="18"/>
                <w:szCs w:val="18"/>
              </w:rPr>
              <w:t>Assumption</w:t>
            </w:r>
          </w:p>
        </w:tc>
        <w:tc>
          <w:tcPr>
            <w:tcW w:w="6096" w:type="dxa"/>
            <w:tcBorders>
              <w:top w:val="single" w:sz="8" w:space="0" w:color="999999"/>
              <w:left w:val="nil"/>
              <w:bottom w:val="single" w:sz="8" w:space="0" w:color="999999"/>
              <w:right w:val="single" w:sz="8" w:space="0" w:color="999999"/>
            </w:tcBorders>
            <w:shd w:val="clear" w:color="000000" w:fill="E6E6E6"/>
            <w:vAlign w:val="center"/>
            <w:hideMark/>
          </w:tcPr>
          <w:p w14:paraId="74E60AE5" w14:textId="77777777" w:rsidR="008222F7" w:rsidRPr="008222F7" w:rsidRDefault="008222F7" w:rsidP="008222F7">
            <w:pPr>
              <w:spacing w:after="0" w:line="240" w:lineRule="auto"/>
              <w:rPr>
                <w:rFonts w:eastAsia="Times New Roman" w:cs="Arial"/>
                <w:color w:val="000000"/>
                <w:sz w:val="18"/>
                <w:szCs w:val="18"/>
              </w:rPr>
            </w:pPr>
            <w:r w:rsidRPr="008222F7">
              <w:rPr>
                <w:rFonts w:eastAsia="Times New Roman" w:cs="Arial"/>
                <w:sz w:val="18"/>
                <w:szCs w:val="18"/>
              </w:rPr>
              <w:t>Impact (if not true)</w:t>
            </w:r>
          </w:p>
        </w:tc>
      </w:tr>
      <w:tr w:rsidR="008222F7" w:rsidRPr="008222F7" w14:paraId="74F97100"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149483FA" w14:textId="77777777" w:rsidR="008222F7" w:rsidRPr="008222F7" w:rsidRDefault="008222F7" w:rsidP="008222F7">
            <w:pPr>
              <w:spacing w:after="0" w:line="240" w:lineRule="auto"/>
              <w:jc w:val="center"/>
              <w:rPr>
                <w:rFonts w:eastAsia="Times New Roman" w:cs="Arial"/>
                <w:color w:val="000000"/>
                <w:sz w:val="18"/>
                <w:szCs w:val="18"/>
              </w:rPr>
            </w:pPr>
            <w:r w:rsidRPr="008222F7">
              <w:rPr>
                <w:rFonts w:eastAsia="Times New Roman" w:cs="Arial"/>
                <w:color w:val="000000"/>
                <w:sz w:val="18"/>
                <w:szCs w:val="18"/>
              </w:rPr>
              <w:t>AS-01</w:t>
            </w:r>
          </w:p>
        </w:tc>
        <w:tc>
          <w:tcPr>
            <w:tcW w:w="1984" w:type="dxa"/>
            <w:tcBorders>
              <w:top w:val="nil"/>
              <w:left w:val="nil"/>
              <w:bottom w:val="single" w:sz="8" w:space="0" w:color="999999"/>
              <w:right w:val="single" w:sz="8" w:space="0" w:color="999999"/>
            </w:tcBorders>
            <w:shd w:val="clear" w:color="auto" w:fill="auto"/>
            <w:vAlign w:val="center"/>
            <w:hideMark/>
          </w:tcPr>
          <w:p w14:paraId="2097CB44" w14:textId="77777777" w:rsidR="008222F7" w:rsidRPr="008222F7" w:rsidRDefault="008222F7" w:rsidP="008222F7">
            <w:pPr>
              <w:spacing w:after="0" w:line="240" w:lineRule="auto"/>
              <w:rPr>
                <w:rFonts w:eastAsia="Times New Roman" w:cs="Arial"/>
                <w:color w:val="000000"/>
                <w:sz w:val="18"/>
                <w:szCs w:val="18"/>
              </w:rPr>
            </w:pPr>
            <w:r w:rsidRPr="008222F7">
              <w:rPr>
                <w:rFonts w:eastAsia="Times New Roman" w:cs="Arial"/>
                <w:color w:val="000000"/>
                <w:sz w:val="18"/>
                <w:szCs w:val="18"/>
              </w:rPr>
              <w:t> </w:t>
            </w:r>
          </w:p>
        </w:tc>
        <w:tc>
          <w:tcPr>
            <w:tcW w:w="6096" w:type="dxa"/>
            <w:tcBorders>
              <w:top w:val="nil"/>
              <w:left w:val="nil"/>
              <w:bottom w:val="single" w:sz="8" w:space="0" w:color="999999"/>
              <w:right w:val="single" w:sz="8" w:space="0" w:color="999999"/>
            </w:tcBorders>
            <w:shd w:val="clear" w:color="auto" w:fill="auto"/>
            <w:vAlign w:val="center"/>
            <w:hideMark/>
          </w:tcPr>
          <w:p w14:paraId="7A5DA114" w14:textId="77777777" w:rsidR="008222F7" w:rsidRPr="008222F7" w:rsidRDefault="008222F7" w:rsidP="008222F7">
            <w:pPr>
              <w:spacing w:after="0" w:line="240" w:lineRule="auto"/>
              <w:rPr>
                <w:rFonts w:eastAsia="Times New Roman" w:cs="Arial"/>
                <w:color w:val="000000"/>
                <w:sz w:val="18"/>
                <w:szCs w:val="18"/>
              </w:rPr>
            </w:pPr>
            <w:r w:rsidRPr="008222F7">
              <w:rPr>
                <w:rFonts w:eastAsia="Times New Roman" w:cs="Arial"/>
                <w:color w:val="000000"/>
                <w:sz w:val="18"/>
                <w:szCs w:val="18"/>
              </w:rPr>
              <w:t> </w:t>
            </w:r>
          </w:p>
        </w:tc>
      </w:tr>
      <w:tr w:rsidR="008222F7" w:rsidRPr="008222F7" w14:paraId="0AD58783" w14:textId="77777777" w:rsidTr="008222F7">
        <w:trPr>
          <w:cantSplit/>
          <w:trHeight w:val="42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20710D34" w14:textId="77777777" w:rsidR="008222F7" w:rsidRPr="008222F7" w:rsidRDefault="008222F7" w:rsidP="008222F7">
            <w:pPr>
              <w:spacing w:after="0" w:line="240" w:lineRule="auto"/>
              <w:jc w:val="center"/>
              <w:rPr>
                <w:rFonts w:eastAsia="Times New Roman" w:cs="Arial"/>
                <w:color w:val="000000"/>
                <w:sz w:val="18"/>
                <w:szCs w:val="18"/>
              </w:rPr>
            </w:pPr>
            <w:r w:rsidRPr="008222F7">
              <w:rPr>
                <w:rFonts w:eastAsia="Times New Roman" w:cs="Arial"/>
                <w:color w:val="000000"/>
                <w:sz w:val="18"/>
                <w:szCs w:val="18"/>
              </w:rPr>
              <w:t>AS-02</w:t>
            </w:r>
          </w:p>
        </w:tc>
        <w:tc>
          <w:tcPr>
            <w:tcW w:w="1984" w:type="dxa"/>
            <w:tcBorders>
              <w:top w:val="nil"/>
              <w:left w:val="nil"/>
              <w:bottom w:val="single" w:sz="8" w:space="0" w:color="999999"/>
              <w:right w:val="single" w:sz="8" w:space="0" w:color="999999"/>
            </w:tcBorders>
            <w:shd w:val="clear" w:color="auto" w:fill="auto"/>
            <w:vAlign w:val="center"/>
            <w:hideMark/>
          </w:tcPr>
          <w:p w14:paraId="2C1455A4" w14:textId="77777777" w:rsidR="008222F7" w:rsidRPr="008222F7" w:rsidRDefault="008222F7" w:rsidP="008222F7">
            <w:pPr>
              <w:spacing w:after="0" w:line="240" w:lineRule="auto"/>
              <w:ind w:firstLineChars="400" w:firstLine="560"/>
              <w:rPr>
                <w:rFonts w:ascii="Times New Roman" w:eastAsia="Times New Roman" w:hAnsi="Times New Roman" w:cs="Times New Roman"/>
                <w:color w:val="000000"/>
                <w:sz w:val="14"/>
                <w:szCs w:val="14"/>
              </w:rPr>
            </w:pPr>
            <w:r w:rsidRPr="008222F7">
              <w:rPr>
                <w:rFonts w:ascii="Times New Roman" w:eastAsia="Arial" w:hAnsi="Times New Roman" w:cs="Arial"/>
                <w:color w:val="000000"/>
                <w:sz w:val="14"/>
                <w:szCs w:val="14"/>
              </w:rPr>
              <w:t xml:space="preserve">         </w:t>
            </w:r>
            <w:r w:rsidRPr="008222F7">
              <w:rPr>
                <w:rFonts w:eastAsia="Arial" w:cs="Arial"/>
                <w:color w:val="000000"/>
                <w:sz w:val="18"/>
                <w:szCs w:val="18"/>
              </w:rPr>
              <w:t> </w:t>
            </w:r>
          </w:p>
        </w:tc>
        <w:tc>
          <w:tcPr>
            <w:tcW w:w="6096" w:type="dxa"/>
            <w:tcBorders>
              <w:top w:val="nil"/>
              <w:left w:val="nil"/>
              <w:bottom w:val="single" w:sz="8" w:space="0" w:color="999999"/>
              <w:right w:val="single" w:sz="8" w:space="0" w:color="999999"/>
            </w:tcBorders>
            <w:shd w:val="clear" w:color="auto" w:fill="auto"/>
            <w:vAlign w:val="center"/>
            <w:hideMark/>
          </w:tcPr>
          <w:p w14:paraId="23262E93" w14:textId="77777777" w:rsidR="008222F7" w:rsidRPr="008222F7" w:rsidRDefault="008222F7" w:rsidP="008222F7">
            <w:pPr>
              <w:spacing w:after="0" w:line="240" w:lineRule="auto"/>
              <w:ind w:firstLineChars="400" w:firstLine="560"/>
              <w:rPr>
                <w:rFonts w:ascii="Times New Roman" w:eastAsia="Times New Roman" w:hAnsi="Times New Roman" w:cs="Times New Roman"/>
                <w:color w:val="000000"/>
                <w:sz w:val="14"/>
                <w:szCs w:val="14"/>
              </w:rPr>
            </w:pPr>
            <w:r w:rsidRPr="008222F7">
              <w:rPr>
                <w:rFonts w:ascii="Times New Roman" w:eastAsia="Arial" w:hAnsi="Times New Roman" w:cs="Arial"/>
                <w:color w:val="000000"/>
                <w:sz w:val="14"/>
                <w:szCs w:val="14"/>
              </w:rPr>
              <w:t xml:space="preserve">         </w:t>
            </w:r>
            <w:r w:rsidRPr="008222F7">
              <w:rPr>
                <w:rFonts w:eastAsia="Arial" w:cs="Arial"/>
                <w:color w:val="000000"/>
                <w:sz w:val="18"/>
                <w:szCs w:val="18"/>
              </w:rPr>
              <w:t> </w:t>
            </w:r>
          </w:p>
        </w:tc>
      </w:tr>
      <w:tr w:rsidR="008222F7" w:rsidRPr="008222F7" w14:paraId="4F5E0ED3"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3CBC525B" w14:textId="77777777" w:rsidR="008222F7" w:rsidRPr="008222F7" w:rsidRDefault="008222F7" w:rsidP="008222F7">
            <w:pPr>
              <w:spacing w:after="0" w:line="240" w:lineRule="auto"/>
              <w:jc w:val="center"/>
              <w:rPr>
                <w:rFonts w:eastAsia="Times New Roman" w:cs="Arial"/>
                <w:color w:val="000000"/>
                <w:sz w:val="18"/>
                <w:szCs w:val="18"/>
              </w:rPr>
            </w:pPr>
            <w:r w:rsidRPr="008222F7">
              <w:rPr>
                <w:rFonts w:eastAsia="Times New Roman" w:cs="Arial"/>
                <w:color w:val="000000"/>
                <w:sz w:val="18"/>
                <w:szCs w:val="18"/>
              </w:rPr>
              <w:t>AS-03</w:t>
            </w:r>
          </w:p>
        </w:tc>
        <w:tc>
          <w:tcPr>
            <w:tcW w:w="1984" w:type="dxa"/>
            <w:tcBorders>
              <w:top w:val="nil"/>
              <w:left w:val="nil"/>
              <w:bottom w:val="single" w:sz="8" w:space="0" w:color="999999"/>
              <w:right w:val="single" w:sz="8" w:space="0" w:color="999999"/>
            </w:tcBorders>
            <w:shd w:val="clear" w:color="auto" w:fill="auto"/>
            <w:vAlign w:val="center"/>
            <w:hideMark/>
          </w:tcPr>
          <w:p w14:paraId="1FB03584" w14:textId="77777777" w:rsidR="008222F7" w:rsidRPr="008222F7" w:rsidRDefault="008222F7" w:rsidP="008222F7">
            <w:pPr>
              <w:spacing w:after="0" w:line="240" w:lineRule="auto"/>
              <w:rPr>
                <w:rFonts w:eastAsia="Times New Roman" w:cs="Arial"/>
                <w:color w:val="000000"/>
                <w:sz w:val="18"/>
                <w:szCs w:val="18"/>
              </w:rPr>
            </w:pPr>
            <w:r w:rsidRPr="008222F7">
              <w:rPr>
                <w:rFonts w:eastAsia="Times New Roman" w:cs="Arial"/>
                <w:color w:val="000000"/>
                <w:sz w:val="18"/>
                <w:szCs w:val="18"/>
              </w:rPr>
              <w:t> </w:t>
            </w:r>
          </w:p>
        </w:tc>
        <w:tc>
          <w:tcPr>
            <w:tcW w:w="6096" w:type="dxa"/>
            <w:tcBorders>
              <w:top w:val="nil"/>
              <w:left w:val="nil"/>
              <w:bottom w:val="single" w:sz="8" w:space="0" w:color="999999"/>
              <w:right w:val="single" w:sz="8" w:space="0" w:color="999999"/>
            </w:tcBorders>
            <w:shd w:val="clear" w:color="auto" w:fill="auto"/>
            <w:vAlign w:val="center"/>
            <w:hideMark/>
          </w:tcPr>
          <w:p w14:paraId="4601D53B" w14:textId="77777777" w:rsidR="008222F7" w:rsidRPr="008222F7" w:rsidRDefault="008222F7" w:rsidP="008222F7">
            <w:pPr>
              <w:spacing w:after="0" w:line="240" w:lineRule="auto"/>
              <w:rPr>
                <w:rFonts w:eastAsia="Times New Roman" w:cs="Arial"/>
                <w:color w:val="000000"/>
                <w:sz w:val="18"/>
                <w:szCs w:val="18"/>
              </w:rPr>
            </w:pPr>
            <w:r w:rsidRPr="008222F7">
              <w:rPr>
                <w:rFonts w:eastAsia="Times New Roman" w:cs="Arial"/>
                <w:color w:val="000000"/>
                <w:sz w:val="18"/>
                <w:szCs w:val="18"/>
              </w:rPr>
              <w:t> </w:t>
            </w:r>
          </w:p>
        </w:tc>
      </w:tr>
    </w:tbl>
    <w:p w14:paraId="46A99CA6" w14:textId="77777777" w:rsidR="00881315" w:rsidRDefault="00881315" w:rsidP="00881315">
      <w:pPr>
        <w:pStyle w:val="GPMOHeading2"/>
        <w:tabs>
          <w:tab w:val="num" w:pos="720"/>
        </w:tabs>
        <w:spacing w:before="360"/>
        <w:ind w:left="794" w:hanging="794"/>
      </w:pPr>
      <w:bookmarkStart w:id="23" w:name="_Toc111113753"/>
      <w:r>
        <w:t>Issues and concerns</w:t>
      </w:r>
      <w:bookmarkEnd w:id="23"/>
    </w:p>
    <w:p w14:paraId="230DFEEF" w14:textId="3E1643DB" w:rsidR="00803E88" w:rsidRPr="00803E88" w:rsidRDefault="00803E88" w:rsidP="00803E88">
      <w:pPr>
        <w:pStyle w:val="GPMOBodyText"/>
      </w:pPr>
      <w:r>
        <w:t>An issue is a situation, action, problem, or question that demands action to resolve it</w:t>
      </w:r>
      <w:bookmarkStart w:id="24" w:name="_Int_rYZbV2Yo"/>
      <w:r>
        <w:t xml:space="preserve">. </w:t>
      </w:r>
      <w:bookmarkEnd w:id="24"/>
      <w:r>
        <w:t>Left unresolved, an issue would impede or prohibit project-related progress or development by delaying or suspending work effort.</w:t>
      </w:r>
    </w:p>
    <w:p w14:paraId="73EB7188" w14:textId="5803EA59" w:rsidR="00881315" w:rsidRDefault="00DB7917" w:rsidP="00881315">
      <w:pPr>
        <w:pStyle w:val="GPMOBodyText"/>
        <w:rPr>
          <w:szCs w:val="18"/>
        </w:rPr>
      </w:pPr>
      <w:r w:rsidRPr="00187C37">
        <w:rPr>
          <w:szCs w:val="18"/>
        </w:rPr>
        <w:t xml:space="preserve">The </w:t>
      </w:r>
      <w:r w:rsidR="00D5170E" w:rsidRPr="00187C37">
        <w:rPr>
          <w:szCs w:val="18"/>
        </w:rPr>
        <w:t xml:space="preserve">architecture </w:t>
      </w:r>
      <w:r w:rsidRPr="00187C37">
        <w:rPr>
          <w:szCs w:val="18"/>
        </w:rPr>
        <w:t>issues</w:t>
      </w:r>
      <w:r w:rsidR="00881315" w:rsidRPr="00187C37">
        <w:rPr>
          <w:szCs w:val="18"/>
        </w:rPr>
        <w:t xml:space="preserve"> brought up in architecture and security reviews, as well as those related to unusual requirements, such as</w:t>
      </w:r>
      <w:r w:rsidR="00F70BD7" w:rsidRPr="00187C37">
        <w:rPr>
          <w:szCs w:val="18"/>
        </w:rPr>
        <w:t xml:space="preserve"> infrastructure</w:t>
      </w:r>
      <w:r w:rsidR="00881315" w:rsidRPr="00187C37">
        <w:rPr>
          <w:szCs w:val="18"/>
        </w:rPr>
        <w:t xml:space="preserve">, unique </w:t>
      </w:r>
      <w:r w:rsidR="00AF651F" w:rsidRPr="00187C37">
        <w:rPr>
          <w:szCs w:val="18"/>
        </w:rPr>
        <w:t>monitoring,</w:t>
      </w:r>
      <w:r w:rsidR="00881315" w:rsidRPr="00187C37">
        <w:rPr>
          <w:szCs w:val="18"/>
        </w:rPr>
        <w:t xml:space="preserve"> or support, are:</w:t>
      </w:r>
    </w:p>
    <w:tbl>
      <w:tblPr>
        <w:tblW w:w="8921" w:type="dxa"/>
        <w:tblLook w:val="04A0" w:firstRow="1" w:lastRow="0" w:firstColumn="1" w:lastColumn="0" w:noHBand="0" w:noVBand="1"/>
      </w:tblPr>
      <w:tblGrid>
        <w:gridCol w:w="841"/>
        <w:gridCol w:w="2268"/>
        <w:gridCol w:w="2126"/>
        <w:gridCol w:w="3686"/>
      </w:tblGrid>
      <w:tr w:rsidR="0057234A" w:rsidRPr="0057234A" w14:paraId="01F4DEE5" w14:textId="77777777" w:rsidTr="008222F7">
        <w:trPr>
          <w:cantSplit/>
          <w:trHeight w:val="700"/>
        </w:trPr>
        <w:tc>
          <w:tcPr>
            <w:tcW w:w="841" w:type="dxa"/>
            <w:tcBorders>
              <w:top w:val="single" w:sz="8" w:space="0" w:color="999999"/>
              <w:left w:val="single" w:sz="8" w:space="0" w:color="999999"/>
              <w:bottom w:val="single" w:sz="8" w:space="0" w:color="999999"/>
              <w:right w:val="single" w:sz="8" w:space="0" w:color="999999"/>
            </w:tcBorders>
            <w:shd w:val="clear" w:color="000000" w:fill="E6E6E6"/>
            <w:vAlign w:val="center"/>
            <w:hideMark/>
          </w:tcPr>
          <w:p w14:paraId="22372CD6" w14:textId="77777777" w:rsidR="0057234A" w:rsidRPr="0057234A" w:rsidRDefault="0057234A" w:rsidP="0057234A">
            <w:pPr>
              <w:spacing w:after="0" w:line="240" w:lineRule="auto"/>
              <w:jc w:val="center"/>
              <w:rPr>
                <w:rFonts w:eastAsia="Times New Roman" w:cs="Arial"/>
                <w:color w:val="000000"/>
                <w:sz w:val="18"/>
                <w:szCs w:val="18"/>
              </w:rPr>
            </w:pPr>
            <w:r w:rsidRPr="0057234A">
              <w:rPr>
                <w:rFonts w:eastAsia="Times New Roman" w:cs="Arial"/>
                <w:color w:val="000000"/>
                <w:sz w:val="18"/>
                <w:szCs w:val="18"/>
              </w:rPr>
              <w:t>Ref #</w:t>
            </w:r>
          </w:p>
        </w:tc>
        <w:tc>
          <w:tcPr>
            <w:tcW w:w="2268" w:type="dxa"/>
            <w:tcBorders>
              <w:top w:val="single" w:sz="8" w:space="0" w:color="999999"/>
              <w:left w:val="nil"/>
              <w:bottom w:val="single" w:sz="8" w:space="0" w:color="999999"/>
              <w:right w:val="single" w:sz="8" w:space="0" w:color="999999"/>
            </w:tcBorders>
            <w:shd w:val="clear" w:color="000000" w:fill="E6E6E6"/>
            <w:vAlign w:val="center"/>
            <w:hideMark/>
          </w:tcPr>
          <w:p w14:paraId="39BFCC02" w14:textId="77777777" w:rsidR="0057234A" w:rsidRPr="0057234A" w:rsidRDefault="0057234A" w:rsidP="0057234A">
            <w:pPr>
              <w:spacing w:after="0" w:line="240" w:lineRule="auto"/>
              <w:rPr>
                <w:rFonts w:eastAsia="Times New Roman" w:cs="Arial"/>
                <w:color w:val="000000"/>
                <w:sz w:val="18"/>
                <w:szCs w:val="18"/>
              </w:rPr>
            </w:pPr>
            <w:r w:rsidRPr="0057234A">
              <w:rPr>
                <w:rFonts w:eastAsia="Times New Roman" w:cs="Arial"/>
                <w:sz w:val="18"/>
                <w:szCs w:val="18"/>
              </w:rPr>
              <w:t>Issues Description</w:t>
            </w:r>
          </w:p>
        </w:tc>
        <w:tc>
          <w:tcPr>
            <w:tcW w:w="2126" w:type="dxa"/>
            <w:tcBorders>
              <w:top w:val="single" w:sz="8" w:space="0" w:color="999999"/>
              <w:left w:val="nil"/>
              <w:bottom w:val="single" w:sz="8" w:space="0" w:color="999999"/>
              <w:right w:val="single" w:sz="8" w:space="0" w:color="999999"/>
            </w:tcBorders>
            <w:shd w:val="clear" w:color="000000" w:fill="E6E6E6"/>
            <w:vAlign w:val="center"/>
            <w:hideMark/>
          </w:tcPr>
          <w:p w14:paraId="0E024065" w14:textId="77777777" w:rsidR="0057234A" w:rsidRPr="0057234A" w:rsidRDefault="0057234A" w:rsidP="0057234A">
            <w:pPr>
              <w:spacing w:after="0" w:line="240" w:lineRule="auto"/>
              <w:rPr>
                <w:rFonts w:eastAsia="Times New Roman" w:cs="Arial"/>
                <w:color w:val="000000"/>
                <w:sz w:val="18"/>
                <w:szCs w:val="18"/>
              </w:rPr>
            </w:pPr>
            <w:r w:rsidRPr="0057234A">
              <w:rPr>
                <w:rFonts w:eastAsia="Times New Roman" w:cs="Arial"/>
                <w:sz w:val="18"/>
                <w:szCs w:val="18"/>
              </w:rPr>
              <w:t>Assigned To</w:t>
            </w:r>
          </w:p>
        </w:tc>
        <w:tc>
          <w:tcPr>
            <w:tcW w:w="3686" w:type="dxa"/>
            <w:tcBorders>
              <w:top w:val="single" w:sz="8" w:space="0" w:color="999999"/>
              <w:left w:val="nil"/>
              <w:bottom w:val="single" w:sz="8" w:space="0" w:color="999999"/>
              <w:right w:val="single" w:sz="8" w:space="0" w:color="999999"/>
            </w:tcBorders>
            <w:shd w:val="clear" w:color="000000" w:fill="E6E6E6"/>
            <w:vAlign w:val="center"/>
            <w:hideMark/>
          </w:tcPr>
          <w:p w14:paraId="076D2A1A" w14:textId="77777777" w:rsidR="0057234A" w:rsidRPr="0057234A" w:rsidRDefault="0057234A" w:rsidP="0057234A">
            <w:pPr>
              <w:spacing w:after="0" w:line="240" w:lineRule="auto"/>
              <w:jc w:val="center"/>
              <w:rPr>
                <w:rFonts w:eastAsia="Times New Roman" w:cs="Arial"/>
                <w:color w:val="000000"/>
                <w:sz w:val="18"/>
                <w:szCs w:val="18"/>
              </w:rPr>
            </w:pPr>
            <w:r w:rsidRPr="0057234A">
              <w:rPr>
                <w:rFonts w:eastAsia="Times New Roman" w:cs="Arial"/>
                <w:sz w:val="18"/>
                <w:szCs w:val="18"/>
              </w:rPr>
              <w:t>Target Resolution Date</w:t>
            </w:r>
          </w:p>
        </w:tc>
      </w:tr>
      <w:tr w:rsidR="0057234A" w:rsidRPr="0057234A" w14:paraId="71D4C7F6"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2A17BA8E" w14:textId="77777777" w:rsidR="0057234A" w:rsidRPr="0057234A" w:rsidRDefault="0057234A" w:rsidP="0057234A">
            <w:pPr>
              <w:spacing w:after="0" w:line="240" w:lineRule="auto"/>
              <w:jc w:val="center"/>
              <w:rPr>
                <w:rFonts w:eastAsia="Times New Roman" w:cs="Arial"/>
                <w:color w:val="000000"/>
                <w:sz w:val="18"/>
                <w:szCs w:val="18"/>
              </w:rPr>
            </w:pPr>
            <w:r w:rsidRPr="0057234A">
              <w:rPr>
                <w:rFonts w:eastAsia="Times New Roman" w:cs="Arial"/>
                <w:color w:val="000000"/>
                <w:sz w:val="18"/>
                <w:szCs w:val="18"/>
              </w:rPr>
              <w:t>IS-01</w:t>
            </w:r>
          </w:p>
        </w:tc>
        <w:tc>
          <w:tcPr>
            <w:tcW w:w="2268" w:type="dxa"/>
            <w:tcBorders>
              <w:top w:val="nil"/>
              <w:left w:val="nil"/>
              <w:bottom w:val="single" w:sz="8" w:space="0" w:color="999999"/>
              <w:right w:val="single" w:sz="8" w:space="0" w:color="999999"/>
            </w:tcBorders>
            <w:shd w:val="clear" w:color="auto" w:fill="auto"/>
            <w:vAlign w:val="center"/>
            <w:hideMark/>
          </w:tcPr>
          <w:p w14:paraId="6B5C9860" w14:textId="77777777" w:rsidR="0057234A" w:rsidRPr="0057234A" w:rsidRDefault="0057234A" w:rsidP="0057234A">
            <w:pPr>
              <w:spacing w:after="0" w:line="240" w:lineRule="auto"/>
              <w:rPr>
                <w:rFonts w:eastAsia="Times New Roman" w:cs="Arial"/>
                <w:color w:val="000000"/>
                <w:sz w:val="18"/>
                <w:szCs w:val="18"/>
              </w:rPr>
            </w:pPr>
            <w:r w:rsidRPr="0057234A">
              <w:rPr>
                <w:rFonts w:eastAsia="Times New Roman" w:cs="Arial"/>
                <w:color w:val="000000"/>
                <w:sz w:val="18"/>
                <w:szCs w:val="18"/>
              </w:rPr>
              <w:t> </w:t>
            </w:r>
          </w:p>
        </w:tc>
        <w:tc>
          <w:tcPr>
            <w:tcW w:w="2126" w:type="dxa"/>
            <w:tcBorders>
              <w:top w:val="nil"/>
              <w:left w:val="nil"/>
              <w:bottom w:val="single" w:sz="8" w:space="0" w:color="999999"/>
              <w:right w:val="single" w:sz="8" w:space="0" w:color="999999"/>
            </w:tcBorders>
            <w:shd w:val="clear" w:color="auto" w:fill="auto"/>
            <w:vAlign w:val="center"/>
            <w:hideMark/>
          </w:tcPr>
          <w:p w14:paraId="5A4E93F5" w14:textId="77777777" w:rsidR="0057234A" w:rsidRPr="0057234A" w:rsidRDefault="0057234A" w:rsidP="0057234A">
            <w:pPr>
              <w:spacing w:after="0" w:line="240" w:lineRule="auto"/>
              <w:rPr>
                <w:rFonts w:eastAsia="Times New Roman" w:cs="Arial"/>
                <w:color w:val="000000"/>
                <w:sz w:val="18"/>
                <w:szCs w:val="18"/>
              </w:rPr>
            </w:pPr>
            <w:r w:rsidRPr="0057234A">
              <w:rPr>
                <w:rFonts w:eastAsia="Times New Roman" w:cs="Arial"/>
                <w:color w:val="000000"/>
                <w:sz w:val="18"/>
                <w:szCs w:val="18"/>
              </w:rPr>
              <w:t> </w:t>
            </w:r>
          </w:p>
        </w:tc>
        <w:tc>
          <w:tcPr>
            <w:tcW w:w="3686" w:type="dxa"/>
            <w:tcBorders>
              <w:top w:val="nil"/>
              <w:left w:val="nil"/>
              <w:bottom w:val="single" w:sz="8" w:space="0" w:color="999999"/>
              <w:right w:val="single" w:sz="8" w:space="0" w:color="999999"/>
            </w:tcBorders>
            <w:shd w:val="clear" w:color="auto" w:fill="auto"/>
            <w:vAlign w:val="center"/>
            <w:hideMark/>
          </w:tcPr>
          <w:p w14:paraId="138F0C3A" w14:textId="77777777" w:rsidR="0057234A" w:rsidRPr="0057234A" w:rsidRDefault="0057234A" w:rsidP="0057234A">
            <w:pPr>
              <w:spacing w:after="0" w:line="240" w:lineRule="auto"/>
              <w:jc w:val="center"/>
              <w:rPr>
                <w:rFonts w:eastAsia="Times New Roman" w:cs="Arial"/>
                <w:color w:val="000000"/>
                <w:sz w:val="18"/>
                <w:szCs w:val="18"/>
              </w:rPr>
            </w:pPr>
            <w:r w:rsidRPr="0057234A">
              <w:rPr>
                <w:rFonts w:eastAsia="Times New Roman" w:cs="Arial"/>
                <w:color w:val="000000"/>
                <w:sz w:val="18"/>
                <w:szCs w:val="18"/>
              </w:rPr>
              <w:t> </w:t>
            </w:r>
          </w:p>
        </w:tc>
      </w:tr>
      <w:tr w:rsidR="0057234A" w:rsidRPr="0057234A" w14:paraId="6AB9368D"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0B081FBB" w14:textId="77777777" w:rsidR="0057234A" w:rsidRPr="0057234A" w:rsidRDefault="0057234A" w:rsidP="0057234A">
            <w:pPr>
              <w:spacing w:after="0" w:line="240" w:lineRule="auto"/>
              <w:jc w:val="center"/>
              <w:rPr>
                <w:rFonts w:eastAsia="Times New Roman" w:cs="Arial"/>
                <w:color w:val="000000"/>
                <w:sz w:val="18"/>
                <w:szCs w:val="18"/>
              </w:rPr>
            </w:pPr>
            <w:r w:rsidRPr="0057234A">
              <w:rPr>
                <w:rFonts w:eastAsia="Times New Roman" w:cs="Arial"/>
                <w:color w:val="000000"/>
                <w:sz w:val="18"/>
                <w:szCs w:val="18"/>
              </w:rPr>
              <w:t>IS-02</w:t>
            </w:r>
          </w:p>
        </w:tc>
        <w:tc>
          <w:tcPr>
            <w:tcW w:w="2268" w:type="dxa"/>
            <w:tcBorders>
              <w:top w:val="nil"/>
              <w:left w:val="nil"/>
              <w:bottom w:val="single" w:sz="8" w:space="0" w:color="999999"/>
              <w:right w:val="single" w:sz="8" w:space="0" w:color="999999"/>
            </w:tcBorders>
            <w:shd w:val="clear" w:color="auto" w:fill="auto"/>
            <w:vAlign w:val="center"/>
            <w:hideMark/>
          </w:tcPr>
          <w:p w14:paraId="51B60A0C" w14:textId="77777777" w:rsidR="0057234A" w:rsidRPr="0057234A" w:rsidRDefault="0057234A" w:rsidP="0057234A">
            <w:pPr>
              <w:spacing w:after="0" w:line="240" w:lineRule="auto"/>
              <w:rPr>
                <w:rFonts w:eastAsia="Times New Roman" w:cs="Arial"/>
                <w:color w:val="000000"/>
                <w:sz w:val="18"/>
                <w:szCs w:val="18"/>
              </w:rPr>
            </w:pPr>
            <w:r w:rsidRPr="0057234A">
              <w:rPr>
                <w:rFonts w:eastAsia="Times New Roman" w:cs="Arial"/>
                <w:color w:val="000000"/>
                <w:sz w:val="18"/>
                <w:szCs w:val="18"/>
              </w:rPr>
              <w:t> </w:t>
            </w:r>
          </w:p>
        </w:tc>
        <w:tc>
          <w:tcPr>
            <w:tcW w:w="2126" w:type="dxa"/>
            <w:tcBorders>
              <w:top w:val="nil"/>
              <w:left w:val="nil"/>
              <w:bottom w:val="single" w:sz="8" w:space="0" w:color="999999"/>
              <w:right w:val="single" w:sz="8" w:space="0" w:color="999999"/>
            </w:tcBorders>
            <w:shd w:val="clear" w:color="auto" w:fill="auto"/>
            <w:vAlign w:val="center"/>
            <w:hideMark/>
          </w:tcPr>
          <w:p w14:paraId="4FAC4247" w14:textId="77777777" w:rsidR="0057234A" w:rsidRPr="0057234A" w:rsidRDefault="0057234A" w:rsidP="0057234A">
            <w:pPr>
              <w:spacing w:after="0" w:line="240" w:lineRule="auto"/>
              <w:rPr>
                <w:rFonts w:eastAsia="Times New Roman" w:cs="Arial"/>
                <w:color w:val="000000"/>
                <w:sz w:val="18"/>
                <w:szCs w:val="18"/>
              </w:rPr>
            </w:pPr>
            <w:r w:rsidRPr="0057234A">
              <w:rPr>
                <w:rFonts w:eastAsia="Times New Roman" w:cs="Arial"/>
                <w:color w:val="000000"/>
                <w:sz w:val="18"/>
                <w:szCs w:val="18"/>
              </w:rPr>
              <w:t> </w:t>
            </w:r>
          </w:p>
        </w:tc>
        <w:tc>
          <w:tcPr>
            <w:tcW w:w="3686" w:type="dxa"/>
            <w:tcBorders>
              <w:top w:val="nil"/>
              <w:left w:val="nil"/>
              <w:bottom w:val="single" w:sz="8" w:space="0" w:color="999999"/>
              <w:right w:val="single" w:sz="8" w:space="0" w:color="999999"/>
            </w:tcBorders>
            <w:shd w:val="clear" w:color="auto" w:fill="auto"/>
            <w:vAlign w:val="center"/>
            <w:hideMark/>
          </w:tcPr>
          <w:p w14:paraId="1E77886B" w14:textId="77777777" w:rsidR="0057234A" w:rsidRPr="0057234A" w:rsidRDefault="0057234A" w:rsidP="0057234A">
            <w:pPr>
              <w:spacing w:after="0" w:line="240" w:lineRule="auto"/>
              <w:jc w:val="center"/>
              <w:rPr>
                <w:rFonts w:eastAsia="Times New Roman" w:cs="Arial"/>
                <w:color w:val="000000"/>
                <w:sz w:val="18"/>
                <w:szCs w:val="18"/>
              </w:rPr>
            </w:pPr>
            <w:r w:rsidRPr="0057234A">
              <w:rPr>
                <w:rFonts w:eastAsia="Times New Roman" w:cs="Arial"/>
                <w:color w:val="000000"/>
                <w:sz w:val="18"/>
                <w:szCs w:val="18"/>
              </w:rPr>
              <w:t> </w:t>
            </w:r>
          </w:p>
        </w:tc>
      </w:tr>
      <w:tr w:rsidR="0057234A" w:rsidRPr="0057234A" w14:paraId="280379AB"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5E6EBC93" w14:textId="77777777" w:rsidR="0057234A" w:rsidRPr="0057234A" w:rsidRDefault="0057234A" w:rsidP="0057234A">
            <w:pPr>
              <w:spacing w:after="0" w:line="240" w:lineRule="auto"/>
              <w:jc w:val="center"/>
              <w:rPr>
                <w:rFonts w:eastAsia="Times New Roman" w:cs="Arial"/>
                <w:color w:val="000000"/>
                <w:sz w:val="18"/>
                <w:szCs w:val="18"/>
              </w:rPr>
            </w:pPr>
            <w:r w:rsidRPr="0057234A">
              <w:rPr>
                <w:rFonts w:eastAsia="Times New Roman" w:cs="Arial"/>
                <w:color w:val="000000"/>
                <w:sz w:val="18"/>
                <w:szCs w:val="18"/>
              </w:rPr>
              <w:t>IS-03</w:t>
            </w:r>
          </w:p>
        </w:tc>
        <w:tc>
          <w:tcPr>
            <w:tcW w:w="2268" w:type="dxa"/>
            <w:tcBorders>
              <w:top w:val="nil"/>
              <w:left w:val="nil"/>
              <w:bottom w:val="single" w:sz="8" w:space="0" w:color="999999"/>
              <w:right w:val="single" w:sz="8" w:space="0" w:color="999999"/>
            </w:tcBorders>
            <w:shd w:val="clear" w:color="auto" w:fill="auto"/>
            <w:vAlign w:val="center"/>
            <w:hideMark/>
          </w:tcPr>
          <w:p w14:paraId="59454F2F" w14:textId="77777777" w:rsidR="0057234A" w:rsidRPr="0057234A" w:rsidRDefault="0057234A" w:rsidP="0057234A">
            <w:pPr>
              <w:spacing w:after="0" w:line="240" w:lineRule="auto"/>
              <w:rPr>
                <w:rFonts w:eastAsia="Times New Roman" w:cs="Arial"/>
                <w:color w:val="000000"/>
                <w:sz w:val="18"/>
                <w:szCs w:val="18"/>
              </w:rPr>
            </w:pPr>
            <w:r w:rsidRPr="0057234A">
              <w:rPr>
                <w:rFonts w:eastAsia="Times New Roman" w:cs="Arial"/>
                <w:color w:val="000000"/>
                <w:sz w:val="18"/>
                <w:szCs w:val="18"/>
              </w:rPr>
              <w:t> </w:t>
            </w:r>
          </w:p>
        </w:tc>
        <w:tc>
          <w:tcPr>
            <w:tcW w:w="2126" w:type="dxa"/>
            <w:tcBorders>
              <w:top w:val="nil"/>
              <w:left w:val="nil"/>
              <w:bottom w:val="single" w:sz="8" w:space="0" w:color="999999"/>
              <w:right w:val="single" w:sz="8" w:space="0" w:color="999999"/>
            </w:tcBorders>
            <w:shd w:val="clear" w:color="auto" w:fill="auto"/>
            <w:vAlign w:val="center"/>
            <w:hideMark/>
          </w:tcPr>
          <w:p w14:paraId="52FB9A9C" w14:textId="77777777" w:rsidR="0057234A" w:rsidRPr="0057234A" w:rsidRDefault="0057234A" w:rsidP="0057234A">
            <w:pPr>
              <w:spacing w:after="0" w:line="240" w:lineRule="auto"/>
              <w:rPr>
                <w:rFonts w:eastAsia="Times New Roman" w:cs="Arial"/>
                <w:color w:val="000000"/>
                <w:sz w:val="18"/>
                <w:szCs w:val="18"/>
              </w:rPr>
            </w:pPr>
            <w:r w:rsidRPr="0057234A">
              <w:rPr>
                <w:rFonts w:eastAsia="Times New Roman" w:cs="Arial"/>
                <w:color w:val="000000"/>
                <w:sz w:val="18"/>
                <w:szCs w:val="18"/>
              </w:rPr>
              <w:t> </w:t>
            </w:r>
          </w:p>
        </w:tc>
        <w:tc>
          <w:tcPr>
            <w:tcW w:w="3686" w:type="dxa"/>
            <w:tcBorders>
              <w:top w:val="nil"/>
              <w:left w:val="nil"/>
              <w:bottom w:val="single" w:sz="8" w:space="0" w:color="999999"/>
              <w:right w:val="single" w:sz="8" w:space="0" w:color="999999"/>
            </w:tcBorders>
            <w:shd w:val="clear" w:color="auto" w:fill="auto"/>
            <w:vAlign w:val="center"/>
            <w:hideMark/>
          </w:tcPr>
          <w:p w14:paraId="19673907" w14:textId="77777777" w:rsidR="0057234A" w:rsidRPr="0057234A" w:rsidRDefault="0057234A" w:rsidP="0057234A">
            <w:pPr>
              <w:spacing w:after="0" w:line="240" w:lineRule="auto"/>
              <w:jc w:val="center"/>
              <w:rPr>
                <w:rFonts w:eastAsia="Times New Roman" w:cs="Arial"/>
                <w:color w:val="000000"/>
                <w:sz w:val="18"/>
                <w:szCs w:val="18"/>
              </w:rPr>
            </w:pPr>
            <w:r w:rsidRPr="0057234A">
              <w:rPr>
                <w:rFonts w:eastAsia="Times New Roman" w:cs="Arial"/>
                <w:color w:val="000000"/>
                <w:sz w:val="18"/>
                <w:szCs w:val="18"/>
              </w:rPr>
              <w:t> </w:t>
            </w:r>
          </w:p>
        </w:tc>
      </w:tr>
    </w:tbl>
    <w:p w14:paraId="7CA123BC" w14:textId="77777777" w:rsidR="00881315" w:rsidRDefault="00881315" w:rsidP="00881315">
      <w:pPr>
        <w:pStyle w:val="GPMOHeading2"/>
        <w:tabs>
          <w:tab w:val="num" w:pos="720"/>
        </w:tabs>
        <w:spacing w:before="360"/>
        <w:ind w:left="794" w:hanging="794"/>
      </w:pPr>
      <w:bookmarkStart w:id="25" w:name="_Toc111113754"/>
      <w:r>
        <w:t>Risks</w:t>
      </w:r>
      <w:bookmarkEnd w:id="25"/>
    </w:p>
    <w:p w14:paraId="1BB44914" w14:textId="129927F5" w:rsidR="00B405EB" w:rsidRPr="00B405EB" w:rsidRDefault="00B405EB" w:rsidP="00B405EB">
      <w:pPr>
        <w:pStyle w:val="GPMOBodyText"/>
        <w:rPr>
          <w:szCs w:val="18"/>
        </w:rPr>
      </w:pPr>
      <w:r w:rsidRPr="00B405EB">
        <w:rPr>
          <w:szCs w:val="18"/>
        </w:rPr>
        <w:t xml:space="preserve">A risk is an uncertainty, liability, </w:t>
      </w:r>
      <w:r w:rsidR="00AF651F" w:rsidRPr="00B405EB">
        <w:rPr>
          <w:szCs w:val="18"/>
        </w:rPr>
        <w:t>vulnerability,</w:t>
      </w:r>
      <w:r w:rsidRPr="00B405EB">
        <w:rPr>
          <w:szCs w:val="18"/>
        </w:rPr>
        <w:t xml:space="preserve"> or opportunity that may cause the project to deviate unacceptably from the defined plan. Mitigation of a risk is within the control of the project.</w:t>
      </w:r>
    </w:p>
    <w:p w14:paraId="4CE4EF6A" w14:textId="194701E9" w:rsidR="00881315" w:rsidRPr="00187C37" w:rsidRDefault="00881315" w:rsidP="00881315">
      <w:pPr>
        <w:pStyle w:val="GPMOBodyText"/>
        <w:rPr>
          <w:szCs w:val="18"/>
        </w:rPr>
      </w:pPr>
      <w:r w:rsidRPr="00187C37">
        <w:rPr>
          <w:szCs w:val="18"/>
        </w:rPr>
        <w:t xml:space="preserve">The </w:t>
      </w:r>
      <w:r w:rsidR="00D5170E" w:rsidRPr="00187C37">
        <w:rPr>
          <w:szCs w:val="18"/>
        </w:rPr>
        <w:t xml:space="preserve">architecture </w:t>
      </w:r>
      <w:r w:rsidRPr="00187C37">
        <w:rPr>
          <w:szCs w:val="18"/>
        </w:rPr>
        <w:t>risks associated with this s</w:t>
      </w:r>
      <w:r w:rsidR="00AF651F">
        <w:rPr>
          <w:szCs w:val="18"/>
        </w:rPr>
        <w:t>olution a</w:t>
      </w:r>
      <w:r w:rsidRPr="00187C37">
        <w:rPr>
          <w:szCs w:val="18"/>
        </w:rPr>
        <w:t>re:</w:t>
      </w:r>
    </w:p>
    <w:tbl>
      <w:tblPr>
        <w:tblW w:w="8921" w:type="dxa"/>
        <w:tblLook w:val="04A0" w:firstRow="1" w:lastRow="0" w:firstColumn="1" w:lastColumn="0" w:noHBand="0" w:noVBand="1"/>
      </w:tblPr>
      <w:tblGrid>
        <w:gridCol w:w="841"/>
        <w:gridCol w:w="1701"/>
        <w:gridCol w:w="1276"/>
        <w:gridCol w:w="1275"/>
        <w:gridCol w:w="3828"/>
      </w:tblGrid>
      <w:tr w:rsidR="008222F7" w:rsidRPr="00D00640" w14:paraId="21D7571C" w14:textId="77777777" w:rsidTr="008222F7">
        <w:trPr>
          <w:cantSplit/>
          <w:trHeight w:val="700"/>
        </w:trPr>
        <w:tc>
          <w:tcPr>
            <w:tcW w:w="841" w:type="dxa"/>
            <w:tcBorders>
              <w:top w:val="single" w:sz="8" w:space="0" w:color="999999"/>
              <w:left w:val="single" w:sz="8" w:space="0" w:color="999999"/>
              <w:bottom w:val="single" w:sz="8" w:space="0" w:color="999999"/>
              <w:right w:val="single" w:sz="8" w:space="0" w:color="999999"/>
            </w:tcBorders>
            <w:shd w:val="clear" w:color="000000" w:fill="E6E6E6"/>
            <w:vAlign w:val="center"/>
            <w:hideMark/>
          </w:tcPr>
          <w:p w14:paraId="1E26A393"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Ref #</w:t>
            </w:r>
          </w:p>
        </w:tc>
        <w:tc>
          <w:tcPr>
            <w:tcW w:w="1701" w:type="dxa"/>
            <w:tcBorders>
              <w:top w:val="single" w:sz="8" w:space="0" w:color="999999"/>
              <w:left w:val="nil"/>
              <w:bottom w:val="single" w:sz="8" w:space="0" w:color="999999"/>
              <w:right w:val="single" w:sz="8" w:space="0" w:color="999999"/>
            </w:tcBorders>
            <w:shd w:val="clear" w:color="000000" w:fill="E6E6E6"/>
            <w:vAlign w:val="center"/>
            <w:hideMark/>
          </w:tcPr>
          <w:p w14:paraId="4B5DFD31" w14:textId="77777777" w:rsidR="00D00640" w:rsidRPr="00D00640" w:rsidRDefault="00D00640" w:rsidP="00D00640">
            <w:pPr>
              <w:spacing w:after="0" w:line="240" w:lineRule="auto"/>
              <w:rPr>
                <w:rFonts w:eastAsia="Times New Roman" w:cs="Arial"/>
                <w:color w:val="000000"/>
                <w:sz w:val="18"/>
                <w:szCs w:val="18"/>
              </w:rPr>
            </w:pPr>
            <w:r w:rsidRPr="00D00640">
              <w:rPr>
                <w:rFonts w:eastAsia="Times New Roman" w:cs="Arial"/>
                <w:sz w:val="18"/>
                <w:szCs w:val="18"/>
              </w:rPr>
              <w:t>Risk Description</w:t>
            </w:r>
          </w:p>
        </w:tc>
        <w:tc>
          <w:tcPr>
            <w:tcW w:w="1276" w:type="dxa"/>
            <w:tcBorders>
              <w:top w:val="single" w:sz="8" w:space="0" w:color="999999"/>
              <w:left w:val="nil"/>
              <w:bottom w:val="single" w:sz="8" w:space="0" w:color="999999"/>
              <w:right w:val="single" w:sz="8" w:space="0" w:color="999999"/>
            </w:tcBorders>
            <w:shd w:val="clear" w:color="000000" w:fill="E6E6E6"/>
            <w:vAlign w:val="center"/>
            <w:hideMark/>
          </w:tcPr>
          <w:p w14:paraId="6FC722E1"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sz w:val="18"/>
                <w:szCs w:val="18"/>
              </w:rPr>
              <w:t>Severity</w:t>
            </w:r>
          </w:p>
        </w:tc>
        <w:tc>
          <w:tcPr>
            <w:tcW w:w="1275" w:type="dxa"/>
            <w:tcBorders>
              <w:top w:val="single" w:sz="8" w:space="0" w:color="999999"/>
              <w:left w:val="nil"/>
              <w:bottom w:val="single" w:sz="8" w:space="0" w:color="999999"/>
              <w:right w:val="single" w:sz="8" w:space="0" w:color="999999"/>
            </w:tcBorders>
            <w:shd w:val="clear" w:color="000000" w:fill="E6E6E6"/>
            <w:vAlign w:val="center"/>
            <w:hideMark/>
          </w:tcPr>
          <w:p w14:paraId="45920906"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sz w:val="18"/>
                <w:szCs w:val="18"/>
              </w:rPr>
              <w:t>Probability</w:t>
            </w:r>
          </w:p>
        </w:tc>
        <w:tc>
          <w:tcPr>
            <w:tcW w:w="3828" w:type="dxa"/>
            <w:tcBorders>
              <w:top w:val="single" w:sz="8" w:space="0" w:color="999999"/>
              <w:left w:val="nil"/>
              <w:bottom w:val="single" w:sz="8" w:space="0" w:color="999999"/>
              <w:right w:val="single" w:sz="8" w:space="0" w:color="999999"/>
            </w:tcBorders>
            <w:shd w:val="clear" w:color="000000" w:fill="E6E6E6"/>
            <w:vAlign w:val="center"/>
            <w:hideMark/>
          </w:tcPr>
          <w:p w14:paraId="0E710B9E" w14:textId="77777777" w:rsidR="00D00640" w:rsidRPr="00D00640" w:rsidRDefault="00D00640" w:rsidP="00D00640">
            <w:pPr>
              <w:spacing w:after="0" w:line="240" w:lineRule="auto"/>
              <w:rPr>
                <w:rFonts w:eastAsia="Times New Roman" w:cs="Arial"/>
                <w:color w:val="000000"/>
                <w:sz w:val="18"/>
                <w:szCs w:val="18"/>
              </w:rPr>
            </w:pPr>
            <w:r w:rsidRPr="00D00640">
              <w:rPr>
                <w:rFonts w:eastAsia="Times New Roman" w:cs="Arial"/>
                <w:sz w:val="18"/>
                <w:szCs w:val="18"/>
              </w:rPr>
              <w:t>Mitigation</w:t>
            </w:r>
          </w:p>
        </w:tc>
      </w:tr>
      <w:tr w:rsidR="00D00640" w:rsidRPr="00D00640" w14:paraId="74EBFCF0"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5D35952D"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RK-01</w:t>
            </w:r>
          </w:p>
        </w:tc>
        <w:tc>
          <w:tcPr>
            <w:tcW w:w="1701" w:type="dxa"/>
            <w:tcBorders>
              <w:top w:val="nil"/>
              <w:left w:val="nil"/>
              <w:bottom w:val="single" w:sz="8" w:space="0" w:color="999999"/>
              <w:right w:val="single" w:sz="8" w:space="0" w:color="999999"/>
            </w:tcBorders>
            <w:shd w:val="clear" w:color="auto" w:fill="auto"/>
            <w:vAlign w:val="center"/>
            <w:hideMark/>
          </w:tcPr>
          <w:p w14:paraId="6BA8CE8A" w14:textId="77777777" w:rsidR="00D00640" w:rsidRPr="00D00640" w:rsidRDefault="00D00640" w:rsidP="00D00640">
            <w:pPr>
              <w:spacing w:after="0" w:line="240" w:lineRule="auto"/>
              <w:rPr>
                <w:rFonts w:eastAsia="Times New Roman" w:cs="Arial"/>
                <w:color w:val="000000"/>
                <w:sz w:val="18"/>
                <w:szCs w:val="18"/>
              </w:rPr>
            </w:pPr>
            <w:r w:rsidRPr="00D00640">
              <w:rPr>
                <w:rFonts w:eastAsia="Times New Roman" w:cs="Arial"/>
                <w:color w:val="000000"/>
                <w:sz w:val="18"/>
                <w:szCs w:val="18"/>
              </w:rPr>
              <w:t> </w:t>
            </w:r>
          </w:p>
        </w:tc>
        <w:tc>
          <w:tcPr>
            <w:tcW w:w="1276" w:type="dxa"/>
            <w:tcBorders>
              <w:top w:val="nil"/>
              <w:left w:val="nil"/>
              <w:bottom w:val="single" w:sz="8" w:space="0" w:color="999999"/>
              <w:right w:val="single" w:sz="8" w:space="0" w:color="999999"/>
            </w:tcBorders>
            <w:shd w:val="clear" w:color="auto" w:fill="auto"/>
            <w:vAlign w:val="center"/>
            <w:hideMark/>
          </w:tcPr>
          <w:p w14:paraId="46087340"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 </w:t>
            </w:r>
          </w:p>
        </w:tc>
        <w:tc>
          <w:tcPr>
            <w:tcW w:w="1275" w:type="dxa"/>
            <w:tcBorders>
              <w:top w:val="nil"/>
              <w:left w:val="nil"/>
              <w:bottom w:val="single" w:sz="8" w:space="0" w:color="999999"/>
              <w:right w:val="single" w:sz="8" w:space="0" w:color="999999"/>
            </w:tcBorders>
            <w:shd w:val="clear" w:color="auto" w:fill="auto"/>
            <w:vAlign w:val="center"/>
            <w:hideMark/>
          </w:tcPr>
          <w:p w14:paraId="4D3A467A"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 </w:t>
            </w:r>
          </w:p>
        </w:tc>
        <w:tc>
          <w:tcPr>
            <w:tcW w:w="3828" w:type="dxa"/>
            <w:tcBorders>
              <w:top w:val="nil"/>
              <w:left w:val="nil"/>
              <w:bottom w:val="single" w:sz="8" w:space="0" w:color="999999"/>
              <w:right w:val="single" w:sz="8" w:space="0" w:color="999999"/>
            </w:tcBorders>
            <w:shd w:val="clear" w:color="auto" w:fill="auto"/>
            <w:vAlign w:val="center"/>
            <w:hideMark/>
          </w:tcPr>
          <w:p w14:paraId="4FAE8332" w14:textId="77777777" w:rsidR="00D00640" w:rsidRPr="00D00640" w:rsidRDefault="00D00640" w:rsidP="00D00640">
            <w:pPr>
              <w:spacing w:after="0" w:line="240" w:lineRule="auto"/>
              <w:rPr>
                <w:rFonts w:eastAsia="Times New Roman" w:cs="Arial"/>
                <w:color w:val="000000"/>
                <w:sz w:val="18"/>
                <w:szCs w:val="18"/>
              </w:rPr>
            </w:pPr>
            <w:r w:rsidRPr="00D00640">
              <w:rPr>
                <w:rFonts w:eastAsia="Times New Roman" w:cs="Arial"/>
                <w:color w:val="000000"/>
                <w:sz w:val="18"/>
                <w:szCs w:val="18"/>
              </w:rPr>
              <w:t> </w:t>
            </w:r>
          </w:p>
        </w:tc>
      </w:tr>
      <w:tr w:rsidR="00D00640" w:rsidRPr="00D00640" w14:paraId="2DA6CC13"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1C5372FC"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RK-02</w:t>
            </w:r>
          </w:p>
        </w:tc>
        <w:tc>
          <w:tcPr>
            <w:tcW w:w="1701" w:type="dxa"/>
            <w:tcBorders>
              <w:top w:val="nil"/>
              <w:left w:val="nil"/>
              <w:bottom w:val="single" w:sz="8" w:space="0" w:color="999999"/>
              <w:right w:val="single" w:sz="8" w:space="0" w:color="999999"/>
            </w:tcBorders>
            <w:shd w:val="clear" w:color="auto" w:fill="auto"/>
            <w:vAlign w:val="center"/>
            <w:hideMark/>
          </w:tcPr>
          <w:p w14:paraId="486EE152" w14:textId="77777777" w:rsidR="00D00640" w:rsidRPr="00D00640" w:rsidRDefault="00D00640" w:rsidP="00D00640">
            <w:pPr>
              <w:spacing w:after="0" w:line="240" w:lineRule="auto"/>
              <w:rPr>
                <w:rFonts w:eastAsia="Times New Roman" w:cs="Arial"/>
                <w:color w:val="000000"/>
                <w:sz w:val="18"/>
                <w:szCs w:val="18"/>
              </w:rPr>
            </w:pPr>
            <w:r w:rsidRPr="00D00640">
              <w:rPr>
                <w:rFonts w:eastAsia="Times New Roman" w:cs="Arial"/>
                <w:color w:val="000000"/>
                <w:sz w:val="18"/>
                <w:szCs w:val="18"/>
              </w:rPr>
              <w:t> </w:t>
            </w:r>
          </w:p>
        </w:tc>
        <w:tc>
          <w:tcPr>
            <w:tcW w:w="1276" w:type="dxa"/>
            <w:tcBorders>
              <w:top w:val="nil"/>
              <w:left w:val="nil"/>
              <w:bottom w:val="single" w:sz="8" w:space="0" w:color="999999"/>
              <w:right w:val="single" w:sz="8" w:space="0" w:color="999999"/>
            </w:tcBorders>
            <w:shd w:val="clear" w:color="auto" w:fill="auto"/>
            <w:vAlign w:val="center"/>
            <w:hideMark/>
          </w:tcPr>
          <w:p w14:paraId="60C6F455"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 </w:t>
            </w:r>
          </w:p>
        </w:tc>
        <w:tc>
          <w:tcPr>
            <w:tcW w:w="1275" w:type="dxa"/>
            <w:tcBorders>
              <w:top w:val="nil"/>
              <w:left w:val="nil"/>
              <w:bottom w:val="single" w:sz="8" w:space="0" w:color="999999"/>
              <w:right w:val="single" w:sz="8" w:space="0" w:color="999999"/>
            </w:tcBorders>
            <w:shd w:val="clear" w:color="auto" w:fill="auto"/>
            <w:vAlign w:val="center"/>
            <w:hideMark/>
          </w:tcPr>
          <w:p w14:paraId="4B985026"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 </w:t>
            </w:r>
          </w:p>
        </w:tc>
        <w:tc>
          <w:tcPr>
            <w:tcW w:w="3828" w:type="dxa"/>
            <w:tcBorders>
              <w:top w:val="nil"/>
              <w:left w:val="nil"/>
              <w:bottom w:val="single" w:sz="8" w:space="0" w:color="999999"/>
              <w:right w:val="single" w:sz="8" w:space="0" w:color="999999"/>
            </w:tcBorders>
            <w:shd w:val="clear" w:color="auto" w:fill="auto"/>
            <w:vAlign w:val="center"/>
            <w:hideMark/>
          </w:tcPr>
          <w:p w14:paraId="2D479188" w14:textId="77777777" w:rsidR="00D00640" w:rsidRPr="00D00640" w:rsidRDefault="00D00640" w:rsidP="00D00640">
            <w:pPr>
              <w:spacing w:after="0" w:line="240" w:lineRule="auto"/>
              <w:rPr>
                <w:rFonts w:eastAsia="Times New Roman" w:cs="Arial"/>
                <w:color w:val="000000"/>
                <w:sz w:val="18"/>
                <w:szCs w:val="18"/>
              </w:rPr>
            </w:pPr>
            <w:r w:rsidRPr="00D00640">
              <w:rPr>
                <w:rFonts w:eastAsia="Times New Roman" w:cs="Arial"/>
                <w:color w:val="000000"/>
                <w:sz w:val="18"/>
                <w:szCs w:val="18"/>
              </w:rPr>
              <w:t> </w:t>
            </w:r>
          </w:p>
        </w:tc>
      </w:tr>
      <w:tr w:rsidR="00D00640" w:rsidRPr="00D00640" w14:paraId="45A6666A"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72EFBB2F"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RK-03</w:t>
            </w:r>
          </w:p>
        </w:tc>
        <w:tc>
          <w:tcPr>
            <w:tcW w:w="1701" w:type="dxa"/>
            <w:tcBorders>
              <w:top w:val="nil"/>
              <w:left w:val="nil"/>
              <w:bottom w:val="single" w:sz="8" w:space="0" w:color="999999"/>
              <w:right w:val="single" w:sz="8" w:space="0" w:color="999999"/>
            </w:tcBorders>
            <w:shd w:val="clear" w:color="auto" w:fill="auto"/>
            <w:vAlign w:val="center"/>
            <w:hideMark/>
          </w:tcPr>
          <w:p w14:paraId="71ECE272" w14:textId="77777777" w:rsidR="00D00640" w:rsidRPr="00D00640" w:rsidRDefault="00D00640" w:rsidP="00D00640">
            <w:pPr>
              <w:spacing w:after="0" w:line="240" w:lineRule="auto"/>
              <w:rPr>
                <w:rFonts w:eastAsia="Times New Roman" w:cs="Arial"/>
                <w:color w:val="000000"/>
                <w:sz w:val="18"/>
                <w:szCs w:val="18"/>
              </w:rPr>
            </w:pPr>
            <w:r w:rsidRPr="00D00640">
              <w:rPr>
                <w:rFonts w:eastAsia="Times New Roman" w:cs="Arial"/>
                <w:color w:val="000000"/>
                <w:sz w:val="18"/>
                <w:szCs w:val="18"/>
              </w:rPr>
              <w:t> </w:t>
            </w:r>
          </w:p>
        </w:tc>
        <w:tc>
          <w:tcPr>
            <w:tcW w:w="1276" w:type="dxa"/>
            <w:tcBorders>
              <w:top w:val="nil"/>
              <w:left w:val="nil"/>
              <w:bottom w:val="single" w:sz="8" w:space="0" w:color="999999"/>
              <w:right w:val="single" w:sz="8" w:space="0" w:color="999999"/>
            </w:tcBorders>
            <w:shd w:val="clear" w:color="auto" w:fill="auto"/>
            <w:vAlign w:val="center"/>
            <w:hideMark/>
          </w:tcPr>
          <w:p w14:paraId="27B830AB"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 </w:t>
            </w:r>
          </w:p>
        </w:tc>
        <w:tc>
          <w:tcPr>
            <w:tcW w:w="1275" w:type="dxa"/>
            <w:tcBorders>
              <w:top w:val="nil"/>
              <w:left w:val="nil"/>
              <w:bottom w:val="single" w:sz="8" w:space="0" w:color="999999"/>
              <w:right w:val="single" w:sz="8" w:space="0" w:color="999999"/>
            </w:tcBorders>
            <w:shd w:val="clear" w:color="auto" w:fill="auto"/>
            <w:vAlign w:val="center"/>
            <w:hideMark/>
          </w:tcPr>
          <w:p w14:paraId="602FD055" w14:textId="77777777" w:rsidR="00D00640" w:rsidRPr="00D00640" w:rsidRDefault="00D00640" w:rsidP="00D00640">
            <w:pPr>
              <w:spacing w:after="0" w:line="240" w:lineRule="auto"/>
              <w:jc w:val="center"/>
              <w:rPr>
                <w:rFonts w:eastAsia="Times New Roman" w:cs="Arial"/>
                <w:color w:val="000000"/>
                <w:sz w:val="18"/>
                <w:szCs w:val="18"/>
              </w:rPr>
            </w:pPr>
            <w:r w:rsidRPr="00D00640">
              <w:rPr>
                <w:rFonts w:eastAsia="Times New Roman" w:cs="Arial"/>
                <w:color w:val="000000"/>
                <w:sz w:val="18"/>
                <w:szCs w:val="18"/>
              </w:rPr>
              <w:t> </w:t>
            </w:r>
          </w:p>
        </w:tc>
        <w:tc>
          <w:tcPr>
            <w:tcW w:w="3828" w:type="dxa"/>
            <w:tcBorders>
              <w:top w:val="nil"/>
              <w:left w:val="nil"/>
              <w:bottom w:val="single" w:sz="8" w:space="0" w:color="999999"/>
              <w:right w:val="single" w:sz="8" w:space="0" w:color="999999"/>
            </w:tcBorders>
            <w:shd w:val="clear" w:color="auto" w:fill="auto"/>
            <w:vAlign w:val="center"/>
            <w:hideMark/>
          </w:tcPr>
          <w:p w14:paraId="25584045" w14:textId="77777777" w:rsidR="00D00640" w:rsidRPr="00D00640" w:rsidRDefault="00D00640" w:rsidP="00D00640">
            <w:pPr>
              <w:spacing w:after="0" w:line="240" w:lineRule="auto"/>
              <w:rPr>
                <w:rFonts w:eastAsia="Times New Roman" w:cs="Arial"/>
                <w:color w:val="000000"/>
                <w:sz w:val="18"/>
                <w:szCs w:val="18"/>
              </w:rPr>
            </w:pPr>
            <w:r w:rsidRPr="00D00640">
              <w:rPr>
                <w:rFonts w:eastAsia="Times New Roman" w:cs="Arial"/>
                <w:color w:val="000000"/>
                <w:sz w:val="18"/>
                <w:szCs w:val="18"/>
              </w:rPr>
              <w:t> </w:t>
            </w:r>
          </w:p>
        </w:tc>
      </w:tr>
    </w:tbl>
    <w:p w14:paraId="3F452629" w14:textId="79D0E039" w:rsidR="00137CF0" w:rsidRDefault="00137CF0"/>
    <w:p w14:paraId="0591D1AC" w14:textId="3ED95C16" w:rsidR="00C67B4F" w:rsidRDefault="00C67B4F" w:rsidP="00C67B4F">
      <w:pPr>
        <w:pStyle w:val="GPMOHeading2"/>
        <w:tabs>
          <w:tab w:val="num" w:pos="720"/>
        </w:tabs>
        <w:spacing w:before="360"/>
        <w:ind w:left="794" w:hanging="794"/>
      </w:pPr>
      <w:bookmarkStart w:id="26" w:name="_Toc111113755"/>
      <w:r>
        <w:t>Depen</w:t>
      </w:r>
      <w:r w:rsidR="00966C81">
        <w:t>dencies</w:t>
      </w:r>
      <w:bookmarkEnd w:id="26"/>
      <w:r w:rsidR="00966C81">
        <w:t xml:space="preserve"> </w:t>
      </w:r>
    </w:p>
    <w:p w14:paraId="0EA8E736" w14:textId="77777777" w:rsidR="008C44D8" w:rsidRDefault="008C44D8" w:rsidP="00391C5D">
      <w:pPr>
        <w:pStyle w:val="GPMOBodyText"/>
        <w:rPr>
          <w:szCs w:val="18"/>
        </w:rPr>
      </w:pPr>
      <w:r w:rsidRPr="00391C5D">
        <w:rPr>
          <w:szCs w:val="18"/>
        </w:rPr>
        <w:t>A dependency is a reliance on some aspect of a system that is external to the solution under discussion, over which the project may have little control.</w:t>
      </w:r>
    </w:p>
    <w:p w14:paraId="76186AF5" w14:textId="4D5829FA" w:rsidR="00391C5D" w:rsidRPr="00391C5D" w:rsidRDefault="00391C5D" w:rsidP="00391C5D">
      <w:pPr>
        <w:pStyle w:val="GPMOBodyText"/>
        <w:rPr>
          <w:szCs w:val="18"/>
        </w:rPr>
      </w:pPr>
      <w:r>
        <w:rPr>
          <w:szCs w:val="18"/>
        </w:rPr>
        <w:t xml:space="preserve">The </w:t>
      </w:r>
      <w:r w:rsidR="00AF651F">
        <w:rPr>
          <w:szCs w:val="18"/>
        </w:rPr>
        <w:t>dependencies associated with this solution are:</w:t>
      </w:r>
    </w:p>
    <w:tbl>
      <w:tblPr>
        <w:tblW w:w="9062" w:type="dxa"/>
        <w:tblLook w:val="04A0" w:firstRow="1" w:lastRow="0" w:firstColumn="1" w:lastColumn="0" w:noHBand="0" w:noVBand="1"/>
      </w:tblPr>
      <w:tblGrid>
        <w:gridCol w:w="841"/>
        <w:gridCol w:w="8221"/>
      </w:tblGrid>
      <w:tr w:rsidR="00231AB5" w:rsidRPr="00231AB5" w14:paraId="2EF4BD9D" w14:textId="77777777" w:rsidTr="008222F7">
        <w:trPr>
          <w:cantSplit/>
          <w:trHeight w:val="470"/>
        </w:trPr>
        <w:tc>
          <w:tcPr>
            <w:tcW w:w="841" w:type="dxa"/>
            <w:tcBorders>
              <w:top w:val="single" w:sz="8" w:space="0" w:color="999999"/>
              <w:left w:val="single" w:sz="8" w:space="0" w:color="999999"/>
              <w:bottom w:val="single" w:sz="8" w:space="0" w:color="999999"/>
              <w:right w:val="single" w:sz="8" w:space="0" w:color="999999"/>
            </w:tcBorders>
            <w:shd w:val="clear" w:color="000000" w:fill="E6E6E6"/>
            <w:vAlign w:val="center"/>
            <w:hideMark/>
          </w:tcPr>
          <w:p w14:paraId="43BAD2CB" w14:textId="77777777" w:rsidR="00231AB5" w:rsidRPr="00231AB5" w:rsidRDefault="00231AB5" w:rsidP="0002468D">
            <w:pPr>
              <w:pStyle w:val="TableHeading"/>
              <w:keepNext w:val="0"/>
              <w:widowControl/>
              <w:numPr>
                <w:ilvl w:val="0"/>
                <w:numId w:val="70"/>
              </w:numPr>
              <w:suppressAutoHyphens/>
              <w:jc w:val="center"/>
            </w:pPr>
            <w:r w:rsidRPr="00231AB5">
              <w:t>Ref #</w:t>
            </w:r>
          </w:p>
        </w:tc>
        <w:tc>
          <w:tcPr>
            <w:tcW w:w="8221" w:type="dxa"/>
            <w:tcBorders>
              <w:top w:val="single" w:sz="8" w:space="0" w:color="999999"/>
              <w:left w:val="nil"/>
              <w:bottom w:val="single" w:sz="8" w:space="0" w:color="999999"/>
              <w:right w:val="single" w:sz="8" w:space="0" w:color="999999"/>
            </w:tcBorders>
            <w:shd w:val="clear" w:color="000000" w:fill="E6E6E6"/>
            <w:vAlign w:val="center"/>
            <w:hideMark/>
          </w:tcPr>
          <w:p w14:paraId="7135907B" w14:textId="77777777" w:rsidR="00231AB5" w:rsidRPr="00231AB5" w:rsidRDefault="00231AB5" w:rsidP="00231AB5">
            <w:pPr>
              <w:spacing w:after="0" w:line="240" w:lineRule="auto"/>
              <w:rPr>
                <w:rFonts w:eastAsia="Times New Roman" w:cs="Times New Roman"/>
                <w:sz w:val="18"/>
                <w:szCs w:val="20"/>
                <w:lang w:eastAsia="en-US"/>
              </w:rPr>
            </w:pPr>
            <w:r w:rsidRPr="00231AB5">
              <w:rPr>
                <w:rFonts w:eastAsia="Times New Roman" w:cs="Times New Roman"/>
                <w:sz w:val="18"/>
                <w:szCs w:val="20"/>
                <w:lang w:eastAsia="en-US"/>
              </w:rPr>
              <w:t>Description</w:t>
            </w:r>
          </w:p>
        </w:tc>
      </w:tr>
      <w:tr w:rsidR="00231AB5" w:rsidRPr="00231AB5" w14:paraId="13AACE85"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7E1AFE7B" w14:textId="77777777" w:rsidR="00231AB5" w:rsidRPr="00231AB5" w:rsidRDefault="00231AB5" w:rsidP="0002468D">
            <w:pPr>
              <w:pStyle w:val="TableHeading"/>
              <w:keepNext w:val="0"/>
              <w:widowControl/>
              <w:numPr>
                <w:ilvl w:val="0"/>
                <w:numId w:val="70"/>
              </w:numPr>
              <w:suppressAutoHyphens/>
              <w:jc w:val="center"/>
            </w:pPr>
            <w:r w:rsidRPr="00231AB5">
              <w:t>D-01</w:t>
            </w:r>
          </w:p>
        </w:tc>
        <w:tc>
          <w:tcPr>
            <w:tcW w:w="8221" w:type="dxa"/>
            <w:tcBorders>
              <w:top w:val="nil"/>
              <w:left w:val="nil"/>
              <w:bottom w:val="single" w:sz="8" w:space="0" w:color="999999"/>
              <w:right w:val="single" w:sz="8" w:space="0" w:color="999999"/>
            </w:tcBorders>
            <w:shd w:val="clear" w:color="auto" w:fill="auto"/>
            <w:vAlign w:val="center"/>
            <w:hideMark/>
          </w:tcPr>
          <w:p w14:paraId="6CA1BBB4" w14:textId="77777777" w:rsidR="00231AB5" w:rsidRPr="00231AB5" w:rsidRDefault="00231AB5" w:rsidP="0002468D">
            <w:pPr>
              <w:pStyle w:val="TableHeading"/>
              <w:keepNext w:val="0"/>
              <w:widowControl/>
              <w:numPr>
                <w:ilvl w:val="0"/>
                <w:numId w:val="70"/>
              </w:numPr>
              <w:suppressAutoHyphens/>
              <w:jc w:val="center"/>
            </w:pPr>
            <w:r w:rsidRPr="00231AB5">
              <w:t> </w:t>
            </w:r>
          </w:p>
        </w:tc>
      </w:tr>
      <w:tr w:rsidR="00231AB5" w:rsidRPr="00231AB5" w14:paraId="060BE9E7"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1AC18DF9" w14:textId="77777777" w:rsidR="00231AB5" w:rsidRPr="00231AB5" w:rsidRDefault="00231AB5" w:rsidP="0002468D">
            <w:pPr>
              <w:pStyle w:val="TableHeading"/>
              <w:keepNext w:val="0"/>
              <w:widowControl/>
              <w:numPr>
                <w:ilvl w:val="0"/>
                <w:numId w:val="70"/>
              </w:numPr>
              <w:suppressAutoHyphens/>
              <w:jc w:val="center"/>
            </w:pPr>
            <w:r w:rsidRPr="00231AB5">
              <w:t>D-02</w:t>
            </w:r>
          </w:p>
        </w:tc>
        <w:tc>
          <w:tcPr>
            <w:tcW w:w="8221" w:type="dxa"/>
            <w:tcBorders>
              <w:top w:val="nil"/>
              <w:left w:val="nil"/>
              <w:bottom w:val="single" w:sz="8" w:space="0" w:color="999999"/>
              <w:right w:val="single" w:sz="8" w:space="0" w:color="999999"/>
            </w:tcBorders>
            <w:shd w:val="clear" w:color="auto" w:fill="auto"/>
            <w:vAlign w:val="center"/>
            <w:hideMark/>
          </w:tcPr>
          <w:p w14:paraId="0E705224" w14:textId="77777777" w:rsidR="00231AB5" w:rsidRPr="00231AB5" w:rsidRDefault="00231AB5" w:rsidP="0002468D">
            <w:pPr>
              <w:pStyle w:val="TableHeading"/>
              <w:keepNext w:val="0"/>
              <w:widowControl/>
              <w:numPr>
                <w:ilvl w:val="0"/>
                <w:numId w:val="70"/>
              </w:numPr>
              <w:suppressAutoHyphens/>
              <w:jc w:val="center"/>
            </w:pPr>
            <w:r w:rsidRPr="00231AB5">
              <w:t> </w:t>
            </w:r>
          </w:p>
        </w:tc>
      </w:tr>
      <w:tr w:rsidR="00231AB5" w:rsidRPr="00231AB5" w14:paraId="63A84C3E" w14:textId="77777777" w:rsidTr="008222F7">
        <w:trPr>
          <w:cantSplit/>
          <w:trHeight w:val="300"/>
        </w:trPr>
        <w:tc>
          <w:tcPr>
            <w:tcW w:w="841" w:type="dxa"/>
            <w:tcBorders>
              <w:top w:val="nil"/>
              <w:left w:val="single" w:sz="8" w:space="0" w:color="999999"/>
              <w:bottom w:val="single" w:sz="8" w:space="0" w:color="999999"/>
              <w:right w:val="single" w:sz="8" w:space="0" w:color="999999"/>
            </w:tcBorders>
            <w:shd w:val="clear" w:color="auto" w:fill="auto"/>
            <w:vAlign w:val="center"/>
            <w:hideMark/>
          </w:tcPr>
          <w:p w14:paraId="1218E696" w14:textId="77777777" w:rsidR="00231AB5" w:rsidRPr="00231AB5" w:rsidRDefault="00231AB5" w:rsidP="0002468D">
            <w:pPr>
              <w:pStyle w:val="TableHeading"/>
              <w:keepNext w:val="0"/>
              <w:widowControl/>
              <w:numPr>
                <w:ilvl w:val="0"/>
                <w:numId w:val="70"/>
              </w:numPr>
              <w:suppressAutoHyphens/>
              <w:jc w:val="center"/>
            </w:pPr>
            <w:r w:rsidRPr="00231AB5">
              <w:t>D-03</w:t>
            </w:r>
          </w:p>
        </w:tc>
        <w:tc>
          <w:tcPr>
            <w:tcW w:w="8221" w:type="dxa"/>
            <w:tcBorders>
              <w:top w:val="nil"/>
              <w:left w:val="nil"/>
              <w:bottom w:val="single" w:sz="8" w:space="0" w:color="999999"/>
              <w:right w:val="single" w:sz="8" w:space="0" w:color="999999"/>
            </w:tcBorders>
            <w:shd w:val="clear" w:color="auto" w:fill="auto"/>
            <w:vAlign w:val="center"/>
            <w:hideMark/>
          </w:tcPr>
          <w:p w14:paraId="6052CDA6" w14:textId="77777777" w:rsidR="00231AB5" w:rsidRPr="00231AB5" w:rsidRDefault="00231AB5" w:rsidP="0002468D">
            <w:pPr>
              <w:pStyle w:val="TableHeading"/>
              <w:keepNext w:val="0"/>
              <w:widowControl/>
              <w:numPr>
                <w:ilvl w:val="0"/>
                <w:numId w:val="70"/>
              </w:numPr>
              <w:suppressAutoHyphens/>
              <w:jc w:val="center"/>
            </w:pPr>
            <w:r w:rsidRPr="00231AB5">
              <w:t> </w:t>
            </w:r>
          </w:p>
        </w:tc>
      </w:tr>
    </w:tbl>
    <w:p w14:paraId="34E0197F" w14:textId="77777777" w:rsidR="00651CC3" w:rsidRDefault="00651CC3">
      <w:pPr>
        <w:rPr>
          <w:rFonts w:eastAsia="Times New Roman" w:cs="Arial"/>
          <w:b/>
          <w:i/>
          <w:sz w:val="22"/>
          <w:szCs w:val="20"/>
          <w:lang w:eastAsia="en-US"/>
        </w:rPr>
      </w:pPr>
      <w:r>
        <w:rPr>
          <w:rFonts w:eastAsia="Times New Roman" w:cs="Arial"/>
          <w:b/>
          <w:i/>
          <w:sz w:val="22"/>
          <w:szCs w:val="20"/>
          <w:lang w:eastAsia="en-US"/>
        </w:rPr>
        <w:br w:type="page"/>
      </w:r>
    </w:p>
    <w:p w14:paraId="77BCED06" w14:textId="24BD74B5" w:rsidR="004E5C9F" w:rsidRDefault="004E5C9F" w:rsidP="00F82EAE">
      <w:pPr>
        <w:pStyle w:val="GPMOHeading1"/>
        <w:rPr>
          <w:sz w:val="44"/>
          <w:szCs w:val="44"/>
        </w:rPr>
      </w:pPr>
      <w:bookmarkStart w:id="27" w:name="_Toc111113756"/>
      <w:r>
        <w:rPr>
          <w:sz w:val="44"/>
          <w:szCs w:val="44"/>
        </w:rPr>
        <w:lastRenderedPageBreak/>
        <w:t>Compliance</w:t>
      </w:r>
      <w:bookmarkEnd w:id="27"/>
    </w:p>
    <w:p w14:paraId="5D051C11" w14:textId="6ACAA758" w:rsidR="00CC2BBD" w:rsidRPr="004E5C9F" w:rsidRDefault="00137CF0" w:rsidP="004E5C9F">
      <w:pPr>
        <w:pStyle w:val="GPMOHeading2"/>
        <w:tabs>
          <w:tab w:val="num" w:pos="720"/>
        </w:tabs>
        <w:spacing w:before="360"/>
        <w:ind w:left="794" w:hanging="794"/>
      </w:pPr>
      <w:bookmarkStart w:id="28" w:name="_Toc111113757"/>
      <w:r w:rsidRPr="004E5C9F">
        <w:t xml:space="preserve">IT </w:t>
      </w:r>
      <w:r w:rsidR="00CC2BBD" w:rsidRPr="004E5C9F">
        <w:t xml:space="preserve">Architecture Principles </w:t>
      </w:r>
      <w:r w:rsidR="00C91EFE" w:rsidRPr="004E5C9F">
        <w:t>Alignment</w:t>
      </w:r>
      <w:bookmarkEnd w:id="28"/>
      <w:r w:rsidR="00C91EFE" w:rsidRPr="004E5C9F">
        <w:t xml:space="preserve"> </w:t>
      </w:r>
    </w:p>
    <w:p w14:paraId="5D0B4F2A" w14:textId="6B6C2605" w:rsidR="00CC2BBD" w:rsidRDefault="00E360D8" w:rsidP="00CC2BBD">
      <w:pPr>
        <w:pStyle w:val="GPMOBodyText"/>
      </w:pPr>
      <w:r>
        <w:t xml:space="preserve">IT Objectives </w:t>
      </w:r>
    </w:p>
    <w:tbl>
      <w:tblPr>
        <w:tblW w:w="8921" w:type="dxa"/>
        <w:tblLook w:val="0420" w:firstRow="1" w:lastRow="0" w:firstColumn="0" w:lastColumn="0" w:noHBand="0" w:noVBand="1"/>
      </w:tblPr>
      <w:tblGrid>
        <w:gridCol w:w="1190"/>
        <w:gridCol w:w="927"/>
        <w:gridCol w:w="2018"/>
        <w:gridCol w:w="4786"/>
      </w:tblGrid>
      <w:tr w:rsidR="00864F76" w:rsidRPr="002C478E" w14:paraId="0E2DADCF" w14:textId="77777777" w:rsidTr="783BB039">
        <w:trPr>
          <w:trHeight w:val="300"/>
        </w:trPr>
        <w:tc>
          <w:tcPr>
            <w:tcW w:w="11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0A283697" w14:textId="77777777" w:rsidR="00864F76" w:rsidRPr="002C478E" w:rsidRDefault="00864F76" w:rsidP="002C478E">
            <w:pPr>
              <w:spacing w:after="0" w:line="240" w:lineRule="auto"/>
              <w:rPr>
                <w:rFonts w:ascii="Calibri" w:eastAsia="Times New Roman" w:hAnsi="Calibri" w:cs="Times New Roman"/>
                <w:b/>
                <w:bCs/>
                <w:color w:val="000000"/>
                <w:szCs w:val="20"/>
              </w:rPr>
            </w:pPr>
            <w:r w:rsidRPr="002C478E">
              <w:rPr>
                <w:rFonts w:ascii="Calibri" w:eastAsia="Times New Roman" w:hAnsi="Calibri" w:cs="Times New Roman"/>
                <w:b/>
                <w:bCs/>
                <w:color w:val="000000"/>
                <w:szCs w:val="20"/>
              </w:rPr>
              <w:t>Compliance</w:t>
            </w:r>
            <w:r w:rsidRPr="002C478E">
              <w:rPr>
                <w:rFonts w:eastAsia="Times New Roman" w:cs="Arial"/>
                <w:b/>
                <w:bCs/>
                <w:color w:val="000000"/>
                <w:sz w:val="18"/>
                <w:szCs w:val="18"/>
              </w:rPr>
              <w:t xml:space="preserve"> </w:t>
            </w:r>
          </w:p>
        </w:tc>
        <w:tc>
          <w:tcPr>
            <w:tcW w:w="927"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43C2E5F8" w14:textId="77777777" w:rsidR="00864F76" w:rsidRPr="002C478E" w:rsidRDefault="00864F76" w:rsidP="002C478E">
            <w:pPr>
              <w:spacing w:after="0" w:line="240" w:lineRule="auto"/>
              <w:rPr>
                <w:rFonts w:ascii="Calibri" w:eastAsia="Times New Roman" w:hAnsi="Calibri" w:cs="Times New Roman"/>
                <w:b/>
                <w:bCs/>
                <w:color w:val="000000"/>
                <w:szCs w:val="20"/>
              </w:rPr>
            </w:pPr>
            <w:r w:rsidRPr="002C478E">
              <w:rPr>
                <w:rFonts w:ascii="Calibri" w:eastAsia="Times New Roman" w:hAnsi="Calibri" w:cs="Times New Roman"/>
                <w:b/>
                <w:bCs/>
                <w:szCs w:val="20"/>
              </w:rPr>
              <w:t>ID</w:t>
            </w:r>
          </w:p>
        </w:tc>
        <w:tc>
          <w:tcPr>
            <w:tcW w:w="201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26FD2DE4" w14:textId="77777777" w:rsidR="00864F76" w:rsidRPr="002C478E" w:rsidRDefault="00864F76" w:rsidP="002C478E">
            <w:pPr>
              <w:spacing w:after="0" w:line="240" w:lineRule="auto"/>
              <w:rPr>
                <w:rFonts w:ascii="Calibri" w:eastAsia="Times New Roman" w:hAnsi="Calibri" w:cs="Times New Roman"/>
                <w:b/>
                <w:bCs/>
                <w:color w:val="000000"/>
                <w:szCs w:val="20"/>
              </w:rPr>
            </w:pPr>
            <w:r w:rsidRPr="002C478E">
              <w:rPr>
                <w:rFonts w:ascii="Calibri" w:eastAsia="Times New Roman" w:hAnsi="Calibri" w:cs="Times New Roman"/>
                <w:b/>
                <w:bCs/>
                <w:szCs w:val="20"/>
              </w:rPr>
              <w:t xml:space="preserve"> IT Objectives </w:t>
            </w:r>
          </w:p>
        </w:tc>
        <w:tc>
          <w:tcPr>
            <w:tcW w:w="4786"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59D652A7" w14:textId="77777777" w:rsidR="00864F76" w:rsidRPr="002C478E" w:rsidRDefault="00864F76" w:rsidP="002C478E">
            <w:pPr>
              <w:spacing w:after="0" w:line="240" w:lineRule="auto"/>
              <w:rPr>
                <w:rFonts w:ascii="Calibri" w:eastAsia="Times New Roman" w:hAnsi="Calibri" w:cs="Times New Roman"/>
                <w:b/>
                <w:bCs/>
                <w:color w:val="000000"/>
                <w:szCs w:val="20"/>
              </w:rPr>
            </w:pPr>
            <w:r w:rsidRPr="002C478E">
              <w:rPr>
                <w:rFonts w:ascii="Calibri" w:eastAsia="Times New Roman" w:hAnsi="Calibri" w:cs="Times New Roman"/>
                <w:b/>
                <w:bCs/>
                <w:szCs w:val="20"/>
              </w:rPr>
              <w:t xml:space="preserve"> Statement</w:t>
            </w:r>
          </w:p>
        </w:tc>
      </w:tr>
      <w:tr w:rsidR="00864F76" w:rsidRPr="002C478E" w14:paraId="5EC9C750" w14:textId="77777777" w:rsidTr="783BB039">
        <w:trPr>
          <w:trHeight w:val="790"/>
        </w:trPr>
        <w:tc>
          <w:tcPr>
            <w:tcW w:w="119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2EA7A799" w14:textId="13576CE1" w:rsidR="00864F76" w:rsidRPr="00F65DE3" w:rsidRDefault="00864F76" w:rsidP="00B00B74">
            <w:pPr>
              <w:spacing w:after="0" w:line="240" w:lineRule="auto"/>
              <w:jc w:val="center"/>
              <w:rPr>
                <w:rFonts w:ascii="Calibri" w:eastAsia="Times New Roman" w:hAnsi="Calibri" w:cs="Times New Roman"/>
                <w:color w:val="FF0000"/>
                <w:sz w:val="16"/>
                <w:szCs w:val="16"/>
              </w:rPr>
            </w:pPr>
            <w:r w:rsidRPr="00F65DE3">
              <w:rPr>
                <w:rFonts w:ascii="Calibri" w:eastAsia="Times New Roman" w:hAnsi="Calibri" w:cs="Times New Roman"/>
                <w:color w:val="FF0000"/>
                <w:sz w:val="16"/>
                <w:szCs w:val="16"/>
              </w:rPr>
              <w:t>Yes</w:t>
            </w:r>
          </w:p>
          <w:p w14:paraId="7792B59B" w14:textId="77777777" w:rsidR="001853B4" w:rsidRPr="00F65DE3" w:rsidRDefault="001853B4" w:rsidP="00B00B74">
            <w:pPr>
              <w:spacing w:after="0" w:line="240" w:lineRule="auto"/>
              <w:jc w:val="center"/>
              <w:rPr>
                <w:rFonts w:ascii="Calibri" w:eastAsia="Times New Roman" w:hAnsi="Calibri" w:cs="Times New Roman"/>
                <w:color w:val="FF0000"/>
                <w:sz w:val="16"/>
                <w:szCs w:val="16"/>
              </w:rPr>
            </w:pPr>
            <w:r w:rsidRPr="00F65DE3">
              <w:rPr>
                <w:rFonts w:ascii="Calibri" w:eastAsia="Times New Roman" w:hAnsi="Calibri" w:cs="Times New Roman"/>
                <w:color w:val="FF0000"/>
                <w:sz w:val="16"/>
                <w:szCs w:val="16"/>
              </w:rPr>
              <w:t>No</w:t>
            </w:r>
          </w:p>
          <w:p w14:paraId="555E8875" w14:textId="77777777" w:rsidR="001853B4" w:rsidRPr="00F65DE3" w:rsidRDefault="001853B4" w:rsidP="00B00B74">
            <w:pPr>
              <w:spacing w:after="0" w:line="240" w:lineRule="auto"/>
              <w:jc w:val="center"/>
              <w:rPr>
                <w:rFonts w:ascii="Calibri" w:eastAsia="Times New Roman" w:hAnsi="Calibri" w:cs="Times New Roman"/>
                <w:color w:val="FF0000"/>
                <w:sz w:val="16"/>
                <w:szCs w:val="16"/>
              </w:rPr>
            </w:pPr>
            <w:r w:rsidRPr="00F65DE3">
              <w:rPr>
                <w:rFonts w:ascii="Calibri" w:eastAsia="Times New Roman" w:hAnsi="Calibri" w:cs="Times New Roman"/>
                <w:color w:val="FF0000"/>
                <w:sz w:val="16"/>
                <w:szCs w:val="16"/>
              </w:rPr>
              <w:t>N/A</w:t>
            </w:r>
          </w:p>
          <w:p w14:paraId="09718936" w14:textId="634AC0A4" w:rsidR="001853B4" w:rsidRPr="002C478E" w:rsidRDefault="001853B4" w:rsidP="00B00B74">
            <w:pPr>
              <w:spacing w:after="0" w:line="240" w:lineRule="auto"/>
              <w:jc w:val="center"/>
              <w:rPr>
                <w:rFonts w:ascii="Calibri" w:eastAsia="Times New Roman" w:hAnsi="Calibri" w:cs="Times New Roman"/>
                <w:color w:val="000000"/>
                <w:sz w:val="16"/>
                <w:szCs w:val="16"/>
              </w:rPr>
            </w:pPr>
            <w:r w:rsidRPr="00F65DE3">
              <w:rPr>
                <w:rFonts w:ascii="Calibri" w:eastAsia="Times New Roman" w:hAnsi="Calibri" w:cs="Times New Roman"/>
                <w:color w:val="FF0000"/>
                <w:sz w:val="16"/>
                <w:szCs w:val="16"/>
              </w:rPr>
              <w:t>TBC</w:t>
            </w:r>
          </w:p>
        </w:tc>
        <w:tc>
          <w:tcPr>
            <w:tcW w:w="927"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63A99A22"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EA-01</w:t>
            </w:r>
          </w:p>
        </w:tc>
        <w:tc>
          <w:tcPr>
            <w:tcW w:w="201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7C8AE90F"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Leverage IT assets</w:t>
            </w:r>
          </w:p>
        </w:tc>
        <w:tc>
          <w:tcPr>
            <w:tcW w:w="4786"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781BD510" w14:textId="5A3EAC13"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lang w:val="en-US"/>
              </w:rPr>
              <w:t xml:space="preserve">Leverage in the context of The Star IT, is the ability to </w:t>
            </w:r>
            <w:r w:rsidRPr="00956ADC">
              <w:rPr>
                <w:rFonts w:ascii="Calibri" w:eastAsia="Times New Roman" w:hAnsi="Calibri" w:cs="Times New Roman"/>
                <w:sz w:val="16"/>
                <w:szCs w:val="16"/>
              </w:rPr>
              <w:t>maximise</w:t>
            </w:r>
            <w:r w:rsidRPr="002C478E">
              <w:rPr>
                <w:rFonts w:ascii="Calibri" w:eastAsia="Times New Roman" w:hAnsi="Calibri" w:cs="Times New Roman"/>
                <w:sz w:val="16"/>
                <w:szCs w:val="16"/>
                <w:lang w:val="en-US"/>
              </w:rPr>
              <w:t xml:space="preserve"> return from IT assets such as data, applications &amp; integration, </w:t>
            </w:r>
            <w:bookmarkStart w:id="29" w:name="_Int_SB0SFLOA"/>
            <w:r w:rsidRPr="002C478E">
              <w:rPr>
                <w:rFonts w:ascii="Calibri" w:eastAsia="Times New Roman" w:hAnsi="Calibri" w:cs="Times New Roman"/>
                <w:sz w:val="16"/>
                <w:szCs w:val="16"/>
                <w:lang w:val="en-US"/>
              </w:rPr>
              <w:t>infrastructure</w:t>
            </w:r>
            <w:r w:rsidR="3302E729" w:rsidRPr="783BB039">
              <w:rPr>
                <w:rFonts w:ascii="Calibri" w:eastAsia="Times New Roman" w:hAnsi="Calibri" w:cs="Times New Roman"/>
                <w:sz w:val="16"/>
                <w:szCs w:val="16"/>
                <w:lang w:val="en-US"/>
              </w:rPr>
              <w:t>,</w:t>
            </w:r>
            <w:bookmarkEnd w:id="29"/>
            <w:r w:rsidRPr="002C478E">
              <w:rPr>
                <w:rFonts w:ascii="Calibri" w:eastAsia="Times New Roman" w:hAnsi="Calibri" w:cs="Times New Roman"/>
                <w:sz w:val="16"/>
                <w:szCs w:val="16"/>
                <w:lang w:val="en-US"/>
              </w:rPr>
              <w:t xml:space="preserve"> and network.</w:t>
            </w:r>
          </w:p>
        </w:tc>
      </w:tr>
      <w:tr w:rsidR="00864F76" w:rsidRPr="002C478E" w14:paraId="19CEF17B" w14:textId="77777777" w:rsidTr="783BB039">
        <w:trPr>
          <w:trHeight w:val="790"/>
        </w:trPr>
        <w:tc>
          <w:tcPr>
            <w:tcW w:w="119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7DF035AE"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color w:val="000000"/>
                <w:sz w:val="16"/>
                <w:szCs w:val="16"/>
              </w:rPr>
              <w:t> </w:t>
            </w:r>
          </w:p>
        </w:tc>
        <w:tc>
          <w:tcPr>
            <w:tcW w:w="927"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03484A74"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EA-02</w:t>
            </w:r>
          </w:p>
        </w:tc>
        <w:tc>
          <w:tcPr>
            <w:tcW w:w="201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075CE989"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Enable new business capability</w:t>
            </w:r>
          </w:p>
        </w:tc>
        <w:tc>
          <w:tcPr>
            <w:tcW w:w="4786"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1277D264"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lang w:val="en-US"/>
              </w:rPr>
              <w:t xml:space="preserve">This objective involves IT providing an ability to </w:t>
            </w:r>
            <w:proofErr w:type="spellStart"/>
            <w:r w:rsidRPr="002C478E">
              <w:rPr>
                <w:rFonts w:ascii="Calibri" w:eastAsia="Times New Roman" w:hAnsi="Calibri" w:cs="Times New Roman"/>
                <w:sz w:val="16"/>
                <w:szCs w:val="16"/>
                <w:lang w:val="en-US"/>
              </w:rPr>
              <w:t>utilise</w:t>
            </w:r>
            <w:proofErr w:type="spellEnd"/>
            <w:r w:rsidRPr="002C478E">
              <w:rPr>
                <w:rFonts w:ascii="Calibri" w:eastAsia="Times New Roman" w:hAnsi="Calibri" w:cs="Times New Roman"/>
                <w:sz w:val="16"/>
                <w:szCs w:val="16"/>
                <w:lang w:val="en-US"/>
              </w:rPr>
              <w:t xml:space="preserve"> </w:t>
            </w:r>
            <w:bookmarkStart w:id="30" w:name="_Int_nd0Ewlnp"/>
            <w:r w:rsidRPr="002C478E">
              <w:rPr>
                <w:rFonts w:ascii="Calibri" w:eastAsia="Times New Roman" w:hAnsi="Calibri" w:cs="Times New Roman"/>
                <w:sz w:val="16"/>
                <w:szCs w:val="16"/>
                <w:lang w:val="en-US"/>
              </w:rPr>
              <w:t>new technology</w:t>
            </w:r>
            <w:bookmarkEnd w:id="30"/>
            <w:r w:rsidRPr="002C478E">
              <w:rPr>
                <w:rFonts w:ascii="Calibri" w:eastAsia="Times New Roman" w:hAnsi="Calibri" w:cs="Times New Roman"/>
                <w:sz w:val="16"/>
                <w:szCs w:val="16"/>
                <w:lang w:val="en-US"/>
              </w:rPr>
              <w:t xml:space="preserve"> to produce innovative new products and an ability to use existing technology in new and novel ways. </w:t>
            </w:r>
          </w:p>
        </w:tc>
      </w:tr>
      <w:tr w:rsidR="00864F76" w:rsidRPr="002C478E" w14:paraId="2CE24098" w14:textId="77777777" w:rsidTr="783BB039">
        <w:trPr>
          <w:trHeight w:val="790"/>
        </w:trPr>
        <w:tc>
          <w:tcPr>
            <w:tcW w:w="119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3312B7E4"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color w:val="000000"/>
                <w:sz w:val="16"/>
                <w:szCs w:val="16"/>
              </w:rPr>
              <w:t> </w:t>
            </w:r>
          </w:p>
        </w:tc>
        <w:tc>
          <w:tcPr>
            <w:tcW w:w="927"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70256A7F"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EA-03</w:t>
            </w:r>
          </w:p>
        </w:tc>
        <w:tc>
          <w:tcPr>
            <w:tcW w:w="201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66738953"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 xml:space="preserve">Reduce IT risk </w:t>
            </w:r>
          </w:p>
        </w:tc>
        <w:tc>
          <w:tcPr>
            <w:tcW w:w="4786"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79682F0F"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lang w:val="en-US"/>
              </w:rPr>
              <w:t xml:space="preserve">Inherent in reducing IT risk is the ability to </w:t>
            </w:r>
            <w:r w:rsidRPr="00956ADC">
              <w:rPr>
                <w:rFonts w:ascii="Calibri" w:eastAsia="Times New Roman" w:hAnsi="Calibri" w:cs="Times New Roman"/>
                <w:sz w:val="16"/>
                <w:szCs w:val="16"/>
              </w:rPr>
              <w:t>minimise</w:t>
            </w:r>
            <w:r w:rsidRPr="002C478E">
              <w:rPr>
                <w:rFonts w:ascii="Calibri" w:eastAsia="Times New Roman" w:hAnsi="Calibri" w:cs="Times New Roman"/>
                <w:sz w:val="16"/>
                <w:szCs w:val="16"/>
                <w:lang w:val="en-US"/>
              </w:rPr>
              <w:t xml:space="preserve"> exposure to untried or unproven infrastructure, system software and applications or unproven combinations of these components.</w:t>
            </w:r>
          </w:p>
        </w:tc>
      </w:tr>
      <w:tr w:rsidR="00864F76" w:rsidRPr="002C478E" w14:paraId="75A0A3AD" w14:textId="77777777" w:rsidTr="783BB039">
        <w:trPr>
          <w:trHeight w:val="530"/>
        </w:trPr>
        <w:tc>
          <w:tcPr>
            <w:tcW w:w="119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7ED4E1A7"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color w:val="000000"/>
                <w:sz w:val="16"/>
                <w:szCs w:val="16"/>
              </w:rPr>
              <w:t> </w:t>
            </w:r>
          </w:p>
        </w:tc>
        <w:tc>
          <w:tcPr>
            <w:tcW w:w="927"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47E1CD16"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EA-04</w:t>
            </w:r>
          </w:p>
        </w:tc>
        <w:tc>
          <w:tcPr>
            <w:tcW w:w="201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3C85A3ED"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Minimise IT costs</w:t>
            </w:r>
          </w:p>
        </w:tc>
        <w:tc>
          <w:tcPr>
            <w:tcW w:w="4786"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6DEE9A41"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lang w:val="en-US"/>
              </w:rPr>
              <w:t>Reducing IT costs requires efficiency improvements that reduce costs in application and infrastructure operations and maintenance.</w:t>
            </w:r>
          </w:p>
        </w:tc>
      </w:tr>
      <w:tr w:rsidR="00864F76" w:rsidRPr="002C478E" w14:paraId="0E81063A" w14:textId="77777777" w:rsidTr="783BB039">
        <w:trPr>
          <w:trHeight w:val="1050"/>
        </w:trPr>
        <w:tc>
          <w:tcPr>
            <w:tcW w:w="119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2EB40BA0"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color w:val="000000"/>
                <w:sz w:val="16"/>
                <w:szCs w:val="16"/>
              </w:rPr>
              <w:t> </w:t>
            </w:r>
          </w:p>
        </w:tc>
        <w:tc>
          <w:tcPr>
            <w:tcW w:w="927"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4C2EC2A1"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EA-05</w:t>
            </w:r>
          </w:p>
        </w:tc>
        <w:tc>
          <w:tcPr>
            <w:tcW w:w="201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38ED7B99"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Increase IT flexibility</w:t>
            </w:r>
          </w:p>
        </w:tc>
        <w:tc>
          <w:tcPr>
            <w:tcW w:w="4786"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09AB5FA6"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lang w:val="en-US"/>
              </w:rPr>
              <w:t>Flexibility involves the ability to rapidly establish new products and business processes using existing IT systems. This enhances the competitiveness of The Star and its ability to respond to market conditions rapidly.</w:t>
            </w:r>
          </w:p>
        </w:tc>
      </w:tr>
      <w:tr w:rsidR="00864F76" w:rsidRPr="002C478E" w14:paraId="5B4129D6" w14:textId="77777777" w:rsidTr="783BB039">
        <w:trPr>
          <w:trHeight w:val="790"/>
        </w:trPr>
        <w:tc>
          <w:tcPr>
            <w:tcW w:w="119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06D884EA"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color w:val="000000"/>
                <w:sz w:val="16"/>
                <w:szCs w:val="16"/>
              </w:rPr>
              <w:t> </w:t>
            </w:r>
          </w:p>
        </w:tc>
        <w:tc>
          <w:tcPr>
            <w:tcW w:w="927"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3B6FAE12"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EA-06</w:t>
            </w:r>
          </w:p>
        </w:tc>
        <w:tc>
          <w:tcPr>
            <w:tcW w:w="201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4675B0B2"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rPr>
              <w:t xml:space="preserve">Improve speed to market </w:t>
            </w:r>
          </w:p>
        </w:tc>
        <w:tc>
          <w:tcPr>
            <w:tcW w:w="4786"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2C08736F" w14:textId="77777777" w:rsidR="00864F76" w:rsidRPr="002C478E" w:rsidRDefault="00864F76" w:rsidP="002C478E">
            <w:pPr>
              <w:spacing w:after="0" w:line="240" w:lineRule="auto"/>
              <w:rPr>
                <w:rFonts w:ascii="Calibri" w:eastAsia="Times New Roman" w:hAnsi="Calibri" w:cs="Times New Roman"/>
                <w:color w:val="000000"/>
                <w:sz w:val="16"/>
                <w:szCs w:val="16"/>
              </w:rPr>
            </w:pPr>
            <w:r w:rsidRPr="002C478E">
              <w:rPr>
                <w:rFonts w:ascii="Calibri" w:eastAsia="Times New Roman" w:hAnsi="Calibri" w:cs="Times New Roman"/>
                <w:sz w:val="16"/>
                <w:szCs w:val="16"/>
                <w:lang w:val="en-US"/>
              </w:rPr>
              <w:t>Speed to market from an IT context means an ability to apply changes to existing applications or deploy new applications in a timeframe that is congruent with business drivers.</w:t>
            </w:r>
          </w:p>
        </w:tc>
      </w:tr>
    </w:tbl>
    <w:p w14:paraId="5EEF51C1" w14:textId="77777777" w:rsidR="00521FD0" w:rsidRDefault="00521FD0" w:rsidP="00CC2BBD">
      <w:pPr>
        <w:pStyle w:val="GPMOBodyText"/>
      </w:pPr>
    </w:p>
    <w:p w14:paraId="46B8FFF6" w14:textId="145B1980" w:rsidR="00E360D8" w:rsidRDefault="00E360D8" w:rsidP="00CC2BBD">
      <w:pPr>
        <w:pStyle w:val="GPMOBodyText"/>
      </w:pPr>
      <w:r>
        <w:t xml:space="preserve">IT Strategic Principles </w:t>
      </w:r>
    </w:p>
    <w:tbl>
      <w:tblPr>
        <w:tblW w:w="8921" w:type="dxa"/>
        <w:tblLook w:val="0420" w:firstRow="1" w:lastRow="0" w:firstColumn="0" w:lastColumn="0" w:noHBand="0" w:noVBand="1"/>
      </w:tblPr>
      <w:tblGrid>
        <w:gridCol w:w="1189"/>
        <w:gridCol w:w="928"/>
        <w:gridCol w:w="2268"/>
        <w:gridCol w:w="4536"/>
      </w:tblGrid>
      <w:tr w:rsidR="00E360D8" w:rsidRPr="00E360D8" w14:paraId="4C2D55F8" w14:textId="77777777" w:rsidTr="783BB039">
        <w:trPr>
          <w:trHeight w:val="300"/>
        </w:trPr>
        <w:tc>
          <w:tcPr>
            <w:tcW w:w="11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1D90F38C" w14:textId="77777777" w:rsidR="00E360D8" w:rsidRPr="00E360D8" w:rsidRDefault="00E360D8" w:rsidP="00E360D8">
            <w:pPr>
              <w:spacing w:after="0" w:line="240" w:lineRule="auto"/>
              <w:rPr>
                <w:rFonts w:ascii="Calibri" w:eastAsia="Times New Roman" w:hAnsi="Calibri" w:cs="Times New Roman"/>
                <w:b/>
                <w:bCs/>
                <w:color w:val="000000"/>
                <w:szCs w:val="20"/>
              </w:rPr>
            </w:pPr>
            <w:r w:rsidRPr="00E360D8">
              <w:rPr>
                <w:rFonts w:ascii="Calibri" w:eastAsia="Times New Roman" w:hAnsi="Calibri" w:cs="Times New Roman"/>
                <w:b/>
                <w:bCs/>
                <w:color w:val="000000"/>
                <w:szCs w:val="20"/>
              </w:rPr>
              <w:t>Compliance</w:t>
            </w:r>
          </w:p>
        </w:tc>
        <w:tc>
          <w:tcPr>
            <w:tcW w:w="92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5CDC12C8" w14:textId="77777777" w:rsidR="00E360D8" w:rsidRPr="00E360D8" w:rsidRDefault="00E360D8" w:rsidP="00E360D8">
            <w:pPr>
              <w:spacing w:after="0" w:line="240" w:lineRule="auto"/>
              <w:rPr>
                <w:rFonts w:ascii="Calibri" w:eastAsia="Times New Roman" w:hAnsi="Calibri" w:cs="Times New Roman"/>
                <w:b/>
                <w:bCs/>
                <w:color w:val="000000"/>
                <w:szCs w:val="20"/>
              </w:rPr>
            </w:pPr>
            <w:r w:rsidRPr="00E360D8">
              <w:rPr>
                <w:rFonts w:ascii="Calibri" w:eastAsia="Times New Roman" w:hAnsi="Calibri" w:cs="Times New Roman"/>
                <w:b/>
                <w:bCs/>
                <w:szCs w:val="20"/>
              </w:rPr>
              <w:t>ID</w:t>
            </w:r>
          </w:p>
        </w:tc>
        <w:tc>
          <w:tcPr>
            <w:tcW w:w="226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01C96318" w14:textId="77777777" w:rsidR="00E360D8" w:rsidRPr="00E360D8" w:rsidRDefault="00E360D8" w:rsidP="00E360D8">
            <w:pPr>
              <w:spacing w:after="0" w:line="240" w:lineRule="auto"/>
              <w:rPr>
                <w:rFonts w:ascii="Calibri" w:eastAsia="Times New Roman" w:hAnsi="Calibri" w:cs="Times New Roman"/>
                <w:b/>
                <w:bCs/>
                <w:color w:val="000000"/>
                <w:szCs w:val="20"/>
              </w:rPr>
            </w:pPr>
            <w:r w:rsidRPr="00E360D8">
              <w:rPr>
                <w:rFonts w:ascii="Calibri" w:eastAsia="Times New Roman" w:hAnsi="Calibri" w:cs="Times New Roman"/>
                <w:b/>
                <w:bCs/>
                <w:szCs w:val="20"/>
              </w:rPr>
              <w:t xml:space="preserve"> IT Strategic Principles </w:t>
            </w:r>
          </w:p>
        </w:tc>
        <w:tc>
          <w:tcPr>
            <w:tcW w:w="4536"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25EB3A6E" w14:textId="77777777" w:rsidR="00E360D8" w:rsidRPr="00E360D8" w:rsidRDefault="00E360D8" w:rsidP="00E360D8">
            <w:pPr>
              <w:spacing w:after="0" w:line="240" w:lineRule="auto"/>
              <w:rPr>
                <w:rFonts w:ascii="Calibri" w:eastAsia="Times New Roman" w:hAnsi="Calibri" w:cs="Times New Roman"/>
                <w:b/>
                <w:bCs/>
                <w:color w:val="000000"/>
                <w:szCs w:val="20"/>
              </w:rPr>
            </w:pPr>
            <w:r w:rsidRPr="00E360D8">
              <w:rPr>
                <w:rFonts w:ascii="Calibri" w:eastAsia="Times New Roman" w:hAnsi="Calibri" w:cs="Times New Roman"/>
                <w:b/>
                <w:bCs/>
                <w:szCs w:val="20"/>
              </w:rPr>
              <w:t xml:space="preserve"> Statement</w:t>
            </w:r>
          </w:p>
        </w:tc>
      </w:tr>
      <w:tr w:rsidR="00E360D8" w:rsidRPr="00E360D8" w14:paraId="7D3824A2" w14:textId="77777777" w:rsidTr="783BB039">
        <w:trPr>
          <w:trHeight w:val="530"/>
        </w:trPr>
        <w:tc>
          <w:tcPr>
            <w:tcW w:w="1189"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4948C463" w14:textId="77777777" w:rsidR="006C4F5C" w:rsidRPr="00F65DE3" w:rsidRDefault="00E360D8" w:rsidP="006C4F5C">
            <w:pPr>
              <w:spacing w:after="0" w:line="240" w:lineRule="auto"/>
              <w:jc w:val="center"/>
              <w:rPr>
                <w:rFonts w:ascii="Calibri" w:eastAsia="Times New Roman" w:hAnsi="Calibri" w:cs="Times New Roman"/>
                <w:color w:val="FF0000"/>
                <w:sz w:val="16"/>
                <w:szCs w:val="16"/>
              </w:rPr>
            </w:pPr>
            <w:r w:rsidRPr="00E360D8">
              <w:rPr>
                <w:rFonts w:ascii="Calibri" w:eastAsia="Times New Roman" w:hAnsi="Calibri" w:cs="Times New Roman"/>
                <w:color w:val="000000"/>
                <w:sz w:val="16"/>
                <w:szCs w:val="16"/>
              </w:rPr>
              <w:t> </w:t>
            </w:r>
            <w:r w:rsidR="006C4F5C" w:rsidRPr="00F65DE3">
              <w:rPr>
                <w:rFonts w:ascii="Calibri" w:eastAsia="Times New Roman" w:hAnsi="Calibri" w:cs="Times New Roman"/>
                <w:color w:val="FF0000"/>
                <w:sz w:val="16"/>
                <w:szCs w:val="16"/>
              </w:rPr>
              <w:t>Yes</w:t>
            </w:r>
          </w:p>
          <w:p w14:paraId="07A2E1EF" w14:textId="77777777" w:rsidR="006C4F5C" w:rsidRPr="00F65DE3" w:rsidRDefault="006C4F5C" w:rsidP="006C4F5C">
            <w:pPr>
              <w:spacing w:after="0" w:line="240" w:lineRule="auto"/>
              <w:jc w:val="center"/>
              <w:rPr>
                <w:rFonts w:ascii="Calibri" w:eastAsia="Times New Roman" w:hAnsi="Calibri" w:cs="Times New Roman"/>
                <w:color w:val="FF0000"/>
                <w:sz w:val="16"/>
                <w:szCs w:val="16"/>
              </w:rPr>
            </w:pPr>
            <w:r w:rsidRPr="00F65DE3">
              <w:rPr>
                <w:rFonts w:ascii="Calibri" w:eastAsia="Times New Roman" w:hAnsi="Calibri" w:cs="Times New Roman"/>
                <w:color w:val="FF0000"/>
                <w:sz w:val="16"/>
                <w:szCs w:val="16"/>
              </w:rPr>
              <w:t>No</w:t>
            </w:r>
          </w:p>
          <w:p w14:paraId="0EC24ABF" w14:textId="77777777" w:rsidR="006C4F5C" w:rsidRPr="00F65DE3" w:rsidRDefault="006C4F5C" w:rsidP="006C4F5C">
            <w:pPr>
              <w:spacing w:after="0" w:line="240" w:lineRule="auto"/>
              <w:jc w:val="center"/>
              <w:rPr>
                <w:rFonts w:ascii="Calibri" w:eastAsia="Times New Roman" w:hAnsi="Calibri" w:cs="Times New Roman"/>
                <w:color w:val="FF0000"/>
                <w:sz w:val="16"/>
                <w:szCs w:val="16"/>
              </w:rPr>
            </w:pPr>
            <w:r w:rsidRPr="00F65DE3">
              <w:rPr>
                <w:rFonts w:ascii="Calibri" w:eastAsia="Times New Roman" w:hAnsi="Calibri" w:cs="Times New Roman"/>
                <w:color w:val="FF0000"/>
                <w:sz w:val="16"/>
                <w:szCs w:val="16"/>
              </w:rPr>
              <w:t>N/A</w:t>
            </w:r>
          </w:p>
          <w:p w14:paraId="0247EAEE" w14:textId="4EBA2859" w:rsidR="00E360D8" w:rsidRPr="00E360D8" w:rsidRDefault="006C4F5C" w:rsidP="006C4F5C">
            <w:pPr>
              <w:spacing w:after="0" w:line="240" w:lineRule="auto"/>
              <w:jc w:val="center"/>
              <w:rPr>
                <w:rFonts w:ascii="Calibri" w:eastAsia="Times New Roman" w:hAnsi="Calibri" w:cs="Times New Roman"/>
                <w:color w:val="000000"/>
                <w:sz w:val="16"/>
                <w:szCs w:val="16"/>
              </w:rPr>
            </w:pPr>
            <w:r w:rsidRPr="00F65DE3">
              <w:rPr>
                <w:rFonts w:ascii="Calibri" w:eastAsia="Times New Roman" w:hAnsi="Calibri" w:cs="Times New Roman"/>
                <w:color w:val="FF0000"/>
                <w:sz w:val="16"/>
                <w:szCs w:val="16"/>
              </w:rPr>
              <w:t>TBC</w:t>
            </w:r>
          </w:p>
        </w:tc>
        <w:tc>
          <w:tcPr>
            <w:tcW w:w="92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1C0C6C27"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rPr>
              <w:t>EA-S1</w:t>
            </w:r>
          </w:p>
        </w:tc>
        <w:tc>
          <w:tcPr>
            <w:tcW w:w="226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239DD6C9"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 xml:space="preserve">Think The Star Entertainment Group first </w:t>
            </w:r>
          </w:p>
        </w:tc>
        <w:tc>
          <w:tcPr>
            <w:tcW w:w="4536"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7945937D"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Solutions will consider the enterprise impact of architectural decisions.</w:t>
            </w:r>
          </w:p>
        </w:tc>
      </w:tr>
      <w:tr w:rsidR="00E360D8" w:rsidRPr="00E360D8" w14:paraId="0912C3A9" w14:textId="77777777" w:rsidTr="783BB039">
        <w:trPr>
          <w:trHeight w:val="530"/>
        </w:trPr>
        <w:tc>
          <w:tcPr>
            <w:tcW w:w="1189"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6DE24F5D"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color w:val="000000"/>
                <w:sz w:val="16"/>
                <w:szCs w:val="16"/>
              </w:rPr>
              <w:t> </w:t>
            </w:r>
          </w:p>
        </w:tc>
        <w:tc>
          <w:tcPr>
            <w:tcW w:w="92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1E0B8E03"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rPr>
              <w:t>EA-S2</w:t>
            </w:r>
          </w:p>
        </w:tc>
        <w:tc>
          <w:tcPr>
            <w:tcW w:w="226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3C53B9DE"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Abide by the agreed principles and governance framework</w:t>
            </w:r>
          </w:p>
        </w:tc>
        <w:tc>
          <w:tcPr>
            <w:tcW w:w="4536"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730E5D00"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IT and Business units must agree the EA framework. EA objectives must be understood and agreed.</w:t>
            </w:r>
          </w:p>
        </w:tc>
      </w:tr>
      <w:tr w:rsidR="00E360D8" w:rsidRPr="00E360D8" w14:paraId="1DEBEA97" w14:textId="77777777" w:rsidTr="783BB039">
        <w:trPr>
          <w:trHeight w:val="1050"/>
        </w:trPr>
        <w:tc>
          <w:tcPr>
            <w:tcW w:w="1189"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2FE8EB35"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color w:val="000000"/>
                <w:sz w:val="16"/>
                <w:szCs w:val="16"/>
              </w:rPr>
              <w:t> </w:t>
            </w:r>
          </w:p>
        </w:tc>
        <w:tc>
          <w:tcPr>
            <w:tcW w:w="92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15942EAB"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rPr>
              <w:t>EA-S3</w:t>
            </w:r>
          </w:p>
        </w:tc>
        <w:tc>
          <w:tcPr>
            <w:tcW w:w="226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70CF0480"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Data is an enterprise asset</w:t>
            </w:r>
          </w:p>
        </w:tc>
        <w:tc>
          <w:tcPr>
            <w:tcW w:w="4536"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50EC8D0C"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 xml:space="preserve">Data and information are shared resources across The Star and must be managed accordingly. The Star must </w:t>
            </w:r>
            <w:proofErr w:type="spellStart"/>
            <w:r w:rsidRPr="00E360D8">
              <w:rPr>
                <w:rFonts w:ascii="Calibri" w:eastAsia="Times New Roman" w:hAnsi="Calibri" w:cs="Times New Roman"/>
                <w:sz w:val="16"/>
                <w:szCs w:val="16"/>
                <w:lang w:val="en-US"/>
              </w:rPr>
              <w:t>recognise</w:t>
            </w:r>
            <w:proofErr w:type="spellEnd"/>
            <w:r w:rsidRPr="00E360D8">
              <w:rPr>
                <w:rFonts w:ascii="Calibri" w:eastAsia="Times New Roman" w:hAnsi="Calibri" w:cs="Times New Roman"/>
                <w:sz w:val="16"/>
                <w:szCs w:val="16"/>
                <w:lang w:val="en-US"/>
              </w:rPr>
              <w:t xml:space="preserve"> that data is not ‘owned’ by any one </w:t>
            </w:r>
            <w:proofErr w:type="spellStart"/>
            <w:r w:rsidRPr="00E360D8">
              <w:rPr>
                <w:rFonts w:ascii="Calibri" w:eastAsia="Times New Roman" w:hAnsi="Calibri" w:cs="Times New Roman"/>
                <w:sz w:val="16"/>
                <w:szCs w:val="16"/>
                <w:lang w:val="en-US"/>
              </w:rPr>
              <w:t>organisational</w:t>
            </w:r>
            <w:proofErr w:type="spellEnd"/>
            <w:r w:rsidRPr="00E360D8">
              <w:rPr>
                <w:rFonts w:ascii="Calibri" w:eastAsia="Times New Roman" w:hAnsi="Calibri" w:cs="Times New Roman"/>
                <w:sz w:val="16"/>
                <w:szCs w:val="16"/>
                <w:lang w:val="en-US"/>
              </w:rPr>
              <w:t xml:space="preserve"> unit, instead it is an asset that should be made available and shared across the enterprise.</w:t>
            </w:r>
          </w:p>
        </w:tc>
      </w:tr>
      <w:tr w:rsidR="00E360D8" w:rsidRPr="00E360D8" w14:paraId="5B4E0EC3" w14:textId="77777777" w:rsidTr="783BB039">
        <w:trPr>
          <w:trHeight w:val="1050"/>
        </w:trPr>
        <w:tc>
          <w:tcPr>
            <w:tcW w:w="1189"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7E93658A"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color w:val="000000"/>
                <w:sz w:val="16"/>
                <w:szCs w:val="16"/>
              </w:rPr>
              <w:t> </w:t>
            </w:r>
          </w:p>
        </w:tc>
        <w:tc>
          <w:tcPr>
            <w:tcW w:w="92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77AB524B"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rPr>
              <w:t>EA-S4</w:t>
            </w:r>
          </w:p>
        </w:tc>
        <w:tc>
          <w:tcPr>
            <w:tcW w:w="226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02810E7F"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Reuse before buy or build</w:t>
            </w:r>
          </w:p>
        </w:tc>
        <w:tc>
          <w:tcPr>
            <w:tcW w:w="4536"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2C15CC5E"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The approach to deployment of new IT applications, services and infrastructure is to reuse existing capability. If existing capability does not meet required capability, then a “buy” option should be considered before a “build” option.</w:t>
            </w:r>
          </w:p>
        </w:tc>
      </w:tr>
      <w:tr w:rsidR="00E360D8" w:rsidRPr="00E360D8" w14:paraId="020ACC0D" w14:textId="77777777" w:rsidTr="783BB039">
        <w:trPr>
          <w:trHeight w:val="530"/>
        </w:trPr>
        <w:tc>
          <w:tcPr>
            <w:tcW w:w="1189"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5C992CCC"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color w:val="000000"/>
                <w:sz w:val="16"/>
                <w:szCs w:val="16"/>
              </w:rPr>
              <w:t> </w:t>
            </w:r>
          </w:p>
        </w:tc>
        <w:tc>
          <w:tcPr>
            <w:tcW w:w="92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7B5885C4"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rPr>
              <w:t>EA-S5</w:t>
            </w:r>
          </w:p>
        </w:tc>
        <w:tc>
          <w:tcPr>
            <w:tcW w:w="2268"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0E10B37B"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rPr>
              <w:t>Secure by design</w:t>
            </w:r>
          </w:p>
        </w:tc>
        <w:tc>
          <w:tcPr>
            <w:tcW w:w="4536"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31C23227" w14:textId="68F578D1"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 xml:space="preserve">Security and compliance are embedded into business, application &amp; integration, </w:t>
            </w:r>
            <w:bookmarkStart w:id="31" w:name="_Int_TUmaKBPp"/>
            <w:r w:rsidRPr="00E360D8">
              <w:rPr>
                <w:rFonts w:ascii="Calibri" w:eastAsia="Times New Roman" w:hAnsi="Calibri" w:cs="Times New Roman"/>
                <w:sz w:val="16"/>
                <w:szCs w:val="16"/>
                <w:lang w:val="en-US"/>
              </w:rPr>
              <w:t>data</w:t>
            </w:r>
            <w:r w:rsidRPr="783BB039">
              <w:rPr>
                <w:rFonts w:ascii="Calibri" w:eastAsia="Times New Roman" w:hAnsi="Calibri" w:cs="Times New Roman"/>
                <w:sz w:val="16"/>
                <w:szCs w:val="16"/>
                <w:lang w:val="en-US"/>
              </w:rPr>
              <w:t>,</w:t>
            </w:r>
            <w:bookmarkEnd w:id="31"/>
            <w:r w:rsidRPr="00E360D8">
              <w:rPr>
                <w:rFonts w:ascii="Calibri" w:eastAsia="Times New Roman" w:hAnsi="Calibri" w:cs="Times New Roman"/>
                <w:sz w:val="16"/>
                <w:szCs w:val="16"/>
                <w:lang w:val="en-US"/>
              </w:rPr>
              <w:t xml:space="preserve"> and technology architecture.</w:t>
            </w:r>
          </w:p>
        </w:tc>
      </w:tr>
      <w:tr w:rsidR="00E360D8" w:rsidRPr="00E360D8" w14:paraId="35F8D61C" w14:textId="77777777" w:rsidTr="783BB039">
        <w:trPr>
          <w:trHeight w:val="790"/>
        </w:trPr>
        <w:tc>
          <w:tcPr>
            <w:tcW w:w="1189"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7342C5F1"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color w:val="000000"/>
                <w:sz w:val="16"/>
                <w:szCs w:val="16"/>
              </w:rPr>
              <w:t> </w:t>
            </w:r>
          </w:p>
        </w:tc>
        <w:tc>
          <w:tcPr>
            <w:tcW w:w="92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63B0A9BC"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rPr>
              <w:t>EA-S6</w:t>
            </w:r>
          </w:p>
        </w:tc>
        <w:tc>
          <w:tcPr>
            <w:tcW w:w="2268"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0B6C7388"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rPr>
              <w:t>Simple solutions</w:t>
            </w:r>
          </w:p>
        </w:tc>
        <w:tc>
          <w:tcPr>
            <w:tcW w:w="4536"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5A98E0E7" w14:textId="77777777" w:rsidR="00E360D8" w:rsidRPr="00E360D8" w:rsidRDefault="00E360D8" w:rsidP="00E360D8">
            <w:pPr>
              <w:spacing w:after="0" w:line="240" w:lineRule="auto"/>
              <w:rPr>
                <w:rFonts w:ascii="Calibri" w:eastAsia="Times New Roman" w:hAnsi="Calibri" w:cs="Times New Roman"/>
                <w:color w:val="000000"/>
                <w:sz w:val="16"/>
                <w:szCs w:val="16"/>
              </w:rPr>
            </w:pPr>
            <w:r w:rsidRPr="00E360D8">
              <w:rPr>
                <w:rFonts w:ascii="Calibri" w:eastAsia="Times New Roman" w:hAnsi="Calibri" w:cs="Times New Roman"/>
                <w:sz w:val="16"/>
                <w:szCs w:val="16"/>
                <w:lang w:val="en-US"/>
              </w:rPr>
              <w:t>IT will be as simple as possible. Where complexity is required, it will be encapsulated and hidden behind an interface that is as simple as possible.</w:t>
            </w:r>
          </w:p>
        </w:tc>
      </w:tr>
    </w:tbl>
    <w:p w14:paraId="0408619E" w14:textId="77777777" w:rsidR="00E360D8" w:rsidRDefault="00E360D8" w:rsidP="00CC2BBD">
      <w:pPr>
        <w:pStyle w:val="GPMOBodyText"/>
      </w:pPr>
    </w:p>
    <w:p w14:paraId="57FB8206" w14:textId="6811CE12" w:rsidR="00C91EFE" w:rsidRDefault="00C91EFE">
      <w:pPr>
        <w:rPr>
          <w:rFonts w:eastAsia="Times New Roman" w:cs="Times New Roman"/>
          <w:sz w:val="18"/>
          <w:szCs w:val="20"/>
          <w:lang w:eastAsia="en-US"/>
        </w:rPr>
      </w:pPr>
      <w:r>
        <w:br w:type="page"/>
      </w:r>
    </w:p>
    <w:p w14:paraId="0E1B68E6" w14:textId="04DE7CCD" w:rsidR="00521FD0" w:rsidRDefault="009D207D" w:rsidP="00CC2BBD">
      <w:pPr>
        <w:pStyle w:val="GPMOBodyText"/>
      </w:pPr>
      <w:r>
        <w:lastRenderedPageBreak/>
        <w:t xml:space="preserve">Data </w:t>
      </w:r>
    </w:p>
    <w:tbl>
      <w:tblPr>
        <w:tblW w:w="8919" w:type="dxa"/>
        <w:tblLook w:val="04A0" w:firstRow="1" w:lastRow="0" w:firstColumn="1" w:lastColumn="0" w:noHBand="0" w:noVBand="1"/>
      </w:tblPr>
      <w:tblGrid>
        <w:gridCol w:w="1408"/>
        <w:gridCol w:w="1134"/>
        <w:gridCol w:w="6377"/>
      </w:tblGrid>
      <w:tr w:rsidR="00A51A4E" w:rsidRPr="00A51A4E" w14:paraId="477EB5E9" w14:textId="77777777" w:rsidTr="783BB039">
        <w:trPr>
          <w:trHeight w:val="293"/>
        </w:trPr>
        <w:tc>
          <w:tcPr>
            <w:tcW w:w="140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5BE76330" w14:textId="77777777" w:rsidR="00A51A4E" w:rsidRPr="00A51A4E" w:rsidRDefault="00A51A4E" w:rsidP="00A51A4E">
            <w:pPr>
              <w:spacing w:after="0" w:line="240" w:lineRule="auto"/>
              <w:rPr>
                <w:rFonts w:ascii="Calibri" w:eastAsia="Times New Roman" w:hAnsi="Calibri" w:cs="Times New Roman"/>
                <w:b/>
                <w:bCs/>
                <w:color w:val="000000"/>
                <w:sz w:val="16"/>
                <w:szCs w:val="16"/>
              </w:rPr>
            </w:pPr>
            <w:r w:rsidRPr="00A51A4E">
              <w:rPr>
                <w:rFonts w:ascii="Calibri" w:eastAsia="Times New Roman" w:hAnsi="Calibri" w:cs="Times New Roman"/>
                <w:b/>
                <w:bCs/>
                <w:color w:val="000000"/>
                <w:sz w:val="16"/>
                <w:szCs w:val="16"/>
              </w:rPr>
              <w:t>Compliance </w:t>
            </w:r>
          </w:p>
        </w:tc>
        <w:tc>
          <w:tcPr>
            <w:tcW w:w="1134"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56D51801" w14:textId="77777777" w:rsidR="00A51A4E" w:rsidRPr="00A51A4E" w:rsidRDefault="00A51A4E" w:rsidP="00A51A4E">
            <w:pPr>
              <w:spacing w:after="0" w:line="240" w:lineRule="auto"/>
              <w:rPr>
                <w:rFonts w:ascii="Calibri" w:eastAsia="Times New Roman" w:hAnsi="Calibri" w:cs="Times New Roman"/>
                <w:b/>
                <w:bCs/>
                <w:color w:val="000000"/>
                <w:sz w:val="16"/>
                <w:szCs w:val="16"/>
              </w:rPr>
            </w:pPr>
            <w:r w:rsidRPr="00A51A4E">
              <w:rPr>
                <w:rFonts w:ascii="Calibri" w:eastAsia="Times New Roman" w:hAnsi="Calibri" w:cs="Times New Roman"/>
                <w:b/>
                <w:bCs/>
                <w:color w:val="000000"/>
                <w:sz w:val="16"/>
                <w:szCs w:val="16"/>
              </w:rPr>
              <w:t>ID</w:t>
            </w:r>
          </w:p>
        </w:tc>
        <w:tc>
          <w:tcPr>
            <w:tcW w:w="6377"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4806C9F6" w14:textId="77777777" w:rsidR="00A51A4E" w:rsidRPr="00A51A4E" w:rsidRDefault="00A51A4E" w:rsidP="00A51A4E">
            <w:pPr>
              <w:spacing w:after="0" w:line="240" w:lineRule="auto"/>
              <w:rPr>
                <w:rFonts w:ascii="Calibri" w:eastAsia="Times New Roman" w:hAnsi="Calibri" w:cs="Times New Roman"/>
                <w:b/>
                <w:bCs/>
                <w:color w:val="000000"/>
                <w:sz w:val="16"/>
                <w:szCs w:val="16"/>
              </w:rPr>
            </w:pPr>
            <w:r w:rsidRPr="00A51A4E">
              <w:rPr>
                <w:rFonts w:ascii="Calibri" w:eastAsia="Times New Roman" w:hAnsi="Calibri" w:cs="Times New Roman"/>
                <w:b/>
                <w:bCs/>
                <w:color w:val="000000"/>
                <w:sz w:val="16"/>
                <w:szCs w:val="16"/>
              </w:rPr>
              <w:t>Technical Principle Title </w:t>
            </w:r>
          </w:p>
        </w:tc>
      </w:tr>
      <w:tr w:rsidR="00A51A4E" w:rsidRPr="00A51A4E" w14:paraId="68DE9DF8" w14:textId="77777777" w:rsidTr="783BB039">
        <w:trPr>
          <w:trHeight w:val="394"/>
        </w:trPr>
        <w:tc>
          <w:tcPr>
            <w:tcW w:w="140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631599CA" w14:textId="414627DD" w:rsidR="00A51A4E" w:rsidRPr="00A51A4E" w:rsidRDefault="00A51A4E" w:rsidP="0036278E">
            <w:pPr>
              <w:spacing w:after="0" w:line="240" w:lineRule="auto"/>
              <w:jc w:val="center"/>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 </w:t>
            </w:r>
            <w:r w:rsidR="006C4F5C" w:rsidRPr="00F65DE3">
              <w:rPr>
                <w:rFonts w:ascii="Calibri" w:eastAsia="Times New Roman" w:hAnsi="Calibri" w:cs="Times New Roman"/>
                <w:color w:val="FF0000"/>
                <w:sz w:val="16"/>
                <w:szCs w:val="16"/>
              </w:rPr>
              <w:t>Y, N, N/A, TBC</w:t>
            </w:r>
          </w:p>
        </w:tc>
        <w:tc>
          <w:tcPr>
            <w:tcW w:w="1134"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4EB9B4AC"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EA-D1 </w:t>
            </w:r>
          </w:p>
        </w:tc>
        <w:tc>
          <w:tcPr>
            <w:tcW w:w="6377"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4554FF9A"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Manage data at an enterprise level </w:t>
            </w:r>
          </w:p>
        </w:tc>
      </w:tr>
      <w:tr w:rsidR="00A51A4E" w:rsidRPr="00A51A4E" w14:paraId="2E7D72BD" w14:textId="77777777" w:rsidTr="783BB039">
        <w:trPr>
          <w:trHeight w:val="293"/>
        </w:trPr>
        <w:tc>
          <w:tcPr>
            <w:tcW w:w="140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3F5F29EE"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 </w:t>
            </w:r>
          </w:p>
        </w:tc>
        <w:tc>
          <w:tcPr>
            <w:tcW w:w="1134"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40D86C72"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EA-D2 </w:t>
            </w:r>
          </w:p>
        </w:tc>
        <w:tc>
          <w:tcPr>
            <w:tcW w:w="6377"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49C53B36"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Master data management </w:t>
            </w:r>
          </w:p>
        </w:tc>
      </w:tr>
      <w:tr w:rsidR="00A51A4E" w:rsidRPr="00A51A4E" w14:paraId="18EC6741" w14:textId="77777777" w:rsidTr="783BB039">
        <w:trPr>
          <w:trHeight w:val="298"/>
        </w:trPr>
        <w:tc>
          <w:tcPr>
            <w:tcW w:w="140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1DA79A9F"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 </w:t>
            </w:r>
          </w:p>
        </w:tc>
        <w:tc>
          <w:tcPr>
            <w:tcW w:w="1134"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41E3970F"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EA-D3 </w:t>
            </w:r>
          </w:p>
        </w:tc>
        <w:tc>
          <w:tcPr>
            <w:tcW w:w="6377"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5326F75C"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Manage The Star data lifecycle </w:t>
            </w:r>
          </w:p>
        </w:tc>
      </w:tr>
      <w:tr w:rsidR="00A51A4E" w:rsidRPr="00A51A4E" w14:paraId="607F2CAD" w14:textId="77777777" w:rsidTr="783BB039">
        <w:trPr>
          <w:trHeight w:val="293"/>
        </w:trPr>
        <w:tc>
          <w:tcPr>
            <w:tcW w:w="140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4041F27E"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 </w:t>
            </w:r>
          </w:p>
        </w:tc>
        <w:tc>
          <w:tcPr>
            <w:tcW w:w="1134"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3D00A95C"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EA-D4 </w:t>
            </w:r>
          </w:p>
        </w:tc>
        <w:tc>
          <w:tcPr>
            <w:tcW w:w="6377"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5D6E033D"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Validate data at source </w:t>
            </w:r>
          </w:p>
        </w:tc>
      </w:tr>
      <w:tr w:rsidR="00A51A4E" w:rsidRPr="00A51A4E" w14:paraId="58114C4D" w14:textId="77777777" w:rsidTr="783BB039">
        <w:trPr>
          <w:trHeight w:val="298"/>
        </w:trPr>
        <w:tc>
          <w:tcPr>
            <w:tcW w:w="140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09E1C9CF"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 </w:t>
            </w:r>
          </w:p>
        </w:tc>
        <w:tc>
          <w:tcPr>
            <w:tcW w:w="1134"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3607BF53" w14:textId="77777777" w:rsidR="00A51A4E" w:rsidRPr="00A51A4E" w:rsidRDefault="00A51A4E" w:rsidP="00A51A4E">
            <w:pPr>
              <w:spacing w:after="0" w:line="240" w:lineRule="auto"/>
              <w:rPr>
                <w:rFonts w:ascii="Calibri" w:eastAsia="Times New Roman" w:hAnsi="Calibri" w:cs="Times New Roman"/>
                <w:color w:val="000000"/>
                <w:sz w:val="16"/>
                <w:szCs w:val="16"/>
              </w:rPr>
            </w:pPr>
            <w:r w:rsidRPr="00A51A4E">
              <w:rPr>
                <w:rFonts w:ascii="Calibri" w:eastAsia="Times New Roman" w:hAnsi="Calibri" w:cs="Times New Roman"/>
                <w:color w:val="000000"/>
                <w:sz w:val="16"/>
                <w:szCs w:val="16"/>
              </w:rPr>
              <w:t>EA-D5 </w:t>
            </w:r>
          </w:p>
        </w:tc>
        <w:tc>
          <w:tcPr>
            <w:tcW w:w="6377" w:type="dxa"/>
            <w:tcBorders>
              <w:top w:val="nil"/>
              <w:left w:val="nil"/>
              <w:bottom w:val="single" w:sz="8" w:space="0" w:color="BFBFBF" w:themeColor="background1" w:themeShade="BF"/>
              <w:right w:val="single" w:sz="8" w:space="0" w:color="BFBFBF" w:themeColor="background1" w:themeShade="BF"/>
            </w:tcBorders>
            <w:shd w:val="clear" w:color="auto" w:fill="F2F2F2" w:themeFill="background1" w:themeFillShade="F2"/>
            <w:vAlign w:val="center"/>
            <w:hideMark/>
          </w:tcPr>
          <w:p w14:paraId="6243A4AC" w14:textId="77777777" w:rsidR="00A51A4E" w:rsidRPr="00A51A4E" w:rsidRDefault="00A51A4E" w:rsidP="00A51A4E">
            <w:pPr>
              <w:spacing w:after="0" w:line="240" w:lineRule="auto"/>
              <w:rPr>
                <w:rFonts w:ascii="Calibri" w:eastAsia="Times New Roman" w:hAnsi="Calibri" w:cs="Times New Roman"/>
                <w:color w:val="000000"/>
                <w:sz w:val="16"/>
                <w:szCs w:val="16"/>
              </w:rPr>
            </w:pPr>
            <w:bookmarkStart w:id="32" w:name="_Int_Q1sgUtZo"/>
            <w:r w:rsidRPr="783BB039">
              <w:rPr>
                <w:rFonts w:ascii="Calibri" w:eastAsia="Times New Roman" w:hAnsi="Calibri" w:cs="Times New Roman"/>
                <w:color w:val="000000" w:themeColor="text1"/>
                <w:sz w:val="16"/>
                <w:szCs w:val="16"/>
              </w:rPr>
              <w:t>Single source</w:t>
            </w:r>
            <w:bookmarkEnd w:id="32"/>
            <w:r w:rsidRPr="783BB039">
              <w:rPr>
                <w:rFonts w:ascii="Calibri" w:eastAsia="Times New Roman" w:hAnsi="Calibri" w:cs="Times New Roman"/>
                <w:color w:val="000000" w:themeColor="text1"/>
                <w:sz w:val="16"/>
                <w:szCs w:val="16"/>
              </w:rPr>
              <w:t xml:space="preserve"> of truth </w:t>
            </w:r>
          </w:p>
        </w:tc>
      </w:tr>
    </w:tbl>
    <w:p w14:paraId="1A3877FF" w14:textId="26EA4825" w:rsidR="00853CBD" w:rsidRDefault="00BF0A88" w:rsidP="00CC2BBD">
      <w:pPr>
        <w:pStyle w:val="GPMOBodyText"/>
      </w:pPr>
      <w:r>
        <w:t xml:space="preserve">Application and Integration </w:t>
      </w:r>
    </w:p>
    <w:tbl>
      <w:tblPr>
        <w:tblW w:w="8925" w:type="dxa"/>
        <w:tblLook w:val="04A0" w:firstRow="1" w:lastRow="0" w:firstColumn="1" w:lastColumn="0" w:noHBand="0" w:noVBand="1"/>
      </w:tblPr>
      <w:tblGrid>
        <w:gridCol w:w="1408"/>
        <w:gridCol w:w="1134"/>
        <w:gridCol w:w="6383"/>
      </w:tblGrid>
      <w:tr w:rsidR="00BF0A88" w:rsidRPr="00BF0A88" w14:paraId="2007B5FD" w14:textId="77777777" w:rsidTr="00157681">
        <w:trPr>
          <w:trHeight w:val="253"/>
        </w:trPr>
        <w:tc>
          <w:tcPr>
            <w:tcW w:w="1408" w:type="dxa"/>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1A0E653F" w14:textId="77777777" w:rsidR="00BF0A88" w:rsidRPr="00BF0A88" w:rsidRDefault="00BF0A88" w:rsidP="00BF0A88">
            <w:pPr>
              <w:spacing w:after="0" w:line="240" w:lineRule="auto"/>
              <w:rPr>
                <w:rFonts w:ascii="Calibri" w:eastAsia="Times New Roman" w:hAnsi="Calibri" w:cs="Times New Roman"/>
                <w:b/>
                <w:bCs/>
                <w:color w:val="000000"/>
                <w:sz w:val="16"/>
                <w:szCs w:val="16"/>
              </w:rPr>
            </w:pPr>
            <w:r w:rsidRPr="00BF0A88">
              <w:rPr>
                <w:rFonts w:ascii="Calibri" w:eastAsia="Times New Roman" w:hAnsi="Calibri" w:cs="Times New Roman"/>
                <w:b/>
                <w:bCs/>
                <w:color w:val="000000"/>
                <w:sz w:val="16"/>
                <w:szCs w:val="16"/>
              </w:rPr>
              <w:t>Compliance </w:t>
            </w:r>
          </w:p>
        </w:tc>
        <w:tc>
          <w:tcPr>
            <w:tcW w:w="1134" w:type="dxa"/>
            <w:tcBorders>
              <w:top w:val="single" w:sz="8" w:space="0" w:color="BFBFBF"/>
              <w:left w:val="nil"/>
              <w:bottom w:val="single" w:sz="8" w:space="0" w:color="BFBFBF"/>
              <w:right w:val="single" w:sz="8" w:space="0" w:color="BFBFBF"/>
            </w:tcBorders>
            <w:shd w:val="clear" w:color="auto" w:fill="auto"/>
            <w:vAlign w:val="center"/>
            <w:hideMark/>
          </w:tcPr>
          <w:p w14:paraId="354EF0B6" w14:textId="77777777" w:rsidR="00BF0A88" w:rsidRPr="00BF0A88" w:rsidRDefault="00BF0A88" w:rsidP="00BF0A88">
            <w:pPr>
              <w:spacing w:after="0" w:line="240" w:lineRule="auto"/>
              <w:rPr>
                <w:rFonts w:ascii="Calibri" w:eastAsia="Times New Roman" w:hAnsi="Calibri" w:cs="Times New Roman"/>
                <w:b/>
                <w:bCs/>
                <w:color w:val="000000"/>
                <w:sz w:val="16"/>
                <w:szCs w:val="16"/>
              </w:rPr>
            </w:pPr>
            <w:r w:rsidRPr="00BF0A88">
              <w:rPr>
                <w:rFonts w:ascii="Calibri" w:eastAsia="Times New Roman" w:hAnsi="Calibri" w:cs="Times New Roman"/>
                <w:b/>
                <w:bCs/>
                <w:color w:val="000000"/>
                <w:sz w:val="16"/>
                <w:szCs w:val="16"/>
              </w:rPr>
              <w:t>ID</w:t>
            </w:r>
          </w:p>
        </w:tc>
        <w:tc>
          <w:tcPr>
            <w:tcW w:w="6383" w:type="dxa"/>
            <w:tcBorders>
              <w:top w:val="single" w:sz="8" w:space="0" w:color="BFBFBF"/>
              <w:left w:val="nil"/>
              <w:bottom w:val="single" w:sz="8" w:space="0" w:color="BFBFBF"/>
              <w:right w:val="single" w:sz="8" w:space="0" w:color="BFBFBF"/>
            </w:tcBorders>
            <w:shd w:val="clear" w:color="auto" w:fill="auto"/>
            <w:vAlign w:val="center"/>
            <w:hideMark/>
          </w:tcPr>
          <w:p w14:paraId="30755341" w14:textId="77777777" w:rsidR="00BF0A88" w:rsidRPr="00BF0A88" w:rsidRDefault="00BF0A88" w:rsidP="00BF0A88">
            <w:pPr>
              <w:spacing w:after="0" w:line="240" w:lineRule="auto"/>
              <w:rPr>
                <w:rFonts w:ascii="Calibri" w:eastAsia="Times New Roman" w:hAnsi="Calibri" w:cs="Times New Roman"/>
                <w:b/>
                <w:bCs/>
                <w:color w:val="000000"/>
                <w:sz w:val="16"/>
                <w:szCs w:val="16"/>
              </w:rPr>
            </w:pPr>
            <w:r w:rsidRPr="00BF0A88">
              <w:rPr>
                <w:rFonts w:ascii="Calibri" w:eastAsia="Times New Roman" w:hAnsi="Calibri" w:cs="Times New Roman"/>
                <w:b/>
                <w:bCs/>
                <w:color w:val="000000"/>
                <w:sz w:val="16"/>
                <w:szCs w:val="16"/>
              </w:rPr>
              <w:t>Technical Principle Title </w:t>
            </w:r>
          </w:p>
        </w:tc>
      </w:tr>
      <w:tr w:rsidR="00BF0A88" w:rsidRPr="00BF0A88" w14:paraId="5FC866B4" w14:textId="77777777" w:rsidTr="00157681">
        <w:trPr>
          <w:trHeight w:val="433"/>
        </w:trPr>
        <w:tc>
          <w:tcPr>
            <w:tcW w:w="1408" w:type="dxa"/>
            <w:tcBorders>
              <w:top w:val="nil"/>
              <w:left w:val="single" w:sz="8" w:space="0" w:color="BFBFBF"/>
              <w:bottom w:val="single" w:sz="8" w:space="0" w:color="BFBFBF"/>
              <w:right w:val="single" w:sz="8" w:space="0" w:color="BFBFBF"/>
            </w:tcBorders>
            <w:shd w:val="clear" w:color="auto" w:fill="auto"/>
            <w:vAlign w:val="center"/>
            <w:hideMark/>
          </w:tcPr>
          <w:p w14:paraId="62DD686D" w14:textId="2A0FF567" w:rsidR="00420D41" w:rsidRPr="00BF0A88" w:rsidRDefault="00BF0A88" w:rsidP="0036278E">
            <w:pPr>
              <w:spacing w:after="0" w:line="240" w:lineRule="auto"/>
              <w:jc w:val="center"/>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r w:rsidR="007B6070" w:rsidRPr="00F65DE3">
              <w:rPr>
                <w:rFonts w:ascii="Calibri" w:eastAsia="Times New Roman" w:hAnsi="Calibri" w:cs="Times New Roman"/>
                <w:color w:val="FF0000"/>
                <w:sz w:val="16"/>
                <w:szCs w:val="16"/>
              </w:rPr>
              <w:t>Y,</w:t>
            </w:r>
            <w:r w:rsidR="0001711B" w:rsidRPr="00F65DE3">
              <w:rPr>
                <w:rFonts w:ascii="Calibri" w:eastAsia="Times New Roman" w:hAnsi="Calibri" w:cs="Times New Roman"/>
                <w:color w:val="FF0000"/>
                <w:sz w:val="16"/>
                <w:szCs w:val="16"/>
              </w:rPr>
              <w:t xml:space="preserve"> </w:t>
            </w:r>
            <w:r w:rsidR="007B6070" w:rsidRPr="00F65DE3">
              <w:rPr>
                <w:rFonts w:ascii="Calibri" w:eastAsia="Times New Roman" w:hAnsi="Calibri" w:cs="Times New Roman"/>
                <w:color w:val="FF0000"/>
                <w:sz w:val="16"/>
                <w:szCs w:val="16"/>
              </w:rPr>
              <w:t>N,</w:t>
            </w:r>
            <w:r w:rsidR="0001711B" w:rsidRPr="00F65DE3">
              <w:rPr>
                <w:rFonts w:ascii="Calibri" w:eastAsia="Times New Roman" w:hAnsi="Calibri" w:cs="Times New Roman"/>
                <w:color w:val="FF0000"/>
                <w:sz w:val="16"/>
                <w:szCs w:val="16"/>
              </w:rPr>
              <w:t xml:space="preserve"> </w:t>
            </w:r>
            <w:r w:rsidR="007B6070" w:rsidRPr="00F65DE3">
              <w:rPr>
                <w:rFonts w:ascii="Calibri" w:eastAsia="Times New Roman" w:hAnsi="Calibri" w:cs="Times New Roman"/>
                <w:color w:val="FF0000"/>
                <w:sz w:val="16"/>
                <w:szCs w:val="16"/>
              </w:rPr>
              <w:t>N/A</w:t>
            </w:r>
            <w:r w:rsidR="0001711B" w:rsidRPr="00F65DE3">
              <w:rPr>
                <w:rFonts w:ascii="Calibri" w:eastAsia="Times New Roman" w:hAnsi="Calibri" w:cs="Times New Roman"/>
                <w:color w:val="FF0000"/>
                <w:sz w:val="16"/>
                <w:szCs w:val="16"/>
              </w:rPr>
              <w:t>, TBC</w:t>
            </w:r>
          </w:p>
        </w:tc>
        <w:tc>
          <w:tcPr>
            <w:tcW w:w="1134" w:type="dxa"/>
            <w:tcBorders>
              <w:top w:val="nil"/>
              <w:left w:val="nil"/>
              <w:bottom w:val="single" w:sz="8" w:space="0" w:color="BFBFBF"/>
              <w:right w:val="single" w:sz="8" w:space="0" w:color="BFBFBF"/>
            </w:tcBorders>
            <w:shd w:val="clear" w:color="auto" w:fill="auto"/>
            <w:vAlign w:val="center"/>
            <w:hideMark/>
          </w:tcPr>
          <w:p w14:paraId="62FBFC4E"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EA-A1 </w:t>
            </w:r>
          </w:p>
        </w:tc>
        <w:tc>
          <w:tcPr>
            <w:tcW w:w="6383" w:type="dxa"/>
            <w:tcBorders>
              <w:top w:val="nil"/>
              <w:left w:val="nil"/>
              <w:bottom w:val="single" w:sz="8" w:space="0" w:color="BFBFBF"/>
              <w:right w:val="single" w:sz="8" w:space="0" w:color="BFBFBF"/>
            </w:tcBorders>
            <w:shd w:val="clear" w:color="auto" w:fill="auto"/>
            <w:vAlign w:val="center"/>
            <w:hideMark/>
          </w:tcPr>
          <w:p w14:paraId="780B2CF3"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Architect, design and deploy The Star’s applications at an enterprise level </w:t>
            </w:r>
          </w:p>
        </w:tc>
      </w:tr>
      <w:tr w:rsidR="00157681" w:rsidRPr="00BF0A88" w14:paraId="23869CA1" w14:textId="77777777" w:rsidTr="00157681">
        <w:trPr>
          <w:trHeight w:val="301"/>
        </w:trPr>
        <w:tc>
          <w:tcPr>
            <w:tcW w:w="1408" w:type="dxa"/>
            <w:tcBorders>
              <w:top w:val="nil"/>
              <w:left w:val="single" w:sz="8" w:space="0" w:color="BFBFBF"/>
              <w:bottom w:val="single" w:sz="8" w:space="0" w:color="BFBFBF"/>
              <w:right w:val="single" w:sz="8" w:space="0" w:color="BFBFBF"/>
            </w:tcBorders>
            <w:shd w:val="clear" w:color="000000" w:fill="F2F2F2"/>
            <w:vAlign w:val="center"/>
            <w:hideMark/>
          </w:tcPr>
          <w:p w14:paraId="2618EE1F"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000000" w:fill="F2F2F2"/>
            <w:vAlign w:val="center"/>
            <w:hideMark/>
          </w:tcPr>
          <w:p w14:paraId="2573CFDD"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EA-A2 </w:t>
            </w:r>
          </w:p>
        </w:tc>
        <w:tc>
          <w:tcPr>
            <w:tcW w:w="6383" w:type="dxa"/>
            <w:tcBorders>
              <w:top w:val="nil"/>
              <w:left w:val="nil"/>
              <w:bottom w:val="single" w:sz="8" w:space="0" w:color="BFBFBF"/>
              <w:right w:val="single" w:sz="8" w:space="0" w:color="BFBFBF"/>
            </w:tcBorders>
            <w:shd w:val="clear" w:color="000000" w:fill="F2F2F2"/>
            <w:vAlign w:val="center"/>
            <w:hideMark/>
          </w:tcPr>
          <w:p w14:paraId="66FA1864"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Applications and integration will be modular in architecture and design </w:t>
            </w:r>
          </w:p>
        </w:tc>
      </w:tr>
      <w:tr w:rsidR="00BF0A88" w:rsidRPr="00BF0A88" w14:paraId="2689CAC3" w14:textId="77777777" w:rsidTr="00157681">
        <w:trPr>
          <w:trHeight w:val="341"/>
        </w:trPr>
        <w:tc>
          <w:tcPr>
            <w:tcW w:w="1408" w:type="dxa"/>
            <w:tcBorders>
              <w:top w:val="nil"/>
              <w:left w:val="single" w:sz="8" w:space="0" w:color="BFBFBF"/>
              <w:bottom w:val="single" w:sz="8" w:space="0" w:color="BFBFBF"/>
              <w:right w:val="single" w:sz="8" w:space="0" w:color="BFBFBF"/>
            </w:tcBorders>
            <w:shd w:val="clear" w:color="auto" w:fill="auto"/>
            <w:vAlign w:val="center"/>
            <w:hideMark/>
          </w:tcPr>
          <w:p w14:paraId="7E33A054"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auto" w:fill="auto"/>
            <w:vAlign w:val="center"/>
            <w:hideMark/>
          </w:tcPr>
          <w:p w14:paraId="1D9AC089"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EA-A3 </w:t>
            </w:r>
          </w:p>
        </w:tc>
        <w:tc>
          <w:tcPr>
            <w:tcW w:w="6383" w:type="dxa"/>
            <w:tcBorders>
              <w:top w:val="nil"/>
              <w:left w:val="nil"/>
              <w:bottom w:val="single" w:sz="8" w:space="0" w:color="BFBFBF"/>
              <w:right w:val="single" w:sz="8" w:space="0" w:color="BFBFBF"/>
            </w:tcBorders>
            <w:shd w:val="clear" w:color="auto" w:fill="auto"/>
            <w:vAlign w:val="center"/>
            <w:hideMark/>
          </w:tcPr>
          <w:p w14:paraId="54D911B9"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Services must be exposed as APIs </w:t>
            </w:r>
          </w:p>
        </w:tc>
      </w:tr>
      <w:tr w:rsidR="00157681" w:rsidRPr="00BF0A88" w14:paraId="5E673A42" w14:textId="77777777" w:rsidTr="00157681">
        <w:trPr>
          <w:trHeight w:val="337"/>
        </w:trPr>
        <w:tc>
          <w:tcPr>
            <w:tcW w:w="1408" w:type="dxa"/>
            <w:tcBorders>
              <w:top w:val="nil"/>
              <w:left w:val="single" w:sz="8" w:space="0" w:color="BFBFBF"/>
              <w:bottom w:val="single" w:sz="8" w:space="0" w:color="BFBFBF"/>
              <w:right w:val="single" w:sz="8" w:space="0" w:color="BFBFBF"/>
            </w:tcBorders>
            <w:shd w:val="clear" w:color="000000" w:fill="F2F2F2"/>
            <w:vAlign w:val="center"/>
            <w:hideMark/>
          </w:tcPr>
          <w:p w14:paraId="0F346B8A"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000000" w:fill="F2F2F2"/>
            <w:vAlign w:val="center"/>
            <w:hideMark/>
          </w:tcPr>
          <w:p w14:paraId="690E58A9"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EA-A4 </w:t>
            </w:r>
          </w:p>
        </w:tc>
        <w:tc>
          <w:tcPr>
            <w:tcW w:w="6383" w:type="dxa"/>
            <w:tcBorders>
              <w:top w:val="nil"/>
              <w:left w:val="nil"/>
              <w:bottom w:val="single" w:sz="8" w:space="0" w:color="BFBFBF"/>
              <w:right w:val="single" w:sz="8" w:space="0" w:color="BFBFBF"/>
            </w:tcBorders>
            <w:shd w:val="clear" w:color="000000" w:fill="F2F2F2"/>
            <w:vAlign w:val="center"/>
            <w:hideMark/>
          </w:tcPr>
          <w:p w14:paraId="666C28D4"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Control service access by policy </w:t>
            </w:r>
          </w:p>
        </w:tc>
      </w:tr>
      <w:tr w:rsidR="00BF0A88" w:rsidRPr="00BF0A88" w14:paraId="38C70923" w14:textId="77777777" w:rsidTr="00157681">
        <w:trPr>
          <w:trHeight w:val="355"/>
        </w:trPr>
        <w:tc>
          <w:tcPr>
            <w:tcW w:w="1408" w:type="dxa"/>
            <w:tcBorders>
              <w:top w:val="nil"/>
              <w:left w:val="single" w:sz="8" w:space="0" w:color="BFBFBF"/>
              <w:bottom w:val="single" w:sz="8" w:space="0" w:color="BFBFBF"/>
              <w:right w:val="single" w:sz="8" w:space="0" w:color="BFBFBF"/>
            </w:tcBorders>
            <w:shd w:val="clear" w:color="auto" w:fill="auto"/>
            <w:vAlign w:val="center"/>
            <w:hideMark/>
          </w:tcPr>
          <w:p w14:paraId="3932EFBC"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auto" w:fill="auto"/>
            <w:vAlign w:val="center"/>
            <w:hideMark/>
          </w:tcPr>
          <w:p w14:paraId="7223DF81"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EA-A5 </w:t>
            </w:r>
          </w:p>
        </w:tc>
        <w:tc>
          <w:tcPr>
            <w:tcW w:w="6383" w:type="dxa"/>
            <w:tcBorders>
              <w:top w:val="nil"/>
              <w:left w:val="nil"/>
              <w:bottom w:val="single" w:sz="8" w:space="0" w:color="BFBFBF"/>
              <w:right w:val="single" w:sz="8" w:space="0" w:color="BFBFBF"/>
            </w:tcBorders>
            <w:shd w:val="clear" w:color="auto" w:fill="auto"/>
            <w:vAlign w:val="center"/>
            <w:hideMark/>
          </w:tcPr>
          <w:p w14:paraId="65423A64"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Protect data integrity through privileged data services </w:t>
            </w:r>
          </w:p>
        </w:tc>
      </w:tr>
      <w:tr w:rsidR="00157681" w:rsidRPr="00BF0A88" w14:paraId="0973512A" w14:textId="77777777" w:rsidTr="00157681">
        <w:trPr>
          <w:trHeight w:val="343"/>
        </w:trPr>
        <w:tc>
          <w:tcPr>
            <w:tcW w:w="1408" w:type="dxa"/>
            <w:tcBorders>
              <w:top w:val="nil"/>
              <w:left w:val="single" w:sz="8" w:space="0" w:color="BFBFBF"/>
              <w:bottom w:val="single" w:sz="8" w:space="0" w:color="BFBFBF"/>
              <w:right w:val="single" w:sz="8" w:space="0" w:color="BFBFBF"/>
            </w:tcBorders>
            <w:shd w:val="clear" w:color="000000" w:fill="F2F2F2"/>
            <w:vAlign w:val="center"/>
            <w:hideMark/>
          </w:tcPr>
          <w:p w14:paraId="46B65264"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000000" w:fill="F2F2F2"/>
            <w:vAlign w:val="center"/>
            <w:hideMark/>
          </w:tcPr>
          <w:p w14:paraId="5B839587"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EA-A6 </w:t>
            </w:r>
          </w:p>
        </w:tc>
        <w:tc>
          <w:tcPr>
            <w:tcW w:w="6383" w:type="dxa"/>
            <w:tcBorders>
              <w:top w:val="nil"/>
              <w:left w:val="nil"/>
              <w:bottom w:val="single" w:sz="8" w:space="0" w:color="BFBFBF"/>
              <w:right w:val="single" w:sz="8" w:space="0" w:color="BFBFBF"/>
            </w:tcBorders>
            <w:shd w:val="clear" w:color="000000" w:fill="F2F2F2"/>
            <w:vAlign w:val="center"/>
            <w:hideMark/>
          </w:tcPr>
          <w:p w14:paraId="620C35A8"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Think mobile when designing user-facing front-end software </w:t>
            </w:r>
          </w:p>
        </w:tc>
      </w:tr>
      <w:tr w:rsidR="00BF0A88" w:rsidRPr="00BF0A88" w14:paraId="42A50683" w14:textId="77777777" w:rsidTr="00157681">
        <w:trPr>
          <w:trHeight w:val="507"/>
        </w:trPr>
        <w:tc>
          <w:tcPr>
            <w:tcW w:w="1408" w:type="dxa"/>
            <w:tcBorders>
              <w:top w:val="nil"/>
              <w:left w:val="single" w:sz="8" w:space="0" w:color="BFBFBF"/>
              <w:bottom w:val="single" w:sz="8" w:space="0" w:color="BFBFBF"/>
              <w:right w:val="single" w:sz="8" w:space="0" w:color="BFBFBF"/>
            </w:tcBorders>
            <w:shd w:val="clear" w:color="auto" w:fill="auto"/>
            <w:vAlign w:val="center"/>
            <w:hideMark/>
          </w:tcPr>
          <w:p w14:paraId="27FD77A6"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auto" w:fill="auto"/>
            <w:vAlign w:val="center"/>
            <w:hideMark/>
          </w:tcPr>
          <w:p w14:paraId="41E3E868"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EA-A7 </w:t>
            </w:r>
          </w:p>
        </w:tc>
        <w:tc>
          <w:tcPr>
            <w:tcW w:w="6383" w:type="dxa"/>
            <w:tcBorders>
              <w:top w:val="nil"/>
              <w:left w:val="nil"/>
              <w:bottom w:val="single" w:sz="8" w:space="0" w:color="BFBFBF"/>
              <w:right w:val="single" w:sz="8" w:space="0" w:color="BFBFBF"/>
            </w:tcBorders>
            <w:shd w:val="clear" w:color="auto" w:fill="auto"/>
            <w:vAlign w:val="center"/>
            <w:hideMark/>
          </w:tcPr>
          <w:p w14:paraId="5F57B419"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Think cloud when designing back-end application services </w:t>
            </w:r>
          </w:p>
        </w:tc>
      </w:tr>
      <w:tr w:rsidR="00157681" w:rsidRPr="00BF0A88" w14:paraId="6EB56E99" w14:textId="77777777" w:rsidTr="00157681">
        <w:trPr>
          <w:trHeight w:val="345"/>
        </w:trPr>
        <w:tc>
          <w:tcPr>
            <w:tcW w:w="1408" w:type="dxa"/>
            <w:tcBorders>
              <w:top w:val="nil"/>
              <w:left w:val="single" w:sz="8" w:space="0" w:color="BFBFBF"/>
              <w:bottom w:val="single" w:sz="8" w:space="0" w:color="BFBFBF"/>
              <w:right w:val="single" w:sz="8" w:space="0" w:color="BFBFBF"/>
            </w:tcBorders>
            <w:shd w:val="clear" w:color="000000" w:fill="F2F2F2"/>
            <w:vAlign w:val="center"/>
            <w:hideMark/>
          </w:tcPr>
          <w:p w14:paraId="4FF7AADA"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000000" w:fill="F2F2F2"/>
            <w:vAlign w:val="center"/>
            <w:hideMark/>
          </w:tcPr>
          <w:p w14:paraId="6B62502C"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EA-A8 </w:t>
            </w:r>
          </w:p>
        </w:tc>
        <w:tc>
          <w:tcPr>
            <w:tcW w:w="6383" w:type="dxa"/>
            <w:tcBorders>
              <w:top w:val="nil"/>
              <w:left w:val="nil"/>
              <w:bottom w:val="single" w:sz="8" w:space="0" w:color="BFBFBF"/>
              <w:right w:val="single" w:sz="8" w:space="0" w:color="BFBFBF"/>
            </w:tcBorders>
            <w:shd w:val="clear" w:color="000000" w:fill="F2F2F2"/>
            <w:vAlign w:val="center"/>
            <w:hideMark/>
          </w:tcPr>
          <w:p w14:paraId="35AAA62A" w14:textId="25071588"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xml:space="preserve">Use separation of concerns to foster agility, </w:t>
            </w:r>
            <w:r w:rsidR="00157681" w:rsidRPr="00BF0A88">
              <w:rPr>
                <w:rFonts w:ascii="Calibri" w:eastAsia="Times New Roman" w:hAnsi="Calibri" w:cs="Times New Roman"/>
                <w:color w:val="000000"/>
                <w:sz w:val="16"/>
                <w:szCs w:val="16"/>
              </w:rPr>
              <w:t>efficiency,</w:t>
            </w:r>
            <w:r w:rsidRPr="00BF0A88">
              <w:rPr>
                <w:rFonts w:ascii="Calibri" w:eastAsia="Times New Roman" w:hAnsi="Calibri" w:cs="Times New Roman"/>
                <w:color w:val="000000"/>
                <w:sz w:val="16"/>
                <w:szCs w:val="16"/>
              </w:rPr>
              <w:t xml:space="preserve"> and resilience</w:t>
            </w:r>
          </w:p>
        </w:tc>
      </w:tr>
      <w:tr w:rsidR="00BF0A88" w:rsidRPr="00BF0A88" w14:paraId="1A40AEC1" w14:textId="77777777" w:rsidTr="00157681">
        <w:trPr>
          <w:trHeight w:val="279"/>
        </w:trPr>
        <w:tc>
          <w:tcPr>
            <w:tcW w:w="1408" w:type="dxa"/>
            <w:tcBorders>
              <w:top w:val="nil"/>
              <w:left w:val="single" w:sz="8" w:space="0" w:color="BFBFBF"/>
              <w:bottom w:val="single" w:sz="8" w:space="0" w:color="BFBFBF"/>
              <w:right w:val="single" w:sz="8" w:space="0" w:color="BFBFBF"/>
            </w:tcBorders>
            <w:shd w:val="clear" w:color="auto" w:fill="auto"/>
            <w:vAlign w:val="center"/>
            <w:hideMark/>
          </w:tcPr>
          <w:p w14:paraId="4160DF84"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auto" w:fill="auto"/>
            <w:vAlign w:val="center"/>
            <w:hideMark/>
          </w:tcPr>
          <w:p w14:paraId="3C6B8F37"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EA-A9 </w:t>
            </w:r>
          </w:p>
        </w:tc>
        <w:tc>
          <w:tcPr>
            <w:tcW w:w="6383" w:type="dxa"/>
            <w:tcBorders>
              <w:top w:val="nil"/>
              <w:left w:val="nil"/>
              <w:bottom w:val="single" w:sz="8" w:space="0" w:color="BFBFBF"/>
              <w:right w:val="single" w:sz="8" w:space="0" w:color="BFBFBF"/>
            </w:tcBorders>
            <w:shd w:val="clear" w:color="auto" w:fill="auto"/>
            <w:vAlign w:val="center"/>
            <w:hideMark/>
          </w:tcPr>
          <w:p w14:paraId="0561F6AB"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Use event processing </w:t>
            </w:r>
          </w:p>
        </w:tc>
      </w:tr>
      <w:tr w:rsidR="00157681" w:rsidRPr="00BF0A88" w14:paraId="7259E395" w14:textId="77777777" w:rsidTr="00157681">
        <w:trPr>
          <w:trHeight w:val="337"/>
        </w:trPr>
        <w:tc>
          <w:tcPr>
            <w:tcW w:w="1408" w:type="dxa"/>
            <w:tcBorders>
              <w:top w:val="nil"/>
              <w:left w:val="single" w:sz="8" w:space="0" w:color="BFBFBF"/>
              <w:bottom w:val="single" w:sz="8" w:space="0" w:color="BFBFBF"/>
              <w:right w:val="single" w:sz="8" w:space="0" w:color="BFBFBF"/>
            </w:tcBorders>
            <w:shd w:val="clear" w:color="000000" w:fill="F2F2F2"/>
            <w:vAlign w:val="center"/>
            <w:hideMark/>
          </w:tcPr>
          <w:p w14:paraId="3E7CD12B"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000000" w:fill="F2F2F2"/>
            <w:vAlign w:val="center"/>
            <w:hideMark/>
          </w:tcPr>
          <w:p w14:paraId="55713B28" w14:textId="77777777"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EA-A10 </w:t>
            </w:r>
          </w:p>
        </w:tc>
        <w:tc>
          <w:tcPr>
            <w:tcW w:w="6383" w:type="dxa"/>
            <w:tcBorders>
              <w:top w:val="nil"/>
              <w:left w:val="nil"/>
              <w:bottom w:val="single" w:sz="8" w:space="0" w:color="BFBFBF"/>
              <w:right w:val="single" w:sz="8" w:space="0" w:color="BFBFBF"/>
            </w:tcBorders>
            <w:shd w:val="clear" w:color="000000" w:fill="F2F2F2"/>
            <w:vAlign w:val="center"/>
            <w:hideMark/>
          </w:tcPr>
          <w:p w14:paraId="73F753E1" w14:textId="158A94FB" w:rsidR="00BF0A88" w:rsidRPr="00BF0A88" w:rsidRDefault="00BF0A88" w:rsidP="00BF0A88">
            <w:pPr>
              <w:spacing w:after="0" w:line="240" w:lineRule="auto"/>
              <w:rPr>
                <w:rFonts w:ascii="Calibri" w:eastAsia="Times New Roman" w:hAnsi="Calibri" w:cs="Times New Roman"/>
                <w:color w:val="000000"/>
                <w:sz w:val="16"/>
                <w:szCs w:val="16"/>
              </w:rPr>
            </w:pPr>
            <w:r w:rsidRPr="00BF0A88">
              <w:rPr>
                <w:rFonts w:ascii="Calibri" w:eastAsia="Times New Roman" w:hAnsi="Calibri" w:cs="Times New Roman"/>
                <w:color w:val="000000"/>
                <w:sz w:val="16"/>
                <w:szCs w:val="16"/>
              </w:rPr>
              <w:t>Do Not Repeat Yourself (DRY) </w:t>
            </w:r>
          </w:p>
        </w:tc>
      </w:tr>
    </w:tbl>
    <w:p w14:paraId="090953CD" w14:textId="00826F08" w:rsidR="00BF0A88" w:rsidRDefault="00695D69" w:rsidP="00CC2BBD">
      <w:pPr>
        <w:pStyle w:val="GPMOBodyText"/>
      </w:pPr>
      <w:r>
        <w:t>Network, Infrastructure and Cloud</w:t>
      </w:r>
    </w:p>
    <w:tbl>
      <w:tblPr>
        <w:tblW w:w="8950" w:type="dxa"/>
        <w:tblLook w:val="04A0" w:firstRow="1" w:lastRow="0" w:firstColumn="1" w:lastColumn="0" w:noHBand="0" w:noVBand="1"/>
      </w:tblPr>
      <w:tblGrid>
        <w:gridCol w:w="1408"/>
        <w:gridCol w:w="1134"/>
        <w:gridCol w:w="6408"/>
      </w:tblGrid>
      <w:tr w:rsidR="00695D69" w:rsidRPr="00695D69" w14:paraId="512D73B4" w14:textId="77777777" w:rsidTr="00695D69">
        <w:trPr>
          <w:trHeight w:val="265"/>
        </w:trPr>
        <w:tc>
          <w:tcPr>
            <w:tcW w:w="1408" w:type="dxa"/>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08303A5D" w14:textId="77777777" w:rsidR="00695D69" w:rsidRPr="00695D69" w:rsidRDefault="00695D69" w:rsidP="00695D69">
            <w:pPr>
              <w:spacing w:after="0" w:line="240" w:lineRule="auto"/>
              <w:rPr>
                <w:rFonts w:ascii="Calibri" w:eastAsia="Times New Roman" w:hAnsi="Calibri" w:cs="Times New Roman"/>
                <w:b/>
                <w:bCs/>
                <w:color w:val="000000"/>
                <w:sz w:val="16"/>
                <w:szCs w:val="16"/>
              </w:rPr>
            </w:pPr>
            <w:r w:rsidRPr="00695D69">
              <w:rPr>
                <w:rFonts w:ascii="Calibri" w:eastAsia="Times New Roman" w:hAnsi="Calibri" w:cs="Times New Roman"/>
                <w:b/>
                <w:bCs/>
                <w:color w:val="000000"/>
                <w:sz w:val="16"/>
                <w:szCs w:val="16"/>
              </w:rPr>
              <w:t>Compliance </w:t>
            </w:r>
          </w:p>
        </w:tc>
        <w:tc>
          <w:tcPr>
            <w:tcW w:w="1134" w:type="dxa"/>
            <w:tcBorders>
              <w:top w:val="single" w:sz="8" w:space="0" w:color="BFBFBF"/>
              <w:left w:val="nil"/>
              <w:bottom w:val="single" w:sz="8" w:space="0" w:color="BFBFBF"/>
              <w:right w:val="single" w:sz="8" w:space="0" w:color="BFBFBF"/>
            </w:tcBorders>
            <w:shd w:val="clear" w:color="auto" w:fill="auto"/>
            <w:vAlign w:val="center"/>
            <w:hideMark/>
          </w:tcPr>
          <w:p w14:paraId="3D3BBEB4" w14:textId="77777777" w:rsidR="00695D69" w:rsidRPr="00695D69" w:rsidRDefault="00695D69" w:rsidP="00695D69">
            <w:pPr>
              <w:spacing w:after="0" w:line="240" w:lineRule="auto"/>
              <w:rPr>
                <w:rFonts w:ascii="Calibri" w:eastAsia="Times New Roman" w:hAnsi="Calibri" w:cs="Times New Roman"/>
                <w:b/>
                <w:bCs/>
                <w:color w:val="000000"/>
                <w:sz w:val="16"/>
                <w:szCs w:val="16"/>
              </w:rPr>
            </w:pPr>
            <w:r w:rsidRPr="00695D69">
              <w:rPr>
                <w:rFonts w:ascii="Calibri" w:eastAsia="Times New Roman" w:hAnsi="Calibri" w:cs="Times New Roman"/>
                <w:b/>
                <w:bCs/>
                <w:color w:val="000000"/>
                <w:sz w:val="16"/>
                <w:szCs w:val="16"/>
              </w:rPr>
              <w:t>ID</w:t>
            </w:r>
          </w:p>
        </w:tc>
        <w:tc>
          <w:tcPr>
            <w:tcW w:w="6408" w:type="dxa"/>
            <w:tcBorders>
              <w:top w:val="single" w:sz="8" w:space="0" w:color="BFBFBF"/>
              <w:left w:val="nil"/>
              <w:bottom w:val="single" w:sz="8" w:space="0" w:color="BFBFBF"/>
              <w:right w:val="single" w:sz="8" w:space="0" w:color="BFBFBF"/>
            </w:tcBorders>
            <w:shd w:val="clear" w:color="auto" w:fill="auto"/>
            <w:vAlign w:val="center"/>
            <w:hideMark/>
          </w:tcPr>
          <w:p w14:paraId="380FCCB8" w14:textId="77777777" w:rsidR="00695D69" w:rsidRPr="00695D69" w:rsidRDefault="00695D69" w:rsidP="00695D69">
            <w:pPr>
              <w:spacing w:after="0" w:line="240" w:lineRule="auto"/>
              <w:rPr>
                <w:rFonts w:ascii="Calibri" w:eastAsia="Times New Roman" w:hAnsi="Calibri" w:cs="Times New Roman"/>
                <w:b/>
                <w:bCs/>
                <w:color w:val="000000"/>
                <w:sz w:val="16"/>
                <w:szCs w:val="16"/>
              </w:rPr>
            </w:pPr>
            <w:r w:rsidRPr="00695D69">
              <w:rPr>
                <w:rFonts w:ascii="Calibri" w:eastAsia="Times New Roman" w:hAnsi="Calibri" w:cs="Times New Roman"/>
                <w:b/>
                <w:bCs/>
                <w:color w:val="000000"/>
                <w:sz w:val="16"/>
                <w:szCs w:val="16"/>
              </w:rPr>
              <w:t>Technical Principle Title </w:t>
            </w:r>
          </w:p>
        </w:tc>
      </w:tr>
      <w:tr w:rsidR="00695D69" w:rsidRPr="00695D69" w14:paraId="4DF3BF40" w14:textId="77777777" w:rsidTr="007B3DAF">
        <w:trPr>
          <w:trHeight w:val="389"/>
        </w:trPr>
        <w:tc>
          <w:tcPr>
            <w:tcW w:w="1408" w:type="dxa"/>
            <w:tcBorders>
              <w:top w:val="nil"/>
              <w:left w:val="single" w:sz="8" w:space="0" w:color="BFBFBF"/>
              <w:bottom w:val="single" w:sz="8" w:space="0" w:color="BFBFBF"/>
              <w:right w:val="single" w:sz="8" w:space="0" w:color="BFBFBF"/>
            </w:tcBorders>
            <w:shd w:val="clear" w:color="auto" w:fill="auto"/>
            <w:vAlign w:val="center"/>
            <w:hideMark/>
          </w:tcPr>
          <w:p w14:paraId="57BC9775" w14:textId="2CEEDF67" w:rsidR="00695D69" w:rsidRPr="00695D69" w:rsidRDefault="00695D69" w:rsidP="0036278E">
            <w:pPr>
              <w:spacing w:after="0" w:line="240" w:lineRule="auto"/>
              <w:jc w:val="center"/>
              <w:rPr>
                <w:rFonts w:ascii="Calibri" w:eastAsia="Times New Roman" w:hAnsi="Calibri" w:cs="Times New Roman"/>
                <w:color w:val="000000"/>
                <w:sz w:val="16"/>
                <w:szCs w:val="16"/>
              </w:rPr>
            </w:pPr>
            <w:r w:rsidRPr="00F65DE3">
              <w:rPr>
                <w:rFonts w:ascii="Calibri" w:eastAsia="Times New Roman" w:hAnsi="Calibri" w:cs="Times New Roman"/>
                <w:color w:val="FF0000"/>
                <w:sz w:val="16"/>
                <w:szCs w:val="16"/>
              </w:rPr>
              <w:t> </w:t>
            </w:r>
            <w:r w:rsidR="006C4F5C" w:rsidRPr="00F65DE3">
              <w:rPr>
                <w:rFonts w:ascii="Calibri" w:eastAsia="Times New Roman" w:hAnsi="Calibri" w:cs="Times New Roman"/>
                <w:color w:val="FF0000"/>
                <w:sz w:val="16"/>
                <w:szCs w:val="16"/>
              </w:rPr>
              <w:t>Y, N, N/A, TBC</w:t>
            </w:r>
          </w:p>
        </w:tc>
        <w:tc>
          <w:tcPr>
            <w:tcW w:w="1134" w:type="dxa"/>
            <w:tcBorders>
              <w:top w:val="nil"/>
              <w:left w:val="nil"/>
              <w:bottom w:val="single" w:sz="8" w:space="0" w:color="BFBFBF"/>
              <w:right w:val="single" w:sz="8" w:space="0" w:color="BFBFBF"/>
            </w:tcBorders>
            <w:shd w:val="clear" w:color="auto" w:fill="auto"/>
            <w:vAlign w:val="center"/>
            <w:hideMark/>
          </w:tcPr>
          <w:p w14:paraId="790B3FE3"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EA-NI1 </w:t>
            </w:r>
          </w:p>
        </w:tc>
        <w:tc>
          <w:tcPr>
            <w:tcW w:w="6408" w:type="dxa"/>
            <w:tcBorders>
              <w:top w:val="nil"/>
              <w:left w:val="nil"/>
              <w:bottom w:val="single" w:sz="8" w:space="0" w:color="BFBFBF"/>
              <w:right w:val="single" w:sz="8" w:space="0" w:color="BFBFBF"/>
            </w:tcBorders>
            <w:shd w:val="clear" w:color="auto" w:fill="auto"/>
            <w:vAlign w:val="center"/>
            <w:hideMark/>
          </w:tcPr>
          <w:p w14:paraId="3F9EE63E"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Avoidance of Proprietary Technologies and Standards </w:t>
            </w:r>
          </w:p>
        </w:tc>
      </w:tr>
      <w:tr w:rsidR="00695D69" w:rsidRPr="00695D69" w14:paraId="773D0B16" w14:textId="77777777" w:rsidTr="007B3DAF">
        <w:trPr>
          <w:trHeight w:val="410"/>
        </w:trPr>
        <w:tc>
          <w:tcPr>
            <w:tcW w:w="1408" w:type="dxa"/>
            <w:tcBorders>
              <w:top w:val="nil"/>
              <w:left w:val="single" w:sz="8" w:space="0" w:color="BFBFBF"/>
              <w:bottom w:val="single" w:sz="8" w:space="0" w:color="BFBFBF"/>
              <w:right w:val="single" w:sz="8" w:space="0" w:color="BFBFBF"/>
            </w:tcBorders>
            <w:shd w:val="clear" w:color="000000" w:fill="F2F2F2"/>
            <w:vAlign w:val="center"/>
            <w:hideMark/>
          </w:tcPr>
          <w:p w14:paraId="1AFCD537"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000000" w:fill="F2F2F2"/>
            <w:vAlign w:val="center"/>
            <w:hideMark/>
          </w:tcPr>
          <w:p w14:paraId="708C6616"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EA-NI2 </w:t>
            </w:r>
          </w:p>
        </w:tc>
        <w:tc>
          <w:tcPr>
            <w:tcW w:w="6408" w:type="dxa"/>
            <w:tcBorders>
              <w:top w:val="nil"/>
              <w:left w:val="nil"/>
              <w:bottom w:val="single" w:sz="8" w:space="0" w:color="BFBFBF"/>
              <w:right w:val="single" w:sz="8" w:space="0" w:color="BFBFBF"/>
            </w:tcBorders>
            <w:shd w:val="clear" w:color="000000" w:fill="F2F2F2"/>
            <w:vAlign w:val="center"/>
            <w:hideMark/>
          </w:tcPr>
          <w:p w14:paraId="5535424B"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Consolidation and Rationalisation of Technology Services </w:t>
            </w:r>
          </w:p>
        </w:tc>
      </w:tr>
      <w:tr w:rsidR="00695D69" w:rsidRPr="00695D69" w14:paraId="131B81CB" w14:textId="77777777" w:rsidTr="007B3DAF">
        <w:trPr>
          <w:trHeight w:val="401"/>
        </w:trPr>
        <w:tc>
          <w:tcPr>
            <w:tcW w:w="1408" w:type="dxa"/>
            <w:tcBorders>
              <w:top w:val="nil"/>
              <w:left w:val="single" w:sz="8" w:space="0" w:color="BFBFBF"/>
              <w:bottom w:val="single" w:sz="8" w:space="0" w:color="BFBFBF"/>
              <w:right w:val="single" w:sz="8" w:space="0" w:color="BFBFBF"/>
            </w:tcBorders>
            <w:shd w:val="clear" w:color="auto" w:fill="auto"/>
            <w:vAlign w:val="center"/>
            <w:hideMark/>
          </w:tcPr>
          <w:p w14:paraId="7BDF5502"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auto" w:fill="auto"/>
            <w:vAlign w:val="center"/>
            <w:hideMark/>
          </w:tcPr>
          <w:p w14:paraId="41CD1E0B"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EA-NI3</w:t>
            </w:r>
          </w:p>
        </w:tc>
        <w:tc>
          <w:tcPr>
            <w:tcW w:w="6408" w:type="dxa"/>
            <w:tcBorders>
              <w:top w:val="nil"/>
              <w:left w:val="nil"/>
              <w:bottom w:val="single" w:sz="8" w:space="0" w:color="BFBFBF"/>
              <w:right w:val="single" w:sz="8" w:space="0" w:color="BFBFBF"/>
            </w:tcBorders>
            <w:shd w:val="clear" w:color="auto" w:fill="auto"/>
            <w:vAlign w:val="center"/>
            <w:hideMark/>
          </w:tcPr>
          <w:p w14:paraId="7506709F"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Designed with Management Capabilities</w:t>
            </w:r>
          </w:p>
        </w:tc>
      </w:tr>
      <w:tr w:rsidR="00695D69" w:rsidRPr="00695D69" w14:paraId="34A3A721" w14:textId="77777777" w:rsidTr="00695D69">
        <w:trPr>
          <w:trHeight w:val="356"/>
        </w:trPr>
        <w:tc>
          <w:tcPr>
            <w:tcW w:w="1408" w:type="dxa"/>
            <w:tcBorders>
              <w:top w:val="nil"/>
              <w:left w:val="single" w:sz="8" w:space="0" w:color="BFBFBF"/>
              <w:bottom w:val="single" w:sz="8" w:space="0" w:color="BFBFBF"/>
              <w:right w:val="single" w:sz="8" w:space="0" w:color="BFBFBF"/>
            </w:tcBorders>
            <w:shd w:val="clear" w:color="000000" w:fill="F2F2F2"/>
            <w:vAlign w:val="center"/>
            <w:hideMark/>
          </w:tcPr>
          <w:p w14:paraId="214F104E"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000000" w:fill="F2F2F2"/>
            <w:vAlign w:val="center"/>
            <w:hideMark/>
          </w:tcPr>
          <w:p w14:paraId="713145B8"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EA-NI4</w:t>
            </w:r>
          </w:p>
        </w:tc>
        <w:tc>
          <w:tcPr>
            <w:tcW w:w="6408" w:type="dxa"/>
            <w:tcBorders>
              <w:top w:val="nil"/>
              <w:left w:val="nil"/>
              <w:bottom w:val="single" w:sz="8" w:space="0" w:color="BFBFBF"/>
              <w:right w:val="single" w:sz="8" w:space="0" w:color="BFBFBF"/>
            </w:tcBorders>
            <w:shd w:val="clear" w:color="000000" w:fill="F2F2F2"/>
            <w:vAlign w:val="center"/>
            <w:hideMark/>
          </w:tcPr>
          <w:p w14:paraId="0A4C8554"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Operationally Effective and Efficient </w:t>
            </w:r>
          </w:p>
        </w:tc>
      </w:tr>
      <w:tr w:rsidR="00695D69" w:rsidRPr="00695D69" w14:paraId="4DCA53D7" w14:textId="77777777" w:rsidTr="00695D69">
        <w:trPr>
          <w:trHeight w:val="351"/>
        </w:trPr>
        <w:tc>
          <w:tcPr>
            <w:tcW w:w="1408" w:type="dxa"/>
            <w:tcBorders>
              <w:top w:val="nil"/>
              <w:left w:val="single" w:sz="8" w:space="0" w:color="BFBFBF"/>
              <w:bottom w:val="single" w:sz="8" w:space="0" w:color="BFBFBF"/>
              <w:right w:val="single" w:sz="8" w:space="0" w:color="BFBFBF"/>
            </w:tcBorders>
            <w:shd w:val="clear" w:color="auto" w:fill="auto"/>
            <w:vAlign w:val="center"/>
            <w:hideMark/>
          </w:tcPr>
          <w:p w14:paraId="054F7F00"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 </w:t>
            </w:r>
          </w:p>
        </w:tc>
        <w:tc>
          <w:tcPr>
            <w:tcW w:w="1134" w:type="dxa"/>
            <w:tcBorders>
              <w:top w:val="nil"/>
              <w:left w:val="nil"/>
              <w:bottom w:val="single" w:sz="8" w:space="0" w:color="BFBFBF"/>
              <w:right w:val="single" w:sz="8" w:space="0" w:color="BFBFBF"/>
            </w:tcBorders>
            <w:shd w:val="clear" w:color="auto" w:fill="auto"/>
            <w:vAlign w:val="center"/>
            <w:hideMark/>
          </w:tcPr>
          <w:p w14:paraId="55C7C697"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EA-NI5</w:t>
            </w:r>
          </w:p>
        </w:tc>
        <w:tc>
          <w:tcPr>
            <w:tcW w:w="6408" w:type="dxa"/>
            <w:tcBorders>
              <w:top w:val="nil"/>
              <w:left w:val="nil"/>
              <w:bottom w:val="single" w:sz="8" w:space="0" w:color="BFBFBF"/>
              <w:right w:val="single" w:sz="8" w:space="0" w:color="BFBFBF"/>
            </w:tcBorders>
            <w:shd w:val="clear" w:color="auto" w:fill="auto"/>
            <w:vAlign w:val="center"/>
            <w:hideMark/>
          </w:tcPr>
          <w:p w14:paraId="6C1A7368" w14:textId="77777777" w:rsidR="00695D69" w:rsidRPr="00695D69" w:rsidRDefault="00695D69" w:rsidP="00695D69">
            <w:pPr>
              <w:spacing w:after="0" w:line="240" w:lineRule="auto"/>
              <w:rPr>
                <w:rFonts w:ascii="Calibri" w:eastAsia="Times New Roman" w:hAnsi="Calibri" w:cs="Times New Roman"/>
                <w:color w:val="000000"/>
                <w:sz w:val="16"/>
                <w:szCs w:val="16"/>
              </w:rPr>
            </w:pPr>
            <w:r w:rsidRPr="00695D69">
              <w:rPr>
                <w:rFonts w:ascii="Calibri" w:eastAsia="Times New Roman" w:hAnsi="Calibri" w:cs="Times New Roman"/>
                <w:color w:val="000000"/>
                <w:sz w:val="16"/>
                <w:szCs w:val="16"/>
              </w:rPr>
              <w:t>Designed within a converged Network </w:t>
            </w:r>
          </w:p>
        </w:tc>
      </w:tr>
    </w:tbl>
    <w:p w14:paraId="260EFDBC" w14:textId="52A43497" w:rsidR="007B3DAF" w:rsidRDefault="007B3DAF" w:rsidP="00CC2BBD">
      <w:pPr>
        <w:pStyle w:val="GPMOBodyText"/>
      </w:pPr>
      <w:r>
        <w:t>Cyber Security</w:t>
      </w:r>
    </w:p>
    <w:tbl>
      <w:tblPr>
        <w:tblW w:w="8918" w:type="dxa"/>
        <w:tblLook w:val="04A0" w:firstRow="1" w:lastRow="0" w:firstColumn="1" w:lastColumn="0" w:noHBand="0" w:noVBand="1"/>
      </w:tblPr>
      <w:tblGrid>
        <w:gridCol w:w="1399"/>
        <w:gridCol w:w="1127"/>
        <w:gridCol w:w="6392"/>
      </w:tblGrid>
      <w:tr w:rsidR="007B3DAF" w:rsidRPr="007B3DAF" w14:paraId="3BC81E98" w14:textId="77777777" w:rsidTr="007B3DAF">
        <w:trPr>
          <w:trHeight w:val="318"/>
        </w:trPr>
        <w:tc>
          <w:tcPr>
            <w:tcW w:w="1399" w:type="dxa"/>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4733B977" w14:textId="77777777" w:rsidR="007B3DAF" w:rsidRPr="007B3DAF" w:rsidRDefault="007B3DAF" w:rsidP="007B3DAF">
            <w:pPr>
              <w:spacing w:after="0" w:line="240" w:lineRule="auto"/>
              <w:rPr>
                <w:rFonts w:ascii="Calibri" w:eastAsia="Times New Roman" w:hAnsi="Calibri" w:cs="Times New Roman"/>
                <w:b/>
                <w:bCs/>
                <w:color w:val="000000"/>
                <w:sz w:val="16"/>
                <w:szCs w:val="16"/>
              </w:rPr>
            </w:pPr>
            <w:r w:rsidRPr="007B3DAF">
              <w:rPr>
                <w:rFonts w:ascii="Calibri" w:eastAsia="Times New Roman" w:hAnsi="Calibri" w:cs="Times New Roman"/>
                <w:b/>
                <w:bCs/>
                <w:color w:val="000000"/>
                <w:sz w:val="16"/>
                <w:szCs w:val="16"/>
              </w:rPr>
              <w:t>Compliance </w:t>
            </w:r>
          </w:p>
        </w:tc>
        <w:tc>
          <w:tcPr>
            <w:tcW w:w="1127" w:type="dxa"/>
            <w:tcBorders>
              <w:top w:val="single" w:sz="8" w:space="0" w:color="BFBFBF"/>
              <w:left w:val="nil"/>
              <w:bottom w:val="single" w:sz="8" w:space="0" w:color="BFBFBF"/>
              <w:right w:val="single" w:sz="8" w:space="0" w:color="BFBFBF"/>
            </w:tcBorders>
            <w:shd w:val="clear" w:color="auto" w:fill="auto"/>
            <w:vAlign w:val="center"/>
            <w:hideMark/>
          </w:tcPr>
          <w:p w14:paraId="265ED28A" w14:textId="77777777" w:rsidR="007B3DAF" w:rsidRPr="007B3DAF" w:rsidRDefault="007B3DAF" w:rsidP="007B3DAF">
            <w:pPr>
              <w:spacing w:after="0" w:line="240" w:lineRule="auto"/>
              <w:rPr>
                <w:rFonts w:ascii="Calibri" w:eastAsia="Times New Roman" w:hAnsi="Calibri" w:cs="Times New Roman"/>
                <w:b/>
                <w:bCs/>
                <w:color w:val="000000"/>
                <w:sz w:val="16"/>
                <w:szCs w:val="16"/>
              </w:rPr>
            </w:pPr>
            <w:r w:rsidRPr="007B3DAF">
              <w:rPr>
                <w:rFonts w:ascii="Calibri" w:eastAsia="Times New Roman" w:hAnsi="Calibri" w:cs="Times New Roman"/>
                <w:b/>
                <w:bCs/>
                <w:color w:val="000000"/>
                <w:sz w:val="16"/>
                <w:szCs w:val="16"/>
              </w:rPr>
              <w:t>ID</w:t>
            </w:r>
          </w:p>
        </w:tc>
        <w:tc>
          <w:tcPr>
            <w:tcW w:w="6392" w:type="dxa"/>
            <w:tcBorders>
              <w:top w:val="single" w:sz="8" w:space="0" w:color="BFBFBF"/>
              <w:left w:val="nil"/>
              <w:bottom w:val="single" w:sz="8" w:space="0" w:color="BFBFBF"/>
              <w:right w:val="single" w:sz="8" w:space="0" w:color="BFBFBF"/>
            </w:tcBorders>
            <w:shd w:val="clear" w:color="auto" w:fill="auto"/>
            <w:vAlign w:val="center"/>
            <w:hideMark/>
          </w:tcPr>
          <w:p w14:paraId="1EBFB67A" w14:textId="77777777" w:rsidR="007B3DAF" w:rsidRPr="007B3DAF" w:rsidRDefault="007B3DAF" w:rsidP="007B3DAF">
            <w:pPr>
              <w:spacing w:after="0" w:line="240" w:lineRule="auto"/>
              <w:rPr>
                <w:rFonts w:ascii="Calibri" w:eastAsia="Times New Roman" w:hAnsi="Calibri" w:cs="Times New Roman"/>
                <w:b/>
                <w:bCs/>
                <w:color w:val="000000"/>
                <w:sz w:val="16"/>
                <w:szCs w:val="16"/>
              </w:rPr>
            </w:pPr>
            <w:r w:rsidRPr="007B3DAF">
              <w:rPr>
                <w:rFonts w:ascii="Calibri" w:eastAsia="Times New Roman" w:hAnsi="Calibri" w:cs="Times New Roman"/>
                <w:b/>
                <w:bCs/>
                <w:color w:val="000000"/>
                <w:sz w:val="16"/>
                <w:szCs w:val="16"/>
              </w:rPr>
              <w:t>Technical Principle Title </w:t>
            </w:r>
          </w:p>
        </w:tc>
      </w:tr>
      <w:tr w:rsidR="007B3DAF" w:rsidRPr="007B3DAF" w14:paraId="58C849DC" w14:textId="77777777" w:rsidTr="007B3DAF">
        <w:trPr>
          <w:trHeight w:val="323"/>
        </w:trPr>
        <w:tc>
          <w:tcPr>
            <w:tcW w:w="1399" w:type="dxa"/>
            <w:tcBorders>
              <w:top w:val="nil"/>
              <w:left w:val="single" w:sz="8" w:space="0" w:color="BFBFBF"/>
              <w:bottom w:val="single" w:sz="8" w:space="0" w:color="BFBFBF"/>
              <w:right w:val="single" w:sz="8" w:space="0" w:color="BFBFBF"/>
            </w:tcBorders>
            <w:shd w:val="clear" w:color="auto" w:fill="auto"/>
            <w:vAlign w:val="center"/>
            <w:hideMark/>
          </w:tcPr>
          <w:p w14:paraId="074A7082" w14:textId="4CC7ED7E" w:rsidR="005E700A" w:rsidRPr="005E700A" w:rsidRDefault="007B3DAF" w:rsidP="005E700A">
            <w:pPr>
              <w:spacing w:after="0" w:line="240" w:lineRule="auto"/>
              <w:jc w:val="center"/>
              <w:rPr>
                <w:rFonts w:ascii="Calibri" w:eastAsia="Times New Roman" w:hAnsi="Calibri" w:cs="Times New Roman"/>
                <w:sz w:val="16"/>
                <w:szCs w:val="16"/>
              </w:rPr>
            </w:pPr>
            <w:r w:rsidRPr="00F65DE3">
              <w:rPr>
                <w:rFonts w:ascii="Calibri" w:eastAsia="Times New Roman" w:hAnsi="Calibri" w:cs="Times New Roman"/>
                <w:color w:val="FF0000"/>
                <w:sz w:val="16"/>
                <w:szCs w:val="16"/>
              </w:rPr>
              <w:t> </w:t>
            </w:r>
            <w:r w:rsidR="006C4F5C" w:rsidRPr="00F65DE3">
              <w:rPr>
                <w:rFonts w:ascii="Calibri" w:eastAsia="Times New Roman" w:hAnsi="Calibri" w:cs="Times New Roman"/>
                <w:color w:val="FF0000"/>
                <w:sz w:val="16"/>
                <w:szCs w:val="16"/>
              </w:rPr>
              <w:t>Y, N, N/A, TBC</w:t>
            </w:r>
          </w:p>
        </w:tc>
        <w:tc>
          <w:tcPr>
            <w:tcW w:w="1127" w:type="dxa"/>
            <w:tcBorders>
              <w:top w:val="nil"/>
              <w:left w:val="nil"/>
              <w:bottom w:val="single" w:sz="8" w:space="0" w:color="BFBFBF"/>
              <w:right w:val="single" w:sz="8" w:space="0" w:color="BFBFBF"/>
            </w:tcBorders>
            <w:shd w:val="clear" w:color="auto" w:fill="auto"/>
            <w:vAlign w:val="center"/>
            <w:hideMark/>
          </w:tcPr>
          <w:p w14:paraId="4DCAE30C"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EA-Sec1 </w:t>
            </w:r>
          </w:p>
        </w:tc>
        <w:tc>
          <w:tcPr>
            <w:tcW w:w="6392" w:type="dxa"/>
            <w:tcBorders>
              <w:top w:val="nil"/>
              <w:left w:val="nil"/>
              <w:bottom w:val="single" w:sz="8" w:space="0" w:color="BFBFBF"/>
              <w:right w:val="single" w:sz="8" w:space="0" w:color="BFBFBF"/>
            </w:tcBorders>
            <w:shd w:val="clear" w:color="auto" w:fill="auto"/>
            <w:vAlign w:val="center"/>
            <w:hideMark/>
          </w:tcPr>
          <w:p w14:paraId="7B75298F"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Minimise the attack surface </w:t>
            </w:r>
          </w:p>
        </w:tc>
      </w:tr>
      <w:tr w:rsidR="007B3DAF" w:rsidRPr="007B3DAF" w14:paraId="2318E0FD" w14:textId="77777777" w:rsidTr="007B3DAF">
        <w:trPr>
          <w:trHeight w:val="422"/>
        </w:trPr>
        <w:tc>
          <w:tcPr>
            <w:tcW w:w="1399" w:type="dxa"/>
            <w:tcBorders>
              <w:top w:val="nil"/>
              <w:left w:val="single" w:sz="8" w:space="0" w:color="BFBFBF"/>
              <w:bottom w:val="single" w:sz="8" w:space="0" w:color="BFBFBF"/>
              <w:right w:val="single" w:sz="8" w:space="0" w:color="BFBFBF"/>
            </w:tcBorders>
            <w:shd w:val="clear" w:color="000000" w:fill="F2F2F2"/>
            <w:vAlign w:val="center"/>
            <w:hideMark/>
          </w:tcPr>
          <w:p w14:paraId="16C660F4"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 </w:t>
            </w:r>
          </w:p>
        </w:tc>
        <w:tc>
          <w:tcPr>
            <w:tcW w:w="1127" w:type="dxa"/>
            <w:tcBorders>
              <w:top w:val="nil"/>
              <w:left w:val="nil"/>
              <w:bottom w:val="single" w:sz="8" w:space="0" w:color="BFBFBF"/>
              <w:right w:val="single" w:sz="8" w:space="0" w:color="BFBFBF"/>
            </w:tcBorders>
            <w:shd w:val="clear" w:color="000000" w:fill="F2F2F2"/>
            <w:vAlign w:val="center"/>
            <w:hideMark/>
          </w:tcPr>
          <w:p w14:paraId="538236EC"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EA-Sec2 </w:t>
            </w:r>
          </w:p>
        </w:tc>
        <w:tc>
          <w:tcPr>
            <w:tcW w:w="6392" w:type="dxa"/>
            <w:tcBorders>
              <w:top w:val="nil"/>
              <w:left w:val="nil"/>
              <w:bottom w:val="single" w:sz="8" w:space="0" w:color="BFBFBF"/>
              <w:right w:val="single" w:sz="8" w:space="0" w:color="BFBFBF"/>
            </w:tcBorders>
            <w:shd w:val="clear" w:color="000000" w:fill="F2F2F2"/>
            <w:vAlign w:val="center"/>
            <w:hideMark/>
          </w:tcPr>
          <w:p w14:paraId="4581E41C"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Use defence in depth strategies </w:t>
            </w:r>
          </w:p>
        </w:tc>
      </w:tr>
      <w:tr w:rsidR="007B3DAF" w:rsidRPr="007B3DAF" w14:paraId="69CF55F1" w14:textId="77777777" w:rsidTr="007B3DAF">
        <w:trPr>
          <w:trHeight w:val="279"/>
        </w:trPr>
        <w:tc>
          <w:tcPr>
            <w:tcW w:w="1399" w:type="dxa"/>
            <w:tcBorders>
              <w:top w:val="nil"/>
              <w:left w:val="single" w:sz="8" w:space="0" w:color="BFBFBF"/>
              <w:bottom w:val="single" w:sz="8" w:space="0" w:color="BFBFBF"/>
              <w:right w:val="single" w:sz="8" w:space="0" w:color="BFBFBF"/>
            </w:tcBorders>
            <w:shd w:val="clear" w:color="auto" w:fill="auto"/>
            <w:vAlign w:val="center"/>
            <w:hideMark/>
          </w:tcPr>
          <w:p w14:paraId="0C7C0315"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 </w:t>
            </w:r>
          </w:p>
        </w:tc>
        <w:tc>
          <w:tcPr>
            <w:tcW w:w="1127" w:type="dxa"/>
            <w:tcBorders>
              <w:top w:val="nil"/>
              <w:left w:val="nil"/>
              <w:bottom w:val="single" w:sz="8" w:space="0" w:color="BFBFBF"/>
              <w:right w:val="single" w:sz="8" w:space="0" w:color="BFBFBF"/>
            </w:tcBorders>
            <w:shd w:val="clear" w:color="auto" w:fill="auto"/>
            <w:vAlign w:val="center"/>
            <w:hideMark/>
          </w:tcPr>
          <w:p w14:paraId="0C8F06D0"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EA-Sec3 </w:t>
            </w:r>
          </w:p>
        </w:tc>
        <w:tc>
          <w:tcPr>
            <w:tcW w:w="6392" w:type="dxa"/>
            <w:tcBorders>
              <w:top w:val="nil"/>
              <w:left w:val="nil"/>
              <w:bottom w:val="single" w:sz="8" w:space="0" w:color="BFBFBF"/>
              <w:right w:val="single" w:sz="8" w:space="0" w:color="BFBFBF"/>
            </w:tcBorders>
            <w:shd w:val="clear" w:color="auto" w:fill="auto"/>
            <w:vAlign w:val="center"/>
            <w:hideMark/>
          </w:tcPr>
          <w:p w14:paraId="6605064B"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Limit privileges to those specifically required </w:t>
            </w:r>
          </w:p>
        </w:tc>
      </w:tr>
      <w:tr w:rsidR="007B3DAF" w:rsidRPr="007B3DAF" w14:paraId="7874D9AE" w14:textId="77777777" w:rsidTr="007B3DAF">
        <w:trPr>
          <w:trHeight w:val="397"/>
        </w:trPr>
        <w:tc>
          <w:tcPr>
            <w:tcW w:w="1399" w:type="dxa"/>
            <w:tcBorders>
              <w:top w:val="nil"/>
              <w:left w:val="single" w:sz="8" w:space="0" w:color="BFBFBF"/>
              <w:bottom w:val="single" w:sz="8" w:space="0" w:color="BFBFBF"/>
              <w:right w:val="single" w:sz="8" w:space="0" w:color="BFBFBF"/>
            </w:tcBorders>
            <w:shd w:val="clear" w:color="000000" w:fill="F2F2F2"/>
            <w:vAlign w:val="center"/>
            <w:hideMark/>
          </w:tcPr>
          <w:p w14:paraId="5220F191"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 </w:t>
            </w:r>
          </w:p>
        </w:tc>
        <w:tc>
          <w:tcPr>
            <w:tcW w:w="1127" w:type="dxa"/>
            <w:tcBorders>
              <w:top w:val="nil"/>
              <w:left w:val="nil"/>
              <w:bottom w:val="single" w:sz="8" w:space="0" w:color="BFBFBF"/>
              <w:right w:val="single" w:sz="8" w:space="0" w:color="BFBFBF"/>
            </w:tcBorders>
            <w:shd w:val="clear" w:color="000000" w:fill="F2F2F2"/>
            <w:vAlign w:val="center"/>
            <w:hideMark/>
          </w:tcPr>
          <w:p w14:paraId="54E01A8C"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EA-Sec4 </w:t>
            </w:r>
          </w:p>
        </w:tc>
        <w:tc>
          <w:tcPr>
            <w:tcW w:w="6392" w:type="dxa"/>
            <w:tcBorders>
              <w:top w:val="nil"/>
              <w:left w:val="nil"/>
              <w:bottom w:val="single" w:sz="8" w:space="0" w:color="BFBFBF"/>
              <w:right w:val="single" w:sz="8" w:space="0" w:color="BFBFBF"/>
            </w:tcBorders>
            <w:shd w:val="clear" w:color="000000" w:fill="F2F2F2"/>
            <w:vAlign w:val="center"/>
            <w:hideMark/>
          </w:tcPr>
          <w:p w14:paraId="346742A7"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Design for user accounts for each user </w:t>
            </w:r>
          </w:p>
        </w:tc>
      </w:tr>
      <w:tr w:rsidR="007B3DAF" w:rsidRPr="007B3DAF" w14:paraId="624229AA" w14:textId="77777777" w:rsidTr="007B3DAF">
        <w:trPr>
          <w:trHeight w:val="359"/>
        </w:trPr>
        <w:tc>
          <w:tcPr>
            <w:tcW w:w="1399" w:type="dxa"/>
            <w:tcBorders>
              <w:top w:val="nil"/>
              <w:left w:val="single" w:sz="8" w:space="0" w:color="BFBFBF"/>
              <w:bottom w:val="single" w:sz="8" w:space="0" w:color="BFBFBF"/>
              <w:right w:val="single" w:sz="8" w:space="0" w:color="BFBFBF"/>
            </w:tcBorders>
            <w:shd w:val="clear" w:color="auto" w:fill="auto"/>
            <w:vAlign w:val="center"/>
            <w:hideMark/>
          </w:tcPr>
          <w:p w14:paraId="35CFE052"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 </w:t>
            </w:r>
          </w:p>
        </w:tc>
        <w:tc>
          <w:tcPr>
            <w:tcW w:w="1127" w:type="dxa"/>
            <w:tcBorders>
              <w:top w:val="nil"/>
              <w:left w:val="nil"/>
              <w:bottom w:val="single" w:sz="8" w:space="0" w:color="BFBFBF"/>
              <w:right w:val="single" w:sz="8" w:space="0" w:color="BFBFBF"/>
            </w:tcBorders>
            <w:shd w:val="clear" w:color="auto" w:fill="auto"/>
            <w:vAlign w:val="center"/>
            <w:hideMark/>
          </w:tcPr>
          <w:p w14:paraId="02DD8A3A"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EA-Sec5 </w:t>
            </w:r>
          </w:p>
        </w:tc>
        <w:tc>
          <w:tcPr>
            <w:tcW w:w="6392" w:type="dxa"/>
            <w:tcBorders>
              <w:top w:val="nil"/>
              <w:left w:val="nil"/>
              <w:bottom w:val="single" w:sz="8" w:space="0" w:color="BFBFBF"/>
              <w:right w:val="single" w:sz="8" w:space="0" w:color="BFBFBF"/>
            </w:tcBorders>
            <w:shd w:val="clear" w:color="auto" w:fill="auto"/>
            <w:vAlign w:val="center"/>
            <w:hideMark/>
          </w:tcPr>
          <w:p w14:paraId="080C7DC8"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Centralise Authentication, Authorisation and Accounting </w:t>
            </w:r>
          </w:p>
        </w:tc>
      </w:tr>
      <w:tr w:rsidR="007B3DAF" w:rsidRPr="007B3DAF" w14:paraId="66EEFD13" w14:textId="77777777" w:rsidTr="007B3DAF">
        <w:trPr>
          <w:trHeight w:val="414"/>
        </w:trPr>
        <w:tc>
          <w:tcPr>
            <w:tcW w:w="1399" w:type="dxa"/>
            <w:tcBorders>
              <w:top w:val="nil"/>
              <w:left w:val="single" w:sz="8" w:space="0" w:color="BFBFBF"/>
              <w:bottom w:val="single" w:sz="8" w:space="0" w:color="BFBFBF"/>
              <w:right w:val="single" w:sz="8" w:space="0" w:color="BFBFBF"/>
            </w:tcBorders>
            <w:shd w:val="clear" w:color="000000" w:fill="F2F2F2"/>
            <w:vAlign w:val="center"/>
            <w:hideMark/>
          </w:tcPr>
          <w:p w14:paraId="1F453E96"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 </w:t>
            </w:r>
          </w:p>
        </w:tc>
        <w:tc>
          <w:tcPr>
            <w:tcW w:w="1127" w:type="dxa"/>
            <w:tcBorders>
              <w:top w:val="nil"/>
              <w:left w:val="nil"/>
              <w:bottom w:val="single" w:sz="8" w:space="0" w:color="BFBFBF"/>
              <w:right w:val="single" w:sz="8" w:space="0" w:color="BFBFBF"/>
            </w:tcBorders>
            <w:shd w:val="clear" w:color="000000" w:fill="F2F2F2"/>
            <w:vAlign w:val="center"/>
            <w:hideMark/>
          </w:tcPr>
          <w:p w14:paraId="3E7EB0E5"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EA-Sec6 </w:t>
            </w:r>
          </w:p>
        </w:tc>
        <w:tc>
          <w:tcPr>
            <w:tcW w:w="6392" w:type="dxa"/>
            <w:tcBorders>
              <w:top w:val="nil"/>
              <w:left w:val="nil"/>
              <w:bottom w:val="single" w:sz="8" w:space="0" w:color="BFBFBF"/>
              <w:right w:val="single" w:sz="8" w:space="0" w:color="BFBFBF"/>
            </w:tcBorders>
            <w:shd w:val="clear" w:color="000000" w:fill="F2F2F2"/>
            <w:vAlign w:val="center"/>
            <w:hideMark/>
          </w:tcPr>
          <w:p w14:paraId="1D552812"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Protect data commensurate with its sensitivity and importance to the organisation </w:t>
            </w:r>
          </w:p>
        </w:tc>
      </w:tr>
      <w:tr w:rsidR="007B3DAF" w:rsidRPr="007B3DAF" w14:paraId="21F714E0" w14:textId="77777777" w:rsidTr="007B3DAF">
        <w:trPr>
          <w:trHeight w:val="420"/>
        </w:trPr>
        <w:tc>
          <w:tcPr>
            <w:tcW w:w="1399" w:type="dxa"/>
            <w:tcBorders>
              <w:top w:val="nil"/>
              <w:left w:val="single" w:sz="8" w:space="0" w:color="BFBFBF"/>
              <w:bottom w:val="single" w:sz="8" w:space="0" w:color="BFBFBF"/>
              <w:right w:val="single" w:sz="8" w:space="0" w:color="BFBFBF"/>
            </w:tcBorders>
            <w:shd w:val="clear" w:color="auto" w:fill="auto"/>
            <w:vAlign w:val="center"/>
            <w:hideMark/>
          </w:tcPr>
          <w:p w14:paraId="796FA721"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 </w:t>
            </w:r>
          </w:p>
        </w:tc>
        <w:tc>
          <w:tcPr>
            <w:tcW w:w="1127" w:type="dxa"/>
            <w:tcBorders>
              <w:top w:val="nil"/>
              <w:left w:val="nil"/>
              <w:bottom w:val="single" w:sz="8" w:space="0" w:color="BFBFBF"/>
              <w:right w:val="single" w:sz="8" w:space="0" w:color="BFBFBF"/>
            </w:tcBorders>
            <w:shd w:val="clear" w:color="auto" w:fill="auto"/>
            <w:vAlign w:val="center"/>
            <w:hideMark/>
          </w:tcPr>
          <w:p w14:paraId="4B6B860A"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EA-Sec7 </w:t>
            </w:r>
          </w:p>
        </w:tc>
        <w:tc>
          <w:tcPr>
            <w:tcW w:w="6392" w:type="dxa"/>
            <w:tcBorders>
              <w:top w:val="nil"/>
              <w:left w:val="nil"/>
              <w:bottom w:val="single" w:sz="8" w:space="0" w:color="BFBFBF"/>
              <w:right w:val="single" w:sz="8" w:space="0" w:color="BFBFBF"/>
            </w:tcBorders>
            <w:shd w:val="clear" w:color="auto" w:fill="auto"/>
            <w:vAlign w:val="center"/>
            <w:hideMark/>
          </w:tcPr>
          <w:p w14:paraId="7701FA95" w14:textId="77777777" w:rsidR="007B3DAF" w:rsidRPr="007B3DAF" w:rsidRDefault="007B3DAF" w:rsidP="007B3DAF">
            <w:pPr>
              <w:spacing w:after="0" w:line="240" w:lineRule="auto"/>
              <w:rPr>
                <w:rFonts w:ascii="Calibri" w:eastAsia="Times New Roman" w:hAnsi="Calibri" w:cs="Times New Roman"/>
                <w:color w:val="000000"/>
                <w:sz w:val="16"/>
                <w:szCs w:val="16"/>
              </w:rPr>
            </w:pPr>
            <w:r w:rsidRPr="007B3DAF">
              <w:rPr>
                <w:rFonts w:ascii="Calibri" w:eastAsia="Times New Roman" w:hAnsi="Calibri" w:cs="Times New Roman"/>
                <w:color w:val="000000"/>
                <w:sz w:val="16"/>
                <w:szCs w:val="16"/>
              </w:rPr>
              <w:t>Avoid outdated protocols and/or application versions </w:t>
            </w:r>
          </w:p>
        </w:tc>
      </w:tr>
    </w:tbl>
    <w:p w14:paraId="2347BA4C" w14:textId="77777777" w:rsidR="00CB1F52" w:rsidRPr="006E1933" w:rsidRDefault="00CB1F52" w:rsidP="006E1933">
      <w:pPr>
        <w:pStyle w:val="GPMOBodyText"/>
      </w:pPr>
    </w:p>
    <w:p w14:paraId="46304661" w14:textId="5EDE6DFF" w:rsidR="00651CC3" w:rsidRDefault="00651CC3">
      <w:pPr>
        <w:rPr>
          <w:rFonts w:eastAsia="Times New Roman" w:cs="Times New Roman"/>
          <w:sz w:val="18"/>
          <w:szCs w:val="20"/>
          <w:lang w:eastAsia="en-US"/>
        </w:rPr>
      </w:pPr>
      <w:r>
        <w:br w:type="page"/>
      </w:r>
    </w:p>
    <w:p w14:paraId="64299E6E" w14:textId="14F8CD7F" w:rsidR="00EF7FDA" w:rsidRPr="00C62E33" w:rsidRDefault="009D001A" w:rsidP="00C62E33">
      <w:pPr>
        <w:pStyle w:val="GPMOHeading1"/>
        <w:rPr>
          <w:sz w:val="44"/>
          <w:szCs w:val="44"/>
        </w:rPr>
      </w:pPr>
      <w:bookmarkStart w:id="33" w:name="_Toc225914084"/>
      <w:bookmarkStart w:id="34" w:name="_Toc256581350"/>
      <w:bookmarkStart w:id="35" w:name="_Toc263080633"/>
      <w:bookmarkStart w:id="36" w:name="_Toc111113758"/>
      <w:r w:rsidRPr="00C62E33">
        <w:rPr>
          <w:sz w:val="44"/>
          <w:szCs w:val="44"/>
        </w:rPr>
        <w:lastRenderedPageBreak/>
        <w:t xml:space="preserve">Application </w:t>
      </w:r>
      <w:r w:rsidR="003B15E5" w:rsidRPr="00C62E33">
        <w:rPr>
          <w:sz w:val="44"/>
          <w:szCs w:val="44"/>
        </w:rPr>
        <w:t>Architecture</w:t>
      </w:r>
      <w:bookmarkEnd w:id="36"/>
      <w:r w:rsidR="003B15E5" w:rsidRPr="00C62E33">
        <w:rPr>
          <w:sz w:val="44"/>
          <w:szCs w:val="44"/>
        </w:rPr>
        <w:t xml:space="preserve"> </w:t>
      </w:r>
      <w:r w:rsidR="00EF7FDA" w:rsidRPr="00C62E33">
        <w:rPr>
          <w:sz w:val="44"/>
          <w:szCs w:val="44"/>
        </w:rPr>
        <w:t xml:space="preserve"> </w:t>
      </w:r>
      <w:bookmarkEnd w:id="33"/>
    </w:p>
    <w:p w14:paraId="7FC2ABDF" w14:textId="54BAC6F2" w:rsidR="00D179DF" w:rsidRDefault="4AE9D4A3" w:rsidP="00DE44F5">
      <w:pPr>
        <w:pStyle w:val="GPMOHeading2"/>
        <w:tabs>
          <w:tab w:val="num" w:pos="720"/>
        </w:tabs>
        <w:spacing w:before="360"/>
        <w:ind w:left="794" w:hanging="794"/>
      </w:pPr>
      <w:bookmarkStart w:id="37" w:name="_Toc225914085"/>
      <w:bookmarkStart w:id="38" w:name="_Toc111113759"/>
      <w:r>
        <w:t>High Level Overview</w:t>
      </w:r>
      <w:bookmarkEnd w:id="38"/>
    </w:p>
    <w:p w14:paraId="6C7F8C44" w14:textId="600D73E4" w:rsidR="00D02731" w:rsidRPr="00D02731" w:rsidRDefault="00D02731" w:rsidP="00D02731">
      <w:pPr>
        <w:pStyle w:val="GPMOBodyText"/>
        <w:rPr>
          <w:color w:val="FF0000"/>
        </w:rPr>
      </w:pPr>
      <w:r w:rsidRPr="783BB039">
        <w:rPr>
          <w:color w:val="FF0000"/>
        </w:rPr>
        <w:t xml:space="preserve">Describe at </w:t>
      </w:r>
      <w:bookmarkStart w:id="39" w:name="_Int_veBa8S80"/>
      <w:r w:rsidRPr="783BB039">
        <w:rPr>
          <w:color w:val="FF0000"/>
        </w:rPr>
        <w:t>a high level</w:t>
      </w:r>
      <w:bookmarkEnd w:id="39"/>
      <w:r w:rsidRPr="783BB039">
        <w:rPr>
          <w:color w:val="FF0000"/>
        </w:rPr>
        <w:t xml:space="preserve"> the chosen solution.</w:t>
      </w:r>
    </w:p>
    <w:p w14:paraId="618B27C3" w14:textId="404AFB18" w:rsidR="00D02731" w:rsidRPr="00D02731" w:rsidRDefault="00D02731" w:rsidP="00C46B28">
      <w:pPr>
        <w:pStyle w:val="GPMOBodyText"/>
        <w:numPr>
          <w:ilvl w:val="0"/>
          <w:numId w:val="88"/>
        </w:numPr>
        <w:rPr>
          <w:color w:val="FF0000"/>
          <w:szCs w:val="18"/>
        </w:rPr>
      </w:pPr>
      <w:r w:rsidRPr="00D02731">
        <w:rPr>
          <w:color w:val="FF0000"/>
          <w:szCs w:val="18"/>
        </w:rPr>
        <w:t xml:space="preserve">It is mandatory to include a diagram of the impacted systems and how they interact with each other and users. </w:t>
      </w:r>
      <w:r w:rsidR="00380252">
        <w:rPr>
          <w:color w:val="FF0000"/>
          <w:szCs w:val="18"/>
        </w:rPr>
        <w:t xml:space="preserve">Preferred </w:t>
      </w:r>
      <w:r w:rsidR="00973C77">
        <w:rPr>
          <w:color w:val="FF0000"/>
          <w:szCs w:val="18"/>
        </w:rPr>
        <w:t xml:space="preserve">layouts should include arrows indicating </w:t>
      </w:r>
      <w:r w:rsidR="006D1BDD">
        <w:rPr>
          <w:color w:val="FF0000"/>
          <w:szCs w:val="18"/>
        </w:rPr>
        <w:t xml:space="preserve">direction of </w:t>
      </w:r>
      <w:r w:rsidR="00973C77">
        <w:rPr>
          <w:color w:val="FF0000"/>
          <w:szCs w:val="18"/>
        </w:rPr>
        <w:t>data flow</w:t>
      </w:r>
      <w:r w:rsidR="006D1BDD">
        <w:rPr>
          <w:color w:val="FF0000"/>
          <w:szCs w:val="18"/>
        </w:rPr>
        <w:t>s.</w:t>
      </w:r>
    </w:p>
    <w:p w14:paraId="633D1833" w14:textId="77777777" w:rsidR="00F65DE3" w:rsidRDefault="00C540E2" w:rsidP="00C46B28">
      <w:pPr>
        <w:pStyle w:val="GPMOBodyText"/>
        <w:numPr>
          <w:ilvl w:val="0"/>
          <w:numId w:val="88"/>
        </w:numPr>
        <w:rPr>
          <w:color w:val="FF0000"/>
          <w:szCs w:val="18"/>
        </w:rPr>
      </w:pPr>
      <w:r w:rsidRPr="00C540E2">
        <w:rPr>
          <w:color w:val="FF0000"/>
          <w:szCs w:val="18"/>
        </w:rPr>
        <w:t xml:space="preserve">The </w:t>
      </w:r>
      <w:r w:rsidR="001247E4">
        <w:rPr>
          <w:color w:val="FF0000"/>
          <w:szCs w:val="18"/>
        </w:rPr>
        <w:t>high-level</w:t>
      </w:r>
      <w:r>
        <w:rPr>
          <w:color w:val="FF0000"/>
          <w:szCs w:val="18"/>
        </w:rPr>
        <w:t xml:space="preserve"> overview should </w:t>
      </w:r>
      <w:r w:rsidRPr="00C540E2">
        <w:rPr>
          <w:color w:val="FF0000"/>
          <w:szCs w:val="18"/>
        </w:rPr>
        <w:t>show</w:t>
      </w:r>
      <w:r>
        <w:rPr>
          <w:color w:val="FF0000"/>
          <w:szCs w:val="18"/>
        </w:rPr>
        <w:t xml:space="preserve"> </w:t>
      </w:r>
      <w:r w:rsidRPr="00C540E2">
        <w:rPr>
          <w:color w:val="FF0000"/>
          <w:szCs w:val="18"/>
        </w:rPr>
        <w:t xml:space="preserve">the interactions between the primary system under discussion and other existing systems. The other systems are called involved systems and they may or may not require alteration to meet the business requirements. </w:t>
      </w:r>
    </w:p>
    <w:p w14:paraId="6AE0BE66" w14:textId="158D27D0" w:rsidR="005100AB" w:rsidRDefault="00C540E2" w:rsidP="00C46B28">
      <w:pPr>
        <w:pStyle w:val="GPMOBodyText"/>
        <w:numPr>
          <w:ilvl w:val="0"/>
          <w:numId w:val="88"/>
        </w:numPr>
        <w:rPr>
          <w:color w:val="FF0000"/>
          <w:szCs w:val="18"/>
        </w:rPr>
      </w:pPr>
      <w:r w:rsidRPr="00C540E2">
        <w:rPr>
          <w:color w:val="FF0000"/>
          <w:szCs w:val="18"/>
        </w:rPr>
        <w:t>The diagram does not show all the direct interactions that may occur between the involved systems, only those relevant to this solution architectur</w:t>
      </w:r>
      <w:r w:rsidR="00B22F6D">
        <w:rPr>
          <w:color w:val="FF0000"/>
          <w:szCs w:val="18"/>
        </w:rPr>
        <w:t>e</w:t>
      </w:r>
    </w:p>
    <w:p w14:paraId="3450C43B" w14:textId="0A16386B" w:rsidR="00264EF2" w:rsidRPr="00D02731" w:rsidRDefault="00F65DE3" w:rsidP="00C46B28">
      <w:pPr>
        <w:pStyle w:val="GPMOBodyText"/>
        <w:numPr>
          <w:ilvl w:val="0"/>
          <w:numId w:val="88"/>
        </w:numPr>
        <w:rPr>
          <w:color w:val="FF0000"/>
          <w:szCs w:val="18"/>
        </w:rPr>
      </w:pPr>
      <w:r>
        <w:rPr>
          <w:color w:val="FF0000"/>
          <w:szCs w:val="18"/>
        </w:rPr>
        <w:t xml:space="preserve">Confirm </w:t>
      </w:r>
      <w:r w:rsidR="005100AB">
        <w:rPr>
          <w:color w:val="FF0000"/>
          <w:szCs w:val="18"/>
        </w:rPr>
        <w:t xml:space="preserve">if the solution aligns with </w:t>
      </w:r>
      <w:r w:rsidR="00315650">
        <w:rPr>
          <w:color w:val="FF0000"/>
          <w:szCs w:val="18"/>
        </w:rPr>
        <w:t>5-year</w:t>
      </w:r>
      <w:r w:rsidR="000220ED">
        <w:rPr>
          <w:color w:val="FF0000"/>
          <w:szCs w:val="18"/>
        </w:rPr>
        <w:t xml:space="preserve"> roadmap</w:t>
      </w:r>
      <w:r w:rsidR="00F3673A">
        <w:rPr>
          <w:color w:val="FF0000"/>
          <w:szCs w:val="18"/>
        </w:rPr>
        <w:t>.</w:t>
      </w:r>
    </w:p>
    <w:p w14:paraId="6E799E1F" w14:textId="77777777" w:rsidR="00AF5F5C" w:rsidRDefault="00AF5F5C" w:rsidP="00D02731">
      <w:pPr>
        <w:pStyle w:val="GPMOBodyText"/>
        <w:rPr>
          <w:color w:val="FF0000"/>
          <w:szCs w:val="18"/>
        </w:rPr>
      </w:pPr>
    </w:p>
    <w:p w14:paraId="13D6AA6C" w14:textId="77777777" w:rsidR="00315650" w:rsidRDefault="00315650" w:rsidP="00D02731">
      <w:pPr>
        <w:pStyle w:val="GPMOBodyText"/>
        <w:rPr>
          <w:color w:val="FF0000"/>
          <w:szCs w:val="18"/>
        </w:rPr>
      </w:pPr>
    </w:p>
    <w:p w14:paraId="746C3997" w14:textId="01321B40" w:rsidR="00CB52A5" w:rsidRPr="00D02731" w:rsidRDefault="00CB52A5" w:rsidP="00D02731">
      <w:pPr>
        <w:pStyle w:val="GPMOBodyText"/>
        <w:rPr>
          <w:color w:val="FF0000"/>
          <w:szCs w:val="18"/>
        </w:rPr>
      </w:pPr>
      <w:r>
        <w:rPr>
          <w:color w:val="FF0000"/>
          <w:szCs w:val="18"/>
        </w:rPr>
        <w:t>Example</w:t>
      </w:r>
      <w:r w:rsidR="00CA5C00">
        <w:rPr>
          <w:color w:val="FF0000"/>
          <w:szCs w:val="18"/>
        </w:rPr>
        <w:t xml:space="preserve"> 1</w:t>
      </w:r>
    </w:p>
    <w:p w14:paraId="192371E7" w14:textId="4C58EB7C" w:rsidR="00334257" w:rsidRDefault="00BD0DBD" w:rsidP="00334257">
      <w:pPr>
        <w:pStyle w:val="GPMOBodyText"/>
      </w:pPr>
      <w:r w:rsidRPr="00BD0DBD">
        <w:rPr>
          <w:noProof/>
        </w:rPr>
        <w:drawing>
          <wp:inline distT="0" distB="0" distL="0" distR="0" wp14:anchorId="2D06A2F6" wp14:editId="11917D6E">
            <wp:extent cx="5898331" cy="3143250"/>
            <wp:effectExtent l="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5901281" cy="3144822"/>
                    </a:xfrm>
                    <a:prstGeom prst="rect">
                      <a:avLst/>
                    </a:prstGeom>
                  </pic:spPr>
                </pic:pic>
              </a:graphicData>
            </a:graphic>
          </wp:inline>
        </w:drawing>
      </w:r>
    </w:p>
    <w:p w14:paraId="514C9547" w14:textId="77777777" w:rsidR="00334257" w:rsidRDefault="00334257" w:rsidP="00334257">
      <w:pPr>
        <w:pStyle w:val="GPMOBodyText"/>
        <w:rPr>
          <w:color w:val="FF0000"/>
          <w:szCs w:val="18"/>
        </w:rPr>
      </w:pPr>
    </w:p>
    <w:p w14:paraId="43917733" w14:textId="0BAD78EB" w:rsidR="00315650" w:rsidRDefault="00315650">
      <w:pPr>
        <w:rPr>
          <w:rFonts w:eastAsia="Times New Roman" w:cs="Times New Roman"/>
          <w:color w:val="FF0000"/>
          <w:sz w:val="18"/>
          <w:szCs w:val="18"/>
          <w:lang w:eastAsia="en-US"/>
        </w:rPr>
      </w:pPr>
      <w:r>
        <w:rPr>
          <w:color w:val="FF0000"/>
          <w:szCs w:val="18"/>
        </w:rPr>
        <w:br w:type="page"/>
      </w:r>
    </w:p>
    <w:p w14:paraId="1904932F" w14:textId="77777777" w:rsidR="00334257" w:rsidRDefault="00334257" w:rsidP="00334257">
      <w:pPr>
        <w:pStyle w:val="GPMOBodyText"/>
        <w:rPr>
          <w:color w:val="FF0000"/>
          <w:szCs w:val="18"/>
        </w:rPr>
      </w:pPr>
    </w:p>
    <w:p w14:paraId="3C3E99CC" w14:textId="33EE1FF4" w:rsidR="00334257" w:rsidRDefault="00334257" w:rsidP="00334257">
      <w:pPr>
        <w:pStyle w:val="GPMOBodyText"/>
        <w:rPr>
          <w:color w:val="FF0000"/>
          <w:szCs w:val="18"/>
        </w:rPr>
      </w:pPr>
      <w:r>
        <w:rPr>
          <w:color w:val="FF0000"/>
          <w:szCs w:val="18"/>
        </w:rPr>
        <w:t>Example 2</w:t>
      </w:r>
    </w:p>
    <w:p w14:paraId="127F271D" w14:textId="32003E2C" w:rsidR="00334257" w:rsidRPr="00D02731" w:rsidRDefault="00334257" w:rsidP="00334257">
      <w:pPr>
        <w:pStyle w:val="GPMOBodyText"/>
        <w:rPr>
          <w:color w:val="FF0000"/>
          <w:szCs w:val="18"/>
        </w:rPr>
      </w:pPr>
      <w:r>
        <w:rPr>
          <w:noProof/>
        </w:rPr>
        <w:drawing>
          <wp:inline distT="0" distB="0" distL="0" distR="0" wp14:anchorId="6AE66F5E" wp14:editId="30D42EAE">
            <wp:extent cx="4925028" cy="6820155"/>
            <wp:effectExtent l="0" t="0" r="9525"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4936111" cy="6835503"/>
                    </a:xfrm>
                    <a:prstGeom prst="rect">
                      <a:avLst/>
                    </a:prstGeom>
                    <a:noFill/>
                    <a:ln>
                      <a:noFill/>
                    </a:ln>
                  </pic:spPr>
                </pic:pic>
              </a:graphicData>
            </a:graphic>
          </wp:inline>
        </w:drawing>
      </w:r>
    </w:p>
    <w:p w14:paraId="0CB8E994" w14:textId="77777777" w:rsidR="00334257" w:rsidRDefault="00334257" w:rsidP="00334257">
      <w:pPr>
        <w:pStyle w:val="GPMOBodyText"/>
      </w:pPr>
    </w:p>
    <w:p w14:paraId="64892171" w14:textId="7BD4D6F8" w:rsidR="00315650" w:rsidRDefault="00315650">
      <w:pPr>
        <w:rPr>
          <w:rFonts w:eastAsia="Times New Roman" w:cs="Times New Roman"/>
          <w:sz w:val="18"/>
          <w:szCs w:val="20"/>
          <w:lang w:eastAsia="en-US"/>
        </w:rPr>
      </w:pPr>
      <w:r>
        <w:br w:type="page"/>
      </w:r>
    </w:p>
    <w:p w14:paraId="4B5F1C5F" w14:textId="003F5819" w:rsidR="005377B4" w:rsidRDefault="092668C0" w:rsidP="00DE44F5">
      <w:pPr>
        <w:pStyle w:val="GPMOHeading2"/>
        <w:tabs>
          <w:tab w:val="num" w:pos="720"/>
        </w:tabs>
        <w:spacing w:before="360"/>
        <w:ind w:left="794" w:hanging="794"/>
      </w:pPr>
      <w:bookmarkStart w:id="40" w:name="_Toc111113760"/>
      <w:r>
        <w:lastRenderedPageBreak/>
        <w:t xml:space="preserve">Components </w:t>
      </w:r>
      <w:r w:rsidR="4935DAF7">
        <w:t>&amp; Functions</w:t>
      </w:r>
      <w:bookmarkEnd w:id="40"/>
      <w:r w:rsidR="4935DAF7">
        <w:t xml:space="preserve"> </w:t>
      </w:r>
    </w:p>
    <w:p w14:paraId="6D30B16B" w14:textId="77777777" w:rsidR="00DA373D" w:rsidRPr="00DA373D" w:rsidRDefault="00DA373D" w:rsidP="00DA373D">
      <w:pPr>
        <w:pStyle w:val="GPMOBodyText"/>
      </w:pPr>
    </w:p>
    <w:tbl>
      <w:tblPr>
        <w:tblW w:w="5110" w:type="pct"/>
        <w:tblLook w:val="0420" w:firstRow="1" w:lastRow="0" w:firstColumn="0" w:lastColumn="0" w:noHBand="0" w:noVBand="1"/>
      </w:tblPr>
      <w:tblGrid>
        <w:gridCol w:w="545"/>
        <w:gridCol w:w="452"/>
        <w:gridCol w:w="993"/>
        <w:gridCol w:w="558"/>
        <w:gridCol w:w="474"/>
        <w:gridCol w:w="894"/>
        <w:gridCol w:w="972"/>
        <w:gridCol w:w="620"/>
        <w:gridCol w:w="897"/>
        <w:gridCol w:w="673"/>
        <w:gridCol w:w="740"/>
        <w:gridCol w:w="1066"/>
        <w:gridCol w:w="859"/>
      </w:tblGrid>
      <w:tr w:rsidR="009F3175" w:rsidRPr="000E6920" w14:paraId="53CC155E" w14:textId="77777777" w:rsidTr="0001026F">
        <w:trPr>
          <w:trHeight w:val="520"/>
        </w:trPr>
        <w:tc>
          <w:tcPr>
            <w:tcW w:w="277" w:type="pct"/>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1E09471F"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Build Item #</w:t>
            </w:r>
          </w:p>
        </w:tc>
        <w:tc>
          <w:tcPr>
            <w:tcW w:w="232" w:type="pct"/>
            <w:tcBorders>
              <w:top w:val="single" w:sz="8" w:space="0" w:color="BFBFBF"/>
              <w:left w:val="nil"/>
              <w:bottom w:val="single" w:sz="8" w:space="0" w:color="BFBFBF"/>
              <w:right w:val="single" w:sz="8" w:space="0" w:color="BFBFBF"/>
            </w:tcBorders>
            <w:shd w:val="clear" w:color="auto" w:fill="auto"/>
            <w:vAlign w:val="center"/>
            <w:hideMark/>
          </w:tcPr>
          <w:p w14:paraId="64FA442E"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R/R ID</w:t>
            </w:r>
          </w:p>
        </w:tc>
        <w:tc>
          <w:tcPr>
            <w:tcW w:w="494" w:type="pct"/>
            <w:tcBorders>
              <w:top w:val="single" w:sz="8" w:space="0" w:color="BFBFBF"/>
              <w:left w:val="nil"/>
              <w:bottom w:val="single" w:sz="8" w:space="0" w:color="BFBFBF"/>
              <w:right w:val="single" w:sz="8" w:space="0" w:color="BFBFBF"/>
            </w:tcBorders>
            <w:shd w:val="clear" w:color="auto" w:fill="auto"/>
            <w:vAlign w:val="center"/>
            <w:hideMark/>
          </w:tcPr>
          <w:p w14:paraId="70168355"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Information exchanged</w:t>
            </w:r>
          </w:p>
        </w:tc>
        <w:tc>
          <w:tcPr>
            <w:tcW w:w="284" w:type="pct"/>
            <w:tcBorders>
              <w:top w:val="single" w:sz="8" w:space="0" w:color="BFBFBF"/>
              <w:left w:val="nil"/>
              <w:bottom w:val="single" w:sz="8" w:space="0" w:color="BFBFBF"/>
              <w:right w:val="single" w:sz="8" w:space="0" w:color="BFBFBF"/>
            </w:tcBorders>
            <w:shd w:val="clear" w:color="auto" w:fill="auto"/>
            <w:vAlign w:val="center"/>
            <w:hideMark/>
          </w:tcPr>
          <w:p w14:paraId="2AB93FED"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From APP</w:t>
            </w:r>
          </w:p>
        </w:tc>
        <w:tc>
          <w:tcPr>
            <w:tcW w:w="243" w:type="pct"/>
            <w:tcBorders>
              <w:top w:val="single" w:sz="8" w:space="0" w:color="BFBFBF"/>
              <w:left w:val="nil"/>
              <w:bottom w:val="single" w:sz="8" w:space="0" w:color="BFBFBF"/>
              <w:right w:val="single" w:sz="8" w:space="0" w:color="BFBFBF"/>
            </w:tcBorders>
            <w:shd w:val="clear" w:color="auto" w:fill="auto"/>
            <w:vAlign w:val="center"/>
            <w:hideMark/>
          </w:tcPr>
          <w:p w14:paraId="1FD63E3E"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To APP</w:t>
            </w:r>
          </w:p>
        </w:tc>
        <w:tc>
          <w:tcPr>
            <w:tcW w:w="447" w:type="pct"/>
            <w:tcBorders>
              <w:top w:val="single" w:sz="8" w:space="0" w:color="BFBFBF"/>
              <w:left w:val="nil"/>
              <w:bottom w:val="single" w:sz="8" w:space="0" w:color="BFBFBF"/>
              <w:right w:val="single" w:sz="8" w:space="0" w:color="BFBFBF"/>
            </w:tcBorders>
            <w:shd w:val="clear" w:color="auto" w:fill="auto"/>
            <w:vAlign w:val="center"/>
            <w:hideMark/>
          </w:tcPr>
          <w:p w14:paraId="791E8D83"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Interface Technique</w:t>
            </w:r>
          </w:p>
        </w:tc>
        <w:tc>
          <w:tcPr>
            <w:tcW w:w="485" w:type="pct"/>
            <w:tcBorders>
              <w:top w:val="single" w:sz="8" w:space="0" w:color="BFBFBF"/>
              <w:left w:val="nil"/>
              <w:bottom w:val="single" w:sz="8" w:space="0" w:color="BFBFBF"/>
              <w:right w:val="single" w:sz="8" w:space="0" w:color="BFBFBF"/>
            </w:tcBorders>
            <w:shd w:val="clear" w:color="auto" w:fill="auto"/>
            <w:vAlign w:val="center"/>
            <w:hideMark/>
          </w:tcPr>
          <w:p w14:paraId="2427D540"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Mechanism</w:t>
            </w:r>
          </w:p>
        </w:tc>
        <w:tc>
          <w:tcPr>
            <w:tcW w:w="313" w:type="pct"/>
            <w:tcBorders>
              <w:top w:val="single" w:sz="8" w:space="0" w:color="BFBFBF"/>
              <w:left w:val="nil"/>
              <w:bottom w:val="single" w:sz="8" w:space="0" w:color="BFBFBF"/>
              <w:right w:val="single" w:sz="8" w:space="0" w:color="BFBFBF"/>
            </w:tcBorders>
            <w:shd w:val="clear" w:color="auto" w:fill="auto"/>
            <w:vAlign w:val="center"/>
            <w:hideMark/>
          </w:tcPr>
          <w:p w14:paraId="272CB911"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Status</w:t>
            </w:r>
          </w:p>
        </w:tc>
        <w:tc>
          <w:tcPr>
            <w:tcW w:w="448" w:type="pct"/>
            <w:tcBorders>
              <w:top w:val="single" w:sz="8" w:space="0" w:color="BFBFBF"/>
              <w:left w:val="nil"/>
              <w:bottom w:val="single" w:sz="8" w:space="0" w:color="BFBFBF"/>
              <w:right w:val="single" w:sz="8" w:space="0" w:color="BFBFBF"/>
            </w:tcBorders>
            <w:shd w:val="clear" w:color="auto" w:fill="auto"/>
            <w:vAlign w:val="center"/>
            <w:hideMark/>
          </w:tcPr>
          <w:p w14:paraId="79C47938"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Frequency</w:t>
            </w:r>
          </w:p>
        </w:tc>
        <w:tc>
          <w:tcPr>
            <w:tcW w:w="339" w:type="pct"/>
            <w:tcBorders>
              <w:top w:val="single" w:sz="8" w:space="0" w:color="BFBFBF"/>
              <w:left w:val="nil"/>
              <w:bottom w:val="single" w:sz="8" w:space="0" w:color="BFBFBF"/>
              <w:right w:val="single" w:sz="8" w:space="0" w:color="BFBFBF"/>
            </w:tcBorders>
            <w:shd w:val="clear" w:color="auto" w:fill="auto"/>
            <w:vAlign w:val="center"/>
            <w:hideMark/>
          </w:tcPr>
          <w:p w14:paraId="016B5475"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Trigger</w:t>
            </w:r>
          </w:p>
        </w:tc>
        <w:tc>
          <w:tcPr>
            <w:tcW w:w="372" w:type="pct"/>
            <w:tcBorders>
              <w:top w:val="single" w:sz="8" w:space="0" w:color="BFBFBF"/>
              <w:left w:val="nil"/>
              <w:bottom w:val="single" w:sz="8" w:space="0" w:color="BFBFBF"/>
              <w:right w:val="single" w:sz="8" w:space="0" w:color="BFBFBF"/>
            </w:tcBorders>
            <w:shd w:val="clear" w:color="auto" w:fill="auto"/>
            <w:vAlign w:val="center"/>
            <w:hideMark/>
          </w:tcPr>
          <w:p w14:paraId="0D93AA67"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xml:space="preserve">Security </w:t>
            </w:r>
          </w:p>
        </w:tc>
        <w:tc>
          <w:tcPr>
            <w:tcW w:w="530" w:type="pct"/>
            <w:tcBorders>
              <w:top w:val="single" w:sz="8" w:space="0" w:color="BFBFBF"/>
              <w:left w:val="nil"/>
              <w:bottom w:val="single" w:sz="8" w:space="0" w:color="BFBFBF"/>
              <w:right w:val="single" w:sz="8" w:space="0" w:color="BFBFBF"/>
            </w:tcBorders>
            <w:shd w:val="clear" w:color="auto" w:fill="auto"/>
            <w:vAlign w:val="center"/>
            <w:hideMark/>
          </w:tcPr>
          <w:p w14:paraId="74FCF719"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Security Classification</w:t>
            </w:r>
          </w:p>
        </w:tc>
        <w:tc>
          <w:tcPr>
            <w:tcW w:w="537" w:type="pct"/>
            <w:tcBorders>
              <w:top w:val="single" w:sz="8" w:space="0" w:color="BFBFBF"/>
              <w:left w:val="nil"/>
              <w:bottom w:val="single" w:sz="8" w:space="0" w:color="BFBFBF"/>
              <w:right w:val="single" w:sz="8" w:space="0" w:color="BFBFBF"/>
            </w:tcBorders>
            <w:shd w:val="clear" w:color="auto" w:fill="auto"/>
            <w:vAlign w:val="center"/>
            <w:hideMark/>
          </w:tcPr>
          <w:p w14:paraId="27A082F1"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Comment</w:t>
            </w:r>
          </w:p>
        </w:tc>
      </w:tr>
      <w:tr w:rsidR="009F3175" w:rsidRPr="000E6920" w14:paraId="10703782" w14:textId="77777777" w:rsidTr="0001026F">
        <w:trPr>
          <w:trHeight w:val="300"/>
        </w:trPr>
        <w:tc>
          <w:tcPr>
            <w:tcW w:w="277" w:type="pct"/>
            <w:tcBorders>
              <w:top w:val="nil"/>
              <w:left w:val="single" w:sz="8" w:space="0" w:color="BFBFBF"/>
              <w:bottom w:val="single" w:sz="8" w:space="0" w:color="BFBFBF"/>
              <w:right w:val="single" w:sz="8" w:space="0" w:color="BFBFBF"/>
            </w:tcBorders>
            <w:shd w:val="clear" w:color="auto" w:fill="auto"/>
            <w:vAlign w:val="center"/>
            <w:hideMark/>
          </w:tcPr>
          <w:p w14:paraId="575C8B5E"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32" w:type="pct"/>
            <w:tcBorders>
              <w:top w:val="nil"/>
              <w:left w:val="nil"/>
              <w:bottom w:val="single" w:sz="8" w:space="0" w:color="BFBFBF"/>
              <w:right w:val="single" w:sz="8" w:space="0" w:color="BFBFBF"/>
            </w:tcBorders>
            <w:shd w:val="clear" w:color="auto" w:fill="auto"/>
            <w:vAlign w:val="center"/>
            <w:hideMark/>
          </w:tcPr>
          <w:p w14:paraId="145B7549"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94" w:type="pct"/>
            <w:tcBorders>
              <w:top w:val="nil"/>
              <w:left w:val="nil"/>
              <w:bottom w:val="single" w:sz="8" w:space="0" w:color="BFBFBF"/>
              <w:right w:val="single" w:sz="8" w:space="0" w:color="BFBFBF"/>
            </w:tcBorders>
            <w:shd w:val="clear" w:color="auto" w:fill="auto"/>
            <w:vAlign w:val="center"/>
            <w:hideMark/>
          </w:tcPr>
          <w:p w14:paraId="13AF26B9"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84" w:type="pct"/>
            <w:tcBorders>
              <w:top w:val="nil"/>
              <w:left w:val="nil"/>
              <w:bottom w:val="single" w:sz="8" w:space="0" w:color="BFBFBF"/>
              <w:right w:val="single" w:sz="8" w:space="0" w:color="BFBFBF"/>
            </w:tcBorders>
            <w:shd w:val="clear" w:color="auto" w:fill="auto"/>
            <w:vAlign w:val="center"/>
            <w:hideMark/>
          </w:tcPr>
          <w:p w14:paraId="416D3956"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43" w:type="pct"/>
            <w:tcBorders>
              <w:top w:val="nil"/>
              <w:left w:val="nil"/>
              <w:bottom w:val="single" w:sz="8" w:space="0" w:color="BFBFBF"/>
              <w:right w:val="single" w:sz="8" w:space="0" w:color="BFBFBF"/>
            </w:tcBorders>
            <w:shd w:val="clear" w:color="auto" w:fill="auto"/>
            <w:vAlign w:val="center"/>
            <w:hideMark/>
          </w:tcPr>
          <w:p w14:paraId="163D5F94"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47" w:type="pct"/>
            <w:tcBorders>
              <w:top w:val="nil"/>
              <w:left w:val="nil"/>
              <w:bottom w:val="single" w:sz="8" w:space="0" w:color="BFBFBF"/>
              <w:right w:val="single" w:sz="8" w:space="0" w:color="BFBFBF"/>
            </w:tcBorders>
            <w:shd w:val="clear" w:color="auto" w:fill="auto"/>
            <w:vAlign w:val="center"/>
            <w:hideMark/>
          </w:tcPr>
          <w:p w14:paraId="4B88613E"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85" w:type="pct"/>
            <w:tcBorders>
              <w:top w:val="nil"/>
              <w:left w:val="nil"/>
              <w:bottom w:val="single" w:sz="8" w:space="0" w:color="BFBFBF"/>
              <w:right w:val="single" w:sz="8" w:space="0" w:color="BFBFBF"/>
            </w:tcBorders>
            <w:shd w:val="clear" w:color="auto" w:fill="auto"/>
            <w:vAlign w:val="center"/>
            <w:hideMark/>
          </w:tcPr>
          <w:p w14:paraId="4A07755E"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13" w:type="pct"/>
            <w:tcBorders>
              <w:top w:val="nil"/>
              <w:left w:val="nil"/>
              <w:bottom w:val="single" w:sz="8" w:space="0" w:color="BFBFBF"/>
              <w:right w:val="single" w:sz="8" w:space="0" w:color="BFBFBF"/>
            </w:tcBorders>
            <w:shd w:val="clear" w:color="auto" w:fill="auto"/>
            <w:vAlign w:val="center"/>
            <w:hideMark/>
          </w:tcPr>
          <w:p w14:paraId="1B2E7BEE"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48" w:type="pct"/>
            <w:tcBorders>
              <w:top w:val="nil"/>
              <w:left w:val="nil"/>
              <w:bottom w:val="single" w:sz="8" w:space="0" w:color="BFBFBF"/>
              <w:right w:val="single" w:sz="8" w:space="0" w:color="BFBFBF"/>
            </w:tcBorders>
            <w:shd w:val="clear" w:color="auto" w:fill="auto"/>
            <w:vAlign w:val="center"/>
            <w:hideMark/>
          </w:tcPr>
          <w:p w14:paraId="615518B3"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39" w:type="pct"/>
            <w:tcBorders>
              <w:top w:val="nil"/>
              <w:left w:val="nil"/>
              <w:bottom w:val="single" w:sz="8" w:space="0" w:color="BFBFBF"/>
              <w:right w:val="single" w:sz="8" w:space="0" w:color="BFBFBF"/>
            </w:tcBorders>
            <w:shd w:val="clear" w:color="auto" w:fill="auto"/>
            <w:vAlign w:val="center"/>
            <w:hideMark/>
          </w:tcPr>
          <w:p w14:paraId="18A1708F"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72" w:type="pct"/>
            <w:tcBorders>
              <w:top w:val="nil"/>
              <w:left w:val="nil"/>
              <w:bottom w:val="single" w:sz="8" w:space="0" w:color="BFBFBF"/>
              <w:right w:val="single" w:sz="8" w:space="0" w:color="BFBFBF"/>
            </w:tcBorders>
            <w:shd w:val="clear" w:color="auto" w:fill="auto"/>
            <w:vAlign w:val="center"/>
            <w:hideMark/>
          </w:tcPr>
          <w:p w14:paraId="0467D626"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530" w:type="pct"/>
            <w:tcBorders>
              <w:top w:val="nil"/>
              <w:left w:val="nil"/>
              <w:bottom w:val="single" w:sz="8" w:space="0" w:color="BFBFBF"/>
              <w:right w:val="single" w:sz="8" w:space="0" w:color="BFBFBF"/>
            </w:tcBorders>
            <w:shd w:val="clear" w:color="auto" w:fill="auto"/>
            <w:vAlign w:val="center"/>
            <w:hideMark/>
          </w:tcPr>
          <w:p w14:paraId="1E8F2C20"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537" w:type="pct"/>
            <w:tcBorders>
              <w:top w:val="nil"/>
              <w:left w:val="nil"/>
              <w:bottom w:val="single" w:sz="8" w:space="0" w:color="BFBFBF"/>
              <w:right w:val="single" w:sz="8" w:space="0" w:color="BFBFBF"/>
            </w:tcBorders>
            <w:shd w:val="clear" w:color="auto" w:fill="auto"/>
            <w:vAlign w:val="center"/>
            <w:hideMark/>
          </w:tcPr>
          <w:p w14:paraId="759C8391"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r>
      <w:tr w:rsidR="009F3175" w:rsidRPr="000E6920" w14:paraId="5904B0F7" w14:textId="77777777" w:rsidTr="0001026F">
        <w:trPr>
          <w:trHeight w:val="300"/>
        </w:trPr>
        <w:tc>
          <w:tcPr>
            <w:tcW w:w="277" w:type="pct"/>
            <w:tcBorders>
              <w:top w:val="nil"/>
              <w:left w:val="single" w:sz="8" w:space="0" w:color="BFBFBF"/>
              <w:bottom w:val="single" w:sz="8" w:space="0" w:color="BFBFBF"/>
              <w:right w:val="single" w:sz="8" w:space="0" w:color="BFBFBF"/>
            </w:tcBorders>
            <w:shd w:val="clear" w:color="auto" w:fill="auto"/>
            <w:vAlign w:val="center"/>
            <w:hideMark/>
          </w:tcPr>
          <w:p w14:paraId="3C0E2402"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32" w:type="pct"/>
            <w:tcBorders>
              <w:top w:val="nil"/>
              <w:left w:val="nil"/>
              <w:bottom w:val="single" w:sz="8" w:space="0" w:color="BFBFBF"/>
              <w:right w:val="single" w:sz="8" w:space="0" w:color="BFBFBF"/>
            </w:tcBorders>
            <w:shd w:val="clear" w:color="auto" w:fill="auto"/>
            <w:vAlign w:val="center"/>
            <w:hideMark/>
          </w:tcPr>
          <w:p w14:paraId="058839E5"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94" w:type="pct"/>
            <w:tcBorders>
              <w:top w:val="nil"/>
              <w:left w:val="nil"/>
              <w:bottom w:val="single" w:sz="8" w:space="0" w:color="BFBFBF"/>
              <w:right w:val="single" w:sz="8" w:space="0" w:color="BFBFBF"/>
            </w:tcBorders>
            <w:shd w:val="clear" w:color="auto" w:fill="auto"/>
            <w:vAlign w:val="center"/>
            <w:hideMark/>
          </w:tcPr>
          <w:p w14:paraId="5621BF83"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84" w:type="pct"/>
            <w:tcBorders>
              <w:top w:val="nil"/>
              <w:left w:val="nil"/>
              <w:bottom w:val="single" w:sz="8" w:space="0" w:color="BFBFBF"/>
              <w:right w:val="single" w:sz="8" w:space="0" w:color="BFBFBF"/>
            </w:tcBorders>
            <w:shd w:val="clear" w:color="auto" w:fill="auto"/>
            <w:vAlign w:val="center"/>
            <w:hideMark/>
          </w:tcPr>
          <w:p w14:paraId="67BCDCB4"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43" w:type="pct"/>
            <w:tcBorders>
              <w:top w:val="nil"/>
              <w:left w:val="nil"/>
              <w:bottom w:val="single" w:sz="8" w:space="0" w:color="BFBFBF"/>
              <w:right w:val="single" w:sz="8" w:space="0" w:color="BFBFBF"/>
            </w:tcBorders>
            <w:shd w:val="clear" w:color="auto" w:fill="auto"/>
            <w:vAlign w:val="center"/>
            <w:hideMark/>
          </w:tcPr>
          <w:p w14:paraId="536BD69B"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47" w:type="pct"/>
            <w:tcBorders>
              <w:top w:val="nil"/>
              <w:left w:val="nil"/>
              <w:bottom w:val="single" w:sz="8" w:space="0" w:color="BFBFBF"/>
              <w:right w:val="single" w:sz="8" w:space="0" w:color="BFBFBF"/>
            </w:tcBorders>
            <w:shd w:val="clear" w:color="auto" w:fill="auto"/>
            <w:vAlign w:val="center"/>
            <w:hideMark/>
          </w:tcPr>
          <w:p w14:paraId="6B14E3C1"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85" w:type="pct"/>
            <w:tcBorders>
              <w:top w:val="nil"/>
              <w:left w:val="nil"/>
              <w:bottom w:val="single" w:sz="8" w:space="0" w:color="BFBFBF"/>
              <w:right w:val="single" w:sz="8" w:space="0" w:color="BFBFBF"/>
            </w:tcBorders>
            <w:shd w:val="clear" w:color="auto" w:fill="auto"/>
            <w:vAlign w:val="center"/>
            <w:hideMark/>
          </w:tcPr>
          <w:p w14:paraId="1B724F16"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13" w:type="pct"/>
            <w:tcBorders>
              <w:top w:val="nil"/>
              <w:left w:val="nil"/>
              <w:bottom w:val="single" w:sz="8" w:space="0" w:color="BFBFBF"/>
              <w:right w:val="single" w:sz="8" w:space="0" w:color="BFBFBF"/>
            </w:tcBorders>
            <w:shd w:val="clear" w:color="auto" w:fill="auto"/>
            <w:vAlign w:val="center"/>
            <w:hideMark/>
          </w:tcPr>
          <w:p w14:paraId="0B50CF18"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48" w:type="pct"/>
            <w:tcBorders>
              <w:top w:val="nil"/>
              <w:left w:val="nil"/>
              <w:bottom w:val="single" w:sz="8" w:space="0" w:color="BFBFBF"/>
              <w:right w:val="single" w:sz="8" w:space="0" w:color="BFBFBF"/>
            </w:tcBorders>
            <w:shd w:val="clear" w:color="auto" w:fill="auto"/>
            <w:vAlign w:val="center"/>
            <w:hideMark/>
          </w:tcPr>
          <w:p w14:paraId="362585DD"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39" w:type="pct"/>
            <w:tcBorders>
              <w:top w:val="nil"/>
              <w:left w:val="nil"/>
              <w:bottom w:val="single" w:sz="8" w:space="0" w:color="BFBFBF"/>
              <w:right w:val="single" w:sz="8" w:space="0" w:color="BFBFBF"/>
            </w:tcBorders>
            <w:shd w:val="clear" w:color="auto" w:fill="auto"/>
            <w:vAlign w:val="center"/>
            <w:hideMark/>
          </w:tcPr>
          <w:p w14:paraId="588D4753"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72" w:type="pct"/>
            <w:tcBorders>
              <w:top w:val="nil"/>
              <w:left w:val="nil"/>
              <w:bottom w:val="single" w:sz="8" w:space="0" w:color="BFBFBF"/>
              <w:right w:val="single" w:sz="8" w:space="0" w:color="BFBFBF"/>
            </w:tcBorders>
            <w:shd w:val="clear" w:color="auto" w:fill="auto"/>
            <w:vAlign w:val="center"/>
            <w:hideMark/>
          </w:tcPr>
          <w:p w14:paraId="3EF62567"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530" w:type="pct"/>
            <w:tcBorders>
              <w:top w:val="nil"/>
              <w:left w:val="nil"/>
              <w:bottom w:val="single" w:sz="8" w:space="0" w:color="BFBFBF"/>
              <w:right w:val="single" w:sz="8" w:space="0" w:color="BFBFBF"/>
            </w:tcBorders>
            <w:shd w:val="clear" w:color="auto" w:fill="auto"/>
            <w:vAlign w:val="center"/>
            <w:hideMark/>
          </w:tcPr>
          <w:p w14:paraId="0405A9A0"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537" w:type="pct"/>
            <w:tcBorders>
              <w:top w:val="nil"/>
              <w:left w:val="nil"/>
              <w:bottom w:val="single" w:sz="8" w:space="0" w:color="BFBFBF"/>
              <w:right w:val="single" w:sz="8" w:space="0" w:color="BFBFBF"/>
            </w:tcBorders>
            <w:shd w:val="clear" w:color="auto" w:fill="auto"/>
            <w:vAlign w:val="center"/>
            <w:hideMark/>
          </w:tcPr>
          <w:p w14:paraId="6849245B"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r>
      <w:tr w:rsidR="009F3175" w:rsidRPr="000E6920" w14:paraId="364FE8AE" w14:textId="77777777" w:rsidTr="0001026F">
        <w:trPr>
          <w:trHeight w:val="300"/>
        </w:trPr>
        <w:tc>
          <w:tcPr>
            <w:tcW w:w="277" w:type="pct"/>
            <w:tcBorders>
              <w:top w:val="nil"/>
              <w:left w:val="single" w:sz="8" w:space="0" w:color="BFBFBF"/>
              <w:bottom w:val="single" w:sz="8" w:space="0" w:color="BFBFBF"/>
              <w:right w:val="single" w:sz="8" w:space="0" w:color="BFBFBF"/>
            </w:tcBorders>
            <w:shd w:val="clear" w:color="auto" w:fill="auto"/>
            <w:vAlign w:val="center"/>
            <w:hideMark/>
          </w:tcPr>
          <w:p w14:paraId="2405E1E1"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32" w:type="pct"/>
            <w:tcBorders>
              <w:top w:val="nil"/>
              <w:left w:val="nil"/>
              <w:bottom w:val="single" w:sz="8" w:space="0" w:color="BFBFBF"/>
              <w:right w:val="single" w:sz="8" w:space="0" w:color="BFBFBF"/>
            </w:tcBorders>
            <w:shd w:val="clear" w:color="auto" w:fill="auto"/>
            <w:vAlign w:val="center"/>
            <w:hideMark/>
          </w:tcPr>
          <w:p w14:paraId="10B728AB"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94" w:type="pct"/>
            <w:tcBorders>
              <w:top w:val="nil"/>
              <w:left w:val="nil"/>
              <w:bottom w:val="single" w:sz="8" w:space="0" w:color="BFBFBF"/>
              <w:right w:val="single" w:sz="8" w:space="0" w:color="BFBFBF"/>
            </w:tcBorders>
            <w:shd w:val="clear" w:color="auto" w:fill="auto"/>
            <w:vAlign w:val="center"/>
            <w:hideMark/>
          </w:tcPr>
          <w:p w14:paraId="5D9FD6E0"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84" w:type="pct"/>
            <w:tcBorders>
              <w:top w:val="nil"/>
              <w:left w:val="nil"/>
              <w:bottom w:val="single" w:sz="8" w:space="0" w:color="BFBFBF"/>
              <w:right w:val="single" w:sz="8" w:space="0" w:color="BFBFBF"/>
            </w:tcBorders>
            <w:shd w:val="clear" w:color="auto" w:fill="auto"/>
            <w:vAlign w:val="center"/>
            <w:hideMark/>
          </w:tcPr>
          <w:p w14:paraId="58033666"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243" w:type="pct"/>
            <w:tcBorders>
              <w:top w:val="nil"/>
              <w:left w:val="nil"/>
              <w:bottom w:val="single" w:sz="8" w:space="0" w:color="BFBFBF"/>
              <w:right w:val="single" w:sz="8" w:space="0" w:color="BFBFBF"/>
            </w:tcBorders>
            <w:shd w:val="clear" w:color="auto" w:fill="auto"/>
            <w:vAlign w:val="center"/>
            <w:hideMark/>
          </w:tcPr>
          <w:p w14:paraId="0E4ADDE5"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47" w:type="pct"/>
            <w:tcBorders>
              <w:top w:val="nil"/>
              <w:left w:val="nil"/>
              <w:bottom w:val="single" w:sz="8" w:space="0" w:color="BFBFBF"/>
              <w:right w:val="single" w:sz="8" w:space="0" w:color="BFBFBF"/>
            </w:tcBorders>
            <w:shd w:val="clear" w:color="auto" w:fill="auto"/>
            <w:vAlign w:val="center"/>
            <w:hideMark/>
          </w:tcPr>
          <w:p w14:paraId="692F50D0"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85" w:type="pct"/>
            <w:tcBorders>
              <w:top w:val="nil"/>
              <w:left w:val="nil"/>
              <w:bottom w:val="single" w:sz="8" w:space="0" w:color="BFBFBF"/>
              <w:right w:val="single" w:sz="8" w:space="0" w:color="BFBFBF"/>
            </w:tcBorders>
            <w:shd w:val="clear" w:color="auto" w:fill="auto"/>
            <w:vAlign w:val="center"/>
            <w:hideMark/>
          </w:tcPr>
          <w:p w14:paraId="573C255C"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13" w:type="pct"/>
            <w:tcBorders>
              <w:top w:val="nil"/>
              <w:left w:val="nil"/>
              <w:bottom w:val="single" w:sz="8" w:space="0" w:color="BFBFBF"/>
              <w:right w:val="single" w:sz="8" w:space="0" w:color="BFBFBF"/>
            </w:tcBorders>
            <w:shd w:val="clear" w:color="auto" w:fill="auto"/>
            <w:vAlign w:val="center"/>
            <w:hideMark/>
          </w:tcPr>
          <w:p w14:paraId="3972268B"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448" w:type="pct"/>
            <w:tcBorders>
              <w:top w:val="nil"/>
              <w:left w:val="nil"/>
              <w:bottom w:val="single" w:sz="8" w:space="0" w:color="BFBFBF"/>
              <w:right w:val="single" w:sz="8" w:space="0" w:color="BFBFBF"/>
            </w:tcBorders>
            <w:shd w:val="clear" w:color="auto" w:fill="auto"/>
            <w:vAlign w:val="center"/>
            <w:hideMark/>
          </w:tcPr>
          <w:p w14:paraId="6B3D8074"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39" w:type="pct"/>
            <w:tcBorders>
              <w:top w:val="nil"/>
              <w:left w:val="nil"/>
              <w:bottom w:val="single" w:sz="8" w:space="0" w:color="BFBFBF"/>
              <w:right w:val="single" w:sz="8" w:space="0" w:color="BFBFBF"/>
            </w:tcBorders>
            <w:shd w:val="clear" w:color="auto" w:fill="auto"/>
            <w:vAlign w:val="center"/>
            <w:hideMark/>
          </w:tcPr>
          <w:p w14:paraId="3175D9CD"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372" w:type="pct"/>
            <w:tcBorders>
              <w:top w:val="nil"/>
              <w:left w:val="nil"/>
              <w:bottom w:val="single" w:sz="8" w:space="0" w:color="BFBFBF"/>
              <w:right w:val="single" w:sz="8" w:space="0" w:color="BFBFBF"/>
            </w:tcBorders>
            <w:shd w:val="clear" w:color="auto" w:fill="auto"/>
            <w:vAlign w:val="center"/>
            <w:hideMark/>
          </w:tcPr>
          <w:p w14:paraId="11316A76"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530" w:type="pct"/>
            <w:tcBorders>
              <w:top w:val="nil"/>
              <w:left w:val="nil"/>
              <w:bottom w:val="single" w:sz="8" w:space="0" w:color="BFBFBF"/>
              <w:right w:val="single" w:sz="8" w:space="0" w:color="BFBFBF"/>
            </w:tcBorders>
            <w:shd w:val="clear" w:color="auto" w:fill="auto"/>
            <w:vAlign w:val="center"/>
            <w:hideMark/>
          </w:tcPr>
          <w:p w14:paraId="2FCDF44E"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c>
          <w:tcPr>
            <w:tcW w:w="537" w:type="pct"/>
            <w:tcBorders>
              <w:top w:val="nil"/>
              <w:left w:val="nil"/>
              <w:bottom w:val="single" w:sz="8" w:space="0" w:color="BFBFBF"/>
              <w:right w:val="single" w:sz="8" w:space="0" w:color="BFBFBF"/>
            </w:tcBorders>
            <w:shd w:val="clear" w:color="auto" w:fill="auto"/>
            <w:vAlign w:val="center"/>
            <w:hideMark/>
          </w:tcPr>
          <w:p w14:paraId="0B221A19" w14:textId="77777777" w:rsidR="009F3175" w:rsidRPr="000E6920" w:rsidRDefault="009F3175" w:rsidP="0001026F">
            <w:pPr>
              <w:spacing w:after="0" w:line="240" w:lineRule="auto"/>
              <w:rPr>
                <w:rFonts w:ascii="Calibri" w:eastAsia="Times New Roman" w:hAnsi="Calibri" w:cs="Calibri"/>
                <w:color w:val="000000"/>
                <w:sz w:val="16"/>
                <w:szCs w:val="16"/>
              </w:rPr>
            </w:pPr>
            <w:r w:rsidRPr="000E6920">
              <w:rPr>
                <w:rFonts w:ascii="Calibri" w:eastAsia="Times New Roman" w:hAnsi="Calibri" w:cs="Calibri"/>
                <w:color w:val="000000"/>
                <w:sz w:val="16"/>
                <w:szCs w:val="16"/>
              </w:rPr>
              <w:t> </w:t>
            </w:r>
          </w:p>
        </w:tc>
      </w:tr>
    </w:tbl>
    <w:p w14:paraId="791E5422" w14:textId="77777777" w:rsidR="009F3175" w:rsidRDefault="009F3175"/>
    <w:p w14:paraId="5DF8D1E2" w14:textId="77777777" w:rsidR="00753495" w:rsidRPr="00D02731" w:rsidRDefault="00753495" w:rsidP="00753495">
      <w:pPr>
        <w:pStyle w:val="GPMOBodyText"/>
        <w:rPr>
          <w:color w:val="FF0000"/>
          <w:szCs w:val="18"/>
        </w:rPr>
      </w:pPr>
      <w:r>
        <w:rPr>
          <w:color w:val="FF0000"/>
          <w:szCs w:val="18"/>
        </w:rPr>
        <w:t>Example</w:t>
      </w:r>
    </w:p>
    <w:p w14:paraId="5BD2F9AF" w14:textId="0B9ACCCC" w:rsidR="00753495" w:rsidRDefault="00753495">
      <w:r w:rsidRPr="00753495">
        <w:rPr>
          <w:noProof/>
        </w:rPr>
        <w:drawing>
          <wp:inline distT="0" distB="0" distL="0" distR="0" wp14:anchorId="4CAF5E23" wp14:editId="130CD95A">
            <wp:extent cx="6232967" cy="1461135"/>
            <wp:effectExtent l="0" t="0" r="0" b="57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6235633" cy="1461760"/>
                    </a:xfrm>
                    <a:prstGeom prst="rect">
                      <a:avLst/>
                    </a:prstGeom>
                  </pic:spPr>
                </pic:pic>
              </a:graphicData>
            </a:graphic>
          </wp:inline>
        </w:drawing>
      </w:r>
    </w:p>
    <w:p w14:paraId="5D879F45" w14:textId="77777777" w:rsidR="006F65CC" w:rsidRDefault="006F65CC" w:rsidP="006F65CC">
      <w:pPr>
        <w:pStyle w:val="GPMOBodyText"/>
      </w:pPr>
    </w:p>
    <w:p w14:paraId="64299E70" w14:textId="7C75B9A0" w:rsidR="00EF7FDA" w:rsidRPr="00B2466D" w:rsidRDefault="31A2126A" w:rsidP="00DE44F5">
      <w:pPr>
        <w:pStyle w:val="GPMOHeading2"/>
        <w:tabs>
          <w:tab w:val="num" w:pos="720"/>
        </w:tabs>
        <w:spacing w:before="360"/>
        <w:ind w:left="794" w:hanging="794"/>
      </w:pPr>
      <w:bookmarkStart w:id="41" w:name="_Toc111113761"/>
      <w:r>
        <w:t>Integration</w:t>
      </w:r>
      <w:bookmarkEnd w:id="37"/>
      <w:bookmarkEnd w:id="41"/>
    </w:p>
    <w:p w14:paraId="6A8DCF45" w14:textId="32E8820C" w:rsidR="003B043F" w:rsidRDefault="00EF7FDA" w:rsidP="00EF7FDA">
      <w:pPr>
        <w:pStyle w:val="GPMOBodyText"/>
        <w:rPr>
          <w:color w:val="FF0000"/>
          <w:szCs w:val="18"/>
        </w:rPr>
      </w:pPr>
      <w:r w:rsidRPr="00187C37">
        <w:rPr>
          <w:color w:val="FF0000"/>
          <w:szCs w:val="18"/>
        </w:rPr>
        <w:t>List each impacted interface or service and briefly describe the requirements the solution design expects this to address.</w:t>
      </w:r>
      <w:r w:rsidR="009906D4">
        <w:rPr>
          <w:color w:val="FF0000"/>
          <w:szCs w:val="18"/>
        </w:rPr>
        <w:t xml:space="preserve"> Integration to include</w:t>
      </w:r>
      <w:r w:rsidR="00F3673A">
        <w:rPr>
          <w:color w:val="FF0000"/>
          <w:szCs w:val="18"/>
        </w:rPr>
        <w:t xml:space="preserve"> </w:t>
      </w:r>
      <w:r w:rsidR="00F3673A" w:rsidRPr="00187C37">
        <w:rPr>
          <w:color w:val="FF0000"/>
          <w:szCs w:val="18"/>
        </w:rPr>
        <w:t>UML sequence diagrams</w:t>
      </w:r>
      <w:r w:rsidR="00F3673A">
        <w:rPr>
          <w:color w:val="FF0000"/>
          <w:szCs w:val="18"/>
        </w:rPr>
        <w:t xml:space="preserve"> with </w:t>
      </w:r>
      <w:r w:rsidR="009906D4">
        <w:rPr>
          <w:color w:val="FF0000"/>
          <w:szCs w:val="18"/>
        </w:rPr>
        <w:t>c</w:t>
      </w:r>
      <w:r w:rsidR="003B043F" w:rsidRPr="00187C37">
        <w:rPr>
          <w:color w:val="FF0000"/>
          <w:szCs w:val="18"/>
        </w:rPr>
        <w:t xml:space="preserve">yber </w:t>
      </w:r>
      <w:r w:rsidR="009906D4">
        <w:rPr>
          <w:color w:val="FF0000"/>
          <w:szCs w:val="18"/>
        </w:rPr>
        <w:t>s</w:t>
      </w:r>
      <w:r w:rsidR="008E67DF" w:rsidRPr="00187C37">
        <w:rPr>
          <w:color w:val="FF0000"/>
          <w:szCs w:val="18"/>
        </w:rPr>
        <w:t xml:space="preserve">ecurity </w:t>
      </w:r>
      <w:r w:rsidR="009906D4">
        <w:rPr>
          <w:color w:val="FF0000"/>
          <w:szCs w:val="18"/>
        </w:rPr>
        <w:t>descriptions</w:t>
      </w:r>
      <w:r w:rsidR="008E67DF" w:rsidRPr="00187C37">
        <w:rPr>
          <w:color w:val="FF0000"/>
          <w:szCs w:val="18"/>
        </w:rPr>
        <w:t>.</w:t>
      </w:r>
    </w:p>
    <w:p w14:paraId="0968A4F7" w14:textId="2D5449D5" w:rsidR="008B0699" w:rsidRDefault="008B0699" w:rsidP="00EF7FDA">
      <w:pPr>
        <w:pStyle w:val="GPMOBodyText"/>
        <w:rPr>
          <w:color w:val="FF0000"/>
          <w:szCs w:val="18"/>
        </w:rPr>
      </w:pPr>
      <w:r>
        <w:rPr>
          <w:color w:val="FF0000"/>
          <w:szCs w:val="18"/>
        </w:rPr>
        <w:t>Example</w:t>
      </w:r>
    </w:p>
    <w:p w14:paraId="31E5C092" w14:textId="0FC81E35" w:rsidR="00CD5515" w:rsidRDefault="00300104" w:rsidP="00EF7FDA">
      <w:pPr>
        <w:pStyle w:val="GPMOBodyText"/>
        <w:rPr>
          <w:color w:val="FF0000"/>
          <w:szCs w:val="18"/>
        </w:rPr>
      </w:pPr>
      <w:r w:rsidRPr="00300104">
        <w:rPr>
          <w:noProof/>
          <w:color w:val="FF0000"/>
          <w:szCs w:val="18"/>
        </w:rPr>
        <w:drawing>
          <wp:inline distT="0" distB="0" distL="0" distR="0" wp14:anchorId="0B3B7E85" wp14:editId="2A5A1E61">
            <wp:extent cx="5731510" cy="2933700"/>
            <wp:effectExtent l="0" t="0" r="254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5731510" cy="2933700"/>
                    </a:xfrm>
                    <a:prstGeom prst="rect">
                      <a:avLst/>
                    </a:prstGeom>
                  </pic:spPr>
                </pic:pic>
              </a:graphicData>
            </a:graphic>
          </wp:inline>
        </w:drawing>
      </w:r>
    </w:p>
    <w:p w14:paraId="73D92FC7" w14:textId="77777777" w:rsidR="00024D84" w:rsidRDefault="00024D84" w:rsidP="00EF7FDA">
      <w:pPr>
        <w:pStyle w:val="GPMOBodyText"/>
        <w:rPr>
          <w:color w:val="FF0000"/>
          <w:szCs w:val="18"/>
        </w:rPr>
      </w:pPr>
    </w:p>
    <w:p w14:paraId="511EE626" w14:textId="77777777" w:rsidR="00024D84" w:rsidRDefault="00024D84" w:rsidP="00EF7FDA">
      <w:pPr>
        <w:pStyle w:val="GPMOBodyText"/>
        <w:rPr>
          <w:color w:val="FF0000"/>
          <w:szCs w:val="18"/>
        </w:rPr>
      </w:pPr>
    </w:p>
    <w:p w14:paraId="4A53561C" w14:textId="365E5348" w:rsidR="00024D84" w:rsidRDefault="00024D84">
      <w:pPr>
        <w:rPr>
          <w:rFonts w:eastAsia="Times New Roman" w:cs="Times New Roman"/>
          <w:color w:val="FF0000"/>
          <w:sz w:val="18"/>
          <w:szCs w:val="18"/>
          <w:lang w:eastAsia="en-US"/>
        </w:rPr>
      </w:pPr>
      <w:r>
        <w:rPr>
          <w:color w:val="FF0000"/>
          <w:szCs w:val="18"/>
        </w:rPr>
        <w:br w:type="page"/>
      </w:r>
    </w:p>
    <w:p w14:paraId="5BADD1D0" w14:textId="77777777" w:rsidR="00024D84" w:rsidRDefault="00024D84" w:rsidP="00EF7FDA">
      <w:pPr>
        <w:pStyle w:val="GPMOBodyText"/>
        <w:rPr>
          <w:color w:val="FF0000"/>
          <w:szCs w:val="18"/>
        </w:rPr>
      </w:pPr>
    </w:p>
    <w:p w14:paraId="4EC1779D" w14:textId="77777777" w:rsidR="00024D84" w:rsidRDefault="00024D84" w:rsidP="00EF7FDA">
      <w:pPr>
        <w:pStyle w:val="GPMOBodyText"/>
        <w:rPr>
          <w:color w:val="FF0000"/>
          <w:szCs w:val="18"/>
        </w:rPr>
      </w:pPr>
    </w:p>
    <w:p w14:paraId="1DE4A188" w14:textId="77777777" w:rsidR="00CD5515" w:rsidRPr="00B2466D" w:rsidRDefault="0C2BBD9D" w:rsidP="00CD5515">
      <w:pPr>
        <w:pStyle w:val="GPMOHeading2"/>
        <w:tabs>
          <w:tab w:val="num" w:pos="720"/>
        </w:tabs>
        <w:spacing w:before="360"/>
        <w:ind w:left="794" w:hanging="794"/>
      </w:pPr>
      <w:bookmarkStart w:id="42" w:name="_Toc225914083"/>
      <w:bookmarkStart w:id="43" w:name="_Toc289262960"/>
      <w:bookmarkStart w:id="44" w:name="_Toc111113762"/>
      <w:r>
        <w:t>Impacted Systems</w:t>
      </w:r>
      <w:bookmarkEnd w:id="42"/>
      <w:bookmarkEnd w:id="43"/>
      <w:bookmarkEnd w:id="44"/>
    </w:p>
    <w:p w14:paraId="58346CBF" w14:textId="23B0BF49" w:rsidR="00E77EB0" w:rsidRPr="00E77EB0" w:rsidRDefault="00E77EB0" w:rsidP="00E77EB0">
      <w:pPr>
        <w:pStyle w:val="GPMOBodyText"/>
        <w:rPr>
          <w:color w:val="FF0000"/>
          <w:szCs w:val="18"/>
        </w:rPr>
      </w:pPr>
      <w:r w:rsidRPr="00E77EB0">
        <w:rPr>
          <w:color w:val="FF0000"/>
          <w:szCs w:val="18"/>
        </w:rPr>
        <w:t xml:space="preserve">List each impacted system, application and briefly describe the requirements the solution design expects this system to address. </w:t>
      </w:r>
    </w:p>
    <w:p w14:paraId="6715A1B1" w14:textId="02353168" w:rsidR="00CD5515" w:rsidRPr="00187C37" w:rsidRDefault="00CD5515" w:rsidP="00CD5515">
      <w:pPr>
        <w:pStyle w:val="GPMOBodyText"/>
        <w:rPr>
          <w:color w:val="FF0000"/>
          <w:szCs w:val="18"/>
        </w:rPr>
      </w:pPr>
      <w:r w:rsidRPr="00187C37">
        <w:rPr>
          <w:color w:val="FF0000"/>
          <w:szCs w:val="18"/>
        </w:rPr>
        <w:t>For each existing system, interface or service describe the changes required to meet the requirements of this business initiative.</w:t>
      </w:r>
    </w:p>
    <w:p w14:paraId="4F89062A" w14:textId="4FC2CB2C" w:rsidR="00726B81" w:rsidRDefault="00CD5515" w:rsidP="00CD5515">
      <w:pPr>
        <w:pStyle w:val="GPMOBodyText"/>
        <w:rPr>
          <w:color w:val="FF0000"/>
          <w:szCs w:val="18"/>
        </w:rPr>
      </w:pPr>
      <w:r w:rsidRPr="00187C37">
        <w:rPr>
          <w:color w:val="FF0000"/>
          <w:szCs w:val="18"/>
        </w:rPr>
        <w:t>Note. Having visibility of end-to-end functionality is key to providing a holistic solution. Depending on the size and nature of the project different techniques can be employed to identify and record these end-to-end system scenarios. The goal is to be able to give the technology domain subject matter experts an understanding of their impacts and therefore related effort.</w:t>
      </w:r>
    </w:p>
    <w:p w14:paraId="43E8E17C" w14:textId="64B698C8" w:rsidR="00CD5515" w:rsidRPr="00187C37" w:rsidRDefault="00CD5515" w:rsidP="00CD5515">
      <w:pPr>
        <w:pStyle w:val="GPMOBodyText"/>
        <w:rPr>
          <w:color w:val="FF0000"/>
          <w:szCs w:val="18"/>
        </w:rPr>
      </w:pPr>
    </w:p>
    <w:p w14:paraId="2B3853A7" w14:textId="346F7769" w:rsidR="00024D84" w:rsidRDefault="00024D84">
      <w:pPr>
        <w:rPr>
          <w:rFonts w:eastAsia="Times New Roman" w:cs="Times New Roman"/>
          <w:color w:val="FF0000"/>
          <w:sz w:val="18"/>
          <w:szCs w:val="18"/>
          <w:lang w:eastAsia="en-US"/>
        </w:rPr>
      </w:pPr>
      <w:r>
        <w:rPr>
          <w:color w:val="FF0000"/>
          <w:szCs w:val="18"/>
        </w:rPr>
        <w:br w:type="page"/>
      </w:r>
    </w:p>
    <w:p w14:paraId="21264F6D" w14:textId="27019D91" w:rsidR="00B44097" w:rsidRPr="00C62E33" w:rsidRDefault="00BC5382" w:rsidP="00C62E33">
      <w:pPr>
        <w:pStyle w:val="GPMOHeading1"/>
        <w:rPr>
          <w:sz w:val="44"/>
          <w:szCs w:val="44"/>
        </w:rPr>
      </w:pPr>
      <w:bookmarkStart w:id="45" w:name="_Toc111113763"/>
      <w:r w:rsidRPr="00C62E33">
        <w:rPr>
          <w:sz w:val="44"/>
          <w:szCs w:val="44"/>
        </w:rPr>
        <w:lastRenderedPageBreak/>
        <w:t xml:space="preserve">Data </w:t>
      </w:r>
      <w:r w:rsidR="003B15E5" w:rsidRPr="00C62E33">
        <w:rPr>
          <w:sz w:val="44"/>
          <w:szCs w:val="44"/>
        </w:rPr>
        <w:t>A</w:t>
      </w:r>
      <w:r w:rsidR="00AF37EA" w:rsidRPr="00C62E33">
        <w:rPr>
          <w:sz w:val="44"/>
          <w:szCs w:val="44"/>
        </w:rPr>
        <w:t>rchitecture</w:t>
      </w:r>
      <w:bookmarkEnd w:id="45"/>
    </w:p>
    <w:p w14:paraId="0CD0A4B7" w14:textId="71A6F257" w:rsidR="00106711" w:rsidRDefault="4935DAF7" w:rsidP="00174B8F">
      <w:pPr>
        <w:pStyle w:val="GPMOHeading2"/>
        <w:tabs>
          <w:tab w:val="num" w:pos="720"/>
        </w:tabs>
        <w:spacing w:before="360"/>
        <w:ind w:left="794" w:hanging="794"/>
      </w:pPr>
      <w:bookmarkStart w:id="46" w:name="_Toc111113764"/>
      <w:r>
        <w:t xml:space="preserve">High Level </w:t>
      </w:r>
      <w:r w:rsidR="1E7776CB">
        <w:t xml:space="preserve">Data Architecture </w:t>
      </w:r>
      <w:r>
        <w:t>Overview</w:t>
      </w:r>
      <w:bookmarkEnd w:id="46"/>
    </w:p>
    <w:p w14:paraId="2F05E394" w14:textId="09A253F0" w:rsidR="00F75A0C" w:rsidRDefault="00F75A0C" w:rsidP="00174B8F">
      <w:pPr>
        <w:pStyle w:val="GPMOHeading2"/>
        <w:tabs>
          <w:tab w:val="num" w:pos="720"/>
        </w:tabs>
        <w:spacing w:before="360"/>
        <w:ind w:left="794" w:hanging="794"/>
      </w:pPr>
      <w:bookmarkStart w:id="47" w:name="_Toc111113765"/>
      <w:r>
        <w:t xml:space="preserve">Data Model </w:t>
      </w:r>
      <w:r w:rsidR="00492B40">
        <w:t xml:space="preserve">\ </w:t>
      </w:r>
      <w:r w:rsidR="00FE47AF">
        <w:t xml:space="preserve">Data </w:t>
      </w:r>
      <w:r>
        <w:t>Flow Diagrams</w:t>
      </w:r>
      <w:bookmarkEnd w:id="47"/>
      <w:r>
        <w:t xml:space="preserve"> </w:t>
      </w:r>
    </w:p>
    <w:p w14:paraId="5B759BDD" w14:textId="7E887971" w:rsidR="00F60594" w:rsidRPr="00F60594" w:rsidRDefault="00F60594" w:rsidP="00F60594">
      <w:pPr>
        <w:pStyle w:val="GPMOBodyText"/>
        <w:rPr>
          <w:color w:val="FF0000"/>
        </w:rPr>
      </w:pPr>
      <w:r w:rsidRPr="00F60594">
        <w:rPr>
          <w:color w:val="FF0000"/>
        </w:rPr>
        <w:t>Example</w:t>
      </w:r>
    </w:p>
    <w:p w14:paraId="45B61CEA" w14:textId="0D261544" w:rsidR="00F60594" w:rsidRPr="00F60594" w:rsidRDefault="00F60594" w:rsidP="00F60594">
      <w:pPr>
        <w:pStyle w:val="GPMOBodyText"/>
      </w:pPr>
      <w:r w:rsidRPr="00F60594">
        <w:rPr>
          <w:noProof/>
        </w:rPr>
        <w:drawing>
          <wp:inline distT="0" distB="0" distL="0" distR="0" wp14:anchorId="090A7765" wp14:editId="0DF15BB3">
            <wp:extent cx="5731510" cy="2648585"/>
            <wp:effectExtent l="0" t="0" r="254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5731510" cy="2648585"/>
                    </a:xfrm>
                    <a:prstGeom prst="rect">
                      <a:avLst/>
                    </a:prstGeom>
                  </pic:spPr>
                </pic:pic>
              </a:graphicData>
            </a:graphic>
          </wp:inline>
        </w:drawing>
      </w:r>
    </w:p>
    <w:p w14:paraId="4E49CB14" w14:textId="7008F659" w:rsidR="00D27422" w:rsidRPr="00D27422" w:rsidRDefault="004818ED" w:rsidP="00492B40">
      <w:pPr>
        <w:pStyle w:val="GPMOBodyText"/>
        <w:rPr>
          <w:color w:val="FF0000"/>
        </w:rPr>
      </w:pPr>
      <w:r>
        <w:rPr>
          <w:color w:val="FF0000"/>
        </w:rPr>
        <w:t xml:space="preserve">Design Considerations </w:t>
      </w:r>
    </w:p>
    <w:p w14:paraId="00009363" w14:textId="77777777" w:rsidR="00D27422" w:rsidRPr="00D27422" w:rsidRDefault="00D27422" w:rsidP="00492B40">
      <w:pPr>
        <w:pStyle w:val="GPMOBodyText"/>
        <w:rPr>
          <w:color w:val="FF0000"/>
        </w:rPr>
      </w:pPr>
      <w:r w:rsidRPr="00D27422">
        <w:rPr>
          <w:color w:val="FF0000"/>
        </w:rPr>
        <w:t xml:space="preserve">1. Who / What is moving or changing the data? </w:t>
      </w:r>
    </w:p>
    <w:p w14:paraId="3122FDA1" w14:textId="77777777" w:rsidR="00D27422" w:rsidRPr="00D27422" w:rsidRDefault="00D27422" w:rsidP="00320BC0">
      <w:pPr>
        <w:pStyle w:val="GPMOBodyText"/>
        <w:numPr>
          <w:ilvl w:val="0"/>
          <w:numId w:val="86"/>
        </w:numPr>
        <w:rPr>
          <w:color w:val="FF0000"/>
        </w:rPr>
      </w:pPr>
      <w:r w:rsidRPr="00D27422">
        <w:rPr>
          <w:color w:val="FF0000"/>
        </w:rPr>
        <w:t>From where to where?</w:t>
      </w:r>
    </w:p>
    <w:p w14:paraId="2668D9F7" w14:textId="77777777" w:rsidR="00D27422" w:rsidRPr="00D27422" w:rsidRDefault="00D27422" w:rsidP="00320BC0">
      <w:pPr>
        <w:pStyle w:val="GPMOBodyText"/>
        <w:numPr>
          <w:ilvl w:val="0"/>
          <w:numId w:val="86"/>
        </w:numPr>
        <w:rPr>
          <w:color w:val="FF0000"/>
        </w:rPr>
      </w:pPr>
      <w:r w:rsidRPr="00D27422">
        <w:rPr>
          <w:color w:val="FF0000"/>
        </w:rPr>
        <w:t>How is it being moved and how frequently?</w:t>
      </w:r>
    </w:p>
    <w:p w14:paraId="1F7E9D24" w14:textId="77777777" w:rsidR="00D27422" w:rsidRPr="00D27422" w:rsidRDefault="00D27422" w:rsidP="00320BC0">
      <w:pPr>
        <w:pStyle w:val="GPMOBodyText"/>
        <w:numPr>
          <w:ilvl w:val="0"/>
          <w:numId w:val="86"/>
        </w:numPr>
        <w:rPr>
          <w:color w:val="FF0000"/>
        </w:rPr>
      </w:pPr>
      <w:r w:rsidRPr="00D27422">
        <w:rPr>
          <w:color w:val="FF0000"/>
        </w:rPr>
        <w:t>What Data Security is being overlayed to this process?</w:t>
      </w:r>
    </w:p>
    <w:p w14:paraId="575F41B2" w14:textId="77777777" w:rsidR="00D27422" w:rsidRPr="00D27422" w:rsidRDefault="00D27422" w:rsidP="00320BC0">
      <w:pPr>
        <w:pStyle w:val="GPMOBodyText"/>
        <w:numPr>
          <w:ilvl w:val="0"/>
          <w:numId w:val="86"/>
        </w:numPr>
        <w:rPr>
          <w:color w:val="FF0000"/>
        </w:rPr>
      </w:pPr>
      <w:r w:rsidRPr="00D27422">
        <w:rPr>
          <w:color w:val="FF0000"/>
        </w:rPr>
        <w:t>What are the components doing with the data in relation to CRUD? Create / Read / Update / Delete</w:t>
      </w:r>
    </w:p>
    <w:p w14:paraId="7C683EC6" w14:textId="63D1FB1A" w:rsidR="00D27422" w:rsidRPr="00D27422" w:rsidRDefault="00D27422" w:rsidP="00492B40">
      <w:pPr>
        <w:pStyle w:val="GPMOBodyText"/>
        <w:rPr>
          <w:color w:val="FF0000"/>
        </w:rPr>
      </w:pPr>
      <w:r w:rsidRPr="00D27422">
        <w:rPr>
          <w:color w:val="FF0000"/>
        </w:rPr>
        <w:t>2. Who / What else will have access to the data?</w:t>
      </w:r>
    </w:p>
    <w:p w14:paraId="463D2E76" w14:textId="77777777" w:rsidR="00D27422" w:rsidRPr="00D27422" w:rsidRDefault="00D27422" w:rsidP="00320BC0">
      <w:pPr>
        <w:pStyle w:val="GPMOBodyText"/>
        <w:numPr>
          <w:ilvl w:val="0"/>
          <w:numId w:val="86"/>
        </w:numPr>
        <w:rPr>
          <w:color w:val="FF0000"/>
        </w:rPr>
      </w:pPr>
      <w:r w:rsidRPr="00D27422">
        <w:rPr>
          <w:color w:val="FF0000"/>
        </w:rPr>
        <w:t>How is it being accessed?</w:t>
      </w:r>
    </w:p>
    <w:p w14:paraId="342C3A83" w14:textId="77777777" w:rsidR="00D27422" w:rsidRPr="00D27422" w:rsidRDefault="00D27422" w:rsidP="00320BC0">
      <w:pPr>
        <w:pStyle w:val="GPMOBodyText"/>
        <w:numPr>
          <w:ilvl w:val="0"/>
          <w:numId w:val="86"/>
        </w:numPr>
        <w:rPr>
          <w:color w:val="FF0000"/>
        </w:rPr>
      </w:pPr>
      <w:r w:rsidRPr="00D27422">
        <w:rPr>
          <w:color w:val="FF0000"/>
        </w:rPr>
        <w:t>What Data Security is being overlayed to that access?</w:t>
      </w:r>
    </w:p>
    <w:p w14:paraId="1FCD7EAC" w14:textId="77777777" w:rsidR="00D27422" w:rsidRPr="00D27422" w:rsidRDefault="00D27422" w:rsidP="00320BC0">
      <w:pPr>
        <w:pStyle w:val="GPMOBodyText"/>
        <w:numPr>
          <w:ilvl w:val="0"/>
          <w:numId w:val="86"/>
        </w:numPr>
        <w:rPr>
          <w:color w:val="FF0000"/>
        </w:rPr>
      </w:pPr>
      <w:r w:rsidRPr="00D27422">
        <w:rPr>
          <w:color w:val="FF0000"/>
        </w:rPr>
        <w:t>What is this access doing with the data in relation to CRUD? Create / Read / Update / Delete</w:t>
      </w:r>
    </w:p>
    <w:p w14:paraId="2981401D" w14:textId="428FF03A" w:rsidR="00D27422" w:rsidRPr="00D27422" w:rsidRDefault="00D27422" w:rsidP="00492B40">
      <w:pPr>
        <w:pStyle w:val="GPMOBodyText"/>
        <w:rPr>
          <w:color w:val="FF0000"/>
        </w:rPr>
      </w:pPr>
      <w:r w:rsidRPr="00D27422">
        <w:rPr>
          <w:color w:val="FF0000"/>
        </w:rPr>
        <w:t>3. What Data is in play?</w:t>
      </w:r>
    </w:p>
    <w:p w14:paraId="5E8551C7" w14:textId="1877AF66" w:rsidR="00D27422" w:rsidRPr="00D27422" w:rsidRDefault="00D27422" w:rsidP="00320BC0">
      <w:pPr>
        <w:pStyle w:val="GPMOBodyText"/>
        <w:numPr>
          <w:ilvl w:val="0"/>
          <w:numId w:val="86"/>
        </w:numPr>
        <w:rPr>
          <w:color w:val="FF0000"/>
        </w:rPr>
      </w:pPr>
      <w:r w:rsidRPr="00D27422">
        <w:rPr>
          <w:color w:val="FF0000"/>
        </w:rPr>
        <w:t xml:space="preserve">Ideally Data Entities would be captured (grouping of </w:t>
      </w:r>
      <w:proofErr w:type="gramStart"/>
      <w:r w:rsidRPr="00D27422">
        <w:rPr>
          <w:color w:val="FF0000"/>
        </w:rPr>
        <w:t>attributes;</w:t>
      </w:r>
      <w:proofErr w:type="gramEnd"/>
      <w:r w:rsidRPr="00D27422">
        <w:rPr>
          <w:color w:val="FF0000"/>
        </w:rPr>
        <w:t xml:space="preserve"> e.g. Loyalty Tier, Customer Address, Device Configuration)</w:t>
      </w:r>
    </w:p>
    <w:p w14:paraId="3B9F36CE" w14:textId="77777777" w:rsidR="00D27422" w:rsidRPr="00D27422" w:rsidRDefault="00D27422" w:rsidP="00320BC0">
      <w:pPr>
        <w:pStyle w:val="GPMOBodyText"/>
        <w:numPr>
          <w:ilvl w:val="0"/>
          <w:numId w:val="86"/>
        </w:numPr>
        <w:rPr>
          <w:color w:val="FF0000"/>
        </w:rPr>
      </w:pPr>
      <w:r w:rsidRPr="00D27422">
        <w:rPr>
          <w:color w:val="FF0000"/>
        </w:rPr>
        <w:t xml:space="preserve">Minimum of Data Subjects should be captured (grouping of </w:t>
      </w:r>
      <w:proofErr w:type="gramStart"/>
      <w:r w:rsidRPr="00D27422">
        <w:rPr>
          <w:color w:val="FF0000"/>
        </w:rPr>
        <w:t>entities;</w:t>
      </w:r>
      <w:proofErr w:type="gramEnd"/>
      <w:r w:rsidRPr="00D27422">
        <w:rPr>
          <w:color w:val="FF0000"/>
        </w:rPr>
        <w:t xml:space="preserve"> e.g. Customer, Loyalty, Gaming)</w:t>
      </w:r>
    </w:p>
    <w:p w14:paraId="66064BCF" w14:textId="77777777" w:rsidR="00D27422" w:rsidRPr="00D27422" w:rsidRDefault="00D27422" w:rsidP="00320BC0">
      <w:pPr>
        <w:pStyle w:val="GPMOBodyText"/>
        <w:numPr>
          <w:ilvl w:val="0"/>
          <w:numId w:val="86"/>
        </w:numPr>
        <w:rPr>
          <w:color w:val="FF0000"/>
        </w:rPr>
      </w:pPr>
      <w:r w:rsidRPr="00D27422">
        <w:rPr>
          <w:color w:val="FF0000"/>
        </w:rPr>
        <w:t>What is the level of Data Security Classification relating to the data? Public, Confidential, etc. – Good to know to understand any risk</w:t>
      </w:r>
    </w:p>
    <w:p w14:paraId="1A972F46" w14:textId="38D82F2A" w:rsidR="00D27422" w:rsidRPr="00D27422" w:rsidRDefault="00D27422" w:rsidP="00492B40">
      <w:pPr>
        <w:pStyle w:val="GPMOBodyText"/>
        <w:rPr>
          <w:color w:val="FF0000"/>
        </w:rPr>
      </w:pPr>
      <w:r w:rsidRPr="00D27422">
        <w:rPr>
          <w:color w:val="FF0000"/>
        </w:rPr>
        <w:t>4. Who / What is currently dependent on the data?</w:t>
      </w:r>
    </w:p>
    <w:p w14:paraId="34FD5990" w14:textId="77777777" w:rsidR="00D27422" w:rsidRPr="00D27422" w:rsidRDefault="00D27422" w:rsidP="00320BC0">
      <w:pPr>
        <w:pStyle w:val="GPMOBodyText"/>
        <w:numPr>
          <w:ilvl w:val="0"/>
          <w:numId w:val="86"/>
        </w:numPr>
        <w:rPr>
          <w:color w:val="FF0000"/>
        </w:rPr>
      </w:pPr>
      <w:r w:rsidRPr="00D27422">
        <w:rPr>
          <w:color w:val="FF0000"/>
        </w:rPr>
        <w:t>Will they / it be impacted by these changes?</w:t>
      </w:r>
    </w:p>
    <w:p w14:paraId="7661A793" w14:textId="77777777" w:rsidR="00D27422" w:rsidRPr="00D27422" w:rsidRDefault="00D27422" w:rsidP="00320BC0">
      <w:pPr>
        <w:pStyle w:val="GPMOBodyText"/>
        <w:numPr>
          <w:ilvl w:val="0"/>
          <w:numId w:val="86"/>
        </w:numPr>
        <w:rPr>
          <w:color w:val="FF0000"/>
        </w:rPr>
      </w:pPr>
      <w:r w:rsidRPr="00D27422">
        <w:rPr>
          <w:color w:val="FF0000"/>
        </w:rPr>
        <w:t>How is that impact, if any, being managed?</w:t>
      </w:r>
    </w:p>
    <w:p w14:paraId="1B66B06F" w14:textId="178556A7" w:rsidR="00D27422" w:rsidRPr="00D27422" w:rsidRDefault="00D27422" w:rsidP="00492B40">
      <w:pPr>
        <w:pStyle w:val="GPMOBodyText"/>
        <w:rPr>
          <w:color w:val="FF0000"/>
        </w:rPr>
      </w:pPr>
      <w:r w:rsidRPr="00D27422">
        <w:rPr>
          <w:color w:val="FF0000"/>
        </w:rPr>
        <w:t>5. Are any mass changes required in the data as part of the solution?</w:t>
      </w:r>
    </w:p>
    <w:p w14:paraId="4D8B59E1" w14:textId="77777777" w:rsidR="00D27422" w:rsidRPr="00D27422" w:rsidRDefault="00D27422" w:rsidP="00320BC0">
      <w:pPr>
        <w:pStyle w:val="GPMOBodyText"/>
        <w:numPr>
          <w:ilvl w:val="0"/>
          <w:numId w:val="86"/>
        </w:numPr>
        <w:rPr>
          <w:color w:val="FF0000"/>
        </w:rPr>
      </w:pPr>
      <w:r w:rsidRPr="00D27422">
        <w:rPr>
          <w:color w:val="FF0000"/>
        </w:rPr>
        <w:t>Who / What is impacted by the mass changes?</w:t>
      </w:r>
    </w:p>
    <w:p w14:paraId="7603F87B" w14:textId="77777777" w:rsidR="00D27422" w:rsidRPr="00D27422" w:rsidRDefault="00D27422" w:rsidP="00320BC0">
      <w:pPr>
        <w:pStyle w:val="GPMOBodyText"/>
        <w:numPr>
          <w:ilvl w:val="0"/>
          <w:numId w:val="86"/>
        </w:numPr>
        <w:rPr>
          <w:color w:val="FF0000"/>
        </w:rPr>
      </w:pPr>
      <w:r w:rsidRPr="00D27422">
        <w:rPr>
          <w:color w:val="FF0000"/>
        </w:rPr>
        <w:t>Will the changes need to be sent anywhere else?</w:t>
      </w:r>
    </w:p>
    <w:p w14:paraId="11608E88" w14:textId="77777777" w:rsidR="00D27422" w:rsidRPr="00D27422" w:rsidRDefault="00D27422" w:rsidP="00320BC0">
      <w:pPr>
        <w:pStyle w:val="GPMOBodyText"/>
        <w:numPr>
          <w:ilvl w:val="0"/>
          <w:numId w:val="86"/>
        </w:numPr>
        <w:rPr>
          <w:color w:val="FF0000"/>
        </w:rPr>
      </w:pPr>
      <w:r w:rsidRPr="00D27422">
        <w:rPr>
          <w:color w:val="FF0000"/>
        </w:rPr>
        <w:t>Is there a data migration solution required?</w:t>
      </w:r>
    </w:p>
    <w:p w14:paraId="564B4666" w14:textId="1E8DCB0F" w:rsidR="00024D84" w:rsidRDefault="00D27422" w:rsidP="00024D84">
      <w:pPr>
        <w:pStyle w:val="GPMOBodyText"/>
        <w:rPr>
          <w:color w:val="FF0000"/>
        </w:rPr>
      </w:pPr>
      <w:r w:rsidRPr="00D27422">
        <w:rPr>
          <w:color w:val="FF0000"/>
        </w:rPr>
        <w:t>6. Are there any reporting or analytical requirements</w:t>
      </w:r>
      <w:r w:rsidR="009B6BF6">
        <w:rPr>
          <w:color w:val="FF0000"/>
        </w:rPr>
        <w:t xml:space="preserve">, </w:t>
      </w:r>
      <w:r w:rsidR="006324C8" w:rsidRPr="00D27422">
        <w:rPr>
          <w:color w:val="FF0000"/>
        </w:rPr>
        <w:t>if</w:t>
      </w:r>
      <w:r w:rsidRPr="00D27422">
        <w:rPr>
          <w:color w:val="FF0000"/>
        </w:rPr>
        <w:t xml:space="preserve"> yes, how are they being delivered?</w:t>
      </w:r>
      <w:r w:rsidR="00024D84">
        <w:rPr>
          <w:color w:val="FF0000"/>
        </w:rPr>
        <w:br w:type="page"/>
      </w:r>
    </w:p>
    <w:p w14:paraId="64299EFD" w14:textId="089BB3F2" w:rsidR="000268D4" w:rsidRPr="00903178" w:rsidRDefault="00A56B55" w:rsidP="00903178">
      <w:pPr>
        <w:pStyle w:val="GPMOHeading1"/>
        <w:rPr>
          <w:sz w:val="44"/>
          <w:szCs w:val="44"/>
        </w:rPr>
      </w:pPr>
      <w:bookmarkStart w:id="48" w:name="_Toc111113766"/>
      <w:bookmarkEnd w:id="34"/>
      <w:bookmarkEnd w:id="35"/>
      <w:r>
        <w:rPr>
          <w:sz w:val="44"/>
          <w:szCs w:val="44"/>
        </w:rPr>
        <w:lastRenderedPageBreak/>
        <w:t>Infrastructure</w:t>
      </w:r>
      <w:bookmarkEnd w:id="48"/>
      <w:r>
        <w:rPr>
          <w:sz w:val="44"/>
          <w:szCs w:val="44"/>
        </w:rPr>
        <w:t xml:space="preserve"> </w:t>
      </w:r>
    </w:p>
    <w:p w14:paraId="64299F00" w14:textId="0D73E14F" w:rsidR="00655B1E" w:rsidRDefault="00655B1E" w:rsidP="00655B1E">
      <w:pPr>
        <w:pStyle w:val="GPMOHeading2"/>
        <w:tabs>
          <w:tab w:val="num" w:pos="720"/>
        </w:tabs>
        <w:spacing w:before="360"/>
        <w:ind w:left="794" w:hanging="794"/>
      </w:pPr>
      <w:bookmarkStart w:id="49" w:name="_Toc277168781"/>
      <w:bookmarkStart w:id="50" w:name="_Toc277236412"/>
      <w:bookmarkStart w:id="51" w:name="_Toc278405556"/>
      <w:bookmarkStart w:id="52" w:name="_Toc287864576"/>
      <w:bookmarkStart w:id="53" w:name="_Toc289262973"/>
      <w:bookmarkStart w:id="54" w:name="_Toc312225187"/>
      <w:bookmarkStart w:id="55" w:name="_Toc111113767"/>
      <w:r>
        <w:t xml:space="preserve">High Level </w:t>
      </w:r>
      <w:r w:rsidR="1E7776CB">
        <w:t xml:space="preserve">Infrastructure Architecture </w:t>
      </w:r>
      <w:r>
        <w:t>Overview</w:t>
      </w:r>
      <w:bookmarkEnd w:id="49"/>
      <w:bookmarkEnd w:id="50"/>
      <w:bookmarkEnd w:id="51"/>
      <w:bookmarkEnd w:id="52"/>
      <w:bookmarkEnd w:id="53"/>
      <w:bookmarkEnd w:id="55"/>
    </w:p>
    <w:p w14:paraId="64299F01" w14:textId="2F8DFD0C" w:rsidR="00655B1E" w:rsidRPr="00A25A85" w:rsidRDefault="00655B1E" w:rsidP="00655B1E">
      <w:pPr>
        <w:pStyle w:val="GPMOBodyText"/>
        <w:rPr>
          <w:color w:val="FF0000"/>
        </w:rPr>
      </w:pPr>
      <w:r w:rsidRPr="783BB039">
        <w:rPr>
          <w:color w:val="FF0000"/>
        </w:rPr>
        <w:t xml:space="preserve">Describe and show via a diagram, how any new infrastructure will interact within itself and with any existing systems. Where possible, include the physical location of the devices. Comment on the topology of the system, </w:t>
      </w:r>
      <w:bookmarkStart w:id="56" w:name="_Int_5x7WF8Yh"/>
      <w:r w:rsidRPr="783BB039">
        <w:rPr>
          <w:color w:val="FF0000"/>
        </w:rPr>
        <w:t xml:space="preserve">etc. </w:t>
      </w:r>
      <w:bookmarkEnd w:id="56"/>
      <w:r w:rsidRPr="783BB039">
        <w:rPr>
          <w:color w:val="FF0000"/>
        </w:rPr>
        <w:t>If possible, also illustrate how any data will flow between these systems and how the new infrastructure will interface with existing systems.</w:t>
      </w:r>
    </w:p>
    <w:p w14:paraId="1943235B" w14:textId="09A5AA17" w:rsidR="00956ADC" w:rsidRPr="00A25A85" w:rsidRDefault="00BC52CF" w:rsidP="00655B1E">
      <w:pPr>
        <w:pStyle w:val="GPMOBodyText"/>
        <w:rPr>
          <w:color w:val="FF0000"/>
          <w:szCs w:val="18"/>
        </w:rPr>
      </w:pPr>
      <w:r w:rsidRPr="00A25A85">
        <w:rPr>
          <w:color w:val="FF0000"/>
          <w:szCs w:val="18"/>
        </w:rPr>
        <w:t>E</w:t>
      </w:r>
      <w:r w:rsidR="00252F7E">
        <w:rPr>
          <w:color w:val="FF0000"/>
          <w:szCs w:val="18"/>
        </w:rPr>
        <w:t>xample</w:t>
      </w:r>
    </w:p>
    <w:p w14:paraId="524CB869" w14:textId="7C0BDF8A" w:rsidR="00BC52CF" w:rsidRPr="00187C37" w:rsidRDefault="00BC52CF" w:rsidP="00BC52CF">
      <w:pPr>
        <w:pStyle w:val="GPMOBodyText"/>
        <w:jc w:val="center"/>
        <w:rPr>
          <w:color w:val="FF0000"/>
          <w:szCs w:val="18"/>
        </w:rPr>
      </w:pPr>
      <w:r>
        <w:rPr>
          <w:noProof/>
        </w:rPr>
        <w:drawing>
          <wp:inline distT="0" distB="0" distL="0" distR="0" wp14:anchorId="518EF4DD" wp14:editId="7CFFCA96">
            <wp:extent cx="4297045" cy="2408555"/>
            <wp:effectExtent l="0" t="0" r="8255" b="0"/>
            <wp:docPr id="2" name="Picture 5" descr="Example Enterprise System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Enterprise System Architecture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7045" cy="2408555"/>
                    </a:xfrm>
                    <a:prstGeom prst="rect">
                      <a:avLst/>
                    </a:prstGeom>
                    <a:noFill/>
                    <a:ln>
                      <a:noFill/>
                    </a:ln>
                  </pic:spPr>
                </pic:pic>
              </a:graphicData>
            </a:graphic>
          </wp:inline>
        </w:drawing>
      </w:r>
    </w:p>
    <w:p w14:paraId="64299F02" w14:textId="366E430E" w:rsidR="00655B1E" w:rsidRDefault="7A1ED867" w:rsidP="003210E6">
      <w:pPr>
        <w:pStyle w:val="GPMOHeading2"/>
        <w:tabs>
          <w:tab w:val="num" w:pos="720"/>
        </w:tabs>
        <w:spacing w:before="360"/>
        <w:ind w:left="794" w:hanging="794"/>
      </w:pPr>
      <w:bookmarkStart w:id="57" w:name="_Toc111113768"/>
      <w:r>
        <w:t>Infrastructure</w:t>
      </w:r>
      <w:bookmarkEnd w:id="57"/>
      <w:r>
        <w:t xml:space="preserve"> </w:t>
      </w:r>
    </w:p>
    <w:p w14:paraId="29DD19E9" w14:textId="69A6010F" w:rsidR="00AA2C76" w:rsidRPr="00A25A85" w:rsidRDefault="00BC52CF" w:rsidP="00AA2C76">
      <w:pPr>
        <w:pStyle w:val="GPMOBodyText"/>
        <w:rPr>
          <w:color w:val="FF0000"/>
        </w:rPr>
      </w:pPr>
      <w:r w:rsidRPr="783BB039">
        <w:rPr>
          <w:color w:val="FF0000"/>
        </w:rPr>
        <w:t xml:space="preserve">List </w:t>
      </w:r>
      <w:r w:rsidR="009E63DC" w:rsidRPr="783BB039">
        <w:rPr>
          <w:color w:val="FF0000"/>
        </w:rPr>
        <w:t xml:space="preserve">and server deployments required for the solution, </w:t>
      </w:r>
      <w:r w:rsidR="00DB4CC4" w:rsidRPr="783BB039">
        <w:rPr>
          <w:color w:val="FF0000"/>
        </w:rPr>
        <w:t>include</w:t>
      </w:r>
      <w:r w:rsidR="009E63DC" w:rsidRPr="783BB039">
        <w:rPr>
          <w:color w:val="FF0000"/>
        </w:rPr>
        <w:t xml:space="preserve"> Site, </w:t>
      </w:r>
      <w:r w:rsidR="00544B27" w:rsidRPr="783BB039">
        <w:rPr>
          <w:color w:val="FF0000"/>
        </w:rPr>
        <w:t xml:space="preserve">Server type, Operating system, </w:t>
      </w:r>
      <w:r w:rsidR="00AF127F" w:rsidRPr="783BB039">
        <w:rPr>
          <w:color w:val="FF0000"/>
        </w:rPr>
        <w:t>Type Include</w:t>
      </w:r>
      <w:r w:rsidR="00252F7E" w:rsidRPr="783BB039">
        <w:rPr>
          <w:color w:val="FF0000"/>
        </w:rPr>
        <w:t xml:space="preserve"> ALL environments in the diagram</w:t>
      </w:r>
      <w:r w:rsidR="003A5ABC" w:rsidRPr="783BB039">
        <w:rPr>
          <w:color w:val="FF0000"/>
        </w:rPr>
        <w:t>.</w:t>
      </w:r>
    </w:p>
    <w:tbl>
      <w:tblPr>
        <w:tblStyle w:val="TableGrid"/>
        <w:tblW w:w="9016" w:type="dxa"/>
        <w:tblLook w:val="04A0" w:firstRow="1" w:lastRow="0" w:firstColumn="1" w:lastColumn="0" w:noHBand="0" w:noVBand="1"/>
      </w:tblPr>
      <w:tblGrid>
        <w:gridCol w:w="588"/>
        <w:gridCol w:w="1528"/>
        <w:gridCol w:w="491"/>
        <w:gridCol w:w="1043"/>
        <w:gridCol w:w="1015"/>
        <w:gridCol w:w="1284"/>
        <w:gridCol w:w="536"/>
        <w:gridCol w:w="819"/>
        <w:gridCol w:w="1712"/>
      </w:tblGrid>
      <w:tr w:rsidR="0060644E" w:rsidRPr="00AA2C76" w14:paraId="691CFBC2" w14:textId="6044FDB6" w:rsidTr="00764923">
        <w:trPr>
          <w:trHeight w:val="279"/>
        </w:trPr>
        <w:tc>
          <w:tcPr>
            <w:tcW w:w="588" w:type="dxa"/>
            <w:hideMark/>
          </w:tcPr>
          <w:p w14:paraId="2753010B" w14:textId="77777777" w:rsidR="0060644E" w:rsidRPr="00BC52CF" w:rsidRDefault="0060644E" w:rsidP="00AA2C76">
            <w:pPr>
              <w:pStyle w:val="GPMOBodyText"/>
              <w:rPr>
                <w:rFonts w:asciiTheme="minorHAnsi" w:hAnsiTheme="minorHAnsi" w:cstheme="minorHAnsi"/>
                <w:b/>
                <w:bCs/>
                <w:sz w:val="16"/>
                <w:szCs w:val="16"/>
              </w:rPr>
            </w:pPr>
            <w:r w:rsidRPr="00BC52CF">
              <w:rPr>
                <w:rFonts w:asciiTheme="minorHAnsi" w:hAnsiTheme="minorHAnsi" w:cstheme="minorHAnsi"/>
                <w:b/>
                <w:bCs/>
                <w:sz w:val="16"/>
                <w:szCs w:val="16"/>
              </w:rPr>
              <w:t xml:space="preserve">Item </w:t>
            </w:r>
          </w:p>
        </w:tc>
        <w:tc>
          <w:tcPr>
            <w:tcW w:w="1528" w:type="dxa"/>
            <w:hideMark/>
          </w:tcPr>
          <w:p w14:paraId="365BDDBC" w14:textId="77777777" w:rsidR="0060644E" w:rsidRPr="00BC52CF" w:rsidRDefault="0060644E" w:rsidP="00AA2C76">
            <w:pPr>
              <w:pStyle w:val="GPMOBodyText"/>
              <w:rPr>
                <w:rFonts w:asciiTheme="minorHAnsi" w:hAnsiTheme="minorHAnsi" w:cstheme="minorHAnsi"/>
                <w:b/>
                <w:bCs/>
                <w:sz w:val="16"/>
                <w:szCs w:val="16"/>
              </w:rPr>
            </w:pPr>
            <w:r w:rsidRPr="00BC52CF">
              <w:rPr>
                <w:rFonts w:asciiTheme="minorHAnsi" w:hAnsiTheme="minorHAnsi" w:cstheme="minorHAnsi"/>
                <w:b/>
                <w:bCs/>
                <w:sz w:val="16"/>
                <w:szCs w:val="16"/>
              </w:rPr>
              <w:t>Server Description</w:t>
            </w:r>
          </w:p>
        </w:tc>
        <w:tc>
          <w:tcPr>
            <w:tcW w:w="491" w:type="dxa"/>
          </w:tcPr>
          <w:p w14:paraId="27F91BA5" w14:textId="4184B6C5" w:rsidR="0060644E" w:rsidRPr="00BC52CF" w:rsidRDefault="0060644E" w:rsidP="00AA2C76">
            <w:pPr>
              <w:pStyle w:val="GPMOBodyText"/>
              <w:rPr>
                <w:rFonts w:asciiTheme="minorHAnsi" w:hAnsiTheme="minorHAnsi" w:cstheme="minorHAnsi"/>
                <w:b/>
                <w:bCs/>
                <w:sz w:val="16"/>
                <w:szCs w:val="16"/>
              </w:rPr>
            </w:pPr>
            <w:r>
              <w:rPr>
                <w:rFonts w:asciiTheme="minorHAnsi" w:hAnsiTheme="minorHAnsi" w:cstheme="minorHAnsi"/>
                <w:b/>
                <w:bCs/>
                <w:sz w:val="16"/>
                <w:szCs w:val="16"/>
              </w:rPr>
              <w:t>CPU</w:t>
            </w:r>
          </w:p>
        </w:tc>
        <w:tc>
          <w:tcPr>
            <w:tcW w:w="1043" w:type="dxa"/>
          </w:tcPr>
          <w:p w14:paraId="4CDB63C8" w14:textId="71C983FB" w:rsidR="0060644E" w:rsidRPr="00BC52CF" w:rsidRDefault="003B4E91" w:rsidP="00AA2C76">
            <w:pPr>
              <w:pStyle w:val="GPMOBodyText"/>
              <w:rPr>
                <w:rFonts w:asciiTheme="minorHAnsi" w:hAnsiTheme="minorHAnsi" w:cstheme="minorHAnsi"/>
                <w:b/>
                <w:bCs/>
                <w:sz w:val="16"/>
                <w:szCs w:val="16"/>
              </w:rPr>
            </w:pPr>
            <w:r>
              <w:rPr>
                <w:rFonts w:asciiTheme="minorHAnsi" w:hAnsiTheme="minorHAnsi" w:cstheme="minorHAnsi"/>
                <w:b/>
                <w:bCs/>
                <w:sz w:val="16"/>
                <w:szCs w:val="16"/>
              </w:rPr>
              <w:t>Memory</w:t>
            </w:r>
          </w:p>
        </w:tc>
        <w:tc>
          <w:tcPr>
            <w:tcW w:w="1015" w:type="dxa"/>
          </w:tcPr>
          <w:p w14:paraId="636302C1" w14:textId="31A2AF84" w:rsidR="003B4E91" w:rsidRDefault="003B4E91" w:rsidP="003B4E91">
            <w:pPr>
              <w:pStyle w:val="GPMOBodyText"/>
              <w:rPr>
                <w:rFonts w:asciiTheme="minorHAnsi" w:hAnsiTheme="minorHAnsi" w:cstheme="minorHAnsi"/>
                <w:b/>
                <w:bCs/>
                <w:sz w:val="16"/>
                <w:szCs w:val="16"/>
              </w:rPr>
            </w:pPr>
            <w:r>
              <w:rPr>
                <w:rFonts w:asciiTheme="minorHAnsi" w:hAnsiTheme="minorHAnsi" w:cstheme="minorHAnsi"/>
                <w:b/>
                <w:bCs/>
                <w:sz w:val="16"/>
                <w:szCs w:val="16"/>
              </w:rPr>
              <w:t>Storage Total GB</w:t>
            </w:r>
          </w:p>
        </w:tc>
        <w:tc>
          <w:tcPr>
            <w:tcW w:w="1284" w:type="dxa"/>
            <w:hideMark/>
          </w:tcPr>
          <w:p w14:paraId="7D564DDC" w14:textId="07C11A9A" w:rsidR="0060644E" w:rsidRPr="00BC52CF" w:rsidRDefault="0060644E" w:rsidP="00AA2C76">
            <w:pPr>
              <w:pStyle w:val="GPMOBodyText"/>
              <w:rPr>
                <w:rFonts w:asciiTheme="minorHAnsi" w:hAnsiTheme="minorHAnsi" w:cstheme="minorHAnsi"/>
                <w:b/>
                <w:bCs/>
                <w:sz w:val="16"/>
                <w:szCs w:val="16"/>
              </w:rPr>
            </w:pPr>
            <w:r w:rsidRPr="00BC52CF">
              <w:rPr>
                <w:rFonts w:asciiTheme="minorHAnsi" w:hAnsiTheme="minorHAnsi" w:cstheme="minorHAnsi"/>
                <w:b/>
                <w:bCs/>
                <w:sz w:val="16"/>
                <w:szCs w:val="16"/>
              </w:rPr>
              <w:t xml:space="preserve">O/S Level </w:t>
            </w:r>
          </w:p>
        </w:tc>
        <w:tc>
          <w:tcPr>
            <w:tcW w:w="536" w:type="dxa"/>
            <w:hideMark/>
          </w:tcPr>
          <w:p w14:paraId="5E757E49" w14:textId="2251BBB5" w:rsidR="0060644E" w:rsidRPr="00BC52CF" w:rsidRDefault="0060644E" w:rsidP="00AA2C76">
            <w:pPr>
              <w:pStyle w:val="GPMOBodyText"/>
              <w:rPr>
                <w:rFonts w:asciiTheme="minorHAnsi" w:hAnsiTheme="minorHAnsi" w:cstheme="minorHAnsi"/>
                <w:b/>
                <w:bCs/>
                <w:sz w:val="16"/>
                <w:szCs w:val="16"/>
              </w:rPr>
            </w:pPr>
            <w:r>
              <w:rPr>
                <w:rFonts w:asciiTheme="minorHAnsi" w:hAnsiTheme="minorHAnsi" w:cstheme="minorHAnsi"/>
                <w:b/>
                <w:bCs/>
                <w:sz w:val="16"/>
                <w:szCs w:val="16"/>
              </w:rPr>
              <w:t>Site</w:t>
            </w:r>
          </w:p>
        </w:tc>
        <w:tc>
          <w:tcPr>
            <w:tcW w:w="819" w:type="dxa"/>
            <w:hideMark/>
          </w:tcPr>
          <w:p w14:paraId="5C7AABC8" w14:textId="77777777" w:rsidR="0060644E" w:rsidRPr="00BC52CF" w:rsidRDefault="0060644E" w:rsidP="00AA2C76">
            <w:pPr>
              <w:pStyle w:val="GPMOBodyText"/>
              <w:rPr>
                <w:rFonts w:asciiTheme="minorHAnsi" w:hAnsiTheme="minorHAnsi" w:cstheme="minorHAnsi"/>
                <w:b/>
                <w:bCs/>
                <w:sz w:val="16"/>
                <w:szCs w:val="16"/>
              </w:rPr>
            </w:pPr>
            <w:r w:rsidRPr="00BC52CF">
              <w:rPr>
                <w:rFonts w:asciiTheme="minorHAnsi" w:hAnsiTheme="minorHAnsi" w:cstheme="minorHAnsi"/>
                <w:b/>
                <w:bCs/>
                <w:sz w:val="16"/>
                <w:szCs w:val="16"/>
              </w:rPr>
              <w:t>Type</w:t>
            </w:r>
          </w:p>
        </w:tc>
        <w:tc>
          <w:tcPr>
            <w:tcW w:w="1712" w:type="dxa"/>
          </w:tcPr>
          <w:p w14:paraId="02BF3028" w14:textId="27DA571C" w:rsidR="0060644E" w:rsidRDefault="0060644E" w:rsidP="00AA2C76">
            <w:pPr>
              <w:pStyle w:val="GPMOBodyText"/>
              <w:rPr>
                <w:rFonts w:asciiTheme="minorHAnsi" w:hAnsiTheme="minorHAnsi" w:cstheme="minorHAnsi"/>
                <w:b/>
                <w:bCs/>
                <w:sz w:val="16"/>
                <w:szCs w:val="16"/>
              </w:rPr>
            </w:pPr>
            <w:r>
              <w:rPr>
                <w:rFonts w:asciiTheme="minorHAnsi" w:hAnsiTheme="minorHAnsi" w:cstheme="minorHAnsi"/>
                <w:b/>
                <w:bCs/>
                <w:sz w:val="16"/>
                <w:szCs w:val="16"/>
              </w:rPr>
              <w:t>Environments</w:t>
            </w:r>
          </w:p>
        </w:tc>
      </w:tr>
      <w:tr w:rsidR="0060644E" w:rsidRPr="00AA2C76" w14:paraId="29BC9829" w14:textId="4A7CD475" w:rsidTr="00764923">
        <w:trPr>
          <w:trHeight w:val="763"/>
        </w:trPr>
        <w:tc>
          <w:tcPr>
            <w:tcW w:w="588" w:type="dxa"/>
            <w:hideMark/>
          </w:tcPr>
          <w:p w14:paraId="17F33518" w14:textId="77777777"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1</w:t>
            </w:r>
          </w:p>
        </w:tc>
        <w:tc>
          <w:tcPr>
            <w:tcW w:w="1528" w:type="dxa"/>
            <w:hideMark/>
          </w:tcPr>
          <w:p w14:paraId="6848979B" w14:textId="22AE11EB"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Application Server 1</w:t>
            </w:r>
          </w:p>
        </w:tc>
        <w:tc>
          <w:tcPr>
            <w:tcW w:w="491" w:type="dxa"/>
          </w:tcPr>
          <w:p w14:paraId="39E76318" w14:textId="5417BBA6" w:rsidR="0060644E" w:rsidRPr="00DB4CC4" w:rsidRDefault="005D7117"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4</w:t>
            </w:r>
          </w:p>
        </w:tc>
        <w:tc>
          <w:tcPr>
            <w:tcW w:w="1043" w:type="dxa"/>
          </w:tcPr>
          <w:p w14:paraId="1BE32246" w14:textId="57DE612E" w:rsidR="0060644E" w:rsidRPr="00DB4CC4" w:rsidRDefault="003B4E91"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8</w:t>
            </w:r>
          </w:p>
        </w:tc>
        <w:tc>
          <w:tcPr>
            <w:tcW w:w="1015" w:type="dxa"/>
          </w:tcPr>
          <w:p w14:paraId="2ACF98EF" w14:textId="49341BEA" w:rsidR="003B4E91" w:rsidRPr="00DB4CC4" w:rsidRDefault="003B4E91" w:rsidP="003B4E91">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100</w:t>
            </w:r>
          </w:p>
        </w:tc>
        <w:tc>
          <w:tcPr>
            <w:tcW w:w="1284" w:type="dxa"/>
            <w:hideMark/>
          </w:tcPr>
          <w:p w14:paraId="43ED16DC" w14:textId="44EBADCF"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 Windows 2019</w:t>
            </w:r>
          </w:p>
        </w:tc>
        <w:tc>
          <w:tcPr>
            <w:tcW w:w="536" w:type="dxa"/>
            <w:hideMark/>
          </w:tcPr>
          <w:p w14:paraId="108C99C4" w14:textId="676023F8"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SYD</w:t>
            </w:r>
          </w:p>
        </w:tc>
        <w:tc>
          <w:tcPr>
            <w:tcW w:w="819" w:type="dxa"/>
            <w:hideMark/>
          </w:tcPr>
          <w:p w14:paraId="7CF3A2E1" w14:textId="0FD21BAD"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br/>
              <w:t xml:space="preserve">Virtual </w:t>
            </w:r>
          </w:p>
        </w:tc>
        <w:tc>
          <w:tcPr>
            <w:tcW w:w="1712" w:type="dxa"/>
          </w:tcPr>
          <w:p w14:paraId="4BB2BA6A" w14:textId="1BD0E05B"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Prod, UAT, DEV</w:t>
            </w:r>
          </w:p>
        </w:tc>
      </w:tr>
      <w:tr w:rsidR="0060644E" w:rsidRPr="00AA2C76" w14:paraId="5530161A" w14:textId="6A8263E3" w:rsidTr="00764923">
        <w:trPr>
          <w:trHeight w:val="546"/>
        </w:trPr>
        <w:tc>
          <w:tcPr>
            <w:tcW w:w="588" w:type="dxa"/>
            <w:hideMark/>
          </w:tcPr>
          <w:p w14:paraId="432631A3" w14:textId="77777777"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2</w:t>
            </w:r>
          </w:p>
        </w:tc>
        <w:tc>
          <w:tcPr>
            <w:tcW w:w="1528" w:type="dxa"/>
            <w:hideMark/>
          </w:tcPr>
          <w:p w14:paraId="2B4B24C4" w14:textId="1E329538" w:rsidR="0060644E" w:rsidRPr="00DB4CC4" w:rsidRDefault="00764923"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 xml:space="preserve">Application </w:t>
            </w:r>
            <w:r w:rsidR="0060644E" w:rsidRPr="00DB4CC4">
              <w:rPr>
                <w:rFonts w:asciiTheme="minorHAnsi" w:hAnsiTheme="minorHAnsi" w:cstheme="minorHAnsi"/>
                <w:color w:val="FF0000"/>
                <w:sz w:val="16"/>
                <w:szCs w:val="16"/>
              </w:rPr>
              <w:t xml:space="preserve">Server </w:t>
            </w:r>
            <w:r w:rsidRPr="00DB4CC4">
              <w:rPr>
                <w:rFonts w:asciiTheme="minorHAnsi" w:hAnsiTheme="minorHAnsi" w:cstheme="minorHAnsi"/>
                <w:color w:val="FF0000"/>
                <w:sz w:val="16"/>
                <w:szCs w:val="16"/>
              </w:rPr>
              <w:t>2</w:t>
            </w:r>
          </w:p>
        </w:tc>
        <w:tc>
          <w:tcPr>
            <w:tcW w:w="491" w:type="dxa"/>
          </w:tcPr>
          <w:p w14:paraId="760989D7" w14:textId="25C7E330" w:rsidR="0060644E" w:rsidRPr="00DB4CC4" w:rsidRDefault="0051583B"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2</w:t>
            </w:r>
          </w:p>
        </w:tc>
        <w:tc>
          <w:tcPr>
            <w:tcW w:w="1043" w:type="dxa"/>
          </w:tcPr>
          <w:p w14:paraId="06B24041" w14:textId="6C9C9178" w:rsidR="0060644E" w:rsidRPr="00DB4CC4" w:rsidRDefault="003B4E91"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12</w:t>
            </w:r>
          </w:p>
        </w:tc>
        <w:tc>
          <w:tcPr>
            <w:tcW w:w="1015" w:type="dxa"/>
          </w:tcPr>
          <w:p w14:paraId="3EB19D29" w14:textId="6F1FCC5A" w:rsidR="003B4E91" w:rsidRPr="00DB4CC4" w:rsidRDefault="003B4E91" w:rsidP="003B4E91">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200</w:t>
            </w:r>
          </w:p>
        </w:tc>
        <w:tc>
          <w:tcPr>
            <w:tcW w:w="1284" w:type="dxa"/>
            <w:hideMark/>
          </w:tcPr>
          <w:p w14:paraId="7CCE31EA" w14:textId="5C396FE3"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Windows 2019</w:t>
            </w:r>
          </w:p>
        </w:tc>
        <w:tc>
          <w:tcPr>
            <w:tcW w:w="536" w:type="dxa"/>
            <w:hideMark/>
          </w:tcPr>
          <w:p w14:paraId="65536D17" w14:textId="7DED491E"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SYD</w:t>
            </w:r>
          </w:p>
        </w:tc>
        <w:tc>
          <w:tcPr>
            <w:tcW w:w="819" w:type="dxa"/>
            <w:hideMark/>
          </w:tcPr>
          <w:p w14:paraId="4C8CEB6A" w14:textId="793F46F4"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Virtual</w:t>
            </w:r>
          </w:p>
        </w:tc>
        <w:tc>
          <w:tcPr>
            <w:tcW w:w="1712" w:type="dxa"/>
          </w:tcPr>
          <w:p w14:paraId="01A5AFD7" w14:textId="77777777" w:rsidR="0060644E" w:rsidRPr="00DB4CC4" w:rsidRDefault="0060644E" w:rsidP="00AA2C76">
            <w:pPr>
              <w:pStyle w:val="GPMOBodyText"/>
              <w:rPr>
                <w:rFonts w:asciiTheme="minorHAnsi" w:hAnsiTheme="minorHAnsi" w:cstheme="minorHAnsi"/>
                <w:color w:val="FF0000"/>
                <w:sz w:val="16"/>
                <w:szCs w:val="16"/>
              </w:rPr>
            </w:pPr>
          </w:p>
        </w:tc>
      </w:tr>
      <w:tr w:rsidR="0060644E" w:rsidRPr="00AA2C76" w14:paraId="16899A2B" w14:textId="653E302B" w:rsidTr="00764923">
        <w:trPr>
          <w:trHeight w:val="554"/>
        </w:trPr>
        <w:tc>
          <w:tcPr>
            <w:tcW w:w="588" w:type="dxa"/>
            <w:hideMark/>
          </w:tcPr>
          <w:p w14:paraId="30CCC00F" w14:textId="77777777"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3</w:t>
            </w:r>
          </w:p>
        </w:tc>
        <w:tc>
          <w:tcPr>
            <w:tcW w:w="1528" w:type="dxa"/>
            <w:hideMark/>
          </w:tcPr>
          <w:p w14:paraId="39F0C668" w14:textId="17338525"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 Web Server 1</w:t>
            </w:r>
          </w:p>
        </w:tc>
        <w:tc>
          <w:tcPr>
            <w:tcW w:w="491" w:type="dxa"/>
          </w:tcPr>
          <w:p w14:paraId="61C044B7" w14:textId="323AAB79" w:rsidR="0060644E" w:rsidRPr="00DB4CC4" w:rsidRDefault="00687600"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4</w:t>
            </w:r>
          </w:p>
        </w:tc>
        <w:tc>
          <w:tcPr>
            <w:tcW w:w="1043" w:type="dxa"/>
          </w:tcPr>
          <w:p w14:paraId="5453C7DA" w14:textId="755C530F" w:rsidR="0060644E" w:rsidRPr="00DB4CC4" w:rsidRDefault="003B4E91"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4</w:t>
            </w:r>
          </w:p>
        </w:tc>
        <w:tc>
          <w:tcPr>
            <w:tcW w:w="1015" w:type="dxa"/>
          </w:tcPr>
          <w:p w14:paraId="4FCD0B31" w14:textId="31EF8B90" w:rsidR="003B4E91" w:rsidRPr="00DB4CC4" w:rsidRDefault="003B4E91" w:rsidP="003B4E91">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60</w:t>
            </w:r>
          </w:p>
        </w:tc>
        <w:tc>
          <w:tcPr>
            <w:tcW w:w="1284" w:type="dxa"/>
            <w:hideMark/>
          </w:tcPr>
          <w:p w14:paraId="64F85E25" w14:textId="773935DB"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RHEL 8</w:t>
            </w:r>
          </w:p>
        </w:tc>
        <w:tc>
          <w:tcPr>
            <w:tcW w:w="536" w:type="dxa"/>
            <w:hideMark/>
          </w:tcPr>
          <w:p w14:paraId="728256F2" w14:textId="4DD618CB"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SYD</w:t>
            </w:r>
          </w:p>
        </w:tc>
        <w:tc>
          <w:tcPr>
            <w:tcW w:w="819" w:type="dxa"/>
            <w:hideMark/>
          </w:tcPr>
          <w:p w14:paraId="0D4E7921" w14:textId="29B03B9C" w:rsidR="0060644E" w:rsidRPr="00DB4CC4" w:rsidRDefault="0060644E" w:rsidP="00AA2C76">
            <w:pPr>
              <w:pStyle w:val="GPMOBodyText"/>
              <w:rPr>
                <w:rFonts w:asciiTheme="minorHAnsi" w:hAnsiTheme="minorHAnsi" w:cstheme="minorHAnsi"/>
                <w:color w:val="FF0000"/>
                <w:sz w:val="16"/>
                <w:szCs w:val="16"/>
              </w:rPr>
            </w:pPr>
            <w:r w:rsidRPr="00DB4CC4">
              <w:rPr>
                <w:rFonts w:asciiTheme="minorHAnsi" w:hAnsiTheme="minorHAnsi" w:cstheme="minorHAnsi"/>
                <w:color w:val="FF0000"/>
                <w:sz w:val="16"/>
                <w:szCs w:val="16"/>
              </w:rPr>
              <w:t>Virtual</w:t>
            </w:r>
          </w:p>
        </w:tc>
        <w:tc>
          <w:tcPr>
            <w:tcW w:w="1712" w:type="dxa"/>
          </w:tcPr>
          <w:p w14:paraId="39FF7414" w14:textId="77777777" w:rsidR="0060644E" w:rsidRPr="00DB4CC4" w:rsidRDefault="0060644E" w:rsidP="00AA2C76">
            <w:pPr>
              <w:pStyle w:val="GPMOBodyText"/>
              <w:rPr>
                <w:rFonts w:asciiTheme="minorHAnsi" w:hAnsiTheme="minorHAnsi" w:cstheme="minorHAnsi"/>
                <w:color w:val="FF0000"/>
                <w:sz w:val="16"/>
                <w:szCs w:val="16"/>
              </w:rPr>
            </w:pPr>
          </w:p>
        </w:tc>
      </w:tr>
    </w:tbl>
    <w:p w14:paraId="64299F08" w14:textId="7F23D826" w:rsidR="00655B1E" w:rsidRPr="00AB1577" w:rsidRDefault="00655B1E" w:rsidP="008D0A97">
      <w:pPr>
        <w:pStyle w:val="GPMOHeading2"/>
        <w:tabs>
          <w:tab w:val="num" w:pos="720"/>
        </w:tabs>
        <w:spacing w:before="360"/>
        <w:ind w:left="794" w:hanging="794"/>
      </w:pPr>
      <w:bookmarkStart w:id="58" w:name="_Toc277168784"/>
      <w:bookmarkStart w:id="59" w:name="_Toc278405559"/>
      <w:bookmarkStart w:id="60" w:name="_Toc287864579"/>
      <w:bookmarkStart w:id="61" w:name="_Toc111113769"/>
      <w:r>
        <w:t>Database</w:t>
      </w:r>
      <w:bookmarkEnd w:id="61"/>
      <w:r>
        <w:t xml:space="preserve"> </w:t>
      </w:r>
      <w:bookmarkEnd w:id="58"/>
      <w:bookmarkEnd w:id="59"/>
      <w:bookmarkEnd w:id="60"/>
    </w:p>
    <w:p w14:paraId="59526D52" w14:textId="39A35808" w:rsidR="00113533" w:rsidRDefault="00655B1E" w:rsidP="00655B1E">
      <w:pPr>
        <w:pStyle w:val="GPMOBodyText"/>
        <w:rPr>
          <w:color w:val="FF0000"/>
        </w:rPr>
      </w:pPr>
      <w:r w:rsidRPr="783BB039">
        <w:rPr>
          <w:color w:val="FF0000"/>
        </w:rPr>
        <w:t>Describe what database solution has been chosen</w:t>
      </w:r>
      <w:bookmarkStart w:id="62" w:name="_Int_2YDVYT7M"/>
      <w:r w:rsidRPr="783BB039">
        <w:rPr>
          <w:color w:val="FF0000"/>
        </w:rPr>
        <w:t xml:space="preserve">. </w:t>
      </w:r>
      <w:bookmarkEnd w:id="62"/>
      <w:r w:rsidRPr="783BB039">
        <w:rPr>
          <w:color w:val="FF0000"/>
        </w:rPr>
        <w:t>Include any related design features, i.e., shared vs dedicated hardware, shared vs dedicated instance. Also, refer any database specific design decisions made in the design decisions</w:t>
      </w:r>
      <w:r w:rsidR="006754C4" w:rsidRPr="783BB039">
        <w:rPr>
          <w:color w:val="FF0000"/>
        </w:rPr>
        <w:t>.</w:t>
      </w:r>
    </w:p>
    <w:p w14:paraId="64299F0A" w14:textId="4FBD35C6" w:rsidR="00655B1E" w:rsidRPr="00187C37" w:rsidRDefault="00113533" w:rsidP="00655B1E">
      <w:pPr>
        <w:pStyle w:val="GPMOBodyText"/>
        <w:rPr>
          <w:color w:val="FF0000"/>
          <w:szCs w:val="18"/>
        </w:rPr>
      </w:pPr>
      <w:r>
        <w:rPr>
          <w:color w:val="FF0000"/>
          <w:szCs w:val="18"/>
        </w:rPr>
        <w:t>Note: SQL</w:t>
      </w:r>
      <w:r w:rsidR="00CE01AF">
        <w:rPr>
          <w:color w:val="FF0000"/>
          <w:szCs w:val="18"/>
        </w:rPr>
        <w:t xml:space="preserve"> CPU license</w:t>
      </w:r>
      <w:r w:rsidR="00482C00">
        <w:rPr>
          <w:color w:val="FF0000"/>
          <w:szCs w:val="18"/>
        </w:rPr>
        <w:t xml:space="preserve">s </w:t>
      </w:r>
      <w:r w:rsidR="00C6134E">
        <w:rPr>
          <w:color w:val="FF0000"/>
          <w:szCs w:val="18"/>
        </w:rPr>
        <w:t xml:space="preserve">are a </w:t>
      </w:r>
      <w:r w:rsidR="006754C4">
        <w:rPr>
          <w:color w:val="FF0000"/>
          <w:szCs w:val="18"/>
        </w:rPr>
        <w:t>high-cost</w:t>
      </w:r>
      <w:r w:rsidR="00C6134E">
        <w:rPr>
          <w:color w:val="FF0000"/>
          <w:szCs w:val="18"/>
        </w:rPr>
        <w:t xml:space="preserve"> item</w:t>
      </w:r>
      <w:r w:rsidR="00BA2035">
        <w:rPr>
          <w:color w:val="FF0000"/>
          <w:szCs w:val="18"/>
        </w:rPr>
        <w:t xml:space="preserve">, and if requesting </w:t>
      </w:r>
      <w:r w:rsidR="007D0BAA">
        <w:rPr>
          <w:color w:val="FF0000"/>
          <w:szCs w:val="18"/>
        </w:rPr>
        <w:t xml:space="preserve">more than </w:t>
      </w:r>
      <w:r w:rsidR="003A6FCC">
        <w:rPr>
          <w:color w:val="FF0000"/>
          <w:szCs w:val="18"/>
        </w:rPr>
        <w:t>4</w:t>
      </w:r>
      <w:r w:rsidR="007D0BAA">
        <w:rPr>
          <w:color w:val="FF0000"/>
          <w:szCs w:val="18"/>
        </w:rPr>
        <w:t xml:space="preserve"> CPU’s</w:t>
      </w:r>
      <w:r w:rsidR="00F63889">
        <w:rPr>
          <w:color w:val="FF0000"/>
          <w:szCs w:val="18"/>
        </w:rPr>
        <w:t xml:space="preserve"> it will require dedicated SQL licensing</w:t>
      </w:r>
      <w:r w:rsidR="00367B35">
        <w:rPr>
          <w:color w:val="FF0000"/>
          <w:szCs w:val="18"/>
        </w:rPr>
        <w:t xml:space="preserve"> which further increases cost</w:t>
      </w:r>
      <w:r w:rsidR="006754C4">
        <w:rPr>
          <w:color w:val="FF0000"/>
          <w:szCs w:val="18"/>
        </w:rPr>
        <w:t>.</w:t>
      </w:r>
    </w:p>
    <w:tbl>
      <w:tblPr>
        <w:tblStyle w:val="TableGrid"/>
        <w:tblW w:w="0" w:type="auto"/>
        <w:tblLook w:val="04A0" w:firstRow="1" w:lastRow="0" w:firstColumn="1" w:lastColumn="0" w:noHBand="0" w:noVBand="1"/>
      </w:tblPr>
      <w:tblGrid>
        <w:gridCol w:w="1696"/>
        <w:gridCol w:w="1276"/>
        <w:gridCol w:w="1827"/>
      </w:tblGrid>
      <w:tr w:rsidR="00465BBB" w:rsidRPr="00AA2C76" w14:paraId="7BB576B6" w14:textId="77777777" w:rsidTr="00FD2FC7">
        <w:trPr>
          <w:trHeight w:val="250"/>
        </w:trPr>
        <w:tc>
          <w:tcPr>
            <w:tcW w:w="1696" w:type="dxa"/>
            <w:hideMark/>
          </w:tcPr>
          <w:p w14:paraId="087908D8" w14:textId="0D65811E" w:rsidR="00465BBB" w:rsidRPr="00902828" w:rsidRDefault="00465BBB" w:rsidP="008F74A7">
            <w:pPr>
              <w:pStyle w:val="GPMOBodyText"/>
              <w:rPr>
                <w:rFonts w:asciiTheme="minorHAnsi" w:hAnsiTheme="minorHAnsi" w:cstheme="minorHAnsi"/>
                <w:b/>
                <w:sz w:val="16"/>
                <w:szCs w:val="16"/>
              </w:rPr>
            </w:pPr>
            <w:r w:rsidRPr="00902828">
              <w:rPr>
                <w:rFonts w:asciiTheme="minorHAnsi" w:hAnsiTheme="minorHAnsi" w:cstheme="minorHAnsi"/>
                <w:b/>
                <w:sz w:val="16"/>
                <w:szCs w:val="16"/>
              </w:rPr>
              <w:t>Database Type</w:t>
            </w:r>
          </w:p>
        </w:tc>
        <w:tc>
          <w:tcPr>
            <w:tcW w:w="1276" w:type="dxa"/>
            <w:hideMark/>
          </w:tcPr>
          <w:p w14:paraId="265503FD" w14:textId="766E8547" w:rsidR="00465BBB" w:rsidRPr="00902828" w:rsidRDefault="00465BBB" w:rsidP="008F74A7">
            <w:pPr>
              <w:pStyle w:val="GPMOBodyText"/>
              <w:rPr>
                <w:rFonts w:asciiTheme="minorHAnsi" w:hAnsiTheme="minorHAnsi" w:cstheme="minorHAnsi"/>
                <w:b/>
                <w:sz w:val="16"/>
                <w:szCs w:val="16"/>
              </w:rPr>
            </w:pPr>
            <w:r w:rsidRPr="00902828">
              <w:rPr>
                <w:rFonts w:asciiTheme="minorHAnsi" w:hAnsiTheme="minorHAnsi" w:cstheme="minorHAnsi"/>
                <w:b/>
                <w:sz w:val="16"/>
                <w:szCs w:val="16"/>
              </w:rPr>
              <w:t>Version</w:t>
            </w:r>
          </w:p>
        </w:tc>
        <w:tc>
          <w:tcPr>
            <w:tcW w:w="1827" w:type="dxa"/>
            <w:hideMark/>
          </w:tcPr>
          <w:p w14:paraId="2686B942" w14:textId="77777777" w:rsidR="00465BBB" w:rsidRPr="00902828" w:rsidRDefault="00465BBB" w:rsidP="008F74A7">
            <w:pPr>
              <w:pStyle w:val="GPMOBodyText"/>
              <w:rPr>
                <w:rFonts w:asciiTheme="minorHAnsi" w:hAnsiTheme="minorHAnsi" w:cstheme="minorHAnsi"/>
                <w:b/>
                <w:sz w:val="16"/>
                <w:szCs w:val="16"/>
              </w:rPr>
            </w:pPr>
            <w:r w:rsidRPr="00902828">
              <w:rPr>
                <w:rFonts w:asciiTheme="minorHAnsi" w:hAnsiTheme="minorHAnsi" w:cstheme="minorHAnsi"/>
                <w:b/>
                <w:sz w:val="16"/>
                <w:szCs w:val="16"/>
              </w:rPr>
              <w:t>Database Info</w:t>
            </w:r>
          </w:p>
        </w:tc>
      </w:tr>
      <w:tr w:rsidR="00465BBB" w:rsidRPr="00AA2C76" w14:paraId="618FB135" w14:textId="77777777" w:rsidTr="00DB4CC4">
        <w:trPr>
          <w:trHeight w:val="602"/>
        </w:trPr>
        <w:tc>
          <w:tcPr>
            <w:tcW w:w="1696" w:type="dxa"/>
            <w:hideMark/>
          </w:tcPr>
          <w:p w14:paraId="14CAA594" w14:textId="6671F065" w:rsidR="00465BBB" w:rsidRPr="00FD2FC7" w:rsidRDefault="009D40CF" w:rsidP="008F74A7">
            <w:pPr>
              <w:pStyle w:val="GPMOBodyText"/>
              <w:rPr>
                <w:rFonts w:asciiTheme="minorHAnsi" w:hAnsiTheme="minorHAnsi" w:cstheme="minorHAnsi"/>
                <w:color w:val="FF0000"/>
                <w:sz w:val="16"/>
                <w:szCs w:val="16"/>
              </w:rPr>
            </w:pPr>
            <w:r w:rsidRPr="00FD2FC7">
              <w:rPr>
                <w:rFonts w:asciiTheme="minorHAnsi" w:hAnsiTheme="minorHAnsi" w:cstheme="minorHAnsi"/>
                <w:color w:val="FF0000"/>
                <w:sz w:val="16"/>
                <w:szCs w:val="16"/>
              </w:rPr>
              <w:t>MSSQL</w:t>
            </w:r>
          </w:p>
        </w:tc>
        <w:tc>
          <w:tcPr>
            <w:tcW w:w="1276" w:type="dxa"/>
            <w:hideMark/>
          </w:tcPr>
          <w:p w14:paraId="3D3EE007" w14:textId="63CD2A60" w:rsidR="00465BBB" w:rsidRPr="00FD2FC7" w:rsidRDefault="009D40CF" w:rsidP="008F74A7">
            <w:pPr>
              <w:pStyle w:val="GPMOBodyText"/>
              <w:rPr>
                <w:rFonts w:asciiTheme="minorHAnsi" w:hAnsiTheme="minorHAnsi" w:cstheme="minorHAnsi"/>
                <w:color w:val="FF0000"/>
                <w:sz w:val="16"/>
                <w:szCs w:val="16"/>
              </w:rPr>
            </w:pPr>
            <w:r w:rsidRPr="00FD2FC7">
              <w:rPr>
                <w:rFonts w:asciiTheme="minorHAnsi" w:hAnsiTheme="minorHAnsi" w:cstheme="minorHAnsi"/>
                <w:color w:val="FF0000"/>
                <w:sz w:val="16"/>
                <w:szCs w:val="16"/>
              </w:rPr>
              <w:t>2019</w:t>
            </w:r>
          </w:p>
        </w:tc>
        <w:tc>
          <w:tcPr>
            <w:tcW w:w="1827" w:type="dxa"/>
            <w:hideMark/>
          </w:tcPr>
          <w:p w14:paraId="30254E67" w14:textId="4F1A7C5C" w:rsidR="00465BBB" w:rsidRPr="00FD2FC7" w:rsidRDefault="00FD2FC7" w:rsidP="008F74A7">
            <w:pPr>
              <w:pStyle w:val="GPMOBodyText"/>
              <w:rPr>
                <w:rFonts w:asciiTheme="minorHAnsi" w:hAnsiTheme="minorHAnsi" w:cstheme="minorHAnsi"/>
                <w:color w:val="FF0000"/>
                <w:sz w:val="16"/>
                <w:szCs w:val="16"/>
              </w:rPr>
            </w:pPr>
            <w:r w:rsidRPr="00FD2FC7">
              <w:rPr>
                <w:rFonts w:asciiTheme="minorHAnsi" w:hAnsiTheme="minorHAnsi" w:cstheme="minorHAnsi"/>
                <w:color w:val="FF0000"/>
                <w:sz w:val="16"/>
                <w:szCs w:val="16"/>
              </w:rPr>
              <w:t>Application DB</w:t>
            </w:r>
          </w:p>
        </w:tc>
      </w:tr>
    </w:tbl>
    <w:p w14:paraId="63B37B0D" w14:textId="74C83268" w:rsidR="003934A0" w:rsidRDefault="003934A0" w:rsidP="00655B1E">
      <w:pPr>
        <w:pStyle w:val="GPMOBodyText"/>
        <w:rPr>
          <w:color w:val="FF0000"/>
          <w:szCs w:val="18"/>
        </w:rPr>
      </w:pPr>
    </w:p>
    <w:p w14:paraId="03AD6C52" w14:textId="331249EB" w:rsidR="00616268" w:rsidRPr="00616268" w:rsidRDefault="003934A0" w:rsidP="00616268">
      <w:pPr>
        <w:rPr>
          <w:rFonts w:eastAsia="Times New Roman" w:cs="Times New Roman"/>
          <w:color w:val="FF0000"/>
          <w:sz w:val="18"/>
          <w:szCs w:val="18"/>
          <w:lang w:eastAsia="en-US"/>
        </w:rPr>
      </w:pPr>
      <w:r>
        <w:rPr>
          <w:color w:val="FF0000"/>
          <w:szCs w:val="18"/>
        </w:rPr>
        <w:br w:type="page"/>
      </w:r>
      <w:bookmarkStart w:id="63" w:name="_Toc62218644"/>
      <w:bookmarkStart w:id="64" w:name="_Toc287864582"/>
      <w:bookmarkStart w:id="65" w:name="_Toc289262976"/>
      <w:bookmarkStart w:id="66" w:name="_Toc277168785"/>
      <w:bookmarkStart w:id="67" w:name="_Toc277236413"/>
      <w:bookmarkStart w:id="68" w:name="_Toc278405560"/>
    </w:p>
    <w:p w14:paraId="2FDCE37F" w14:textId="77777777" w:rsidR="00616268" w:rsidRPr="00045B67" w:rsidRDefault="00616268" w:rsidP="00616268">
      <w:pPr>
        <w:pStyle w:val="GPMOHeading2"/>
        <w:tabs>
          <w:tab w:val="num" w:pos="720"/>
        </w:tabs>
        <w:spacing w:before="360"/>
        <w:ind w:left="794" w:hanging="794"/>
        <w:rPr>
          <w:color w:val="FF0000"/>
        </w:rPr>
      </w:pPr>
      <w:bookmarkStart w:id="69" w:name="_Toc111112916"/>
      <w:bookmarkStart w:id="70" w:name="_Toc62218643"/>
      <w:bookmarkStart w:id="71" w:name="_Toc111113770"/>
      <w:r>
        <w:lastRenderedPageBreak/>
        <w:t>Network Services</w:t>
      </w:r>
      <w:bookmarkEnd w:id="69"/>
      <w:bookmarkEnd w:id="71"/>
      <w:r>
        <w:t xml:space="preserve"> </w:t>
      </w:r>
    </w:p>
    <w:p w14:paraId="48104B30" w14:textId="77777777" w:rsidR="00616268" w:rsidRPr="00590224" w:rsidRDefault="00616268" w:rsidP="00590224">
      <w:pPr>
        <w:pStyle w:val="GPMOBodyText"/>
        <w:rPr>
          <w:color w:val="FF0000"/>
        </w:rPr>
      </w:pPr>
      <w:r w:rsidRPr="00590224">
        <w:rPr>
          <w:color w:val="FF0000"/>
        </w:rPr>
        <w:t>Describe if the solution will require new network zones or load balancing.</w:t>
      </w:r>
    </w:p>
    <w:p w14:paraId="3421584A" w14:textId="77777777" w:rsidR="00616268" w:rsidRDefault="00616268" w:rsidP="00616268">
      <w:pPr>
        <w:pStyle w:val="GPMOHeading3"/>
        <w:numPr>
          <w:ilvl w:val="2"/>
          <w:numId w:val="71"/>
        </w:numPr>
        <w:tabs>
          <w:tab w:val="num" w:pos="852"/>
          <w:tab w:val="num" w:pos="1440"/>
        </w:tabs>
        <w:outlineLvl w:val="1"/>
      </w:pPr>
      <w:bookmarkStart w:id="72" w:name="_Toc111112917"/>
      <w:bookmarkStart w:id="73" w:name="_Toc111113771"/>
      <w:r>
        <w:t>Network Cabling</w:t>
      </w:r>
      <w:bookmarkEnd w:id="70"/>
      <w:bookmarkEnd w:id="72"/>
      <w:bookmarkEnd w:id="73"/>
    </w:p>
    <w:p w14:paraId="7E44DF47" w14:textId="77777777" w:rsidR="00616268" w:rsidRPr="00AD40A7" w:rsidRDefault="00616268" w:rsidP="00616268">
      <w:pPr>
        <w:pStyle w:val="GPMOBodyText"/>
        <w:rPr>
          <w:color w:val="FF0000"/>
        </w:rPr>
      </w:pPr>
      <w:r w:rsidRPr="00AD40A7">
        <w:rPr>
          <w:color w:val="FF0000"/>
        </w:rPr>
        <w:t>Describe if the solution will require any physical cabling</w:t>
      </w:r>
      <w:bookmarkStart w:id="74" w:name="_Int_khwNpixy"/>
      <w:r w:rsidRPr="00AD40A7">
        <w:rPr>
          <w:color w:val="FF0000"/>
        </w:rPr>
        <w:t xml:space="preserve">. </w:t>
      </w:r>
      <w:bookmarkEnd w:id="74"/>
      <w:r w:rsidRPr="00AD40A7">
        <w:rPr>
          <w:color w:val="FF0000"/>
        </w:rPr>
        <w:t>EG staff Kiosks installed around the property</w:t>
      </w:r>
      <w:r>
        <w:rPr>
          <w:color w:val="FF0000"/>
        </w:rPr>
        <w:t>.</w:t>
      </w:r>
    </w:p>
    <w:p w14:paraId="29FEEA6F" w14:textId="5FAA7EC2" w:rsidR="00B61C13" w:rsidRDefault="001F67A4" w:rsidP="0002468D">
      <w:pPr>
        <w:pStyle w:val="GPMOHeading3"/>
        <w:numPr>
          <w:ilvl w:val="2"/>
          <w:numId w:val="71"/>
        </w:numPr>
        <w:tabs>
          <w:tab w:val="num" w:pos="852"/>
          <w:tab w:val="num" w:pos="1440"/>
        </w:tabs>
        <w:outlineLvl w:val="1"/>
      </w:pPr>
      <w:bookmarkStart w:id="75" w:name="_Toc111113772"/>
      <w:r>
        <w:t xml:space="preserve">Data Centre or </w:t>
      </w:r>
      <w:r w:rsidR="7438C57E">
        <w:t>Edge Switching</w:t>
      </w:r>
      <w:bookmarkEnd w:id="63"/>
      <w:bookmarkEnd w:id="75"/>
      <w:r w:rsidR="7438C57E">
        <w:t xml:space="preserve"> </w:t>
      </w:r>
    </w:p>
    <w:p w14:paraId="0AE15675" w14:textId="58C9231A" w:rsidR="00AD40A7" w:rsidRPr="0065192A" w:rsidRDefault="00AD40A7" w:rsidP="00AD40A7">
      <w:pPr>
        <w:pStyle w:val="GPMOBodyText"/>
        <w:rPr>
          <w:color w:val="FF0000"/>
        </w:rPr>
      </w:pPr>
      <w:r w:rsidRPr="0065192A">
        <w:rPr>
          <w:color w:val="FF0000"/>
        </w:rPr>
        <w:t>Describe if the solution will require any edge switch</w:t>
      </w:r>
      <w:r w:rsidR="0065192A">
        <w:rPr>
          <w:color w:val="FF0000"/>
        </w:rPr>
        <w:t xml:space="preserve">ing moves, </w:t>
      </w:r>
      <w:r w:rsidR="00E51DB9">
        <w:rPr>
          <w:color w:val="FF0000"/>
        </w:rPr>
        <w:t>changes,</w:t>
      </w:r>
      <w:r w:rsidR="0065192A">
        <w:rPr>
          <w:color w:val="FF0000"/>
        </w:rPr>
        <w:t xml:space="preserve"> or </w:t>
      </w:r>
      <w:r>
        <w:rPr>
          <w:color w:val="FF0000"/>
        </w:rPr>
        <w:t xml:space="preserve">additional </w:t>
      </w:r>
      <w:r w:rsidR="0065192A">
        <w:rPr>
          <w:color w:val="FF0000"/>
        </w:rPr>
        <w:t>capacity</w:t>
      </w:r>
      <w:r w:rsidR="006754C4">
        <w:rPr>
          <w:color w:val="FF0000"/>
        </w:rPr>
        <w:t>.</w:t>
      </w:r>
    </w:p>
    <w:p w14:paraId="6367284E" w14:textId="6880FA3A" w:rsidR="003E74E9" w:rsidRDefault="6E0871AC" w:rsidP="006A50E0">
      <w:pPr>
        <w:pStyle w:val="GPMOHeading2"/>
        <w:tabs>
          <w:tab w:val="num" w:pos="720"/>
        </w:tabs>
        <w:spacing w:before="360"/>
        <w:ind w:left="794" w:hanging="794"/>
      </w:pPr>
      <w:bookmarkStart w:id="76" w:name="_Toc111113773"/>
      <w:r>
        <w:t>Firewall Policy Overview</w:t>
      </w:r>
      <w:bookmarkEnd w:id="76"/>
    </w:p>
    <w:p w14:paraId="0AF05158" w14:textId="6DB33183" w:rsidR="008A3943" w:rsidRPr="004C559D" w:rsidRDefault="00E51DB9" w:rsidP="004C559D">
      <w:pPr>
        <w:pStyle w:val="GPMOBodyText"/>
        <w:rPr>
          <w:color w:val="FF0000"/>
          <w:szCs w:val="18"/>
        </w:rPr>
      </w:pPr>
      <w:bookmarkStart w:id="77" w:name="_Toc62218650"/>
      <w:r>
        <w:rPr>
          <w:color w:val="FF0000"/>
          <w:szCs w:val="18"/>
        </w:rPr>
        <w:t>P</w:t>
      </w:r>
      <w:r w:rsidR="00A9219A">
        <w:rPr>
          <w:color w:val="FF0000"/>
          <w:szCs w:val="18"/>
        </w:rPr>
        <w:t xml:space="preserve">rovide a </w:t>
      </w:r>
      <w:r w:rsidR="0043034C">
        <w:rPr>
          <w:color w:val="FF0000"/>
          <w:szCs w:val="18"/>
        </w:rPr>
        <w:t>high-level</w:t>
      </w:r>
      <w:r w:rsidR="00A9219A">
        <w:rPr>
          <w:color w:val="FF0000"/>
          <w:szCs w:val="18"/>
        </w:rPr>
        <w:t xml:space="preserve"> network security diagram that provides a view of the </w:t>
      </w:r>
      <w:r w:rsidR="00D177AF">
        <w:rPr>
          <w:color w:val="FF0000"/>
          <w:szCs w:val="18"/>
        </w:rPr>
        <w:t xml:space="preserve">security </w:t>
      </w:r>
      <w:r w:rsidR="00A9219A">
        <w:rPr>
          <w:color w:val="FF0000"/>
          <w:szCs w:val="18"/>
        </w:rPr>
        <w:t>zones</w:t>
      </w:r>
      <w:r w:rsidR="00D177AF">
        <w:rPr>
          <w:color w:val="FF0000"/>
          <w:szCs w:val="18"/>
        </w:rPr>
        <w:t xml:space="preserve"> </w:t>
      </w:r>
      <w:r w:rsidR="0043034C">
        <w:rPr>
          <w:color w:val="FF0000"/>
          <w:szCs w:val="18"/>
        </w:rPr>
        <w:t xml:space="preserve">and </w:t>
      </w:r>
      <w:r>
        <w:rPr>
          <w:color w:val="FF0000"/>
          <w:szCs w:val="18"/>
        </w:rPr>
        <w:t xml:space="preserve">an overview of </w:t>
      </w:r>
      <w:r w:rsidR="008456CF">
        <w:rPr>
          <w:color w:val="FF0000"/>
          <w:szCs w:val="18"/>
        </w:rPr>
        <w:t xml:space="preserve">application </w:t>
      </w:r>
      <w:r w:rsidR="0043034C">
        <w:rPr>
          <w:color w:val="FF0000"/>
          <w:szCs w:val="18"/>
        </w:rPr>
        <w:t xml:space="preserve">traffic </w:t>
      </w:r>
      <w:r w:rsidR="00AB2100">
        <w:rPr>
          <w:color w:val="FF0000"/>
          <w:szCs w:val="18"/>
        </w:rPr>
        <w:t>flows</w:t>
      </w:r>
      <w:r w:rsidR="008456CF">
        <w:rPr>
          <w:color w:val="FF0000"/>
          <w:szCs w:val="18"/>
        </w:rPr>
        <w:t xml:space="preserve"> that impact firewalls</w:t>
      </w:r>
      <w:r w:rsidR="002130CA">
        <w:rPr>
          <w:color w:val="FF0000"/>
          <w:szCs w:val="18"/>
        </w:rPr>
        <w:t xml:space="preserve">. Future detailed design will need to </w:t>
      </w:r>
      <w:r w:rsidR="008456CF">
        <w:rPr>
          <w:color w:val="FF0000"/>
          <w:szCs w:val="18"/>
        </w:rPr>
        <w:t xml:space="preserve">cater for IP’s, ports, </w:t>
      </w:r>
      <w:proofErr w:type="spellStart"/>
      <w:r w:rsidR="008456CF">
        <w:rPr>
          <w:color w:val="FF0000"/>
          <w:szCs w:val="18"/>
        </w:rPr>
        <w:t>vlans</w:t>
      </w:r>
      <w:proofErr w:type="spellEnd"/>
      <w:r w:rsidR="008456CF">
        <w:rPr>
          <w:color w:val="FF0000"/>
          <w:szCs w:val="18"/>
        </w:rPr>
        <w:t>, etc.</w:t>
      </w:r>
    </w:p>
    <w:p w14:paraId="44D87BC6" w14:textId="0CE69587" w:rsidR="0099234D" w:rsidRDefault="0099234D" w:rsidP="004C559D">
      <w:pPr>
        <w:pStyle w:val="GPMOBodyText"/>
        <w:rPr>
          <w:color w:val="FF0000"/>
          <w:szCs w:val="18"/>
        </w:rPr>
      </w:pPr>
      <w:r>
        <w:rPr>
          <w:color w:val="FF0000"/>
          <w:szCs w:val="18"/>
        </w:rPr>
        <w:t>Example</w:t>
      </w:r>
    </w:p>
    <w:p w14:paraId="13B14FBC" w14:textId="044A85DC" w:rsidR="0099234D" w:rsidRPr="004C559D" w:rsidRDefault="0099234D" w:rsidP="004C559D">
      <w:pPr>
        <w:pStyle w:val="GPMOBodyText"/>
        <w:rPr>
          <w:color w:val="FF0000"/>
          <w:szCs w:val="18"/>
        </w:rPr>
      </w:pPr>
      <w:r w:rsidRPr="0099234D">
        <w:rPr>
          <w:noProof/>
          <w:color w:val="FF0000"/>
          <w:szCs w:val="18"/>
        </w:rPr>
        <w:drawing>
          <wp:inline distT="0" distB="0" distL="0" distR="0" wp14:anchorId="39FE004B" wp14:editId="3AF31E92">
            <wp:extent cx="5731510" cy="2925445"/>
            <wp:effectExtent l="0" t="0" r="2540" b="825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5731510" cy="2925445"/>
                    </a:xfrm>
                    <a:prstGeom prst="rect">
                      <a:avLst/>
                    </a:prstGeom>
                  </pic:spPr>
                </pic:pic>
              </a:graphicData>
            </a:graphic>
          </wp:inline>
        </w:drawing>
      </w:r>
    </w:p>
    <w:p w14:paraId="529AACC1" w14:textId="6A9AC9E4" w:rsidR="00AC6348" w:rsidRDefault="09AF955E" w:rsidP="006A50E0">
      <w:pPr>
        <w:pStyle w:val="GPMOHeading2"/>
        <w:tabs>
          <w:tab w:val="num" w:pos="720"/>
        </w:tabs>
        <w:spacing w:before="360"/>
        <w:ind w:left="794" w:hanging="794"/>
      </w:pPr>
      <w:bookmarkStart w:id="78" w:name="_Toc111113774"/>
      <w:r>
        <w:t>Internet Access</w:t>
      </w:r>
      <w:bookmarkEnd w:id="77"/>
      <w:bookmarkEnd w:id="78"/>
    </w:p>
    <w:p w14:paraId="5360BC76" w14:textId="4A038EE8" w:rsidR="000541BE" w:rsidRPr="000541BE" w:rsidRDefault="000541BE" w:rsidP="000541BE">
      <w:pPr>
        <w:pStyle w:val="GPMOBodyText"/>
      </w:pPr>
      <w:r w:rsidRPr="00187C37">
        <w:rPr>
          <w:color w:val="FF0000"/>
          <w:szCs w:val="18"/>
        </w:rPr>
        <w:t>Describe</w:t>
      </w:r>
      <w:r>
        <w:rPr>
          <w:color w:val="FF0000"/>
          <w:szCs w:val="18"/>
        </w:rPr>
        <w:t xml:space="preserve"> if the solution requires internet access</w:t>
      </w:r>
      <w:r w:rsidR="00E51DB9">
        <w:rPr>
          <w:color w:val="FF0000"/>
          <w:szCs w:val="18"/>
        </w:rPr>
        <w:t>. Solution c</w:t>
      </w:r>
      <w:r>
        <w:rPr>
          <w:color w:val="FF0000"/>
          <w:szCs w:val="18"/>
        </w:rPr>
        <w:t xml:space="preserve">onsiderations include </w:t>
      </w:r>
      <w:r w:rsidR="008A3943">
        <w:rPr>
          <w:color w:val="FF0000"/>
          <w:szCs w:val="18"/>
        </w:rPr>
        <w:t>prox</w:t>
      </w:r>
      <w:r w:rsidR="00E51DB9">
        <w:rPr>
          <w:color w:val="FF0000"/>
          <w:szCs w:val="18"/>
        </w:rPr>
        <w:t>ies</w:t>
      </w:r>
      <w:r w:rsidR="008A3943">
        <w:rPr>
          <w:color w:val="FF0000"/>
          <w:szCs w:val="18"/>
        </w:rPr>
        <w:t xml:space="preserve">, </w:t>
      </w:r>
      <w:r w:rsidR="002C5806">
        <w:rPr>
          <w:color w:val="FF0000"/>
          <w:szCs w:val="18"/>
        </w:rPr>
        <w:t>firewalls</w:t>
      </w:r>
      <w:r w:rsidR="00C526E1">
        <w:rPr>
          <w:color w:val="FF0000"/>
          <w:szCs w:val="18"/>
        </w:rPr>
        <w:t>,</w:t>
      </w:r>
      <w:r w:rsidR="006A2E75">
        <w:rPr>
          <w:color w:val="FF0000"/>
          <w:szCs w:val="18"/>
        </w:rPr>
        <w:t xml:space="preserve"> whitelisting, etc</w:t>
      </w:r>
      <w:r w:rsidR="00D91FEF">
        <w:rPr>
          <w:color w:val="FF0000"/>
          <w:szCs w:val="18"/>
        </w:rPr>
        <w:t>.</w:t>
      </w:r>
    </w:p>
    <w:p w14:paraId="652802D4" w14:textId="77777777" w:rsidR="00A302AA" w:rsidRDefault="00A302AA" w:rsidP="00A302AA">
      <w:pPr>
        <w:pStyle w:val="GPMOHeading2"/>
        <w:tabs>
          <w:tab w:val="num" w:pos="720"/>
        </w:tabs>
        <w:spacing w:before="360"/>
        <w:ind w:left="794" w:hanging="794"/>
      </w:pPr>
      <w:bookmarkStart w:id="79" w:name="_Toc277168804"/>
      <w:bookmarkStart w:id="80" w:name="_Toc277236430"/>
      <w:bookmarkStart w:id="81" w:name="_Toc278405580"/>
      <w:bookmarkStart w:id="82" w:name="_Toc287864603"/>
      <w:bookmarkStart w:id="83" w:name="_Toc289262994"/>
      <w:bookmarkStart w:id="84" w:name="_Toc111113775"/>
      <w:r>
        <w:t>DNS Configuration</w:t>
      </w:r>
      <w:bookmarkEnd w:id="79"/>
      <w:bookmarkEnd w:id="80"/>
      <w:bookmarkEnd w:id="81"/>
      <w:bookmarkEnd w:id="82"/>
      <w:bookmarkEnd w:id="83"/>
      <w:bookmarkEnd w:id="84"/>
    </w:p>
    <w:p w14:paraId="4B01613F" w14:textId="77777777" w:rsidR="00A302AA" w:rsidRPr="00187C37" w:rsidRDefault="00A302AA" w:rsidP="00A302AA">
      <w:pPr>
        <w:pStyle w:val="GPMOBodyText"/>
        <w:rPr>
          <w:color w:val="FF0000"/>
          <w:szCs w:val="18"/>
        </w:rPr>
      </w:pPr>
      <w:r w:rsidRPr="00187C37">
        <w:rPr>
          <w:color w:val="FF0000"/>
          <w:szCs w:val="18"/>
        </w:rPr>
        <w:t>This section describes any DNS entries that will be required for the solution.</w:t>
      </w:r>
      <w:r>
        <w:rPr>
          <w:color w:val="FF0000"/>
          <w:szCs w:val="18"/>
        </w:rPr>
        <w:t xml:space="preserve"> </w:t>
      </w:r>
      <w:r w:rsidRPr="00187C37">
        <w:rPr>
          <w:color w:val="FF0000"/>
          <w:szCs w:val="18"/>
        </w:rPr>
        <w:t>Internal versus external</w:t>
      </w:r>
      <w:r>
        <w:rPr>
          <w:color w:val="FF0000"/>
          <w:szCs w:val="18"/>
        </w:rPr>
        <w:t>.</w:t>
      </w:r>
    </w:p>
    <w:p w14:paraId="64299F19" w14:textId="0185940F" w:rsidR="00655B1E" w:rsidRDefault="00655B1E" w:rsidP="00655B1E">
      <w:pPr>
        <w:pStyle w:val="GPMOHeading2"/>
        <w:tabs>
          <w:tab w:val="num" w:pos="720"/>
        </w:tabs>
        <w:spacing w:before="360"/>
        <w:ind w:left="794" w:hanging="794"/>
      </w:pPr>
      <w:bookmarkStart w:id="85" w:name="_Toc111113776"/>
      <w:r>
        <w:t>Software Components</w:t>
      </w:r>
      <w:bookmarkEnd w:id="64"/>
      <w:bookmarkEnd w:id="65"/>
      <w:bookmarkEnd w:id="85"/>
    </w:p>
    <w:p w14:paraId="647896A7" w14:textId="50EF6A36" w:rsidR="00BD50B7" w:rsidRDefault="00655B1E" w:rsidP="00BD50B7">
      <w:pPr>
        <w:pStyle w:val="GPMOBodyText"/>
        <w:rPr>
          <w:color w:val="FF0000"/>
          <w:szCs w:val="18"/>
        </w:rPr>
      </w:pPr>
      <w:r w:rsidRPr="001701A0">
        <w:rPr>
          <w:color w:val="FF0000"/>
          <w:szCs w:val="18"/>
        </w:rPr>
        <w:t xml:space="preserve">Describe what </w:t>
      </w:r>
      <w:r w:rsidR="00035312">
        <w:rPr>
          <w:color w:val="FF0000"/>
          <w:szCs w:val="18"/>
        </w:rPr>
        <w:t xml:space="preserve">infrastructure related </w:t>
      </w:r>
      <w:r w:rsidRPr="001701A0">
        <w:rPr>
          <w:color w:val="FF0000"/>
          <w:szCs w:val="18"/>
        </w:rPr>
        <w:t xml:space="preserve">software will be installed on the new </w:t>
      </w:r>
      <w:r w:rsidR="002C7BA6">
        <w:rPr>
          <w:color w:val="FF0000"/>
          <w:szCs w:val="18"/>
        </w:rPr>
        <w:t>servers</w:t>
      </w:r>
      <w:r w:rsidR="00D91FEF">
        <w:rPr>
          <w:color w:val="FF0000"/>
          <w:szCs w:val="18"/>
        </w:rPr>
        <w:t>.</w:t>
      </w:r>
    </w:p>
    <w:p w14:paraId="64299F3F" w14:textId="77777777" w:rsidR="00655B1E" w:rsidRDefault="00655B1E" w:rsidP="00655B1E">
      <w:pPr>
        <w:pStyle w:val="GPMOHeading2"/>
        <w:tabs>
          <w:tab w:val="num" w:pos="720"/>
        </w:tabs>
        <w:spacing w:before="360"/>
        <w:ind w:left="794" w:hanging="794"/>
      </w:pPr>
      <w:bookmarkStart w:id="86" w:name="_Toc277168790"/>
      <w:bookmarkStart w:id="87" w:name="_Toc277236418"/>
      <w:bookmarkStart w:id="88" w:name="_Toc278405565"/>
      <w:bookmarkStart w:id="89" w:name="_Toc287864588"/>
      <w:bookmarkStart w:id="90" w:name="_Toc289262982"/>
      <w:bookmarkStart w:id="91" w:name="_Toc111113777"/>
      <w:bookmarkEnd w:id="66"/>
      <w:bookmarkEnd w:id="67"/>
      <w:bookmarkEnd w:id="68"/>
      <w:r>
        <w:t>Infrastructure Uptime &amp; Availability</w:t>
      </w:r>
      <w:bookmarkEnd w:id="86"/>
      <w:bookmarkEnd w:id="87"/>
      <w:bookmarkEnd w:id="88"/>
      <w:bookmarkEnd w:id="89"/>
      <w:bookmarkEnd w:id="90"/>
      <w:bookmarkEnd w:id="91"/>
    </w:p>
    <w:p w14:paraId="64299F40" w14:textId="1D2E7033" w:rsidR="00655B1E" w:rsidRPr="00187C37" w:rsidRDefault="00F619F9" w:rsidP="00655B1E">
      <w:pPr>
        <w:pStyle w:val="GPMOBodyText"/>
        <w:rPr>
          <w:color w:val="FF0000"/>
        </w:rPr>
      </w:pPr>
      <w:r w:rsidRPr="783BB039">
        <w:rPr>
          <w:color w:val="FF0000"/>
        </w:rPr>
        <w:t xml:space="preserve">Define the </w:t>
      </w:r>
      <w:r w:rsidR="00655B1E" w:rsidRPr="783BB039">
        <w:rPr>
          <w:color w:val="FF0000"/>
        </w:rPr>
        <w:t>required uptime and availability and describe how the solution meets this requirement</w:t>
      </w:r>
      <w:bookmarkStart w:id="92" w:name="_Int_lOzVrY4A"/>
      <w:r w:rsidR="00655B1E" w:rsidRPr="783BB039">
        <w:rPr>
          <w:color w:val="FF0000"/>
        </w:rPr>
        <w:t xml:space="preserve">. </w:t>
      </w:r>
      <w:bookmarkEnd w:id="92"/>
      <w:r w:rsidR="00655B1E" w:rsidRPr="783BB039">
        <w:rPr>
          <w:color w:val="FF0000"/>
        </w:rPr>
        <w:t xml:space="preserve">Describe how high availability is achieved in the solution and how it relates to the required availability of the solution. Identify any single point of failures present in the </w:t>
      </w:r>
      <w:r w:rsidR="009451A0" w:rsidRPr="783BB039">
        <w:rPr>
          <w:color w:val="FF0000"/>
        </w:rPr>
        <w:t>design and</w:t>
      </w:r>
      <w:r w:rsidR="00655B1E" w:rsidRPr="783BB039">
        <w:rPr>
          <w:color w:val="FF0000"/>
        </w:rPr>
        <w:t xml:space="preserve"> explain why they cannot be remediated (cost etc.). Refer to design patterns if applicable, ex clustering</w:t>
      </w:r>
      <w:r w:rsidR="00D91FEF" w:rsidRPr="783BB039">
        <w:rPr>
          <w:color w:val="FF0000"/>
        </w:rPr>
        <w:t>.</w:t>
      </w:r>
    </w:p>
    <w:p w14:paraId="64299FBB" w14:textId="428BD42C" w:rsidR="00903178" w:rsidRPr="00903178" w:rsidRDefault="0074619A" w:rsidP="00903178">
      <w:pPr>
        <w:pStyle w:val="GPMOHeading1"/>
        <w:rPr>
          <w:sz w:val="44"/>
          <w:szCs w:val="44"/>
        </w:rPr>
      </w:pPr>
      <w:bookmarkStart w:id="93" w:name="_Toc111113778"/>
      <w:r>
        <w:rPr>
          <w:sz w:val="44"/>
          <w:szCs w:val="44"/>
        </w:rPr>
        <w:lastRenderedPageBreak/>
        <w:t>Cyber Resilience</w:t>
      </w:r>
      <w:bookmarkEnd w:id="93"/>
    </w:p>
    <w:p w14:paraId="64299FBC" w14:textId="41C701AC" w:rsidR="008A37FF" w:rsidRPr="000519D5" w:rsidRDefault="008A37FF" w:rsidP="008A37FF">
      <w:pPr>
        <w:pStyle w:val="GPMOBodyText"/>
        <w:rPr>
          <w:color w:val="FF0000"/>
        </w:rPr>
      </w:pPr>
      <w:r w:rsidRPr="783BB039">
        <w:rPr>
          <w:color w:val="FF0000"/>
        </w:rPr>
        <w:t xml:space="preserve">This section provides high-level solution details for the </w:t>
      </w:r>
      <w:r w:rsidR="000D0078" w:rsidRPr="783BB039">
        <w:rPr>
          <w:color w:val="FF0000"/>
        </w:rPr>
        <w:t xml:space="preserve">Cyber </w:t>
      </w:r>
      <w:r w:rsidR="0098388F" w:rsidRPr="783BB039">
        <w:rPr>
          <w:color w:val="FF0000"/>
        </w:rPr>
        <w:t>s</w:t>
      </w:r>
      <w:r w:rsidRPr="783BB039">
        <w:rPr>
          <w:color w:val="FF0000"/>
        </w:rPr>
        <w:t>ecurity aspect of the project</w:t>
      </w:r>
      <w:bookmarkStart w:id="94" w:name="_Int_PMNgpcHq"/>
      <w:r w:rsidRPr="783BB039">
        <w:rPr>
          <w:color w:val="FF0000"/>
        </w:rPr>
        <w:t xml:space="preserve">. </w:t>
      </w:r>
      <w:bookmarkEnd w:id="94"/>
      <w:r w:rsidRPr="783BB039">
        <w:rPr>
          <w:color w:val="FF0000"/>
        </w:rPr>
        <w:t>It relates to the corresponding</w:t>
      </w:r>
      <w:r w:rsidR="0098388F" w:rsidRPr="783BB039">
        <w:rPr>
          <w:color w:val="FF0000"/>
        </w:rPr>
        <w:t xml:space="preserve"> cyber p</w:t>
      </w:r>
      <w:r w:rsidR="00905DA1" w:rsidRPr="783BB039">
        <w:rPr>
          <w:color w:val="FF0000"/>
        </w:rPr>
        <w:t>olic</w:t>
      </w:r>
      <w:r w:rsidR="0098388F" w:rsidRPr="783BB039">
        <w:rPr>
          <w:color w:val="FF0000"/>
        </w:rPr>
        <w:t>ies</w:t>
      </w:r>
      <w:r w:rsidRPr="783BB039">
        <w:rPr>
          <w:color w:val="FF0000"/>
        </w:rPr>
        <w:t xml:space="preserve"> and defines</w:t>
      </w:r>
      <w:r w:rsidR="0098388F" w:rsidRPr="783BB039">
        <w:rPr>
          <w:color w:val="FF0000"/>
        </w:rPr>
        <w:t xml:space="preserve"> how </w:t>
      </w:r>
      <w:r w:rsidRPr="783BB039">
        <w:rPr>
          <w:color w:val="FF0000"/>
        </w:rPr>
        <w:t>the high-le</w:t>
      </w:r>
      <w:r w:rsidR="00905DA1" w:rsidRPr="783BB039">
        <w:rPr>
          <w:color w:val="FF0000"/>
        </w:rPr>
        <w:t>vel solution will</w:t>
      </w:r>
      <w:r w:rsidR="0098388F" w:rsidRPr="783BB039">
        <w:rPr>
          <w:color w:val="FF0000"/>
        </w:rPr>
        <w:t xml:space="preserve"> align</w:t>
      </w:r>
      <w:r w:rsidR="00D91FEF" w:rsidRPr="783BB039">
        <w:rPr>
          <w:color w:val="FF0000"/>
        </w:rPr>
        <w:t>.</w:t>
      </w:r>
    </w:p>
    <w:p w14:paraId="64299FBD" w14:textId="77777777" w:rsidR="008A37FF" w:rsidRDefault="008A37FF" w:rsidP="008A37FF">
      <w:pPr>
        <w:pStyle w:val="GPMOHeading2"/>
        <w:tabs>
          <w:tab w:val="num" w:pos="720"/>
        </w:tabs>
        <w:spacing w:before="360"/>
        <w:ind w:left="794" w:hanging="794"/>
      </w:pPr>
      <w:bookmarkStart w:id="95" w:name="_Toc277168813"/>
      <w:bookmarkStart w:id="96" w:name="_Toc277236437"/>
      <w:bookmarkStart w:id="97" w:name="_Toc278405589"/>
      <w:bookmarkStart w:id="98" w:name="_Toc287864608"/>
      <w:bookmarkStart w:id="99" w:name="_Toc289262996"/>
      <w:bookmarkStart w:id="100" w:name="_Toc111113779"/>
      <w:r>
        <w:t>Security Overview</w:t>
      </w:r>
      <w:bookmarkEnd w:id="95"/>
      <w:bookmarkEnd w:id="96"/>
      <w:bookmarkEnd w:id="97"/>
      <w:bookmarkEnd w:id="98"/>
      <w:bookmarkEnd w:id="99"/>
      <w:bookmarkEnd w:id="100"/>
    </w:p>
    <w:p w14:paraId="64299FBE" w14:textId="380EB4BA" w:rsidR="008A37FF" w:rsidRPr="00187C37" w:rsidRDefault="008A37FF" w:rsidP="00905DA1">
      <w:pPr>
        <w:pStyle w:val="GPMOBodyText"/>
        <w:rPr>
          <w:color w:val="FF0000"/>
        </w:rPr>
      </w:pPr>
      <w:r w:rsidRPr="783BB039">
        <w:rPr>
          <w:color w:val="FF0000"/>
        </w:rPr>
        <w:t xml:space="preserve">Describe at </w:t>
      </w:r>
      <w:bookmarkStart w:id="101" w:name="_Int_dWUEfxBF"/>
      <w:r w:rsidRPr="783BB039">
        <w:rPr>
          <w:color w:val="FF0000"/>
        </w:rPr>
        <w:t>a high level</w:t>
      </w:r>
      <w:bookmarkEnd w:id="101"/>
      <w:r w:rsidRPr="783BB039">
        <w:rPr>
          <w:color w:val="FF0000"/>
        </w:rPr>
        <w:t xml:space="preserve"> the overall security of the new solution</w:t>
      </w:r>
      <w:bookmarkStart w:id="102" w:name="_Int_eno5FlXm"/>
      <w:r w:rsidRPr="783BB039">
        <w:rPr>
          <w:color w:val="FF0000"/>
        </w:rPr>
        <w:t xml:space="preserve">. </w:t>
      </w:r>
      <w:bookmarkEnd w:id="102"/>
      <w:r w:rsidRPr="783BB039">
        <w:rPr>
          <w:color w:val="FF0000"/>
        </w:rPr>
        <w:t xml:space="preserve">Include details such as server placement in security zones, security mechanism (ex. </w:t>
      </w:r>
      <w:proofErr w:type="spellStart"/>
      <w:r w:rsidRPr="783BB039">
        <w:rPr>
          <w:color w:val="FF0000"/>
        </w:rPr>
        <w:t>sFTP</w:t>
      </w:r>
      <w:proofErr w:type="spellEnd"/>
      <w:r w:rsidRPr="783BB039">
        <w:rPr>
          <w:color w:val="FF0000"/>
        </w:rPr>
        <w:t>), encryption, certificates, etc.</w:t>
      </w:r>
    </w:p>
    <w:p w14:paraId="64299FC0" w14:textId="72249923" w:rsidR="008A37FF" w:rsidRDefault="008A37FF" w:rsidP="008A37FF">
      <w:pPr>
        <w:pStyle w:val="GPMOHeading2"/>
        <w:tabs>
          <w:tab w:val="num" w:pos="720"/>
        </w:tabs>
        <w:spacing w:before="360"/>
        <w:ind w:left="794" w:hanging="794"/>
      </w:pPr>
      <w:bookmarkStart w:id="103" w:name="_Toc277168814"/>
      <w:bookmarkStart w:id="104" w:name="_Toc277236438"/>
      <w:bookmarkStart w:id="105" w:name="_Toc278405590"/>
      <w:bookmarkStart w:id="106" w:name="_Toc287864609"/>
      <w:bookmarkStart w:id="107" w:name="_Toc289262997"/>
      <w:bookmarkStart w:id="108" w:name="_Toc111113780"/>
      <w:r>
        <w:t xml:space="preserve">Data </w:t>
      </w:r>
      <w:r w:rsidR="7A08908B">
        <w:t>Governance</w:t>
      </w:r>
      <w:r w:rsidR="7C7C6824">
        <w:t xml:space="preserve"> and</w:t>
      </w:r>
      <w:r w:rsidR="7A08908B">
        <w:t xml:space="preserve"> </w:t>
      </w:r>
      <w:r>
        <w:t>Classification</w:t>
      </w:r>
      <w:bookmarkEnd w:id="103"/>
      <w:bookmarkEnd w:id="104"/>
      <w:bookmarkEnd w:id="105"/>
      <w:bookmarkEnd w:id="106"/>
      <w:bookmarkEnd w:id="107"/>
      <w:bookmarkEnd w:id="108"/>
    </w:p>
    <w:p w14:paraId="64299FC1" w14:textId="527E681A" w:rsidR="008A37FF" w:rsidRPr="00187C37" w:rsidRDefault="005C7088" w:rsidP="00905DA1">
      <w:pPr>
        <w:pStyle w:val="GPMOBodyText"/>
        <w:rPr>
          <w:color w:val="FF0000"/>
          <w:szCs w:val="18"/>
        </w:rPr>
      </w:pPr>
      <w:r w:rsidRPr="00187C37">
        <w:rPr>
          <w:color w:val="FF0000"/>
          <w:szCs w:val="18"/>
        </w:rPr>
        <w:t xml:space="preserve">Identify and classify the data that will be </w:t>
      </w:r>
      <w:r w:rsidR="00326FA4" w:rsidRPr="00187C37">
        <w:rPr>
          <w:color w:val="FF0000"/>
          <w:szCs w:val="18"/>
        </w:rPr>
        <w:t>tran</w:t>
      </w:r>
      <w:r w:rsidR="00667360" w:rsidRPr="00187C37">
        <w:rPr>
          <w:color w:val="FF0000"/>
          <w:szCs w:val="18"/>
        </w:rPr>
        <w:t>s</w:t>
      </w:r>
      <w:r w:rsidR="00326FA4" w:rsidRPr="00187C37">
        <w:rPr>
          <w:color w:val="FF0000"/>
          <w:szCs w:val="18"/>
        </w:rPr>
        <w:t>acted</w:t>
      </w:r>
      <w:r w:rsidRPr="00187C37">
        <w:rPr>
          <w:color w:val="FF0000"/>
          <w:szCs w:val="18"/>
        </w:rPr>
        <w:t xml:space="preserve"> by the solution</w:t>
      </w:r>
      <w:r w:rsidR="006754C4">
        <w:rPr>
          <w:color w:val="FF0000"/>
          <w:szCs w:val="18"/>
        </w:rPr>
        <w:t>.</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7"/>
        <w:gridCol w:w="3686"/>
        <w:gridCol w:w="3515"/>
      </w:tblGrid>
      <w:tr w:rsidR="00584F4C" w:rsidRPr="00BC1137" w14:paraId="4AEE425E" w14:textId="77777777" w:rsidTr="78D6B507">
        <w:trPr>
          <w:cantSplit/>
          <w:tblHeader/>
        </w:trPr>
        <w:tc>
          <w:tcPr>
            <w:tcW w:w="2297" w:type="dxa"/>
            <w:shd w:val="clear" w:color="auto" w:fill="BFBFBF" w:themeFill="background1" w:themeFillShade="BF"/>
          </w:tcPr>
          <w:p w14:paraId="5A29B175" w14:textId="6193CAA6" w:rsidR="00584F4C" w:rsidRPr="008538A7" w:rsidRDefault="009A0B68" w:rsidP="78D6B507">
            <w:pPr>
              <w:pStyle w:val="TableHeading"/>
              <w:numPr>
                <w:ilvl w:val="0"/>
                <w:numId w:val="78"/>
              </w:numPr>
              <w:ind w:left="57" w:right="57"/>
            </w:pPr>
            <w:r>
              <w:t xml:space="preserve">Data </w:t>
            </w:r>
            <w:r w:rsidR="009A4600">
              <w:t>Component</w:t>
            </w:r>
          </w:p>
        </w:tc>
        <w:tc>
          <w:tcPr>
            <w:tcW w:w="3686" w:type="dxa"/>
            <w:shd w:val="clear" w:color="auto" w:fill="BFBFBF" w:themeFill="background1" w:themeFillShade="BF"/>
          </w:tcPr>
          <w:p w14:paraId="0C89C035" w14:textId="612B9013" w:rsidR="00584F4C" w:rsidRPr="008538A7" w:rsidRDefault="009A4600" w:rsidP="78D6B507">
            <w:pPr>
              <w:pStyle w:val="TableHeading"/>
              <w:numPr>
                <w:ilvl w:val="0"/>
                <w:numId w:val="79"/>
              </w:numPr>
              <w:ind w:left="57" w:right="57"/>
            </w:pPr>
            <w:r>
              <w:t xml:space="preserve">Data Classification </w:t>
            </w:r>
          </w:p>
        </w:tc>
        <w:tc>
          <w:tcPr>
            <w:tcW w:w="3515" w:type="dxa"/>
            <w:shd w:val="clear" w:color="auto" w:fill="BFBFBF" w:themeFill="background1" w:themeFillShade="BF"/>
          </w:tcPr>
          <w:p w14:paraId="1B9F578B" w14:textId="5BBD6812" w:rsidR="00584F4C" w:rsidRPr="008538A7" w:rsidRDefault="27098B28" w:rsidP="78D6B507">
            <w:pPr>
              <w:pStyle w:val="TableHeading"/>
              <w:numPr>
                <w:ilvl w:val="0"/>
                <w:numId w:val="80"/>
              </w:numPr>
              <w:ind w:left="57" w:right="57"/>
            </w:pPr>
            <w:r>
              <w:t>Comments</w:t>
            </w:r>
          </w:p>
        </w:tc>
      </w:tr>
      <w:tr w:rsidR="00584F4C" w14:paraId="29B18AAB" w14:textId="77777777" w:rsidTr="78D6B507">
        <w:trPr>
          <w:cantSplit/>
        </w:trPr>
        <w:tc>
          <w:tcPr>
            <w:tcW w:w="2297" w:type="dxa"/>
          </w:tcPr>
          <w:p w14:paraId="3174E5F1" w14:textId="2AC84EB4" w:rsidR="00584F4C" w:rsidRDefault="00584F4C" w:rsidP="0002468D">
            <w:pPr>
              <w:pStyle w:val="TableText"/>
              <w:numPr>
                <w:ilvl w:val="0"/>
                <w:numId w:val="72"/>
              </w:numPr>
              <w:ind w:left="57" w:right="57"/>
            </w:pPr>
          </w:p>
        </w:tc>
        <w:tc>
          <w:tcPr>
            <w:tcW w:w="3686" w:type="dxa"/>
          </w:tcPr>
          <w:p w14:paraId="6CA62790" w14:textId="698A313C" w:rsidR="00584F4C" w:rsidRDefault="525FC949" w:rsidP="0002468D">
            <w:pPr>
              <w:pStyle w:val="TableText"/>
              <w:numPr>
                <w:ilvl w:val="0"/>
                <w:numId w:val="73"/>
              </w:numPr>
              <w:ind w:left="57" w:right="57"/>
            </w:pPr>
            <w:r>
              <w:t xml:space="preserve">Public, Internal, Confidential, Restricted </w:t>
            </w:r>
          </w:p>
        </w:tc>
        <w:tc>
          <w:tcPr>
            <w:tcW w:w="3515" w:type="dxa"/>
            <w:shd w:val="clear" w:color="auto" w:fill="auto"/>
          </w:tcPr>
          <w:p w14:paraId="3D48B76C" w14:textId="77777777" w:rsidR="00584F4C" w:rsidRDefault="00584F4C" w:rsidP="0002468D">
            <w:pPr>
              <w:pStyle w:val="TableText"/>
              <w:numPr>
                <w:ilvl w:val="0"/>
                <w:numId w:val="74"/>
              </w:numPr>
              <w:ind w:left="57" w:right="57"/>
            </w:pPr>
          </w:p>
        </w:tc>
      </w:tr>
      <w:tr w:rsidR="00584F4C" w14:paraId="318ECFAF" w14:textId="77777777" w:rsidTr="78D6B507">
        <w:trPr>
          <w:cantSplit/>
        </w:trPr>
        <w:tc>
          <w:tcPr>
            <w:tcW w:w="2297" w:type="dxa"/>
          </w:tcPr>
          <w:p w14:paraId="1B219332" w14:textId="758FC4ED" w:rsidR="00584F4C" w:rsidRDefault="00584F4C" w:rsidP="0002468D">
            <w:pPr>
              <w:pStyle w:val="TableText"/>
              <w:numPr>
                <w:ilvl w:val="0"/>
                <w:numId w:val="75"/>
              </w:numPr>
              <w:ind w:left="57" w:right="57"/>
            </w:pPr>
          </w:p>
        </w:tc>
        <w:tc>
          <w:tcPr>
            <w:tcW w:w="3686" w:type="dxa"/>
          </w:tcPr>
          <w:p w14:paraId="7218AD2B" w14:textId="77777777" w:rsidR="00584F4C" w:rsidRDefault="00584F4C" w:rsidP="0002468D">
            <w:pPr>
              <w:pStyle w:val="TableText"/>
              <w:numPr>
                <w:ilvl w:val="0"/>
                <w:numId w:val="76"/>
              </w:numPr>
              <w:ind w:left="57" w:right="57"/>
            </w:pPr>
          </w:p>
        </w:tc>
        <w:tc>
          <w:tcPr>
            <w:tcW w:w="3515" w:type="dxa"/>
          </w:tcPr>
          <w:p w14:paraId="37B839D1" w14:textId="77777777" w:rsidR="00584F4C" w:rsidRDefault="00584F4C" w:rsidP="0002468D">
            <w:pPr>
              <w:pStyle w:val="TableText"/>
              <w:numPr>
                <w:ilvl w:val="0"/>
                <w:numId w:val="77"/>
              </w:numPr>
              <w:ind w:left="57" w:right="57"/>
            </w:pPr>
          </w:p>
        </w:tc>
      </w:tr>
      <w:tr w:rsidR="00F60C17" w14:paraId="0CF341ED" w14:textId="77777777" w:rsidTr="78D6B507">
        <w:trPr>
          <w:cantSplit/>
        </w:trPr>
        <w:tc>
          <w:tcPr>
            <w:tcW w:w="2297" w:type="dxa"/>
          </w:tcPr>
          <w:p w14:paraId="6AE964C7" w14:textId="2782BB26" w:rsidR="00F60C17" w:rsidRDefault="00F60C17" w:rsidP="0002468D">
            <w:pPr>
              <w:pStyle w:val="TableText"/>
              <w:numPr>
                <w:ilvl w:val="0"/>
                <w:numId w:val="75"/>
              </w:numPr>
              <w:ind w:left="57" w:right="57"/>
            </w:pPr>
          </w:p>
        </w:tc>
        <w:tc>
          <w:tcPr>
            <w:tcW w:w="3686" w:type="dxa"/>
          </w:tcPr>
          <w:p w14:paraId="16CC1DF5" w14:textId="77777777" w:rsidR="00F60C17" w:rsidRDefault="00F60C17" w:rsidP="0002468D">
            <w:pPr>
              <w:pStyle w:val="TableText"/>
              <w:numPr>
                <w:ilvl w:val="0"/>
                <w:numId w:val="76"/>
              </w:numPr>
              <w:ind w:left="57" w:right="57"/>
            </w:pPr>
          </w:p>
        </w:tc>
        <w:tc>
          <w:tcPr>
            <w:tcW w:w="3515" w:type="dxa"/>
          </w:tcPr>
          <w:p w14:paraId="2FA5F6A1" w14:textId="77777777" w:rsidR="00F60C17" w:rsidRDefault="00F60C17" w:rsidP="0002468D">
            <w:pPr>
              <w:pStyle w:val="TableText"/>
              <w:numPr>
                <w:ilvl w:val="0"/>
                <w:numId w:val="77"/>
              </w:numPr>
              <w:ind w:left="57" w:right="57"/>
            </w:pPr>
          </w:p>
        </w:tc>
      </w:tr>
      <w:tr w:rsidR="002E5A69" w14:paraId="551A886F" w14:textId="77777777" w:rsidTr="78D6B507">
        <w:trPr>
          <w:cantSplit/>
        </w:trPr>
        <w:tc>
          <w:tcPr>
            <w:tcW w:w="2297" w:type="dxa"/>
          </w:tcPr>
          <w:p w14:paraId="265220FE" w14:textId="5D526ECE" w:rsidR="002E5A69" w:rsidRDefault="002E5A69" w:rsidP="0002468D">
            <w:pPr>
              <w:pStyle w:val="TableText"/>
              <w:numPr>
                <w:ilvl w:val="0"/>
                <w:numId w:val="75"/>
              </w:numPr>
              <w:ind w:left="57" w:right="57"/>
            </w:pPr>
          </w:p>
        </w:tc>
        <w:tc>
          <w:tcPr>
            <w:tcW w:w="3686" w:type="dxa"/>
          </w:tcPr>
          <w:p w14:paraId="37C87C8D" w14:textId="77777777" w:rsidR="002E5A69" w:rsidRDefault="002E5A69" w:rsidP="0002468D">
            <w:pPr>
              <w:pStyle w:val="TableText"/>
              <w:numPr>
                <w:ilvl w:val="0"/>
                <w:numId w:val="76"/>
              </w:numPr>
              <w:ind w:left="57" w:right="57"/>
            </w:pPr>
          </w:p>
        </w:tc>
        <w:tc>
          <w:tcPr>
            <w:tcW w:w="3515" w:type="dxa"/>
          </w:tcPr>
          <w:p w14:paraId="215F039E" w14:textId="77777777" w:rsidR="002E5A69" w:rsidRDefault="002E5A69" w:rsidP="0002468D">
            <w:pPr>
              <w:pStyle w:val="TableText"/>
              <w:numPr>
                <w:ilvl w:val="0"/>
                <w:numId w:val="77"/>
              </w:numPr>
              <w:ind w:left="57" w:right="57"/>
            </w:pPr>
          </w:p>
        </w:tc>
      </w:tr>
      <w:tr w:rsidR="002E5A69" w14:paraId="29E41987" w14:textId="77777777" w:rsidTr="78D6B507">
        <w:trPr>
          <w:cantSplit/>
        </w:trPr>
        <w:tc>
          <w:tcPr>
            <w:tcW w:w="2297" w:type="dxa"/>
          </w:tcPr>
          <w:p w14:paraId="660AF8DC" w14:textId="3E71B20C" w:rsidR="002E5A69" w:rsidRDefault="002E5A69" w:rsidP="0002468D">
            <w:pPr>
              <w:pStyle w:val="TableText"/>
              <w:numPr>
                <w:ilvl w:val="0"/>
                <w:numId w:val="75"/>
              </w:numPr>
              <w:ind w:left="57" w:right="57"/>
            </w:pPr>
          </w:p>
        </w:tc>
        <w:tc>
          <w:tcPr>
            <w:tcW w:w="3686" w:type="dxa"/>
          </w:tcPr>
          <w:p w14:paraId="4DFA057C" w14:textId="77777777" w:rsidR="002E5A69" w:rsidRDefault="002E5A69" w:rsidP="0002468D">
            <w:pPr>
              <w:pStyle w:val="TableText"/>
              <w:numPr>
                <w:ilvl w:val="0"/>
                <w:numId w:val="76"/>
              </w:numPr>
              <w:ind w:left="57" w:right="57"/>
            </w:pPr>
          </w:p>
        </w:tc>
        <w:tc>
          <w:tcPr>
            <w:tcW w:w="3515" w:type="dxa"/>
          </w:tcPr>
          <w:p w14:paraId="0BB13FAA" w14:textId="77777777" w:rsidR="002E5A69" w:rsidRDefault="002E5A69" w:rsidP="0002468D">
            <w:pPr>
              <w:pStyle w:val="TableText"/>
              <w:numPr>
                <w:ilvl w:val="0"/>
                <w:numId w:val="77"/>
              </w:numPr>
              <w:ind w:left="57" w:right="57"/>
            </w:pPr>
          </w:p>
        </w:tc>
      </w:tr>
    </w:tbl>
    <w:p w14:paraId="111323AF" w14:textId="7FB2CF88" w:rsidR="004F00B6" w:rsidRDefault="004F00B6" w:rsidP="004F00B6">
      <w:pPr>
        <w:pStyle w:val="GPMOHeading2"/>
        <w:tabs>
          <w:tab w:val="num" w:pos="720"/>
        </w:tabs>
        <w:spacing w:before="360"/>
        <w:ind w:left="794" w:hanging="794"/>
      </w:pPr>
      <w:bookmarkStart w:id="109" w:name="_Toc277168819"/>
      <w:bookmarkStart w:id="110" w:name="_Toc277236442"/>
      <w:bookmarkStart w:id="111" w:name="_Toc278405594"/>
      <w:bookmarkStart w:id="112" w:name="_Toc287864613"/>
      <w:bookmarkStart w:id="113" w:name="_Toc289263001"/>
      <w:bookmarkStart w:id="114" w:name="_Toc111113781"/>
      <w:r>
        <w:t>Cryptographic</w:t>
      </w:r>
      <w:r w:rsidR="005303E3">
        <w:t xml:space="preserve"> Keys </w:t>
      </w:r>
      <w:r w:rsidR="00D82E38">
        <w:t>&amp;</w:t>
      </w:r>
      <w:r w:rsidR="005303E3">
        <w:t xml:space="preserve"> Certificate </w:t>
      </w:r>
      <w:r>
        <w:t>Protection</w:t>
      </w:r>
      <w:bookmarkEnd w:id="114"/>
      <w:r>
        <w:t xml:space="preserve"> </w:t>
      </w:r>
    </w:p>
    <w:bookmarkEnd w:id="109"/>
    <w:bookmarkEnd w:id="110"/>
    <w:bookmarkEnd w:id="111"/>
    <w:bookmarkEnd w:id="112"/>
    <w:bookmarkEnd w:id="113"/>
    <w:p w14:paraId="777FBB44" w14:textId="291547B2" w:rsidR="00332D5B" w:rsidRDefault="00810095" w:rsidP="00905DA1">
      <w:pPr>
        <w:pStyle w:val="GPMOBodyText"/>
        <w:rPr>
          <w:color w:val="FF0000"/>
          <w:szCs w:val="18"/>
        </w:rPr>
      </w:pPr>
      <w:r w:rsidRPr="00810095">
        <w:rPr>
          <w:color w:val="FF0000"/>
          <w:szCs w:val="18"/>
        </w:rPr>
        <w:t>Describe the mechanisms used to obtain, recover, archive, issue and revoke, control and manage cryptographic keys used to secure information assets</w:t>
      </w:r>
      <w:r w:rsidR="008953E7">
        <w:rPr>
          <w:color w:val="FF0000"/>
          <w:szCs w:val="18"/>
        </w:rPr>
        <w:t xml:space="preserve">. </w:t>
      </w:r>
    </w:p>
    <w:p w14:paraId="778C8AF8" w14:textId="770BA1FB" w:rsidR="0082438F" w:rsidRDefault="00332D5B" w:rsidP="0002468D">
      <w:pPr>
        <w:pStyle w:val="GPMOBodyText"/>
        <w:numPr>
          <w:ilvl w:val="0"/>
          <w:numId w:val="81"/>
        </w:numPr>
        <w:rPr>
          <w:color w:val="FF0000"/>
          <w:szCs w:val="18"/>
        </w:rPr>
      </w:pPr>
      <w:r>
        <w:rPr>
          <w:color w:val="FF0000"/>
          <w:szCs w:val="18"/>
        </w:rPr>
        <w:t>H</w:t>
      </w:r>
      <w:r w:rsidR="008A37FF" w:rsidRPr="00187C37">
        <w:rPr>
          <w:color w:val="FF0000"/>
          <w:szCs w:val="18"/>
        </w:rPr>
        <w:t>ow digital certificates will be used and for which connection types.</w:t>
      </w:r>
    </w:p>
    <w:p w14:paraId="64299FDA" w14:textId="299B2C6B" w:rsidR="008A37FF" w:rsidRDefault="0082438F" w:rsidP="0002468D">
      <w:pPr>
        <w:pStyle w:val="GPMOBodyText"/>
        <w:numPr>
          <w:ilvl w:val="0"/>
          <w:numId w:val="81"/>
        </w:numPr>
        <w:rPr>
          <w:color w:val="FF0000"/>
          <w:szCs w:val="18"/>
        </w:rPr>
      </w:pPr>
      <w:r>
        <w:rPr>
          <w:color w:val="FF0000"/>
          <w:szCs w:val="18"/>
        </w:rPr>
        <w:t xml:space="preserve">TLS Version </w:t>
      </w:r>
      <w:r w:rsidR="003A6CE8">
        <w:rPr>
          <w:color w:val="FF0000"/>
          <w:szCs w:val="18"/>
        </w:rPr>
        <w:t>identified</w:t>
      </w:r>
      <w:r w:rsidR="0087259F">
        <w:rPr>
          <w:color w:val="FF0000"/>
          <w:szCs w:val="18"/>
        </w:rPr>
        <w:t xml:space="preserve"> </w:t>
      </w:r>
    </w:p>
    <w:p w14:paraId="4C6CBED3" w14:textId="34EE6034" w:rsidR="003D1437" w:rsidRDefault="000A603E" w:rsidP="0002468D">
      <w:pPr>
        <w:pStyle w:val="GPMOBodyText"/>
        <w:numPr>
          <w:ilvl w:val="0"/>
          <w:numId w:val="81"/>
        </w:numPr>
        <w:rPr>
          <w:color w:val="FF0000"/>
          <w:szCs w:val="18"/>
        </w:rPr>
      </w:pPr>
      <w:r>
        <w:rPr>
          <w:color w:val="FF0000"/>
          <w:szCs w:val="18"/>
        </w:rPr>
        <w:t xml:space="preserve">Do the certificates require a </w:t>
      </w:r>
      <w:r w:rsidR="009451A0">
        <w:rPr>
          <w:color w:val="FF0000"/>
          <w:szCs w:val="18"/>
        </w:rPr>
        <w:t>SAN?</w:t>
      </w:r>
    </w:p>
    <w:p w14:paraId="6E621445" w14:textId="77777777" w:rsidR="009424BA" w:rsidRDefault="009424BA" w:rsidP="009424BA">
      <w:pPr>
        <w:pStyle w:val="GPMOBodyText"/>
        <w:rPr>
          <w:color w:val="FF0000"/>
          <w:szCs w:val="18"/>
        </w:rPr>
      </w:pPr>
    </w:p>
    <w:p w14:paraId="676123ED" w14:textId="715F16F1" w:rsidR="009424BA" w:rsidRDefault="00454B49" w:rsidP="009424BA">
      <w:pPr>
        <w:pStyle w:val="GPMOHeading2"/>
        <w:tabs>
          <w:tab w:val="num" w:pos="720"/>
        </w:tabs>
        <w:spacing w:before="360"/>
        <w:ind w:left="794" w:hanging="794"/>
      </w:pPr>
      <w:bookmarkStart w:id="115" w:name="_Toc111113782"/>
      <w:r>
        <w:t xml:space="preserve">Application </w:t>
      </w:r>
      <w:r w:rsidR="00045476">
        <w:t xml:space="preserve">&amp; </w:t>
      </w:r>
      <w:r w:rsidR="009424BA">
        <w:t xml:space="preserve">Data </w:t>
      </w:r>
      <w:r w:rsidR="00045476">
        <w:t>Security</w:t>
      </w:r>
      <w:bookmarkEnd w:id="115"/>
      <w:r w:rsidR="00045476">
        <w:t xml:space="preserve"> </w:t>
      </w:r>
    </w:p>
    <w:p w14:paraId="055921FC" w14:textId="66FD0377" w:rsidR="009424BA" w:rsidRDefault="00045476" w:rsidP="00B263A7">
      <w:pPr>
        <w:pStyle w:val="GPMOBodyText"/>
      </w:pPr>
      <w:r>
        <w:t xml:space="preserve">Secure Communications </w:t>
      </w:r>
    </w:p>
    <w:p w14:paraId="2F03E05B" w14:textId="77777777" w:rsidR="009451A0" w:rsidRDefault="0029042C" w:rsidP="0002468D">
      <w:pPr>
        <w:pStyle w:val="GPMOBodyText"/>
        <w:numPr>
          <w:ilvl w:val="0"/>
          <w:numId w:val="83"/>
        </w:numPr>
        <w:rPr>
          <w:color w:val="FF0000"/>
          <w:szCs w:val="18"/>
        </w:rPr>
      </w:pPr>
      <w:r w:rsidRPr="0029042C">
        <w:rPr>
          <w:color w:val="FF0000"/>
          <w:szCs w:val="18"/>
        </w:rPr>
        <w:t>Describe the controls used to protect the integrity and confidentiality of the information assets during transmissio</w:t>
      </w:r>
      <w:r w:rsidR="00087FE1">
        <w:rPr>
          <w:color w:val="FF0000"/>
          <w:szCs w:val="18"/>
        </w:rPr>
        <w:t xml:space="preserve">n. </w:t>
      </w:r>
    </w:p>
    <w:p w14:paraId="2C4926F5" w14:textId="37ED8B40" w:rsidR="00C33F76" w:rsidRDefault="00087FE1" w:rsidP="0002468D">
      <w:pPr>
        <w:pStyle w:val="GPMOBodyText"/>
        <w:numPr>
          <w:ilvl w:val="0"/>
          <w:numId w:val="83"/>
        </w:numPr>
        <w:rPr>
          <w:color w:val="FF0000"/>
          <w:szCs w:val="18"/>
        </w:rPr>
      </w:pPr>
      <w:r>
        <w:rPr>
          <w:color w:val="FF0000"/>
          <w:szCs w:val="18"/>
        </w:rPr>
        <w:t>How is data transmitted between server – client, Database – Application etc</w:t>
      </w:r>
      <w:r w:rsidR="00C33F76">
        <w:rPr>
          <w:color w:val="FF0000"/>
          <w:szCs w:val="18"/>
        </w:rPr>
        <w:t>. Is the data encrypted in transit – How – can we use TSEG certificates to view the data</w:t>
      </w:r>
    </w:p>
    <w:p w14:paraId="52C12BB9" w14:textId="0D684FDC" w:rsidR="00087FE1" w:rsidRDefault="00087FE1" w:rsidP="00C33F76">
      <w:pPr>
        <w:pStyle w:val="GPMOBodyText"/>
        <w:ind w:left="720"/>
        <w:rPr>
          <w:color w:val="FF0000"/>
          <w:szCs w:val="18"/>
        </w:rPr>
      </w:pPr>
    </w:p>
    <w:p w14:paraId="7761A94C" w14:textId="70B3CCD9" w:rsidR="00087FE1" w:rsidRDefault="00087FE1" w:rsidP="00087FE1">
      <w:pPr>
        <w:pStyle w:val="GPMOBodyText"/>
      </w:pPr>
      <w:r>
        <w:t xml:space="preserve">Secure Storage </w:t>
      </w:r>
    </w:p>
    <w:p w14:paraId="56A7607B" w14:textId="5D05D793" w:rsidR="00087FE1" w:rsidRDefault="00087FE1" w:rsidP="0002468D">
      <w:pPr>
        <w:pStyle w:val="GPMOBodyText"/>
        <w:numPr>
          <w:ilvl w:val="0"/>
          <w:numId w:val="83"/>
        </w:numPr>
        <w:rPr>
          <w:color w:val="FF0000"/>
          <w:szCs w:val="18"/>
        </w:rPr>
      </w:pPr>
      <w:r>
        <w:rPr>
          <w:color w:val="FF0000"/>
          <w:szCs w:val="18"/>
        </w:rPr>
        <w:t xml:space="preserve">Is the data encrypted in storage / at rest – How (Note: Star </w:t>
      </w:r>
      <w:proofErr w:type="spellStart"/>
      <w:r>
        <w:rPr>
          <w:color w:val="FF0000"/>
          <w:szCs w:val="18"/>
        </w:rPr>
        <w:t>Netapp</w:t>
      </w:r>
      <w:proofErr w:type="spellEnd"/>
      <w:r>
        <w:rPr>
          <w:color w:val="FF0000"/>
          <w:szCs w:val="18"/>
        </w:rPr>
        <w:t xml:space="preserve"> Storage volumes are encrypted by default)</w:t>
      </w:r>
    </w:p>
    <w:p w14:paraId="68921FC6" w14:textId="092226D0" w:rsidR="00175CBF" w:rsidRDefault="00175CBF">
      <w:pPr>
        <w:rPr>
          <w:rFonts w:eastAsia="Times New Roman" w:cs="Times New Roman"/>
          <w:color w:val="FF0000"/>
          <w:sz w:val="18"/>
          <w:szCs w:val="18"/>
          <w:lang w:eastAsia="en-US"/>
        </w:rPr>
      </w:pPr>
      <w:r>
        <w:rPr>
          <w:color w:val="FF0000"/>
          <w:szCs w:val="18"/>
        </w:rPr>
        <w:br w:type="page"/>
      </w:r>
    </w:p>
    <w:p w14:paraId="7E37B820" w14:textId="77777777" w:rsidR="009424BA" w:rsidRPr="00187C37" w:rsidRDefault="009424BA" w:rsidP="009424BA">
      <w:pPr>
        <w:pStyle w:val="GPMOBodyText"/>
        <w:rPr>
          <w:color w:val="FF0000"/>
          <w:szCs w:val="18"/>
        </w:rPr>
      </w:pPr>
    </w:p>
    <w:p w14:paraId="64299FDB" w14:textId="769C81AA" w:rsidR="008A37FF" w:rsidRDefault="008A37FF" w:rsidP="008A37FF">
      <w:pPr>
        <w:pStyle w:val="GPMOHeading2"/>
        <w:tabs>
          <w:tab w:val="num" w:pos="720"/>
        </w:tabs>
        <w:spacing w:before="360"/>
        <w:ind w:left="794" w:hanging="794"/>
      </w:pPr>
      <w:bookmarkStart w:id="116" w:name="_Toc287864614"/>
      <w:bookmarkStart w:id="117" w:name="_Toc289263002"/>
      <w:bookmarkStart w:id="118" w:name="_Toc277168820"/>
      <w:bookmarkStart w:id="119" w:name="_Toc277236443"/>
      <w:bookmarkStart w:id="120" w:name="_Toc278405595"/>
      <w:bookmarkStart w:id="121" w:name="_Toc111113783"/>
      <w:r>
        <w:t xml:space="preserve">Identity &amp; Access </w:t>
      </w:r>
      <w:bookmarkEnd w:id="116"/>
      <w:bookmarkEnd w:id="117"/>
      <w:r w:rsidR="007534DA">
        <w:t>Management</w:t>
      </w:r>
      <w:bookmarkEnd w:id="121"/>
    </w:p>
    <w:p w14:paraId="6D780312" w14:textId="50426E87" w:rsidR="002C1592" w:rsidRDefault="008A37FF" w:rsidP="008A37FF">
      <w:pPr>
        <w:pStyle w:val="GPMOBodyText"/>
        <w:rPr>
          <w:color w:val="FF0000"/>
          <w:szCs w:val="18"/>
        </w:rPr>
      </w:pPr>
      <w:r w:rsidRPr="00187C37">
        <w:rPr>
          <w:color w:val="FF0000"/>
          <w:szCs w:val="18"/>
        </w:rPr>
        <w:t>Describe</w:t>
      </w:r>
    </w:p>
    <w:p w14:paraId="608DECBE" w14:textId="77777777" w:rsidR="00323A15" w:rsidRDefault="00323A15" w:rsidP="0002468D">
      <w:pPr>
        <w:pStyle w:val="GPMOBodyText"/>
        <w:numPr>
          <w:ilvl w:val="0"/>
          <w:numId w:val="81"/>
        </w:numPr>
        <w:rPr>
          <w:color w:val="FF0000"/>
          <w:szCs w:val="18"/>
        </w:rPr>
      </w:pPr>
      <w:r>
        <w:rPr>
          <w:color w:val="FF0000"/>
          <w:szCs w:val="18"/>
        </w:rPr>
        <w:t xml:space="preserve">Identity Management </w:t>
      </w:r>
    </w:p>
    <w:p w14:paraId="3FC01C0D" w14:textId="567AE1DA" w:rsidR="00323A15" w:rsidRDefault="00323A15" w:rsidP="0002468D">
      <w:pPr>
        <w:pStyle w:val="GPMOBodyText"/>
        <w:numPr>
          <w:ilvl w:val="1"/>
          <w:numId w:val="81"/>
        </w:numPr>
        <w:rPr>
          <w:color w:val="FF0000"/>
          <w:szCs w:val="18"/>
        </w:rPr>
      </w:pPr>
      <w:r>
        <w:rPr>
          <w:color w:val="FF0000"/>
          <w:szCs w:val="18"/>
        </w:rPr>
        <w:t>Describe is relevant identity lifecycle management provisioning and de-provisioning, role management</w:t>
      </w:r>
      <w:r w:rsidR="00BB13A3">
        <w:rPr>
          <w:color w:val="FF0000"/>
          <w:szCs w:val="18"/>
        </w:rPr>
        <w:t>.</w:t>
      </w:r>
    </w:p>
    <w:p w14:paraId="7AEE6C3B" w14:textId="6E8B7079" w:rsidR="000C02A6" w:rsidRDefault="000C02A6" w:rsidP="0002468D">
      <w:pPr>
        <w:pStyle w:val="GPMOBodyText"/>
        <w:numPr>
          <w:ilvl w:val="0"/>
          <w:numId w:val="81"/>
        </w:numPr>
        <w:rPr>
          <w:color w:val="FF0000"/>
          <w:szCs w:val="18"/>
        </w:rPr>
      </w:pPr>
      <w:r>
        <w:rPr>
          <w:color w:val="FF0000"/>
          <w:szCs w:val="18"/>
        </w:rPr>
        <w:t xml:space="preserve">Authentication </w:t>
      </w:r>
    </w:p>
    <w:p w14:paraId="41AAC133" w14:textId="1B17A6A4" w:rsidR="0048327F" w:rsidRDefault="00DA7BAE" w:rsidP="0002468D">
      <w:pPr>
        <w:pStyle w:val="GPMOBodyText"/>
        <w:numPr>
          <w:ilvl w:val="1"/>
          <w:numId w:val="81"/>
        </w:numPr>
        <w:rPr>
          <w:color w:val="FF0000"/>
        </w:rPr>
      </w:pPr>
      <w:r w:rsidRPr="783BB039">
        <w:rPr>
          <w:color w:val="FF0000"/>
        </w:rPr>
        <w:t>Describe the mechanism’s used to authenticate user-to-system or system-to-system (e.g., basic authentication using username/password, multi-factor authentication, Device authentication</w:t>
      </w:r>
      <w:r w:rsidR="001F2FE9" w:rsidRPr="783BB039">
        <w:rPr>
          <w:color w:val="FF0000"/>
        </w:rPr>
        <w:t>)</w:t>
      </w:r>
      <w:r w:rsidR="0048327F" w:rsidRPr="783BB039">
        <w:rPr>
          <w:color w:val="FF0000"/>
        </w:rPr>
        <w:t xml:space="preserve">. </w:t>
      </w:r>
    </w:p>
    <w:p w14:paraId="4F734BF3" w14:textId="0334B888" w:rsidR="000C02A6" w:rsidRPr="0048327F" w:rsidRDefault="001F2FE9" w:rsidP="0002468D">
      <w:pPr>
        <w:pStyle w:val="GPMOBodyText"/>
        <w:numPr>
          <w:ilvl w:val="1"/>
          <w:numId w:val="81"/>
        </w:numPr>
        <w:rPr>
          <w:color w:val="FF0000"/>
          <w:szCs w:val="18"/>
        </w:rPr>
      </w:pPr>
      <w:r>
        <w:rPr>
          <w:color w:val="FF0000"/>
          <w:szCs w:val="18"/>
        </w:rPr>
        <w:t>H</w:t>
      </w:r>
      <w:r w:rsidR="000C02A6" w:rsidRPr="0048327F">
        <w:rPr>
          <w:color w:val="FF0000"/>
          <w:szCs w:val="18"/>
        </w:rPr>
        <w:t xml:space="preserve">ow </w:t>
      </w:r>
      <w:r w:rsidR="00B72E20">
        <w:rPr>
          <w:color w:val="FF0000"/>
          <w:szCs w:val="18"/>
        </w:rPr>
        <w:t xml:space="preserve">will </w:t>
      </w:r>
      <w:r w:rsidR="000C02A6" w:rsidRPr="0048327F">
        <w:rPr>
          <w:color w:val="FF0000"/>
          <w:szCs w:val="18"/>
        </w:rPr>
        <w:t>end users, developers, and support teams will access the servers, platforms (Azure AD, AD, Local accounts, etc)</w:t>
      </w:r>
      <w:r w:rsidR="00B72E20">
        <w:rPr>
          <w:color w:val="FF0000"/>
          <w:szCs w:val="18"/>
        </w:rPr>
        <w:t>. how are privile</w:t>
      </w:r>
      <w:r w:rsidR="0009764F">
        <w:rPr>
          <w:color w:val="FF0000"/>
          <w:szCs w:val="18"/>
        </w:rPr>
        <w:t>ged accounts managed?</w:t>
      </w:r>
    </w:p>
    <w:p w14:paraId="59F36E72" w14:textId="250D63E5" w:rsidR="000C02A6" w:rsidRDefault="000C02A6" w:rsidP="0002468D">
      <w:pPr>
        <w:pStyle w:val="GPMOBodyText"/>
        <w:numPr>
          <w:ilvl w:val="0"/>
          <w:numId w:val="81"/>
        </w:numPr>
        <w:rPr>
          <w:color w:val="FF0000"/>
          <w:szCs w:val="18"/>
        </w:rPr>
      </w:pPr>
      <w:r>
        <w:rPr>
          <w:color w:val="FF0000"/>
          <w:szCs w:val="18"/>
        </w:rPr>
        <w:t xml:space="preserve">Authorisation </w:t>
      </w:r>
    </w:p>
    <w:p w14:paraId="03A80AF3" w14:textId="2B8DC245" w:rsidR="004C6466" w:rsidRDefault="004C6466" w:rsidP="0002468D">
      <w:pPr>
        <w:pStyle w:val="GPMOBodyText"/>
        <w:numPr>
          <w:ilvl w:val="1"/>
          <w:numId w:val="81"/>
        </w:numPr>
        <w:rPr>
          <w:color w:val="FF0000"/>
        </w:rPr>
      </w:pPr>
      <w:r w:rsidRPr="783BB039">
        <w:rPr>
          <w:color w:val="FF0000"/>
        </w:rPr>
        <w:t>Describe the mechanism</w:t>
      </w:r>
      <w:r w:rsidR="00DA7BAE" w:rsidRPr="783BB039">
        <w:rPr>
          <w:color w:val="FF0000"/>
        </w:rPr>
        <w:t>’s</w:t>
      </w:r>
      <w:r w:rsidRPr="783BB039">
        <w:rPr>
          <w:color w:val="FF0000"/>
        </w:rPr>
        <w:t xml:space="preserve"> used to authorise users to system or system-to-system (e.g., role-based authorisation defined within the application, authorisation provided through group membership in external user directories such as corporate Active Directory etc.)</w:t>
      </w:r>
    </w:p>
    <w:p w14:paraId="135CD125" w14:textId="77777777" w:rsidR="00CA6252" w:rsidRDefault="00CA6252" w:rsidP="00984163">
      <w:pPr>
        <w:pStyle w:val="GPMOBodyText"/>
        <w:ind w:left="720"/>
        <w:rPr>
          <w:color w:val="FF0000"/>
          <w:szCs w:val="18"/>
        </w:rPr>
      </w:pPr>
    </w:p>
    <w:p w14:paraId="2FE5E809" w14:textId="6B3AEBFD" w:rsidR="0087259F" w:rsidRPr="00187C37" w:rsidRDefault="0087259F" w:rsidP="0002468D">
      <w:pPr>
        <w:pStyle w:val="GPMOBodyText"/>
        <w:numPr>
          <w:ilvl w:val="0"/>
          <w:numId w:val="81"/>
        </w:numPr>
        <w:rPr>
          <w:color w:val="FF0000"/>
          <w:szCs w:val="18"/>
        </w:rPr>
      </w:pPr>
      <w:r>
        <w:rPr>
          <w:color w:val="FF0000"/>
          <w:szCs w:val="18"/>
        </w:rPr>
        <w:t>Describe Service Account requirement</w:t>
      </w:r>
      <w:r w:rsidR="00DC3DA3">
        <w:rPr>
          <w:color w:val="FF0000"/>
          <w:szCs w:val="18"/>
        </w:rPr>
        <w:t>s</w:t>
      </w:r>
    </w:p>
    <w:bookmarkEnd w:id="118"/>
    <w:bookmarkEnd w:id="119"/>
    <w:bookmarkEnd w:id="120"/>
    <w:p w14:paraId="34445889" w14:textId="0F47240C" w:rsidR="0039090D" w:rsidRDefault="007E3AA6" w:rsidP="0002468D">
      <w:pPr>
        <w:pStyle w:val="GPMOBodyText"/>
        <w:numPr>
          <w:ilvl w:val="0"/>
          <w:numId w:val="81"/>
        </w:numPr>
        <w:rPr>
          <w:color w:val="FF0000"/>
          <w:szCs w:val="18"/>
        </w:rPr>
      </w:pPr>
      <w:r>
        <w:rPr>
          <w:color w:val="FF0000"/>
          <w:szCs w:val="18"/>
        </w:rPr>
        <w:t xml:space="preserve">Reference </w:t>
      </w:r>
      <w:r w:rsidRPr="0044082B">
        <w:rPr>
          <w:color w:val="FF0000"/>
          <w:szCs w:val="18"/>
        </w:rPr>
        <w:t>TSEG Technology Patterns - Identity Access Management v1-0</w:t>
      </w:r>
      <w:r>
        <w:rPr>
          <w:color w:val="FF0000"/>
          <w:szCs w:val="18"/>
        </w:rPr>
        <w:t xml:space="preserve"> </w:t>
      </w:r>
    </w:p>
    <w:p w14:paraId="0A332966" w14:textId="44EA45C5" w:rsidR="0087259F" w:rsidRPr="0039090D" w:rsidRDefault="0039090D" w:rsidP="0002468D">
      <w:pPr>
        <w:pStyle w:val="GPMOBodyText"/>
        <w:numPr>
          <w:ilvl w:val="0"/>
          <w:numId w:val="81"/>
        </w:numPr>
        <w:rPr>
          <w:color w:val="FF0000"/>
          <w:szCs w:val="18"/>
        </w:rPr>
      </w:pPr>
      <w:r w:rsidRPr="0039090D">
        <w:rPr>
          <w:color w:val="FF0000"/>
          <w:szCs w:val="18"/>
        </w:rPr>
        <w:t>Note, d</w:t>
      </w:r>
      <w:r w:rsidR="0087259F" w:rsidRPr="0039090D">
        <w:rPr>
          <w:color w:val="FF0000"/>
          <w:szCs w:val="18"/>
        </w:rPr>
        <w:t xml:space="preserve">etail </w:t>
      </w:r>
      <w:r w:rsidR="00F60C66" w:rsidRPr="0039090D">
        <w:rPr>
          <w:color w:val="FF0000"/>
          <w:szCs w:val="18"/>
        </w:rPr>
        <w:t xml:space="preserve">of users, group names, </w:t>
      </w:r>
      <w:r w:rsidRPr="0039090D">
        <w:rPr>
          <w:color w:val="FF0000"/>
          <w:szCs w:val="18"/>
        </w:rPr>
        <w:t>specifics to be included in detailed design document.</w:t>
      </w:r>
    </w:p>
    <w:p w14:paraId="6B8BA1B7" w14:textId="0C3E1AB0" w:rsidR="00F50635" w:rsidRDefault="00F50635" w:rsidP="000250B6">
      <w:pPr>
        <w:pStyle w:val="GPMOBodyText"/>
        <w:ind w:left="360"/>
        <w:rPr>
          <w:rFonts w:eastAsiaTheme="minorHAnsi" w:cs="Arial"/>
          <w:color w:val="404040" w:themeColor="text1" w:themeTint="BF"/>
          <w:lang w:val="en-US"/>
        </w:rPr>
      </w:pPr>
      <w:r>
        <w:rPr>
          <w:rFonts w:eastAsiaTheme="minorHAnsi" w:cs="Arial"/>
          <w:color w:val="404040" w:themeColor="text1" w:themeTint="BF"/>
          <w:lang w:val="en-US"/>
        </w:rPr>
        <w:br w:type="page"/>
      </w:r>
    </w:p>
    <w:p w14:paraId="07C76D20" w14:textId="77777777" w:rsidR="005E0CD2" w:rsidRPr="00C62E33" w:rsidRDefault="005E0CD2" w:rsidP="005E0CD2">
      <w:pPr>
        <w:pStyle w:val="GPMOHeading1"/>
        <w:rPr>
          <w:sz w:val="44"/>
          <w:szCs w:val="44"/>
        </w:rPr>
      </w:pPr>
      <w:bookmarkStart w:id="122" w:name="_Toc111113784"/>
      <w:r w:rsidRPr="00C62E33">
        <w:rPr>
          <w:sz w:val="44"/>
          <w:szCs w:val="44"/>
        </w:rPr>
        <w:lastRenderedPageBreak/>
        <w:t>Supportability &amp; Monitoring</w:t>
      </w:r>
      <w:bookmarkEnd w:id="122"/>
    </w:p>
    <w:p w14:paraId="35C612ED" w14:textId="794C2964" w:rsidR="005E0CD2" w:rsidRPr="00B2466D" w:rsidRDefault="2F1A08E2" w:rsidP="005E0CD2">
      <w:pPr>
        <w:pStyle w:val="GPMOHeading2"/>
        <w:tabs>
          <w:tab w:val="num" w:pos="720"/>
        </w:tabs>
        <w:spacing w:before="360"/>
        <w:ind w:left="794" w:hanging="794"/>
      </w:pPr>
      <w:bookmarkStart w:id="123" w:name="_Toc114240042"/>
      <w:bookmarkStart w:id="124" w:name="_Toc114240161"/>
      <w:bookmarkStart w:id="125" w:name="_Toc114240045"/>
      <w:bookmarkStart w:id="126" w:name="_Toc114240164"/>
      <w:bookmarkStart w:id="127" w:name="_Toc114240047"/>
      <w:bookmarkStart w:id="128" w:name="_Toc114240166"/>
      <w:bookmarkStart w:id="129" w:name="_Toc114240048"/>
      <w:bookmarkStart w:id="130" w:name="_Toc114240167"/>
      <w:bookmarkStart w:id="131" w:name="_Toc117934390"/>
      <w:bookmarkStart w:id="132" w:name="_Toc114249615"/>
      <w:bookmarkStart w:id="133" w:name="_Toc114240063"/>
      <w:bookmarkStart w:id="134" w:name="_Toc114240182"/>
      <w:bookmarkStart w:id="135" w:name="_Toc114240064"/>
      <w:bookmarkStart w:id="136" w:name="_Toc114240183"/>
      <w:bookmarkStart w:id="137" w:name="_Toc114240066"/>
      <w:bookmarkStart w:id="138" w:name="_Toc114240185"/>
      <w:bookmarkStart w:id="139" w:name="_Toc114240067"/>
      <w:bookmarkStart w:id="140" w:name="_Toc114240186"/>
      <w:bookmarkStart w:id="141" w:name="_Toc114240068"/>
      <w:bookmarkStart w:id="142" w:name="_Toc114240187"/>
      <w:bookmarkStart w:id="143" w:name="_Toc114240069"/>
      <w:bookmarkStart w:id="144" w:name="_Toc114240188"/>
      <w:bookmarkStart w:id="145" w:name="_Toc114240071"/>
      <w:bookmarkStart w:id="146" w:name="_Toc114240190"/>
      <w:bookmarkStart w:id="147" w:name="_Toc114240072"/>
      <w:bookmarkStart w:id="148" w:name="_Toc114240191"/>
      <w:bookmarkStart w:id="149" w:name="_Toc114240267"/>
      <w:bookmarkStart w:id="150" w:name="_Toc114240073"/>
      <w:bookmarkStart w:id="151" w:name="_Toc114240192"/>
      <w:bookmarkStart w:id="152" w:name="_Toc114240074"/>
      <w:bookmarkStart w:id="153" w:name="_Toc114240193"/>
      <w:bookmarkStart w:id="154" w:name="_Toc114240075"/>
      <w:bookmarkStart w:id="155" w:name="_Toc114240194"/>
      <w:bookmarkStart w:id="156" w:name="_Toc114240076"/>
      <w:bookmarkStart w:id="157" w:name="_Toc114240195"/>
      <w:bookmarkStart w:id="158" w:name="_Toc114240078"/>
      <w:bookmarkStart w:id="159" w:name="_Toc114240197"/>
      <w:bookmarkStart w:id="160" w:name="_Toc114249621"/>
      <w:bookmarkStart w:id="161" w:name="_Toc114249623"/>
      <w:bookmarkStart w:id="162" w:name="_Toc114240084"/>
      <w:bookmarkStart w:id="163" w:name="_Toc114240203"/>
      <w:bookmarkStart w:id="164" w:name="_Toc114240085"/>
      <w:bookmarkStart w:id="165" w:name="_Toc114240204"/>
      <w:bookmarkStart w:id="166" w:name="_Toc114240086"/>
      <w:bookmarkStart w:id="167" w:name="_Toc114240205"/>
      <w:bookmarkStart w:id="168" w:name="_Toc114240088"/>
      <w:bookmarkStart w:id="169" w:name="_Toc114240207"/>
      <w:bookmarkStart w:id="170" w:name="_Toc114240094"/>
      <w:bookmarkStart w:id="171" w:name="_Toc114240213"/>
      <w:bookmarkStart w:id="172" w:name="_Toc114240096"/>
      <w:bookmarkStart w:id="173" w:name="_Toc114240215"/>
      <w:bookmarkStart w:id="174" w:name="_Toc114240101"/>
      <w:bookmarkStart w:id="175" w:name="_Toc114240220"/>
      <w:bookmarkStart w:id="176" w:name="_Toc114240102"/>
      <w:bookmarkStart w:id="177" w:name="_Toc114240221"/>
      <w:bookmarkStart w:id="178" w:name="_Toc114249633"/>
      <w:bookmarkStart w:id="179" w:name="_Toc114249635"/>
      <w:bookmarkStart w:id="180" w:name="_Toc114249637"/>
      <w:bookmarkStart w:id="181" w:name="_Toc114240108"/>
      <w:bookmarkStart w:id="182" w:name="_Toc114240227"/>
      <w:bookmarkStart w:id="183" w:name="_Toc114240111"/>
      <w:bookmarkStart w:id="184" w:name="_Toc114240230"/>
      <w:bookmarkStart w:id="185" w:name="_Toc114240116"/>
      <w:bookmarkStart w:id="186" w:name="_Toc114240235"/>
      <w:bookmarkStart w:id="187" w:name="_Toc114240119"/>
      <w:bookmarkStart w:id="188" w:name="_Toc114240238"/>
      <w:bookmarkStart w:id="189" w:name="_Toc114240122"/>
      <w:bookmarkStart w:id="190" w:name="_Toc114240241"/>
      <w:bookmarkStart w:id="191" w:name="_Toc114240123"/>
      <w:bookmarkStart w:id="192" w:name="_Toc114240242"/>
      <w:bookmarkStart w:id="193" w:name="_Toc114240125"/>
      <w:bookmarkStart w:id="194" w:name="_Toc114240244"/>
      <w:bookmarkStart w:id="195" w:name="_Toc114249641"/>
      <w:bookmarkStart w:id="196" w:name="_Toc114240130"/>
      <w:bookmarkStart w:id="197" w:name="_Toc114240249"/>
      <w:bookmarkStart w:id="198" w:name="_Toc114249648"/>
      <w:bookmarkStart w:id="199" w:name="_Toc114249650"/>
      <w:bookmarkStart w:id="200" w:name="_Toc114249652"/>
      <w:bookmarkStart w:id="201" w:name="_Toc114249654"/>
      <w:bookmarkStart w:id="202" w:name="_Toc114249655"/>
      <w:bookmarkStart w:id="203" w:name="_Toc114249656"/>
      <w:bookmarkStart w:id="204" w:name="_Toc114249657"/>
      <w:bookmarkStart w:id="205" w:name="_Toc114249658"/>
      <w:bookmarkStart w:id="206" w:name="_Toc114249660"/>
      <w:bookmarkStart w:id="207" w:name="_Toc114249661"/>
      <w:bookmarkStart w:id="208" w:name="_Toc114249662"/>
      <w:bookmarkStart w:id="209" w:name="_Toc114249663"/>
      <w:bookmarkStart w:id="210" w:name="_Toc114249664"/>
      <w:bookmarkStart w:id="211" w:name="_Toc114249665"/>
      <w:bookmarkStart w:id="212" w:name="_Toc114249666"/>
      <w:bookmarkStart w:id="213" w:name="_Toc111113785"/>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r>
        <w:t xml:space="preserve">Monitoring </w:t>
      </w:r>
      <w:r w:rsidR="53DCFFB1">
        <w:t>Overv</w:t>
      </w:r>
      <w:r w:rsidR="6A6F6F0E">
        <w:t>iew</w:t>
      </w:r>
      <w:bookmarkEnd w:id="213"/>
    </w:p>
    <w:p w14:paraId="037F8CB2" w14:textId="42E525E9" w:rsidR="00C0043A" w:rsidRDefault="00C0043A" w:rsidP="00C0043A">
      <w:pPr>
        <w:pStyle w:val="GPMOBodyText"/>
        <w:rPr>
          <w:color w:val="FF0000"/>
        </w:rPr>
      </w:pPr>
      <w:r w:rsidRPr="00C0043A">
        <w:rPr>
          <w:color w:val="FF0000"/>
        </w:rPr>
        <w:t>Purpose: To ensure solution/designs provide suitable monitoring / observability capabilities to predict/detect/notify of issues to system elements including infrastructure, system interfaces, applications/services, transactional and or user experience metrics</w:t>
      </w:r>
      <w:r w:rsidR="00D91FEF">
        <w:rPr>
          <w:color w:val="FF0000"/>
        </w:rPr>
        <w:t>.</w:t>
      </w:r>
    </w:p>
    <w:p w14:paraId="3BED7334" w14:textId="77777777" w:rsidR="003D0996" w:rsidRDefault="003D0996" w:rsidP="00C0043A">
      <w:pPr>
        <w:pStyle w:val="GPMOBodyText"/>
        <w:rPr>
          <w:color w:val="FF0000"/>
        </w:rPr>
      </w:pPr>
    </w:p>
    <w:p w14:paraId="28A4AA23" w14:textId="23BE76A6" w:rsidR="003D0996" w:rsidRPr="00C0043A" w:rsidRDefault="003D0996" w:rsidP="00C0043A">
      <w:pPr>
        <w:pStyle w:val="GPMOBodyText"/>
        <w:rPr>
          <w:color w:val="FF0000"/>
        </w:rPr>
      </w:pPr>
      <w:r w:rsidRPr="00DA119D">
        <w:rPr>
          <w:noProof/>
          <w:color w:val="FF0000"/>
          <w:sz w:val="20"/>
        </w:rPr>
        <w:drawing>
          <wp:inline distT="0" distB="0" distL="0" distR="0" wp14:anchorId="5CDA8E40" wp14:editId="06325B34">
            <wp:extent cx="5731510" cy="2265680"/>
            <wp:effectExtent l="0" t="0" r="2540" b="127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265680"/>
                    </a:xfrm>
                    <a:prstGeom prst="rect">
                      <a:avLst/>
                    </a:prstGeom>
                  </pic:spPr>
                </pic:pic>
              </a:graphicData>
            </a:graphic>
          </wp:inline>
        </w:drawing>
      </w:r>
    </w:p>
    <w:p w14:paraId="22798796" w14:textId="737C6816" w:rsidR="00526A6F" w:rsidRDefault="53DCFFB1" w:rsidP="00526A6F">
      <w:pPr>
        <w:pStyle w:val="GPMOHeading2"/>
        <w:tabs>
          <w:tab w:val="num" w:pos="720"/>
        </w:tabs>
        <w:spacing w:before="360"/>
        <w:ind w:left="794" w:hanging="794"/>
      </w:pPr>
      <w:bookmarkStart w:id="214" w:name="_Toc111113786"/>
      <w:r>
        <w:t>Application Monitoring and Alerting</w:t>
      </w:r>
      <w:bookmarkEnd w:id="214"/>
      <w:r>
        <w:t xml:space="preserve"> </w:t>
      </w:r>
    </w:p>
    <w:p w14:paraId="1D442AAB" w14:textId="77777777" w:rsidR="00297564" w:rsidRPr="00297564" w:rsidRDefault="00297564" w:rsidP="00297564">
      <w:pPr>
        <w:pStyle w:val="GPMOBodyText"/>
      </w:pPr>
    </w:p>
    <w:tbl>
      <w:tblPr>
        <w:tblW w:w="8921" w:type="dxa"/>
        <w:tblLook w:val="04A0" w:firstRow="1" w:lastRow="0" w:firstColumn="1" w:lastColumn="0" w:noHBand="0" w:noVBand="1"/>
      </w:tblPr>
      <w:tblGrid>
        <w:gridCol w:w="984"/>
        <w:gridCol w:w="1558"/>
        <w:gridCol w:w="1559"/>
        <w:gridCol w:w="1418"/>
        <w:gridCol w:w="1559"/>
        <w:gridCol w:w="1843"/>
      </w:tblGrid>
      <w:tr w:rsidR="00501248" w:rsidRPr="009D3A49" w14:paraId="72A2CEED" w14:textId="77777777" w:rsidTr="00501248">
        <w:trPr>
          <w:trHeight w:val="430"/>
        </w:trPr>
        <w:tc>
          <w:tcPr>
            <w:tcW w:w="984" w:type="dxa"/>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5FD7FB30" w14:textId="77777777" w:rsidR="00297564" w:rsidRPr="009D3A49" w:rsidRDefault="00297564" w:rsidP="001A4CE2">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Solution Component</w:t>
            </w:r>
          </w:p>
        </w:tc>
        <w:tc>
          <w:tcPr>
            <w:tcW w:w="1558" w:type="dxa"/>
            <w:tcBorders>
              <w:top w:val="single" w:sz="8" w:space="0" w:color="BFBFBF"/>
              <w:left w:val="nil"/>
              <w:bottom w:val="single" w:sz="8" w:space="0" w:color="BFBFBF"/>
              <w:right w:val="single" w:sz="8" w:space="0" w:color="BFBFBF"/>
            </w:tcBorders>
            <w:shd w:val="clear" w:color="auto" w:fill="auto"/>
            <w:vAlign w:val="center"/>
            <w:hideMark/>
          </w:tcPr>
          <w:p w14:paraId="7BCC5C24" w14:textId="77777777" w:rsidR="00297564" w:rsidRPr="009D3A49" w:rsidRDefault="00297564" w:rsidP="001A4CE2">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Monitoring Tool</w:t>
            </w:r>
          </w:p>
        </w:tc>
        <w:tc>
          <w:tcPr>
            <w:tcW w:w="1559" w:type="dxa"/>
            <w:tcBorders>
              <w:top w:val="single" w:sz="8" w:space="0" w:color="BFBFBF"/>
              <w:left w:val="nil"/>
              <w:bottom w:val="single" w:sz="8" w:space="0" w:color="BFBFBF"/>
              <w:right w:val="single" w:sz="8" w:space="0" w:color="BFBFBF"/>
            </w:tcBorders>
            <w:shd w:val="clear" w:color="auto" w:fill="auto"/>
            <w:vAlign w:val="center"/>
            <w:hideMark/>
          </w:tcPr>
          <w:p w14:paraId="69F7CD02" w14:textId="77777777" w:rsidR="00297564" w:rsidRPr="009D3A49" w:rsidRDefault="00297564" w:rsidP="001A4CE2">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Type Of Monitoring</w:t>
            </w:r>
          </w:p>
        </w:tc>
        <w:tc>
          <w:tcPr>
            <w:tcW w:w="1418" w:type="dxa"/>
            <w:tcBorders>
              <w:top w:val="single" w:sz="8" w:space="0" w:color="BFBFBF"/>
              <w:left w:val="nil"/>
              <w:bottom w:val="single" w:sz="8" w:space="0" w:color="BFBFBF"/>
              <w:right w:val="single" w:sz="8" w:space="0" w:color="BFBFBF"/>
            </w:tcBorders>
            <w:shd w:val="clear" w:color="auto" w:fill="auto"/>
            <w:vAlign w:val="center"/>
            <w:hideMark/>
          </w:tcPr>
          <w:p w14:paraId="6280B059" w14:textId="77777777" w:rsidR="00297564" w:rsidRPr="009D3A49" w:rsidRDefault="00297564" w:rsidP="001A4CE2">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Environment</w:t>
            </w:r>
          </w:p>
        </w:tc>
        <w:tc>
          <w:tcPr>
            <w:tcW w:w="1559" w:type="dxa"/>
            <w:tcBorders>
              <w:top w:val="single" w:sz="8" w:space="0" w:color="BFBFBF"/>
              <w:left w:val="nil"/>
              <w:bottom w:val="single" w:sz="8" w:space="0" w:color="BFBFBF"/>
              <w:right w:val="single" w:sz="8" w:space="0" w:color="BFBFBF"/>
            </w:tcBorders>
            <w:shd w:val="clear" w:color="auto" w:fill="auto"/>
            <w:vAlign w:val="center"/>
            <w:hideMark/>
          </w:tcPr>
          <w:p w14:paraId="7DFA3260" w14:textId="77777777" w:rsidR="00297564" w:rsidRPr="009D3A49" w:rsidRDefault="00297564" w:rsidP="001A4CE2">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Licensing</w:t>
            </w:r>
          </w:p>
        </w:tc>
        <w:tc>
          <w:tcPr>
            <w:tcW w:w="1843" w:type="dxa"/>
            <w:tcBorders>
              <w:top w:val="single" w:sz="8" w:space="0" w:color="BFBFBF"/>
              <w:left w:val="nil"/>
              <w:bottom w:val="single" w:sz="8" w:space="0" w:color="BFBFBF"/>
              <w:right w:val="single" w:sz="8" w:space="0" w:color="BFBFBF"/>
            </w:tcBorders>
            <w:shd w:val="clear" w:color="auto" w:fill="auto"/>
            <w:vAlign w:val="center"/>
            <w:hideMark/>
          </w:tcPr>
          <w:p w14:paraId="026B8A3C" w14:textId="77777777" w:rsidR="00297564" w:rsidRPr="009D3A49" w:rsidRDefault="00297564" w:rsidP="001A4CE2">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Solution Outcome</w:t>
            </w:r>
          </w:p>
        </w:tc>
      </w:tr>
      <w:tr w:rsidR="00501248" w:rsidRPr="009D3A49" w14:paraId="56273005" w14:textId="77777777" w:rsidTr="00501248">
        <w:trPr>
          <w:trHeight w:val="1060"/>
        </w:trPr>
        <w:tc>
          <w:tcPr>
            <w:tcW w:w="984" w:type="dxa"/>
            <w:tcBorders>
              <w:top w:val="nil"/>
              <w:left w:val="single" w:sz="8" w:space="0" w:color="BFBFBF"/>
              <w:bottom w:val="single" w:sz="8" w:space="0" w:color="BFBFBF"/>
              <w:right w:val="single" w:sz="8" w:space="0" w:color="BFBFBF"/>
            </w:tcBorders>
            <w:shd w:val="clear" w:color="auto" w:fill="auto"/>
            <w:vAlign w:val="center"/>
            <w:hideMark/>
          </w:tcPr>
          <w:p w14:paraId="6AE93D9A" w14:textId="77777777" w:rsidR="00297564" w:rsidRPr="00D91FEF" w:rsidRDefault="00297564" w:rsidP="001A4CE2">
            <w:pPr>
              <w:spacing w:after="0" w:line="240" w:lineRule="auto"/>
              <w:rPr>
                <w:rFonts w:ascii="Calibri" w:eastAsia="Times New Roman" w:hAnsi="Calibri" w:cs="Calibri"/>
                <w:color w:val="FF0000"/>
                <w:sz w:val="16"/>
                <w:szCs w:val="16"/>
              </w:rPr>
            </w:pPr>
            <w:r w:rsidRPr="00D91FEF">
              <w:rPr>
                <w:rFonts w:ascii="Calibri" w:eastAsia="Times New Roman" w:hAnsi="Calibri" w:cs="Calibri"/>
                <w:color w:val="FF0000"/>
                <w:sz w:val="16"/>
                <w:szCs w:val="16"/>
              </w:rPr>
              <w:t> </w:t>
            </w:r>
          </w:p>
        </w:tc>
        <w:tc>
          <w:tcPr>
            <w:tcW w:w="1558" w:type="dxa"/>
            <w:tcBorders>
              <w:top w:val="nil"/>
              <w:left w:val="nil"/>
              <w:bottom w:val="single" w:sz="8" w:space="0" w:color="BFBFBF"/>
              <w:right w:val="single" w:sz="8" w:space="0" w:color="BFBFBF"/>
            </w:tcBorders>
            <w:shd w:val="clear" w:color="auto" w:fill="auto"/>
            <w:vAlign w:val="center"/>
          </w:tcPr>
          <w:p w14:paraId="10ED3642" w14:textId="79AB9779" w:rsidR="00297564" w:rsidRPr="00D91FEF" w:rsidRDefault="00297564" w:rsidP="001A4CE2">
            <w:pPr>
              <w:spacing w:after="0" w:line="240" w:lineRule="auto"/>
              <w:rPr>
                <w:rFonts w:ascii="Calibri" w:eastAsia="Times New Roman" w:hAnsi="Calibri" w:cs="Calibri"/>
                <w:color w:val="FF0000"/>
                <w:sz w:val="16"/>
                <w:szCs w:val="16"/>
              </w:rPr>
            </w:pPr>
            <w:r w:rsidRPr="00D91FEF">
              <w:rPr>
                <w:rFonts w:ascii="Calibri" w:eastAsia="Times New Roman" w:hAnsi="Calibri" w:cs="Calibri"/>
                <w:color w:val="FF0000"/>
                <w:sz w:val="16"/>
                <w:szCs w:val="16"/>
              </w:rPr>
              <w:t>Dynatrace</w:t>
            </w:r>
          </w:p>
        </w:tc>
        <w:tc>
          <w:tcPr>
            <w:tcW w:w="1559" w:type="dxa"/>
            <w:tcBorders>
              <w:top w:val="nil"/>
              <w:left w:val="nil"/>
              <w:bottom w:val="single" w:sz="8" w:space="0" w:color="BFBFBF"/>
              <w:right w:val="single" w:sz="8" w:space="0" w:color="BFBFBF"/>
            </w:tcBorders>
            <w:shd w:val="clear" w:color="auto" w:fill="auto"/>
            <w:vAlign w:val="center"/>
          </w:tcPr>
          <w:p w14:paraId="77473872" w14:textId="0E787BDE" w:rsidR="00297564" w:rsidRPr="00D91FEF" w:rsidRDefault="00297564" w:rsidP="001A4CE2">
            <w:pPr>
              <w:spacing w:after="0" w:line="240" w:lineRule="auto"/>
              <w:rPr>
                <w:rFonts w:ascii="Calibri" w:eastAsia="Times New Roman" w:hAnsi="Calibri" w:cs="Calibri"/>
                <w:color w:val="FF0000"/>
                <w:sz w:val="16"/>
                <w:szCs w:val="16"/>
              </w:rPr>
            </w:pPr>
            <w:r w:rsidRPr="00D91FEF">
              <w:rPr>
                <w:rFonts w:ascii="Calibri" w:eastAsia="Times New Roman" w:hAnsi="Calibri" w:cs="Calibri"/>
                <w:color w:val="FF0000"/>
                <w:sz w:val="16"/>
                <w:szCs w:val="16"/>
              </w:rPr>
              <w:t>Application</w:t>
            </w:r>
            <w:r w:rsidR="00501248" w:rsidRPr="00D91FEF">
              <w:rPr>
                <w:rFonts w:ascii="Calibri" w:eastAsia="Times New Roman" w:hAnsi="Calibri" w:cs="Calibri"/>
                <w:color w:val="FF0000"/>
                <w:sz w:val="16"/>
                <w:szCs w:val="16"/>
              </w:rPr>
              <w:t xml:space="preserve"> / Transactional</w:t>
            </w:r>
          </w:p>
        </w:tc>
        <w:tc>
          <w:tcPr>
            <w:tcW w:w="1418" w:type="dxa"/>
            <w:tcBorders>
              <w:top w:val="nil"/>
              <w:left w:val="nil"/>
              <w:bottom w:val="single" w:sz="8" w:space="0" w:color="BFBFBF"/>
              <w:right w:val="single" w:sz="8" w:space="0" w:color="BFBFBF"/>
            </w:tcBorders>
            <w:shd w:val="clear" w:color="auto" w:fill="auto"/>
            <w:vAlign w:val="center"/>
            <w:hideMark/>
          </w:tcPr>
          <w:p w14:paraId="024D6FA5" w14:textId="77777777" w:rsidR="00297564" w:rsidRPr="00D91FEF" w:rsidRDefault="00297564" w:rsidP="001A4CE2">
            <w:pPr>
              <w:spacing w:after="0" w:line="240" w:lineRule="auto"/>
              <w:rPr>
                <w:rFonts w:ascii="Calibri" w:eastAsia="Times New Roman" w:hAnsi="Calibri" w:cs="Calibri"/>
                <w:color w:val="FF0000"/>
                <w:sz w:val="16"/>
                <w:szCs w:val="16"/>
              </w:rPr>
            </w:pPr>
            <w:r w:rsidRPr="00D91FEF">
              <w:rPr>
                <w:rFonts w:ascii="Calibri" w:eastAsia="Times New Roman" w:hAnsi="Calibri" w:cs="Calibri"/>
                <w:color w:val="FF0000"/>
                <w:sz w:val="16"/>
                <w:szCs w:val="16"/>
              </w:rPr>
              <w:t>(Prod, DEV, SIT etc..)</w:t>
            </w:r>
          </w:p>
        </w:tc>
        <w:tc>
          <w:tcPr>
            <w:tcW w:w="1559" w:type="dxa"/>
            <w:tcBorders>
              <w:top w:val="nil"/>
              <w:left w:val="nil"/>
              <w:bottom w:val="single" w:sz="8" w:space="0" w:color="BFBFBF"/>
              <w:right w:val="single" w:sz="8" w:space="0" w:color="BFBFBF"/>
            </w:tcBorders>
            <w:shd w:val="clear" w:color="auto" w:fill="auto"/>
            <w:vAlign w:val="center"/>
            <w:hideMark/>
          </w:tcPr>
          <w:p w14:paraId="6FC0B4BA" w14:textId="77777777" w:rsidR="00297564" w:rsidRPr="00D91FEF" w:rsidRDefault="00297564" w:rsidP="001A4CE2">
            <w:pPr>
              <w:spacing w:after="0" w:line="240" w:lineRule="auto"/>
              <w:rPr>
                <w:rFonts w:ascii="Calibri" w:eastAsia="Times New Roman" w:hAnsi="Calibri" w:cs="Calibri"/>
                <w:color w:val="FF0000"/>
                <w:sz w:val="16"/>
                <w:szCs w:val="16"/>
              </w:rPr>
            </w:pPr>
            <w:r w:rsidRPr="00D91FEF">
              <w:rPr>
                <w:rFonts w:ascii="Calibri" w:eastAsia="Times New Roman" w:hAnsi="Calibri" w:cs="Calibri"/>
                <w:color w:val="FF0000"/>
                <w:sz w:val="16"/>
                <w:szCs w:val="16"/>
              </w:rPr>
              <w:t>(Required, Covered)</w:t>
            </w:r>
          </w:p>
        </w:tc>
        <w:tc>
          <w:tcPr>
            <w:tcW w:w="1843" w:type="dxa"/>
            <w:tcBorders>
              <w:top w:val="nil"/>
              <w:left w:val="nil"/>
              <w:bottom w:val="single" w:sz="8" w:space="0" w:color="BFBFBF"/>
              <w:right w:val="single" w:sz="8" w:space="0" w:color="BFBFBF"/>
            </w:tcBorders>
            <w:shd w:val="clear" w:color="auto" w:fill="auto"/>
            <w:vAlign w:val="center"/>
            <w:hideMark/>
          </w:tcPr>
          <w:p w14:paraId="4EE22EB8" w14:textId="3F34AEC4" w:rsidR="00297564" w:rsidRPr="00D91FEF" w:rsidRDefault="00297564" w:rsidP="001A4CE2">
            <w:pPr>
              <w:spacing w:after="0" w:line="240" w:lineRule="auto"/>
              <w:rPr>
                <w:rFonts w:ascii="Calibri" w:eastAsia="Times New Roman" w:hAnsi="Calibri" w:cs="Calibri"/>
                <w:color w:val="FF0000"/>
                <w:sz w:val="16"/>
                <w:szCs w:val="16"/>
              </w:rPr>
            </w:pPr>
            <w:r w:rsidRPr="00D91FEF">
              <w:rPr>
                <w:rFonts w:ascii="Calibri" w:eastAsia="Times New Roman" w:hAnsi="Calibri" w:cs="Calibri"/>
                <w:color w:val="FF0000"/>
                <w:sz w:val="16"/>
                <w:szCs w:val="16"/>
              </w:rPr>
              <w:t xml:space="preserve">(Availability, Performance, Security, Business, All-Inclusive </w:t>
            </w:r>
          </w:p>
        </w:tc>
      </w:tr>
      <w:tr w:rsidR="00501248" w:rsidRPr="009D3A49" w14:paraId="0E404314" w14:textId="77777777" w:rsidTr="008B1537">
        <w:trPr>
          <w:trHeight w:val="555"/>
        </w:trPr>
        <w:tc>
          <w:tcPr>
            <w:tcW w:w="984" w:type="dxa"/>
            <w:tcBorders>
              <w:top w:val="nil"/>
              <w:left w:val="single" w:sz="8" w:space="0" w:color="BFBFBF"/>
              <w:bottom w:val="single" w:sz="8" w:space="0" w:color="BFBFBF"/>
              <w:right w:val="single" w:sz="8" w:space="0" w:color="BFBFBF"/>
            </w:tcBorders>
            <w:shd w:val="clear" w:color="auto" w:fill="auto"/>
            <w:vAlign w:val="center"/>
            <w:hideMark/>
          </w:tcPr>
          <w:p w14:paraId="386A0E3A" w14:textId="77777777" w:rsidR="00297564" w:rsidRPr="00D91FEF" w:rsidRDefault="00297564" w:rsidP="001A4CE2">
            <w:pPr>
              <w:spacing w:after="0" w:line="240" w:lineRule="auto"/>
              <w:rPr>
                <w:rFonts w:ascii="Calibri" w:eastAsia="Times New Roman" w:hAnsi="Calibri" w:cs="Calibri"/>
                <w:color w:val="FF0000"/>
                <w:sz w:val="16"/>
                <w:szCs w:val="16"/>
              </w:rPr>
            </w:pPr>
            <w:r w:rsidRPr="00D91FEF">
              <w:rPr>
                <w:rFonts w:ascii="Calibri" w:eastAsia="Times New Roman" w:hAnsi="Calibri" w:cs="Arial"/>
                <w:color w:val="FF0000"/>
                <w:sz w:val="16"/>
                <w:szCs w:val="16"/>
              </w:rPr>
              <w:t> </w:t>
            </w:r>
          </w:p>
        </w:tc>
        <w:tc>
          <w:tcPr>
            <w:tcW w:w="1558" w:type="dxa"/>
            <w:tcBorders>
              <w:top w:val="nil"/>
              <w:left w:val="nil"/>
              <w:bottom w:val="single" w:sz="8" w:space="0" w:color="BFBFBF"/>
              <w:right w:val="single" w:sz="8" w:space="0" w:color="BFBFBF"/>
            </w:tcBorders>
            <w:shd w:val="clear" w:color="auto" w:fill="auto"/>
            <w:vAlign w:val="center"/>
          </w:tcPr>
          <w:p w14:paraId="57B09BD0" w14:textId="37F6C48B" w:rsidR="00297564" w:rsidRPr="00D91FEF" w:rsidRDefault="00FF675E" w:rsidP="001A4CE2">
            <w:pPr>
              <w:spacing w:after="0" w:line="240" w:lineRule="auto"/>
              <w:rPr>
                <w:rFonts w:ascii="Calibri" w:eastAsia="Times New Roman" w:hAnsi="Calibri" w:cs="Calibri"/>
                <w:color w:val="FF0000"/>
                <w:sz w:val="16"/>
                <w:szCs w:val="16"/>
              </w:rPr>
            </w:pPr>
            <w:r w:rsidRPr="00D91FEF">
              <w:rPr>
                <w:rFonts w:ascii="Calibri" w:eastAsia="Times New Roman" w:hAnsi="Calibri" w:cs="Calibri"/>
                <w:color w:val="FF0000"/>
                <w:sz w:val="16"/>
                <w:szCs w:val="16"/>
              </w:rPr>
              <w:t xml:space="preserve">Vendor </w:t>
            </w:r>
          </w:p>
        </w:tc>
        <w:tc>
          <w:tcPr>
            <w:tcW w:w="1559" w:type="dxa"/>
            <w:tcBorders>
              <w:top w:val="nil"/>
              <w:left w:val="nil"/>
              <w:bottom w:val="single" w:sz="8" w:space="0" w:color="BFBFBF"/>
              <w:right w:val="single" w:sz="8" w:space="0" w:color="BFBFBF"/>
            </w:tcBorders>
            <w:shd w:val="clear" w:color="auto" w:fill="auto"/>
            <w:vAlign w:val="center"/>
          </w:tcPr>
          <w:p w14:paraId="2D56651D" w14:textId="1E193545" w:rsidR="00297564" w:rsidRPr="00D91FEF" w:rsidRDefault="00297564" w:rsidP="001A4CE2">
            <w:pPr>
              <w:spacing w:after="0" w:line="240" w:lineRule="auto"/>
              <w:rPr>
                <w:rFonts w:ascii="Calibri" w:eastAsia="Times New Roman" w:hAnsi="Calibri" w:cs="Calibri"/>
                <w:color w:val="FF0000"/>
                <w:sz w:val="16"/>
                <w:szCs w:val="16"/>
              </w:rPr>
            </w:pPr>
          </w:p>
        </w:tc>
        <w:tc>
          <w:tcPr>
            <w:tcW w:w="1418" w:type="dxa"/>
            <w:tcBorders>
              <w:top w:val="nil"/>
              <w:left w:val="nil"/>
              <w:bottom w:val="single" w:sz="8" w:space="0" w:color="BFBFBF"/>
              <w:right w:val="single" w:sz="8" w:space="0" w:color="BFBFBF"/>
            </w:tcBorders>
            <w:shd w:val="clear" w:color="auto" w:fill="auto"/>
            <w:vAlign w:val="center"/>
          </w:tcPr>
          <w:p w14:paraId="6671C840" w14:textId="0AD58962" w:rsidR="00297564" w:rsidRPr="00D91FEF" w:rsidRDefault="00297564" w:rsidP="001A4CE2">
            <w:pPr>
              <w:spacing w:after="0" w:line="240" w:lineRule="auto"/>
              <w:rPr>
                <w:rFonts w:ascii="Calibri" w:eastAsia="Times New Roman" w:hAnsi="Calibri" w:cs="Calibri"/>
                <w:color w:val="FF0000"/>
                <w:sz w:val="16"/>
                <w:szCs w:val="16"/>
              </w:rPr>
            </w:pPr>
          </w:p>
        </w:tc>
        <w:tc>
          <w:tcPr>
            <w:tcW w:w="1559" w:type="dxa"/>
            <w:tcBorders>
              <w:top w:val="nil"/>
              <w:left w:val="nil"/>
              <w:bottom w:val="single" w:sz="8" w:space="0" w:color="BFBFBF"/>
              <w:right w:val="single" w:sz="8" w:space="0" w:color="BFBFBF"/>
            </w:tcBorders>
            <w:shd w:val="clear" w:color="auto" w:fill="auto"/>
            <w:vAlign w:val="center"/>
          </w:tcPr>
          <w:p w14:paraId="361C1A5D" w14:textId="76508A46" w:rsidR="00297564" w:rsidRPr="00D91FEF" w:rsidRDefault="00297564" w:rsidP="001A4CE2">
            <w:pPr>
              <w:spacing w:after="0" w:line="240" w:lineRule="auto"/>
              <w:rPr>
                <w:rFonts w:ascii="Calibri" w:eastAsia="Times New Roman" w:hAnsi="Calibri" w:cs="Calibri"/>
                <w:color w:val="FF0000"/>
                <w:sz w:val="16"/>
                <w:szCs w:val="16"/>
              </w:rPr>
            </w:pPr>
          </w:p>
        </w:tc>
        <w:tc>
          <w:tcPr>
            <w:tcW w:w="1843" w:type="dxa"/>
            <w:tcBorders>
              <w:top w:val="nil"/>
              <w:left w:val="nil"/>
              <w:bottom w:val="single" w:sz="8" w:space="0" w:color="BFBFBF"/>
              <w:right w:val="single" w:sz="8" w:space="0" w:color="BFBFBF"/>
            </w:tcBorders>
            <w:shd w:val="clear" w:color="auto" w:fill="auto"/>
            <w:vAlign w:val="center"/>
          </w:tcPr>
          <w:p w14:paraId="6F2C36D4" w14:textId="56BB9BB0" w:rsidR="00297564" w:rsidRPr="00D91FEF" w:rsidRDefault="00297564" w:rsidP="001A4CE2">
            <w:pPr>
              <w:spacing w:after="0" w:line="240" w:lineRule="auto"/>
              <w:rPr>
                <w:rFonts w:ascii="Calibri" w:eastAsia="Times New Roman" w:hAnsi="Calibri" w:cs="Calibri"/>
                <w:color w:val="FF0000"/>
                <w:sz w:val="16"/>
                <w:szCs w:val="16"/>
              </w:rPr>
            </w:pPr>
          </w:p>
        </w:tc>
      </w:tr>
      <w:tr w:rsidR="00501248" w:rsidRPr="009D3A49" w14:paraId="24BB514D" w14:textId="77777777" w:rsidTr="00501248">
        <w:trPr>
          <w:trHeight w:val="850"/>
        </w:trPr>
        <w:tc>
          <w:tcPr>
            <w:tcW w:w="984" w:type="dxa"/>
            <w:tcBorders>
              <w:top w:val="nil"/>
              <w:left w:val="single" w:sz="8" w:space="0" w:color="BFBFBF"/>
              <w:bottom w:val="single" w:sz="8" w:space="0" w:color="BFBFBF"/>
              <w:right w:val="single" w:sz="8" w:space="0" w:color="BFBFBF"/>
            </w:tcBorders>
            <w:shd w:val="clear" w:color="auto" w:fill="auto"/>
            <w:vAlign w:val="center"/>
            <w:hideMark/>
          </w:tcPr>
          <w:p w14:paraId="525A04A5" w14:textId="77777777" w:rsidR="00297564" w:rsidRPr="009D3A49" w:rsidRDefault="00297564" w:rsidP="001A4CE2">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 </w:t>
            </w:r>
          </w:p>
        </w:tc>
        <w:tc>
          <w:tcPr>
            <w:tcW w:w="1558" w:type="dxa"/>
            <w:tcBorders>
              <w:top w:val="nil"/>
              <w:left w:val="nil"/>
              <w:bottom w:val="single" w:sz="8" w:space="0" w:color="BFBFBF"/>
              <w:right w:val="single" w:sz="8" w:space="0" w:color="BFBFBF"/>
            </w:tcBorders>
            <w:shd w:val="clear" w:color="auto" w:fill="auto"/>
            <w:vAlign w:val="center"/>
          </w:tcPr>
          <w:p w14:paraId="6271187D" w14:textId="2F39E331" w:rsidR="00297564" w:rsidRPr="009D3A49" w:rsidRDefault="00297564" w:rsidP="001A4CE2">
            <w:pPr>
              <w:spacing w:after="0" w:line="240" w:lineRule="auto"/>
              <w:rPr>
                <w:rFonts w:ascii="Calibri" w:eastAsia="Times New Roman" w:hAnsi="Calibri" w:cs="Calibri"/>
                <w:color w:val="000000"/>
                <w:sz w:val="16"/>
                <w:szCs w:val="16"/>
              </w:rPr>
            </w:pPr>
          </w:p>
        </w:tc>
        <w:tc>
          <w:tcPr>
            <w:tcW w:w="1559" w:type="dxa"/>
            <w:tcBorders>
              <w:top w:val="nil"/>
              <w:left w:val="nil"/>
              <w:bottom w:val="single" w:sz="8" w:space="0" w:color="BFBFBF"/>
              <w:right w:val="single" w:sz="8" w:space="0" w:color="BFBFBF"/>
            </w:tcBorders>
            <w:shd w:val="clear" w:color="auto" w:fill="auto"/>
            <w:vAlign w:val="center"/>
          </w:tcPr>
          <w:p w14:paraId="27C5587D" w14:textId="481D646B" w:rsidR="00297564" w:rsidRPr="009D3A49" w:rsidRDefault="00297564" w:rsidP="001A4CE2">
            <w:pPr>
              <w:spacing w:after="0" w:line="240" w:lineRule="auto"/>
              <w:rPr>
                <w:rFonts w:ascii="Calibri" w:eastAsia="Times New Roman" w:hAnsi="Calibri" w:cs="Calibri"/>
                <w:color w:val="000000"/>
                <w:sz w:val="16"/>
                <w:szCs w:val="16"/>
              </w:rPr>
            </w:pPr>
          </w:p>
        </w:tc>
        <w:tc>
          <w:tcPr>
            <w:tcW w:w="1418" w:type="dxa"/>
            <w:tcBorders>
              <w:top w:val="nil"/>
              <w:left w:val="nil"/>
              <w:bottom w:val="single" w:sz="8" w:space="0" w:color="BFBFBF"/>
              <w:right w:val="single" w:sz="8" w:space="0" w:color="BFBFBF"/>
            </w:tcBorders>
            <w:shd w:val="clear" w:color="auto" w:fill="auto"/>
            <w:vAlign w:val="center"/>
          </w:tcPr>
          <w:p w14:paraId="58E08E86" w14:textId="6E734219" w:rsidR="00297564" w:rsidRPr="009D3A49" w:rsidRDefault="00297564" w:rsidP="001A4CE2">
            <w:pPr>
              <w:spacing w:after="0" w:line="240" w:lineRule="auto"/>
              <w:rPr>
                <w:rFonts w:ascii="Calibri" w:eastAsia="Times New Roman" w:hAnsi="Calibri" w:cs="Calibri"/>
                <w:color w:val="000000"/>
                <w:sz w:val="16"/>
                <w:szCs w:val="16"/>
              </w:rPr>
            </w:pPr>
          </w:p>
        </w:tc>
        <w:tc>
          <w:tcPr>
            <w:tcW w:w="1559" w:type="dxa"/>
            <w:tcBorders>
              <w:top w:val="nil"/>
              <w:left w:val="nil"/>
              <w:bottom w:val="single" w:sz="8" w:space="0" w:color="BFBFBF"/>
              <w:right w:val="single" w:sz="8" w:space="0" w:color="BFBFBF"/>
            </w:tcBorders>
            <w:shd w:val="clear" w:color="auto" w:fill="auto"/>
            <w:vAlign w:val="center"/>
          </w:tcPr>
          <w:p w14:paraId="39C87FB9" w14:textId="3A767BAC" w:rsidR="00297564" w:rsidRPr="009D3A49" w:rsidRDefault="00297564" w:rsidP="001A4CE2">
            <w:pPr>
              <w:spacing w:after="0" w:line="240" w:lineRule="auto"/>
              <w:rPr>
                <w:rFonts w:ascii="Calibri" w:eastAsia="Times New Roman" w:hAnsi="Calibri" w:cs="Calibri"/>
                <w:color w:val="000000"/>
                <w:sz w:val="16"/>
                <w:szCs w:val="16"/>
              </w:rPr>
            </w:pPr>
          </w:p>
        </w:tc>
        <w:tc>
          <w:tcPr>
            <w:tcW w:w="1843" w:type="dxa"/>
            <w:tcBorders>
              <w:top w:val="nil"/>
              <w:left w:val="nil"/>
              <w:bottom w:val="single" w:sz="8" w:space="0" w:color="BFBFBF"/>
              <w:right w:val="single" w:sz="8" w:space="0" w:color="BFBFBF"/>
            </w:tcBorders>
            <w:shd w:val="clear" w:color="auto" w:fill="auto"/>
            <w:vAlign w:val="center"/>
          </w:tcPr>
          <w:p w14:paraId="5BD8BC44" w14:textId="30CCC38B" w:rsidR="00297564" w:rsidRPr="009D3A49" w:rsidRDefault="00297564" w:rsidP="001A4CE2">
            <w:pPr>
              <w:spacing w:after="0" w:line="240" w:lineRule="auto"/>
              <w:rPr>
                <w:rFonts w:ascii="Calibri" w:eastAsia="Times New Roman" w:hAnsi="Calibri" w:cs="Calibri"/>
                <w:color w:val="000000"/>
                <w:sz w:val="16"/>
                <w:szCs w:val="16"/>
              </w:rPr>
            </w:pPr>
          </w:p>
        </w:tc>
      </w:tr>
    </w:tbl>
    <w:p w14:paraId="62EC6C79" w14:textId="77777777" w:rsidR="003D0996" w:rsidRPr="003D0996" w:rsidRDefault="003D0996" w:rsidP="003D0996">
      <w:pPr>
        <w:pStyle w:val="GPMOBodyText"/>
        <w:rPr>
          <w:szCs w:val="18"/>
        </w:rPr>
      </w:pPr>
    </w:p>
    <w:p w14:paraId="5B6D2BF0" w14:textId="77777777" w:rsidR="003D0996" w:rsidRPr="003D0996" w:rsidRDefault="003D0996" w:rsidP="003D0996">
      <w:pPr>
        <w:pStyle w:val="GPMOBodyText"/>
        <w:rPr>
          <w:szCs w:val="18"/>
        </w:rPr>
      </w:pPr>
    </w:p>
    <w:p w14:paraId="35CBFA19" w14:textId="77777777" w:rsidR="003D0996" w:rsidRDefault="003D0996" w:rsidP="003D0996">
      <w:pPr>
        <w:pStyle w:val="GPMOBodyText"/>
        <w:rPr>
          <w:szCs w:val="18"/>
        </w:rPr>
      </w:pPr>
    </w:p>
    <w:p w14:paraId="5E2C8E8F" w14:textId="3BE6E9D5" w:rsidR="00024D84" w:rsidRDefault="00024D84">
      <w:pPr>
        <w:rPr>
          <w:rFonts w:eastAsia="Times New Roman" w:cs="Times New Roman"/>
          <w:sz w:val="18"/>
          <w:szCs w:val="18"/>
          <w:lang w:eastAsia="en-US"/>
        </w:rPr>
      </w:pPr>
      <w:r>
        <w:rPr>
          <w:szCs w:val="18"/>
        </w:rPr>
        <w:br w:type="page"/>
      </w:r>
    </w:p>
    <w:p w14:paraId="60DA75EB" w14:textId="0249C3E2" w:rsidR="00526A6F" w:rsidRDefault="53DCFFB1" w:rsidP="00526A6F">
      <w:pPr>
        <w:pStyle w:val="GPMOHeading2"/>
        <w:tabs>
          <w:tab w:val="num" w:pos="720"/>
        </w:tabs>
        <w:spacing w:before="360"/>
        <w:ind w:left="794" w:hanging="794"/>
      </w:pPr>
      <w:bookmarkStart w:id="215" w:name="_Toc111113787"/>
      <w:r>
        <w:lastRenderedPageBreak/>
        <w:t>Infrastructure Monitoring and Alerting</w:t>
      </w:r>
      <w:bookmarkEnd w:id="215"/>
    </w:p>
    <w:p w14:paraId="4BFCFF59" w14:textId="77777777" w:rsidR="00297564" w:rsidRPr="00297564" w:rsidRDefault="00297564" w:rsidP="00297564">
      <w:pPr>
        <w:pStyle w:val="GPMOBodyText"/>
      </w:pPr>
    </w:p>
    <w:tbl>
      <w:tblPr>
        <w:tblW w:w="8921" w:type="dxa"/>
        <w:tblLook w:val="04A0" w:firstRow="1" w:lastRow="0" w:firstColumn="1" w:lastColumn="0" w:noHBand="0" w:noVBand="1"/>
      </w:tblPr>
      <w:tblGrid>
        <w:gridCol w:w="1013"/>
        <w:gridCol w:w="1401"/>
        <w:gridCol w:w="1723"/>
        <w:gridCol w:w="1406"/>
        <w:gridCol w:w="1644"/>
        <w:gridCol w:w="1734"/>
      </w:tblGrid>
      <w:tr w:rsidR="000F7F02" w:rsidRPr="009D3A49" w14:paraId="461CF330" w14:textId="77777777" w:rsidTr="783BB039">
        <w:trPr>
          <w:trHeight w:val="430"/>
        </w:trPr>
        <w:tc>
          <w:tcPr>
            <w:tcW w:w="9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0C151AB9" w14:textId="77777777" w:rsidR="009D3A49" w:rsidRPr="009D3A49" w:rsidRDefault="009D3A49" w:rsidP="009D3A49">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Solution Component</w:t>
            </w:r>
          </w:p>
        </w:tc>
        <w:tc>
          <w:tcPr>
            <w:tcW w:w="1407"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20AEEB46" w14:textId="77777777" w:rsidR="009D3A49" w:rsidRPr="009D3A49" w:rsidRDefault="009D3A49" w:rsidP="009D3A49">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Monitoring Tool</w:t>
            </w:r>
          </w:p>
        </w:tc>
        <w:tc>
          <w:tcPr>
            <w:tcW w:w="1731"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71849B84" w14:textId="77777777" w:rsidR="009D3A49" w:rsidRPr="009D3A49" w:rsidRDefault="009D3A49" w:rsidP="009D3A49">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Type Of Monitoring</w:t>
            </w:r>
          </w:p>
        </w:tc>
        <w:tc>
          <w:tcPr>
            <w:tcW w:w="1411"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074F14E9" w14:textId="77777777" w:rsidR="009D3A49" w:rsidRPr="009D3A49" w:rsidRDefault="009D3A49" w:rsidP="009D3A49">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Environment</w:t>
            </w:r>
          </w:p>
        </w:tc>
        <w:tc>
          <w:tcPr>
            <w:tcW w:w="1653"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7FE1EF27" w14:textId="77777777" w:rsidR="009D3A49" w:rsidRPr="009D3A49" w:rsidRDefault="009D3A49" w:rsidP="009D3A49">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Licensing</w:t>
            </w:r>
          </w:p>
        </w:tc>
        <w:tc>
          <w:tcPr>
            <w:tcW w:w="1734"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auto"/>
            <w:vAlign w:val="center"/>
            <w:hideMark/>
          </w:tcPr>
          <w:p w14:paraId="19A0BA6F" w14:textId="77777777" w:rsidR="009D3A49" w:rsidRPr="009D3A49" w:rsidRDefault="009D3A49" w:rsidP="009D3A49">
            <w:pPr>
              <w:spacing w:after="0" w:line="240" w:lineRule="auto"/>
              <w:rPr>
                <w:rFonts w:ascii="Calibri" w:eastAsia="Times New Roman" w:hAnsi="Calibri" w:cs="Calibri"/>
                <w:color w:val="000000"/>
                <w:sz w:val="16"/>
                <w:szCs w:val="16"/>
              </w:rPr>
            </w:pPr>
            <w:r w:rsidRPr="009D3A49">
              <w:rPr>
                <w:rFonts w:ascii="Calibri" w:eastAsia="Times New Roman" w:hAnsi="Calibri" w:cs="Calibri"/>
                <w:color w:val="000000"/>
                <w:sz w:val="16"/>
                <w:szCs w:val="16"/>
              </w:rPr>
              <w:t>Solution Outcome</w:t>
            </w:r>
          </w:p>
        </w:tc>
      </w:tr>
      <w:tr w:rsidR="000F7F02" w:rsidRPr="009D3A49" w14:paraId="52A62088" w14:textId="77777777" w:rsidTr="783BB039">
        <w:trPr>
          <w:trHeight w:val="1060"/>
        </w:trPr>
        <w:tc>
          <w:tcPr>
            <w:tcW w:w="98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5FAA617C" w14:textId="7F9E62FC" w:rsidR="009D3A49" w:rsidRPr="0013307D" w:rsidRDefault="009D3A49" w:rsidP="009D3A4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w:t>
            </w:r>
            <w:r w:rsidR="00C633A7" w:rsidRPr="0013307D">
              <w:rPr>
                <w:rFonts w:ascii="Calibri" w:eastAsia="Times New Roman" w:hAnsi="Calibri" w:cs="Calibri"/>
                <w:color w:val="FF0000"/>
                <w:sz w:val="16"/>
                <w:szCs w:val="16"/>
              </w:rPr>
              <w:t>Virt</w:t>
            </w:r>
            <w:r w:rsidR="00EF0ADB" w:rsidRPr="0013307D">
              <w:rPr>
                <w:rFonts w:ascii="Calibri" w:eastAsia="Times New Roman" w:hAnsi="Calibri" w:cs="Calibri"/>
                <w:color w:val="FF0000"/>
                <w:sz w:val="16"/>
                <w:szCs w:val="16"/>
              </w:rPr>
              <w:t>ual servers</w:t>
            </w:r>
          </w:p>
        </w:tc>
        <w:tc>
          <w:tcPr>
            <w:tcW w:w="1407"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266AC537" w14:textId="115846BF" w:rsidR="009D3A49" w:rsidRPr="0013307D" w:rsidRDefault="003F75A2" w:rsidP="009D3A49">
            <w:pPr>
              <w:spacing w:after="0" w:line="240" w:lineRule="auto"/>
              <w:rPr>
                <w:rFonts w:ascii="Calibri" w:eastAsia="Times New Roman" w:hAnsi="Calibri" w:cs="Calibri"/>
                <w:color w:val="FF0000"/>
                <w:sz w:val="16"/>
                <w:szCs w:val="16"/>
              </w:rPr>
            </w:pPr>
            <w:proofErr w:type="spellStart"/>
            <w:r w:rsidRPr="0013307D">
              <w:rPr>
                <w:rFonts w:ascii="Calibri" w:eastAsia="Times New Roman" w:hAnsi="Calibri" w:cs="Calibri"/>
                <w:color w:val="FF0000"/>
                <w:sz w:val="16"/>
                <w:szCs w:val="16"/>
              </w:rPr>
              <w:t>VROps</w:t>
            </w:r>
            <w:proofErr w:type="spellEnd"/>
          </w:p>
        </w:tc>
        <w:tc>
          <w:tcPr>
            <w:tcW w:w="1731"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691C896C" w14:textId="5BF347AE" w:rsidR="009D3A49" w:rsidRPr="0013307D" w:rsidRDefault="004D6EA7" w:rsidP="009D3A4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Overall server health</w:t>
            </w:r>
          </w:p>
        </w:tc>
        <w:tc>
          <w:tcPr>
            <w:tcW w:w="1411"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06D0E827" w14:textId="77777777" w:rsidR="009D3A49" w:rsidRPr="0013307D" w:rsidRDefault="009D3A49" w:rsidP="009D3A4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(Prod, DEV, SIT etc..)</w:t>
            </w:r>
          </w:p>
        </w:tc>
        <w:tc>
          <w:tcPr>
            <w:tcW w:w="1653"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1766D392" w14:textId="77777777" w:rsidR="009D3A49" w:rsidRPr="0013307D" w:rsidRDefault="009D3A49" w:rsidP="009D3A4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(Required, Covered)</w:t>
            </w:r>
          </w:p>
        </w:tc>
        <w:tc>
          <w:tcPr>
            <w:tcW w:w="1734"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5ECF52BE" w14:textId="463AC49A" w:rsidR="009D3A49" w:rsidRPr="0013307D" w:rsidRDefault="009D3A49" w:rsidP="009D3A4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xml:space="preserve">(Availability, Performance, Security, Business, All-Inclusive </w:t>
            </w:r>
          </w:p>
        </w:tc>
      </w:tr>
      <w:tr w:rsidR="00061659" w:rsidRPr="009D3A49" w14:paraId="196B5024" w14:textId="77777777" w:rsidTr="783BB039">
        <w:trPr>
          <w:trHeight w:val="430"/>
        </w:trPr>
        <w:tc>
          <w:tcPr>
            <w:tcW w:w="98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4A3AF59F" w14:textId="14DFE0DE" w:rsidR="00061659" w:rsidRPr="0013307D" w:rsidRDefault="00061659" w:rsidP="00061659">
            <w:pPr>
              <w:spacing w:after="0" w:line="240" w:lineRule="auto"/>
              <w:rPr>
                <w:rFonts w:ascii="Calibri" w:eastAsia="Times New Roman" w:hAnsi="Calibri" w:cs="Calibri"/>
                <w:color w:val="FF0000"/>
                <w:sz w:val="16"/>
                <w:szCs w:val="16"/>
              </w:rPr>
            </w:pPr>
            <w:r w:rsidRPr="0013307D">
              <w:rPr>
                <w:rFonts w:ascii="Calibri" w:eastAsia="Times New Roman" w:hAnsi="Calibri" w:cs="Arial"/>
                <w:color w:val="FF0000"/>
                <w:sz w:val="16"/>
                <w:szCs w:val="16"/>
              </w:rPr>
              <w:t> Servers</w:t>
            </w:r>
          </w:p>
        </w:tc>
        <w:tc>
          <w:tcPr>
            <w:tcW w:w="1407"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52EDA409" w14:textId="07A89643" w:rsidR="00061659" w:rsidRPr="0013307D" w:rsidRDefault="00061659" w:rsidP="0006165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Dynatrace</w:t>
            </w:r>
          </w:p>
        </w:tc>
        <w:tc>
          <w:tcPr>
            <w:tcW w:w="1731"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01BACDDB" w14:textId="54FA1F4F" w:rsidR="00061659" w:rsidRPr="0013307D" w:rsidRDefault="008F0012" w:rsidP="0006165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Availability, Performance, Business</w:t>
            </w:r>
          </w:p>
        </w:tc>
        <w:tc>
          <w:tcPr>
            <w:tcW w:w="1411"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76780334" w14:textId="62D6621E" w:rsidR="00061659" w:rsidRPr="0013307D" w:rsidRDefault="00061659" w:rsidP="0006165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PROD, UAT - Tier 1-2</w:t>
            </w:r>
          </w:p>
        </w:tc>
        <w:tc>
          <w:tcPr>
            <w:tcW w:w="1653"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751FC804" w14:textId="7BB07DA9" w:rsidR="00061659" w:rsidRPr="0013307D" w:rsidRDefault="00061659" w:rsidP="0006165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Required – Memory based</w:t>
            </w:r>
          </w:p>
        </w:tc>
        <w:tc>
          <w:tcPr>
            <w:tcW w:w="1734"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5F494866" w14:textId="202FE0E2" w:rsidR="00061659" w:rsidRPr="0013307D" w:rsidRDefault="00061659" w:rsidP="00061659">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xml:space="preserve">(Availability, Performance, Security, Business, All-Inclusive </w:t>
            </w:r>
          </w:p>
        </w:tc>
      </w:tr>
      <w:tr w:rsidR="00B162BF" w:rsidRPr="009D3A49" w14:paraId="713E050F" w14:textId="77777777" w:rsidTr="783BB039">
        <w:trPr>
          <w:trHeight w:val="430"/>
        </w:trPr>
        <w:tc>
          <w:tcPr>
            <w:tcW w:w="98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tcPr>
          <w:p w14:paraId="71BE3D15" w14:textId="378E104B" w:rsidR="00B162BF" w:rsidRPr="0013307D" w:rsidRDefault="00B162BF" w:rsidP="00B162BF">
            <w:pPr>
              <w:spacing w:after="0" w:line="240" w:lineRule="auto"/>
              <w:rPr>
                <w:rFonts w:ascii="Calibri" w:eastAsia="Times New Roman" w:hAnsi="Calibri" w:cs="Arial"/>
                <w:color w:val="FF0000"/>
                <w:sz w:val="16"/>
                <w:szCs w:val="16"/>
              </w:rPr>
            </w:pPr>
            <w:r w:rsidRPr="0013307D">
              <w:rPr>
                <w:rFonts w:ascii="Calibri" w:eastAsia="Times New Roman" w:hAnsi="Calibri" w:cs="Arial"/>
                <w:color w:val="FF0000"/>
                <w:sz w:val="16"/>
                <w:szCs w:val="16"/>
              </w:rPr>
              <w:t>Servers, Internal Services, Websites</w:t>
            </w:r>
          </w:p>
        </w:tc>
        <w:tc>
          <w:tcPr>
            <w:tcW w:w="1407"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2A3A4DA2" w14:textId="4E56E9A5"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SCOM</w:t>
            </w:r>
          </w:p>
        </w:tc>
        <w:tc>
          <w:tcPr>
            <w:tcW w:w="1731"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19C11533" w14:textId="5F17DD7F"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Availability, Performance, Business</w:t>
            </w:r>
          </w:p>
        </w:tc>
        <w:tc>
          <w:tcPr>
            <w:tcW w:w="1411"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1F56F4BC" w14:textId="221D49DE"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xml:space="preserve">PROD, Physical </w:t>
            </w:r>
          </w:p>
        </w:tc>
        <w:tc>
          <w:tcPr>
            <w:tcW w:w="1653"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65F79468" w14:textId="125A454E"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Virtual – Datacentre License, Physical CPU Socket</w:t>
            </w:r>
          </w:p>
        </w:tc>
        <w:tc>
          <w:tcPr>
            <w:tcW w:w="1734" w:type="dxa"/>
            <w:tcBorders>
              <w:top w:val="nil"/>
              <w:left w:val="nil"/>
              <w:bottom w:val="single" w:sz="8" w:space="0" w:color="BFBFBF" w:themeColor="background1" w:themeShade="BF"/>
              <w:right w:val="single" w:sz="8" w:space="0" w:color="BFBFBF" w:themeColor="background1" w:themeShade="BF"/>
            </w:tcBorders>
            <w:shd w:val="clear" w:color="auto" w:fill="auto"/>
            <w:vAlign w:val="center"/>
          </w:tcPr>
          <w:p w14:paraId="660537E4" w14:textId="02271B46"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Availability,</w:t>
            </w:r>
          </w:p>
        </w:tc>
      </w:tr>
      <w:tr w:rsidR="00B162BF" w:rsidRPr="009D3A49" w14:paraId="624BD0FD" w14:textId="77777777" w:rsidTr="783BB039">
        <w:trPr>
          <w:trHeight w:val="850"/>
        </w:trPr>
        <w:tc>
          <w:tcPr>
            <w:tcW w:w="98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auto"/>
            <w:vAlign w:val="center"/>
            <w:hideMark/>
          </w:tcPr>
          <w:p w14:paraId="44EE3BCF" w14:textId="4195A2DB"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w:t>
            </w:r>
            <w:r w:rsidR="008B1537" w:rsidRPr="0013307D">
              <w:rPr>
                <w:rFonts w:ascii="Calibri" w:eastAsia="Times New Roman" w:hAnsi="Calibri" w:cs="Calibri"/>
                <w:color w:val="FF0000"/>
                <w:sz w:val="16"/>
                <w:szCs w:val="16"/>
              </w:rPr>
              <w:t>Networking</w:t>
            </w:r>
          </w:p>
        </w:tc>
        <w:tc>
          <w:tcPr>
            <w:tcW w:w="1407"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02796006" w14:textId="77777777" w:rsidR="00B162BF" w:rsidRPr="0013307D" w:rsidRDefault="00B162BF" w:rsidP="00B162BF">
            <w:pPr>
              <w:spacing w:after="0" w:line="240" w:lineRule="auto"/>
              <w:rPr>
                <w:rFonts w:ascii="Calibri" w:eastAsia="Times New Roman" w:hAnsi="Calibri" w:cs="Calibri"/>
                <w:color w:val="FF0000"/>
                <w:sz w:val="16"/>
                <w:szCs w:val="16"/>
              </w:rPr>
            </w:pPr>
            <w:proofErr w:type="spellStart"/>
            <w:r w:rsidRPr="0013307D">
              <w:rPr>
                <w:rFonts w:ascii="Calibri" w:eastAsia="Times New Roman" w:hAnsi="Calibri" w:cs="Calibri"/>
                <w:color w:val="FF0000"/>
                <w:sz w:val="16"/>
                <w:szCs w:val="16"/>
              </w:rPr>
              <w:t>AKiPS</w:t>
            </w:r>
            <w:proofErr w:type="spellEnd"/>
          </w:p>
        </w:tc>
        <w:tc>
          <w:tcPr>
            <w:tcW w:w="1731"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05658845" w14:textId="77777777"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Network Switching Services (SNMP)</w:t>
            </w:r>
          </w:p>
        </w:tc>
        <w:tc>
          <w:tcPr>
            <w:tcW w:w="1411"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23297A7D" w14:textId="77777777"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Prod, UAT</w:t>
            </w:r>
          </w:p>
        </w:tc>
        <w:tc>
          <w:tcPr>
            <w:tcW w:w="1653"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094CD975" w14:textId="77777777"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(Required, Covered)</w:t>
            </w:r>
          </w:p>
        </w:tc>
        <w:tc>
          <w:tcPr>
            <w:tcW w:w="1734" w:type="dxa"/>
            <w:tcBorders>
              <w:top w:val="nil"/>
              <w:left w:val="nil"/>
              <w:bottom w:val="single" w:sz="8" w:space="0" w:color="BFBFBF" w:themeColor="background1" w:themeShade="BF"/>
              <w:right w:val="single" w:sz="8" w:space="0" w:color="BFBFBF" w:themeColor="background1" w:themeShade="BF"/>
            </w:tcBorders>
            <w:shd w:val="clear" w:color="auto" w:fill="auto"/>
            <w:vAlign w:val="center"/>
            <w:hideMark/>
          </w:tcPr>
          <w:p w14:paraId="643F0FBE" w14:textId="77777777" w:rsidR="00B162BF" w:rsidRPr="0013307D" w:rsidRDefault="00B162BF" w:rsidP="00B162B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All-Inclusive</w:t>
            </w:r>
          </w:p>
        </w:tc>
      </w:tr>
    </w:tbl>
    <w:p w14:paraId="70878CB3" w14:textId="4D467377" w:rsidR="005E0CD2" w:rsidRDefault="2F1A08E2" w:rsidP="005E0CD2">
      <w:pPr>
        <w:pStyle w:val="GPMOHeading2"/>
        <w:tabs>
          <w:tab w:val="num" w:pos="720"/>
        </w:tabs>
        <w:spacing w:before="360"/>
        <w:ind w:left="794" w:hanging="794"/>
      </w:pPr>
      <w:bookmarkStart w:id="216" w:name="_Toc111113788"/>
      <w:r>
        <w:t>Cyber Monitoring</w:t>
      </w:r>
      <w:r w:rsidR="53DCFFB1">
        <w:t xml:space="preserve">, </w:t>
      </w:r>
      <w:r>
        <w:t xml:space="preserve">Vulnerability Scanning </w:t>
      </w:r>
      <w:r w:rsidR="53DCFFB1">
        <w:t>and Alerting</w:t>
      </w:r>
      <w:bookmarkEnd w:id="216"/>
    </w:p>
    <w:p w14:paraId="68C366C9" w14:textId="77777777" w:rsidR="009655FF" w:rsidRPr="009655FF" w:rsidRDefault="009655FF" w:rsidP="009655FF">
      <w:pPr>
        <w:pStyle w:val="GPMOBodyText"/>
      </w:pPr>
    </w:p>
    <w:tbl>
      <w:tblPr>
        <w:tblW w:w="9062" w:type="dxa"/>
        <w:tblLook w:val="04A0" w:firstRow="1" w:lastRow="0" w:firstColumn="1" w:lastColumn="0" w:noHBand="0" w:noVBand="1"/>
      </w:tblPr>
      <w:tblGrid>
        <w:gridCol w:w="984"/>
        <w:gridCol w:w="1416"/>
        <w:gridCol w:w="1559"/>
        <w:gridCol w:w="1560"/>
        <w:gridCol w:w="1701"/>
        <w:gridCol w:w="1842"/>
      </w:tblGrid>
      <w:tr w:rsidR="000D7AA1" w:rsidRPr="00D3465F" w14:paraId="7325DD6A" w14:textId="77777777" w:rsidTr="000D7AA1">
        <w:trPr>
          <w:trHeight w:val="430"/>
        </w:trPr>
        <w:tc>
          <w:tcPr>
            <w:tcW w:w="984" w:type="dxa"/>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7EE71C0C" w14:textId="77777777" w:rsidR="00D3465F" w:rsidRPr="00D3465F" w:rsidRDefault="00D3465F" w:rsidP="00D3465F">
            <w:pPr>
              <w:spacing w:after="0" w:line="240" w:lineRule="auto"/>
              <w:rPr>
                <w:rFonts w:ascii="Calibri" w:eastAsia="Times New Roman" w:hAnsi="Calibri" w:cs="Calibri"/>
                <w:color w:val="000000"/>
                <w:sz w:val="16"/>
                <w:szCs w:val="16"/>
              </w:rPr>
            </w:pPr>
            <w:r w:rsidRPr="00D3465F">
              <w:rPr>
                <w:rFonts w:ascii="Calibri" w:eastAsia="Times New Roman" w:hAnsi="Calibri" w:cs="Calibri"/>
                <w:color w:val="000000"/>
                <w:sz w:val="16"/>
                <w:szCs w:val="16"/>
              </w:rPr>
              <w:t>Solution Component</w:t>
            </w:r>
          </w:p>
        </w:tc>
        <w:tc>
          <w:tcPr>
            <w:tcW w:w="1416" w:type="dxa"/>
            <w:tcBorders>
              <w:top w:val="single" w:sz="8" w:space="0" w:color="BFBFBF"/>
              <w:left w:val="nil"/>
              <w:bottom w:val="single" w:sz="8" w:space="0" w:color="BFBFBF"/>
              <w:right w:val="single" w:sz="8" w:space="0" w:color="BFBFBF"/>
            </w:tcBorders>
            <w:shd w:val="clear" w:color="auto" w:fill="auto"/>
            <w:vAlign w:val="center"/>
            <w:hideMark/>
          </w:tcPr>
          <w:p w14:paraId="032BFCB0" w14:textId="77777777" w:rsidR="00D3465F" w:rsidRPr="00D3465F" w:rsidRDefault="00D3465F" w:rsidP="00D3465F">
            <w:pPr>
              <w:spacing w:after="0" w:line="240" w:lineRule="auto"/>
              <w:rPr>
                <w:rFonts w:ascii="Calibri" w:eastAsia="Times New Roman" w:hAnsi="Calibri" w:cs="Calibri"/>
                <w:color w:val="000000"/>
                <w:sz w:val="16"/>
                <w:szCs w:val="16"/>
              </w:rPr>
            </w:pPr>
            <w:r w:rsidRPr="00D3465F">
              <w:rPr>
                <w:rFonts w:ascii="Calibri" w:eastAsia="Times New Roman" w:hAnsi="Calibri" w:cs="Calibri"/>
                <w:color w:val="000000"/>
                <w:sz w:val="16"/>
                <w:szCs w:val="16"/>
              </w:rPr>
              <w:t>Monitoring Tool</w:t>
            </w:r>
          </w:p>
        </w:tc>
        <w:tc>
          <w:tcPr>
            <w:tcW w:w="1559" w:type="dxa"/>
            <w:tcBorders>
              <w:top w:val="single" w:sz="8" w:space="0" w:color="BFBFBF"/>
              <w:left w:val="nil"/>
              <w:bottom w:val="single" w:sz="8" w:space="0" w:color="BFBFBF"/>
              <w:right w:val="single" w:sz="8" w:space="0" w:color="BFBFBF"/>
            </w:tcBorders>
            <w:shd w:val="clear" w:color="auto" w:fill="auto"/>
            <w:vAlign w:val="center"/>
            <w:hideMark/>
          </w:tcPr>
          <w:p w14:paraId="49899705" w14:textId="77777777" w:rsidR="00D3465F" w:rsidRPr="00D3465F" w:rsidRDefault="00D3465F" w:rsidP="00D3465F">
            <w:pPr>
              <w:spacing w:after="0" w:line="240" w:lineRule="auto"/>
              <w:rPr>
                <w:rFonts w:ascii="Calibri" w:eastAsia="Times New Roman" w:hAnsi="Calibri" w:cs="Calibri"/>
                <w:color w:val="000000"/>
                <w:sz w:val="16"/>
                <w:szCs w:val="16"/>
              </w:rPr>
            </w:pPr>
            <w:r w:rsidRPr="00D3465F">
              <w:rPr>
                <w:rFonts w:ascii="Calibri" w:eastAsia="Times New Roman" w:hAnsi="Calibri" w:cs="Calibri"/>
                <w:color w:val="000000"/>
                <w:sz w:val="16"/>
                <w:szCs w:val="16"/>
              </w:rPr>
              <w:t>Type Of Monitoring</w:t>
            </w:r>
          </w:p>
        </w:tc>
        <w:tc>
          <w:tcPr>
            <w:tcW w:w="1560" w:type="dxa"/>
            <w:tcBorders>
              <w:top w:val="single" w:sz="8" w:space="0" w:color="BFBFBF"/>
              <w:left w:val="nil"/>
              <w:bottom w:val="single" w:sz="8" w:space="0" w:color="BFBFBF"/>
              <w:right w:val="single" w:sz="8" w:space="0" w:color="BFBFBF"/>
            </w:tcBorders>
            <w:shd w:val="clear" w:color="auto" w:fill="auto"/>
            <w:vAlign w:val="center"/>
            <w:hideMark/>
          </w:tcPr>
          <w:p w14:paraId="3E7385AB" w14:textId="77777777" w:rsidR="00D3465F" w:rsidRPr="00D3465F" w:rsidRDefault="00D3465F" w:rsidP="00D3465F">
            <w:pPr>
              <w:spacing w:after="0" w:line="240" w:lineRule="auto"/>
              <w:rPr>
                <w:rFonts w:ascii="Calibri" w:eastAsia="Times New Roman" w:hAnsi="Calibri" w:cs="Calibri"/>
                <w:color w:val="000000"/>
                <w:sz w:val="16"/>
                <w:szCs w:val="16"/>
              </w:rPr>
            </w:pPr>
            <w:r w:rsidRPr="00D3465F">
              <w:rPr>
                <w:rFonts w:ascii="Calibri" w:eastAsia="Times New Roman" w:hAnsi="Calibri" w:cs="Calibri"/>
                <w:color w:val="000000"/>
                <w:sz w:val="16"/>
                <w:szCs w:val="16"/>
              </w:rPr>
              <w:t>Environment</w:t>
            </w:r>
          </w:p>
        </w:tc>
        <w:tc>
          <w:tcPr>
            <w:tcW w:w="1701" w:type="dxa"/>
            <w:tcBorders>
              <w:top w:val="single" w:sz="8" w:space="0" w:color="BFBFBF"/>
              <w:left w:val="nil"/>
              <w:bottom w:val="single" w:sz="8" w:space="0" w:color="BFBFBF"/>
              <w:right w:val="single" w:sz="8" w:space="0" w:color="BFBFBF"/>
            </w:tcBorders>
            <w:shd w:val="clear" w:color="auto" w:fill="auto"/>
            <w:vAlign w:val="center"/>
            <w:hideMark/>
          </w:tcPr>
          <w:p w14:paraId="70DBBC59" w14:textId="77777777" w:rsidR="00D3465F" w:rsidRPr="00D3465F" w:rsidRDefault="00D3465F" w:rsidP="00D3465F">
            <w:pPr>
              <w:spacing w:after="0" w:line="240" w:lineRule="auto"/>
              <w:rPr>
                <w:rFonts w:ascii="Calibri" w:eastAsia="Times New Roman" w:hAnsi="Calibri" w:cs="Calibri"/>
                <w:color w:val="000000"/>
                <w:sz w:val="16"/>
                <w:szCs w:val="16"/>
              </w:rPr>
            </w:pPr>
            <w:r w:rsidRPr="00D3465F">
              <w:rPr>
                <w:rFonts w:ascii="Calibri" w:eastAsia="Times New Roman" w:hAnsi="Calibri" w:cs="Calibri"/>
                <w:color w:val="000000"/>
                <w:sz w:val="16"/>
                <w:szCs w:val="16"/>
              </w:rPr>
              <w:t>Licensing</w:t>
            </w:r>
          </w:p>
        </w:tc>
        <w:tc>
          <w:tcPr>
            <w:tcW w:w="1842" w:type="dxa"/>
            <w:tcBorders>
              <w:top w:val="single" w:sz="8" w:space="0" w:color="BFBFBF"/>
              <w:left w:val="nil"/>
              <w:bottom w:val="single" w:sz="8" w:space="0" w:color="BFBFBF"/>
              <w:right w:val="single" w:sz="8" w:space="0" w:color="BFBFBF"/>
            </w:tcBorders>
            <w:shd w:val="clear" w:color="auto" w:fill="auto"/>
            <w:vAlign w:val="center"/>
            <w:hideMark/>
          </w:tcPr>
          <w:p w14:paraId="38D58A42" w14:textId="77777777" w:rsidR="00D3465F" w:rsidRPr="00D3465F" w:rsidRDefault="00D3465F" w:rsidP="00D3465F">
            <w:pPr>
              <w:spacing w:after="0" w:line="240" w:lineRule="auto"/>
              <w:rPr>
                <w:rFonts w:ascii="Calibri" w:eastAsia="Times New Roman" w:hAnsi="Calibri" w:cs="Calibri"/>
                <w:color w:val="000000"/>
                <w:sz w:val="16"/>
                <w:szCs w:val="16"/>
              </w:rPr>
            </w:pPr>
            <w:r w:rsidRPr="00D3465F">
              <w:rPr>
                <w:rFonts w:ascii="Calibri" w:eastAsia="Times New Roman" w:hAnsi="Calibri" w:cs="Calibri"/>
                <w:color w:val="000000"/>
                <w:sz w:val="16"/>
                <w:szCs w:val="16"/>
              </w:rPr>
              <w:t>Solution Outcome</w:t>
            </w:r>
          </w:p>
        </w:tc>
      </w:tr>
      <w:tr w:rsidR="000D7AA1" w:rsidRPr="00D3465F" w14:paraId="130C914F" w14:textId="77777777" w:rsidTr="000D7AA1">
        <w:trPr>
          <w:trHeight w:val="1060"/>
        </w:trPr>
        <w:tc>
          <w:tcPr>
            <w:tcW w:w="984" w:type="dxa"/>
            <w:tcBorders>
              <w:top w:val="nil"/>
              <w:left w:val="single" w:sz="8" w:space="0" w:color="BFBFBF"/>
              <w:bottom w:val="single" w:sz="8" w:space="0" w:color="BFBFBF"/>
              <w:right w:val="single" w:sz="8" w:space="0" w:color="BFBFBF"/>
            </w:tcBorders>
            <w:shd w:val="clear" w:color="auto" w:fill="auto"/>
            <w:vAlign w:val="center"/>
            <w:hideMark/>
          </w:tcPr>
          <w:p w14:paraId="0EAC2ABD"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w:t>
            </w:r>
          </w:p>
        </w:tc>
        <w:tc>
          <w:tcPr>
            <w:tcW w:w="1416" w:type="dxa"/>
            <w:tcBorders>
              <w:top w:val="nil"/>
              <w:left w:val="nil"/>
              <w:bottom w:val="single" w:sz="8" w:space="0" w:color="BFBFBF"/>
              <w:right w:val="single" w:sz="8" w:space="0" w:color="BFBFBF"/>
            </w:tcBorders>
            <w:shd w:val="clear" w:color="auto" w:fill="auto"/>
            <w:vAlign w:val="center"/>
            <w:hideMark/>
          </w:tcPr>
          <w:p w14:paraId="7DF0589E"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Splunk</w:t>
            </w:r>
          </w:p>
        </w:tc>
        <w:tc>
          <w:tcPr>
            <w:tcW w:w="1559" w:type="dxa"/>
            <w:tcBorders>
              <w:top w:val="nil"/>
              <w:left w:val="nil"/>
              <w:bottom w:val="single" w:sz="8" w:space="0" w:color="BFBFBF"/>
              <w:right w:val="single" w:sz="8" w:space="0" w:color="BFBFBF"/>
            </w:tcBorders>
            <w:shd w:val="clear" w:color="auto" w:fill="auto"/>
            <w:vAlign w:val="center"/>
            <w:hideMark/>
          </w:tcPr>
          <w:p w14:paraId="08849BF0"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Logging</w:t>
            </w:r>
          </w:p>
        </w:tc>
        <w:tc>
          <w:tcPr>
            <w:tcW w:w="1560" w:type="dxa"/>
            <w:tcBorders>
              <w:top w:val="nil"/>
              <w:left w:val="nil"/>
              <w:bottom w:val="single" w:sz="8" w:space="0" w:color="BFBFBF"/>
              <w:right w:val="single" w:sz="8" w:space="0" w:color="BFBFBF"/>
            </w:tcBorders>
            <w:shd w:val="clear" w:color="auto" w:fill="auto"/>
            <w:vAlign w:val="center"/>
            <w:hideMark/>
          </w:tcPr>
          <w:p w14:paraId="625F0773"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(Prod, DEV, SIT etc..)</w:t>
            </w:r>
          </w:p>
        </w:tc>
        <w:tc>
          <w:tcPr>
            <w:tcW w:w="1701" w:type="dxa"/>
            <w:tcBorders>
              <w:top w:val="nil"/>
              <w:left w:val="nil"/>
              <w:bottom w:val="single" w:sz="8" w:space="0" w:color="BFBFBF"/>
              <w:right w:val="single" w:sz="8" w:space="0" w:color="BFBFBF"/>
            </w:tcBorders>
            <w:shd w:val="clear" w:color="auto" w:fill="auto"/>
            <w:vAlign w:val="center"/>
            <w:hideMark/>
          </w:tcPr>
          <w:p w14:paraId="72ADA8A2"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(Required, Covered)</w:t>
            </w:r>
          </w:p>
        </w:tc>
        <w:tc>
          <w:tcPr>
            <w:tcW w:w="1842" w:type="dxa"/>
            <w:tcBorders>
              <w:top w:val="nil"/>
              <w:left w:val="nil"/>
              <w:bottom w:val="single" w:sz="8" w:space="0" w:color="BFBFBF"/>
              <w:right w:val="single" w:sz="8" w:space="0" w:color="BFBFBF"/>
            </w:tcBorders>
            <w:shd w:val="clear" w:color="auto" w:fill="auto"/>
            <w:vAlign w:val="center"/>
            <w:hideMark/>
          </w:tcPr>
          <w:p w14:paraId="0B2B313C"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Security</w:t>
            </w:r>
          </w:p>
        </w:tc>
      </w:tr>
      <w:tr w:rsidR="000D7AA1" w:rsidRPr="00D3465F" w14:paraId="55ECB20D" w14:textId="77777777" w:rsidTr="000D7AA1">
        <w:trPr>
          <w:trHeight w:val="430"/>
        </w:trPr>
        <w:tc>
          <w:tcPr>
            <w:tcW w:w="984" w:type="dxa"/>
            <w:tcBorders>
              <w:top w:val="nil"/>
              <w:left w:val="single" w:sz="8" w:space="0" w:color="BFBFBF"/>
              <w:bottom w:val="single" w:sz="8" w:space="0" w:color="BFBFBF"/>
              <w:right w:val="single" w:sz="8" w:space="0" w:color="BFBFBF"/>
            </w:tcBorders>
            <w:shd w:val="clear" w:color="auto" w:fill="auto"/>
            <w:vAlign w:val="center"/>
            <w:hideMark/>
          </w:tcPr>
          <w:p w14:paraId="642F3440"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w:t>
            </w:r>
          </w:p>
        </w:tc>
        <w:tc>
          <w:tcPr>
            <w:tcW w:w="1416" w:type="dxa"/>
            <w:tcBorders>
              <w:top w:val="nil"/>
              <w:left w:val="nil"/>
              <w:bottom w:val="single" w:sz="8" w:space="0" w:color="BFBFBF"/>
              <w:right w:val="single" w:sz="8" w:space="0" w:color="BFBFBF"/>
            </w:tcBorders>
            <w:shd w:val="clear" w:color="auto" w:fill="auto"/>
            <w:vAlign w:val="center"/>
            <w:hideMark/>
          </w:tcPr>
          <w:p w14:paraId="01F47011" w14:textId="628F4D49"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Arial"/>
                <w:color w:val="FF0000"/>
                <w:sz w:val="16"/>
                <w:szCs w:val="16"/>
              </w:rPr>
              <w:t xml:space="preserve">Tenable </w:t>
            </w:r>
          </w:p>
        </w:tc>
        <w:tc>
          <w:tcPr>
            <w:tcW w:w="1559" w:type="dxa"/>
            <w:tcBorders>
              <w:top w:val="nil"/>
              <w:left w:val="nil"/>
              <w:bottom w:val="single" w:sz="8" w:space="0" w:color="BFBFBF"/>
              <w:right w:val="single" w:sz="8" w:space="0" w:color="BFBFBF"/>
            </w:tcBorders>
            <w:shd w:val="clear" w:color="auto" w:fill="auto"/>
            <w:vAlign w:val="center"/>
            <w:hideMark/>
          </w:tcPr>
          <w:p w14:paraId="197BF679"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Scanning</w:t>
            </w:r>
          </w:p>
        </w:tc>
        <w:tc>
          <w:tcPr>
            <w:tcW w:w="1560" w:type="dxa"/>
            <w:tcBorders>
              <w:top w:val="nil"/>
              <w:left w:val="nil"/>
              <w:bottom w:val="single" w:sz="8" w:space="0" w:color="BFBFBF"/>
              <w:right w:val="single" w:sz="8" w:space="0" w:color="BFBFBF"/>
            </w:tcBorders>
            <w:shd w:val="clear" w:color="auto" w:fill="auto"/>
            <w:vAlign w:val="center"/>
            <w:hideMark/>
          </w:tcPr>
          <w:p w14:paraId="43AB3F93"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Prod, UAT</w:t>
            </w:r>
          </w:p>
        </w:tc>
        <w:tc>
          <w:tcPr>
            <w:tcW w:w="1701" w:type="dxa"/>
            <w:tcBorders>
              <w:top w:val="nil"/>
              <w:left w:val="nil"/>
              <w:bottom w:val="single" w:sz="8" w:space="0" w:color="BFBFBF"/>
              <w:right w:val="single" w:sz="8" w:space="0" w:color="BFBFBF"/>
            </w:tcBorders>
            <w:shd w:val="clear" w:color="auto" w:fill="auto"/>
            <w:vAlign w:val="center"/>
            <w:hideMark/>
          </w:tcPr>
          <w:p w14:paraId="1BB2BD0D"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Arial"/>
                <w:color w:val="FF0000"/>
                <w:sz w:val="16"/>
                <w:szCs w:val="16"/>
              </w:rPr>
              <w:t>(Required, Covered)</w:t>
            </w:r>
          </w:p>
        </w:tc>
        <w:tc>
          <w:tcPr>
            <w:tcW w:w="1842" w:type="dxa"/>
            <w:tcBorders>
              <w:top w:val="nil"/>
              <w:left w:val="nil"/>
              <w:bottom w:val="single" w:sz="8" w:space="0" w:color="BFBFBF"/>
              <w:right w:val="single" w:sz="8" w:space="0" w:color="BFBFBF"/>
            </w:tcBorders>
            <w:shd w:val="clear" w:color="auto" w:fill="auto"/>
            <w:vAlign w:val="center"/>
            <w:hideMark/>
          </w:tcPr>
          <w:p w14:paraId="330B5C9D"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Arial"/>
                <w:color w:val="FF0000"/>
                <w:sz w:val="16"/>
                <w:szCs w:val="16"/>
              </w:rPr>
              <w:t>Security</w:t>
            </w:r>
          </w:p>
        </w:tc>
      </w:tr>
      <w:tr w:rsidR="000D7AA1" w:rsidRPr="00D3465F" w14:paraId="584B20AD" w14:textId="77777777" w:rsidTr="000D7AA1">
        <w:trPr>
          <w:trHeight w:val="430"/>
        </w:trPr>
        <w:tc>
          <w:tcPr>
            <w:tcW w:w="984" w:type="dxa"/>
            <w:tcBorders>
              <w:top w:val="nil"/>
              <w:left w:val="single" w:sz="8" w:space="0" w:color="BFBFBF"/>
              <w:bottom w:val="single" w:sz="8" w:space="0" w:color="BFBFBF"/>
              <w:right w:val="single" w:sz="8" w:space="0" w:color="BFBFBF"/>
            </w:tcBorders>
            <w:shd w:val="clear" w:color="auto" w:fill="auto"/>
            <w:vAlign w:val="center"/>
            <w:hideMark/>
          </w:tcPr>
          <w:p w14:paraId="74776D58"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w:t>
            </w:r>
          </w:p>
        </w:tc>
        <w:tc>
          <w:tcPr>
            <w:tcW w:w="1416" w:type="dxa"/>
            <w:tcBorders>
              <w:top w:val="nil"/>
              <w:left w:val="nil"/>
              <w:bottom w:val="single" w:sz="8" w:space="0" w:color="BFBFBF"/>
              <w:right w:val="single" w:sz="8" w:space="0" w:color="BFBFBF"/>
            </w:tcBorders>
            <w:shd w:val="clear" w:color="auto" w:fill="auto"/>
            <w:vAlign w:val="center"/>
            <w:hideMark/>
          </w:tcPr>
          <w:p w14:paraId="24AAB3E5" w14:textId="046EB248" w:rsidR="00D3465F" w:rsidRPr="0013307D" w:rsidRDefault="000D7AA1"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xml:space="preserve">Azure </w:t>
            </w:r>
            <w:r w:rsidR="00D3465F" w:rsidRPr="0013307D">
              <w:rPr>
                <w:rFonts w:ascii="Calibri" w:eastAsia="Times New Roman" w:hAnsi="Calibri" w:cs="Calibri"/>
                <w:color w:val="FF0000"/>
                <w:sz w:val="16"/>
                <w:szCs w:val="16"/>
              </w:rPr>
              <w:t xml:space="preserve">Sentential </w:t>
            </w:r>
          </w:p>
        </w:tc>
        <w:tc>
          <w:tcPr>
            <w:tcW w:w="1559" w:type="dxa"/>
            <w:tcBorders>
              <w:top w:val="nil"/>
              <w:left w:val="nil"/>
              <w:bottom w:val="single" w:sz="8" w:space="0" w:color="BFBFBF"/>
              <w:right w:val="single" w:sz="8" w:space="0" w:color="BFBFBF"/>
            </w:tcBorders>
            <w:shd w:val="clear" w:color="auto" w:fill="auto"/>
            <w:vAlign w:val="center"/>
            <w:hideMark/>
          </w:tcPr>
          <w:p w14:paraId="43C41376"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SIEM</w:t>
            </w:r>
          </w:p>
        </w:tc>
        <w:tc>
          <w:tcPr>
            <w:tcW w:w="1560" w:type="dxa"/>
            <w:tcBorders>
              <w:top w:val="nil"/>
              <w:left w:val="nil"/>
              <w:bottom w:val="single" w:sz="8" w:space="0" w:color="BFBFBF"/>
              <w:right w:val="single" w:sz="8" w:space="0" w:color="BFBFBF"/>
            </w:tcBorders>
            <w:shd w:val="clear" w:color="auto" w:fill="auto"/>
            <w:vAlign w:val="center"/>
            <w:hideMark/>
          </w:tcPr>
          <w:p w14:paraId="542B6358"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Prod, UAT</w:t>
            </w:r>
          </w:p>
        </w:tc>
        <w:tc>
          <w:tcPr>
            <w:tcW w:w="1701" w:type="dxa"/>
            <w:tcBorders>
              <w:top w:val="nil"/>
              <w:left w:val="nil"/>
              <w:bottom w:val="single" w:sz="8" w:space="0" w:color="BFBFBF"/>
              <w:right w:val="single" w:sz="8" w:space="0" w:color="BFBFBF"/>
            </w:tcBorders>
            <w:shd w:val="clear" w:color="auto" w:fill="auto"/>
            <w:vAlign w:val="center"/>
            <w:hideMark/>
          </w:tcPr>
          <w:p w14:paraId="1F8EF9C4"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(Required, Covered)</w:t>
            </w:r>
          </w:p>
        </w:tc>
        <w:tc>
          <w:tcPr>
            <w:tcW w:w="1842" w:type="dxa"/>
            <w:tcBorders>
              <w:top w:val="nil"/>
              <w:left w:val="nil"/>
              <w:bottom w:val="single" w:sz="8" w:space="0" w:color="BFBFBF"/>
              <w:right w:val="single" w:sz="8" w:space="0" w:color="BFBFBF"/>
            </w:tcBorders>
            <w:shd w:val="clear" w:color="auto" w:fill="auto"/>
            <w:vAlign w:val="center"/>
            <w:hideMark/>
          </w:tcPr>
          <w:p w14:paraId="4B10A307"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Security</w:t>
            </w:r>
          </w:p>
        </w:tc>
      </w:tr>
      <w:tr w:rsidR="000D7AA1" w:rsidRPr="00D3465F" w14:paraId="0FDC8D11" w14:textId="77777777" w:rsidTr="000D7AA1">
        <w:trPr>
          <w:trHeight w:val="640"/>
        </w:trPr>
        <w:tc>
          <w:tcPr>
            <w:tcW w:w="984" w:type="dxa"/>
            <w:tcBorders>
              <w:top w:val="nil"/>
              <w:left w:val="single" w:sz="8" w:space="0" w:color="BFBFBF"/>
              <w:bottom w:val="single" w:sz="8" w:space="0" w:color="BFBFBF"/>
              <w:right w:val="single" w:sz="8" w:space="0" w:color="BFBFBF"/>
            </w:tcBorders>
            <w:shd w:val="clear" w:color="auto" w:fill="auto"/>
            <w:vAlign w:val="center"/>
            <w:hideMark/>
          </w:tcPr>
          <w:p w14:paraId="55318495"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w:t>
            </w:r>
          </w:p>
        </w:tc>
        <w:tc>
          <w:tcPr>
            <w:tcW w:w="1416" w:type="dxa"/>
            <w:tcBorders>
              <w:top w:val="nil"/>
              <w:left w:val="nil"/>
              <w:bottom w:val="single" w:sz="8" w:space="0" w:color="BFBFBF"/>
              <w:right w:val="single" w:sz="8" w:space="0" w:color="BFBFBF"/>
            </w:tcBorders>
            <w:shd w:val="clear" w:color="auto" w:fill="auto"/>
            <w:vAlign w:val="center"/>
            <w:hideMark/>
          </w:tcPr>
          <w:p w14:paraId="67B82C02" w14:textId="56478BD0" w:rsidR="00D3465F" w:rsidRPr="0013307D" w:rsidRDefault="009655F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Extra Hop</w:t>
            </w:r>
          </w:p>
        </w:tc>
        <w:tc>
          <w:tcPr>
            <w:tcW w:w="1559" w:type="dxa"/>
            <w:tcBorders>
              <w:top w:val="nil"/>
              <w:left w:val="nil"/>
              <w:bottom w:val="single" w:sz="8" w:space="0" w:color="BFBFBF"/>
              <w:right w:val="single" w:sz="8" w:space="0" w:color="BFBFBF"/>
            </w:tcBorders>
            <w:shd w:val="clear" w:color="auto" w:fill="auto"/>
            <w:vAlign w:val="center"/>
            <w:hideMark/>
          </w:tcPr>
          <w:p w14:paraId="1F7D2770"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Passive network capture</w:t>
            </w:r>
          </w:p>
        </w:tc>
        <w:tc>
          <w:tcPr>
            <w:tcW w:w="1560" w:type="dxa"/>
            <w:tcBorders>
              <w:top w:val="nil"/>
              <w:left w:val="nil"/>
              <w:bottom w:val="single" w:sz="8" w:space="0" w:color="BFBFBF"/>
              <w:right w:val="single" w:sz="8" w:space="0" w:color="BFBFBF"/>
            </w:tcBorders>
            <w:shd w:val="clear" w:color="auto" w:fill="auto"/>
            <w:vAlign w:val="center"/>
            <w:hideMark/>
          </w:tcPr>
          <w:p w14:paraId="1F5EBDF2"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Prod, UAT</w:t>
            </w:r>
          </w:p>
        </w:tc>
        <w:tc>
          <w:tcPr>
            <w:tcW w:w="1701" w:type="dxa"/>
            <w:tcBorders>
              <w:top w:val="nil"/>
              <w:left w:val="nil"/>
              <w:bottom w:val="single" w:sz="8" w:space="0" w:color="BFBFBF"/>
              <w:right w:val="single" w:sz="8" w:space="0" w:color="BFBFBF"/>
            </w:tcBorders>
            <w:shd w:val="clear" w:color="auto" w:fill="auto"/>
            <w:vAlign w:val="center"/>
            <w:hideMark/>
          </w:tcPr>
          <w:p w14:paraId="10A9A09E"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(Required, Covered)</w:t>
            </w:r>
          </w:p>
        </w:tc>
        <w:tc>
          <w:tcPr>
            <w:tcW w:w="1842" w:type="dxa"/>
            <w:tcBorders>
              <w:top w:val="nil"/>
              <w:left w:val="nil"/>
              <w:bottom w:val="single" w:sz="8" w:space="0" w:color="BFBFBF"/>
              <w:right w:val="single" w:sz="8" w:space="0" w:color="BFBFBF"/>
            </w:tcBorders>
            <w:shd w:val="clear" w:color="auto" w:fill="auto"/>
            <w:vAlign w:val="center"/>
            <w:hideMark/>
          </w:tcPr>
          <w:p w14:paraId="56838D9C" w14:textId="77777777" w:rsidR="00D3465F" w:rsidRPr="0013307D" w:rsidRDefault="00D3465F" w:rsidP="00D3465F">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Security</w:t>
            </w:r>
          </w:p>
        </w:tc>
      </w:tr>
      <w:tr w:rsidR="003D0996" w:rsidRPr="00D3465F" w14:paraId="71065BA5" w14:textId="77777777" w:rsidTr="000D7AA1">
        <w:trPr>
          <w:trHeight w:val="640"/>
        </w:trPr>
        <w:tc>
          <w:tcPr>
            <w:tcW w:w="984" w:type="dxa"/>
            <w:tcBorders>
              <w:top w:val="nil"/>
              <w:left w:val="single" w:sz="8" w:space="0" w:color="BFBFBF"/>
              <w:bottom w:val="single" w:sz="8" w:space="0" w:color="BFBFBF"/>
              <w:right w:val="single" w:sz="8" w:space="0" w:color="BFBFBF"/>
            </w:tcBorders>
            <w:shd w:val="clear" w:color="auto" w:fill="auto"/>
            <w:vAlign w:val="center"/>
          </w:tcPr>
          <w:p w14:paraId="290EF4A1" w14:textId="77777777" w:rsidR="003D0996" w:rsidRPr="0013307D" w:rsidRDefault="003D0996" w:rsidP="003D0996">
            <w:pPr>
              <w:spacing w:after="0" w:line="240" w:lineRule="auto"/>
              <w:rPr>
                <w:rFonts w:ascii="Calibri" w:eastAsia="Times New Roman" w:hAnsi="Calibri" w:cs="Calibri"/>
                <w:color w:val="FF0000"/>
                <w:sz w:val="16"/>
                <w:szCs w:val="16"/>
              </w:rPr>
            </w:pPr>
          </w:p>
        </w:tc>
        <w:tc>
          <w:tcPr>
            <w:tcW w:w="1416" w:type="dxa"/>
            <w:tcBorders>
              <w:top w:val="nil"/>
              <w:left w:val="nil"/>
              <w:bottom w:val="single" w:sz="8" w:space="0" w:color="BFBFBF"/>
              <w:right w:val="single" w:sz="8" w:space="0" w:color="BFBFBF"/>
            </w:tcBorders>
            <w:shd w:val="clear" w:color="auto" w:fill="auto"/>
            <w:vAlign w:val="center"/>
          </w:tcPr>
          <w:p w14:paraId="3DCB9F3A" w14:textId="42849F9F" w:rsidR="003D0996" w:rsidRPr="0013307D" w:rsidRDefault="003D0996" w:rsidP="003D0996">
            <w:pPr>
              <w:spacing w:after="0" w:line="240" w:lineRule="auto"/>
              <w:rPr>
                <w:rFonts w:ascii="Calibri" w:eastAsia="Times New Roman" w:hAnsi="Calibri" w:cs="Calibri"/>
                <w:color w:val="FF0000"/>
                <w:sz w:val="16"/>
                <w:szCs w:val="16"/>
              </w:rPr>
            </w:pPr>
            <w:r w:rsidRPr="0013307D">
              <w:rPr>
                <w:rFonts w:ascii="Calibri" w:eastAsia="Times New Roman" w:hAnsi="Calibri" w:cs="Arial"/>
                <w:color w:val="FF0000"/>
                <w:sz w:val="16"/>
                <w:szCs w:val="16"/>
              </w:rPr>
              <w:t>Panorama</w:t>
            </w:r>
          </w:p>
        </w:tc>
        <w:tc>
          <w:tcPr>
            <w:tcW w:w="1559" w:type="dxa"/>
            <w:tcBorders>
              <w:top w:val="nil"/>
              <w:left w:val="nil"/>
              <w:bottom w:val="single" w:sz="8" w:space="0" w:color="BFBFBF"/>
              <w:right w:val="single" w:sz="8" w:space="0" w:color="BFBFBF"/>
            </w:tcBorders>
            <w:shd w:val="clear" w:color="auto" w:fill="auto"/>
            <w:vAlign w:val="center"/>
          </w:tcPr>
          <w:p w14:paraId="47A84CA3" w14:textId="74EC7757" w:rsidR="003D0996" w:rsidRPr="0013307D" w:rsidRDefault="003D0996" w:rsidP="003D0996">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Palo Alto \ Firewall</w:t>
            </w:r>
          </w:p>
        </w:tc>
        <w:tc>
          <w:tcPr>
            <w:tcW w:w="1560" w:type="dxa"/>
            <w:tcBorders>
              <w:top w:val="nil"/>
              <w:left w:val="nil"/>
              <w:bottom w:val="single" w:sz="8" w:space="0" w:color="BFBFBF"/>
              <w:right w:val="single" w:sz="8" w:space="0" w:color="BFBFBF"/>
            </w:tcBorders>
            <w:shd w:val="clear" w:color="auto" w:fill="auto"/>
            <w:vAlign w:val="center"/>
          </w:tcPr>
          <w:p w14:paraId="1E90D784" w14:textId="2EAB49FB" w:rsidR="003D0996" w:rsidRPr="0013307D" w:rsidRDefault="003D0996" w:rsidP="003D0996">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Prod, UAT</w:t>
            </w:r>
          </w:p>
        </w:tc>
        <w:tc>
          <w:tcPr>
            <w:tcW w:w="1701" w:type="dxa"/>
            <w:tcBorders>
              <w:top w:val="nil"/>
              <w:left w:val="nil"/>
              <w:bottom w:val="single" w:sz="8" w:space="0" w:color="BFBFBF"/>
              <w:right w:val="single" w:sz="8" w:space="0" w:color="BFBFBF"/>
            </w:tcBorders>
            <w:shd w:val="clear" w:color="auto" w:fill="auto"/>
            <w:vAlign w:val="center"/>
          </w:tcPr>
          <w:p w14:paraId="35A8B5AD" w14:textId="7C41E1F2" w:rsidR="003D0996" w:rsidRPr="0013307D" w:rsidRDefault="003D0996" w:rsidP="003D0996">
            <w:pPr>
              <w:spacing w:after="0" w:line="240" w:lineRule="auto"/>
              <w:rPr>
                <w:rFonts w:ascii="Calibri" w:eastAsia="Times New Roman" w:hAnsi="Calibri" w:cs="Calibri"/>
                <w:color w:val="FF0000"/>
                <w:sz w:val="16"/>
                <w:szCs w:val="16"/>
              </w:rPr>
            </w:pPr>
            <w:r w:rsidRPr="0013307D">
              <w:rPr>
                <w:rFonts w:ascii="Calibri" w:eastAsia="Times New Roman" w:hAnsi="Calibri" w:cs="Arial"/>
                <w:color w:val="FF0000"/>
                <w:sz w:val="16"/>
                <w:szCs w:val="16"/>
              </w:rPr>
              <w:t>(Required, Covered)</w:t>
            </w:r>
          </w:p>
        </w:tc>
        <w:tc>
          <w:tcPr>
            <w:tcW w:w="1842" w:type="dxa"/>
            <w:tcBorders>
              <w:top w:val="nil"/>
              <w:left w:val="nil"/>
              <w:bottom w:val="single" w:sz="8" w:space="0" w:color="BFBFBF"/>
              <w:right w:val="single" w:sz="8" w:space="0" w:color="BFBFBF"/>
            </w:tcBorders>
            <w:shd w:val="clear" w:color="auto" w:fill="auto"/>
            <w:vAlign w:val="center"/>
          </w:tcPr>
          <w:p w14:paraId="244E75B5" w14:textId="0685F0DC" w:rsidR="003D0996" w:rsidRPr="0013307D" w:rsidRDefault="003D0996" w:rsidP="003D0996">
            <w:pPr>
              <w:spacing w:after="0" w:line="240" w:lineRule="auto"/>
              <w:rPr>
                <w:rFonts w:ascii="Calibri" w:eastAsia="Times New Roman" w:hAnsi="Calibri" w:cs="Calibri"/>
                <w:color w:val="FF0000"/>
                <w:sz w:val="16"/>
                <w:szCs w:val="16"/>
              </w:rPr>
            </w:pPr>
            <w:r w:rsidRPr="0013307D">
              <w:rPr>
                <w:rFonts w:ascii="Calibri" w:eastAsia="Times New Roman" w:hAnsi="Calibri" w:cs="Arial"/>
                <w:color w:val="FF0000"/>
                <w:sz w:val="16"/>
                <w:szCs w:val="16"/>
              </w:rPr>
              <w:t xml:space="preserve">Security </w:t>
            </w:r>
          </w:p>
        </w:tc>
      </w:tr>
      <w:tr w:rsidR="00E2271A" w:rsidRPr="00D3465F" w14:paraId="4DFA1B28" w14:textId="77777777" w:rsidTr="000D7AA1">
        <w:trPr>
          <w:trHeight w:val="640"/>
        </w:trPr>
        <w:tc>
          <w:tcPr>
            <w:tcW w:w="984" w:type="dxa"/>
            <w:tcBorders>
              <w:top w:val="nil"/>
              <w:left w:val="single" w:sz="8" w:space="0" w:color="BFBFBF"/>
              <w:bottom w:val="single" w:sz="8" w:space="0" w:color="BFBFBF"/>
              <w:right w:val="single" w:sz="8" w:space="0" w:color="BFBFBF"/>
            </w:tcBorders>
            <w:shd w:val="clear" w:color="auto" w:fill="auto"/>
            <w:vAlign w:val="center"/>
          </w:tcPr>
          <w:p w14:paraId="349A0E0D" w14:textId="77777777" w:rsidR="00E2271A" w:rsidRPr="0013307D" w:rsidRDefault="00E2271A" w:rsidP="00E2271A">
            <w:pPr>
              <w:spacing w:after="0" w:line="240" w:lineRule="auto"/>
              <w:rPr>
                <w:rFonts w:ascii="Calibri" w:eastAsia="Times New Roman" w:hAnsi="Calibri" w:cs="Calibri"/>
                <w:color w:val="FF0000"/>
                <w:sz w:val="16"/>
                <w:szCs w:val="16"/>
              </w:rPr>
            </w:pPr>
          </w:p>
        </w:tc>
        <w:tc>
          <w:tcPr>
            <w:tcW w:w="1416" w:type="dxa"/>
            <w:tcBorders>
              <w:top w:val="nil"/>
              <w:left w:val="nil"/>
              <w:bottom w:val="single" w:sz="8" w:space="0" w:color="BFBFBF"/>
              <w:right w:val="single" w:sz="8" w:space="0" w:color="BFBFBF"/>
            </w:tcBorders>
            <w:shd w:val="clear" w:color="auto" w:fill="auto"/>
            <w:vAlign w:val="center"/>
          </w:tcPr>
          <w:p w14:paraId="1519D2E8" w14:textId="41DEA5A4" w:rsidR="00E2271A" w:rsidRPr="0013307D" w:rsidRDefault="00E2271A" w:rsidP="00E2271A">
            <w:pPr>
              <w:spacing w:after="0" w:line="240" w:lineRule="auto"/>
              <w:rPr>
                <w:rFonts w:ascii="Calibri" w:eastAsia="Times New Roman" w:hAnsi="Calibri" w:cs="Arial"/>
                <w:color w:val="FF0000"/>
                <w:sz w:val="16"/>
                <w:szCs w:val="16"/>
              </w:rPr>
            </w:pPr>
            <w:r w:rsidRPr="0013307D">
              <w:rPr>
                <w:rFonts w:ascii="Calibri" w:eastAsia="Times New Roman" w:hAnsi="Calibri" w:cs="Calibri"/>
                <w:color w:val="FF0000"/>
                <w:sz w:val="16"/>
                <w:szCs w:val="16"/>
              </w:rPr>
              <w:t xml:space="preserve">Imperva </w:t>
            </w:r>
          </w:p>
        </w:tc>
        <w:tc>
          <w:tcPr>
            <w:tcW w:w="1559" w:type="dxa"/>
            <w:tcBorders>
              <w:top w:val="nil"/>
              <w:left w:val="nil"/>
              <w:bottom w:val="single" w:sz="8" w:space="0" w:color="BFBFBF"/>
              <w:right w:val="single" w:sz="8" w:space="0" w:color="BFBFBF"/>
            </w:tcBorders>
            <w:shd w:val="clear" w:color="auto" w:fill="auto"/>
            <w:vAlign w:val="center"/>
          </w:tcPr>
          <w:p w14:paraId="1ABCD205" w14:textId="158549D1" w:rsidR="00E2271A" w:rsidRPr="0013307D" w:rsidRDefault="00E2271A" w:rsidP="00E2271A">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Web Firewall</w:t>
            </w:r>
          </w:p>
        </w:tc>
        <w:tc>
          <w:tcPr>
            <w:tcW w:w="1560" w:type="dxa"/>
            <w:tcBorders>
              <w:top w:val="nil"/>
              <w:left w:val="nil"/>
              <w:bottom w:val="single" w:sz="8" w:space="0" w:color="BFBFBF"/>
              <w:right w:val="single" w:sz="8" w:space="0" w:color="BFBFBF"/>
            </w:tcBorders>
            <w:shd w:val="clear" w:color="auto" w:fill="auto"/>
            <w:vAlign w:val="center"/>
          </w:tcPr>
          <w:p w14:paraId="58D1C515" w14:textId="040D3509" w:rsidR="00E2271A" w:rsidRPr="0013307D" w:rsidRDefault="00E2271A" w:rsidP="00E2271A">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PROD, UAT</w:t>
            </w:r>
          </w:p>
        </w:tc>
        <w:tc>
          <w:tcPr>
            <w:tcW w:w="1701" w:type="dxa"/>
            <w:tcBorders>
              <w:top w:val="nil"/>
              <w:left w:val="nil"/>
              <w:bottom w:val="single" w:sz="8" w:space="0" w:color="BFBFBF"/>
              <w:right w:val="single" w:sz="8" w:space="0" w:color="BFBFBF"/>
            </w:tcBorders>
            <w:shd w:val="clear" w:color="auto" w:fill="auto"/>
            <w:vAlign w:val="center"/>
          </w:tcPr>
          <w:p w14:paraId="0282AA79" w14:textId="4F8EA0B1" w:rsidR="00E2271A" w:rsidRPr="0013307D" w:rsidRDefault="00E2271A" w:rsidP="00E2271A">
            <w:pPr>
              <w:spacing w:after="0" w:line="240" w:lineRule="auto"/>
              <w:rPr>
                <w:rFonts w:ascii="Calibri" w:eastAsia="Times New Roman" w:hAnsi="Calibri" w:cs="Arial"/>
                <w:color w:val="FF0000"/>
                <w:sz w:val="16"/>
                <w:szCs w:val="16"/>
              </w:rPr>
            </w:pPr>
            <w:r w:rsidRPr="0013307D">
              <w:rPr>
                <w:rFonts w:ascii="Calibri" w:eastAsia="Times New Roman" w:hAnsi="Calibri" w:cs="Arial"/>
                <w:color w:val="FF0000"/>
                <w:sz w:val="16"/>
                <w:szCs w:val="16"/>
              </w:rPr>
              <w:t>(Required, Covered)</w:t>
            </w:r>
          </w:p>
        </w:tc>
        <w:tc>
          <w:tcPr>
            <w:tcW w:w="1842" w:type="dxa"/>
            <w:tcBorders>
              <w:top w:val="nil"/>
              <w:left w:val="nil"/>
              <w:bottom w:val="single" w:sz="8" w:space="0" w:color="BFBFBF"/>
              <w:right w:val="single" w:sz="8" w:space="0" w:color="BFBFBF"/>
            </w:tcBorders>
            <w:shd w:val="clear" w:color="auto" w:fill="auto"/>
            <w:vAlign w:val="center"/>
          </w:tcPr>
          <w:p w14:paraId="69D29063" w14:textId="3EC283EE" w:rsidR="00E2271A" w:rsidRPr="0013307D" w:rsidRDefault="00E2271A" w:rsidP="00E2271A">
            <w:pPr>
              <w:spacing w:after="0" w:line="240" w:lineRule="auto"/>
              <w:rPr>
                <w:rFonts w:ascii="Calibri" w:eastAsia="Times New Roman" w:hAnsi="Calibri" w:cs="Arial"/>
                <w:color w:val="FF0000"/>
                <w:sz w:val="16"/>
                <w:szCs w:val="16"/>
              </w:rPr>
            </w:pPr>
            <w:r w:rsidRPr="0013307D">
              <w:rPr>
                <w:rFonts w:ascii="Calibri" w:eastAsia="Times New Roman" w:hAnsi="Calibri" w:cs="Calibri"/>
                <w:color w:val="FF0000"/>
                <w:sz w:val="16"/>
                <w:szCs w:val="16"/>
              </w:rPr>
              <w:t xml:space="preserve">Security </w:t>
            </w:r>
          </w:p>
        </w:tc>
      </w:tr>
      <w:tr w:rsidR="00E2271A" w:rsidRPr="00D3465F" w14:paraId="670C6AEE" w14:textId="77777777" w:rsidTr="00E2271A">
        <w:trPr>
          <w:trHeight w:val="44"/>
        </w:trPr>
        <w:tc>
          <w:tcPr>
            <w:tcW w:w="984" w:type="dxa"/>
            <w:tcBorders>
              <w:top w:val="nil"/>
              <w:left w:val="single" w:sz="8" w:space="0" w:color="BFBFBF"/>
              <w:bottom w:val="nil"/>
              <w:right w:val="single" w:sz="8" w:space="0" w:color="BFBFBF"/>
            </w:tcBorders>
            <w:shd w:val="clear" w:color="auto" w:fill="auto"/>
            <w:vAlign w:val="center"/>
            <w:hideMark/>
          </w:tcPr>
          <w:p w14:paraId="1B1C6E2A" w14:textId="77777777" w:rsidR="00E2271A" w:rsidRPr="0013307D" w:rsidRDefault="00E2271A" w:rsidP="00E2271A">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w:t>
            </w:r>
          </w:p>
        </w:tc>
        <w:tc>
          <w:tcPr>
            <w:tcW w:w="1416" w:type="dxa"/>
            <w:tcBorders>
              <w:top w:val="nil"/>
              <w:left w:val="nil"/>
              <w:bottom w:val="nil"/>
              <w:right w:val="single" w:sz="8" w:space="0" w:color="BFBFBF"/>
            </w:tcBorders>
            <w:shd w:val="clear" w:color="auto" w:fill="auto"/>
            <w:vAlign w:val="center"/>
            <w:hideMark/>
          </w:tcPr>
          <w:p w14:paraId="2CBB0272" w14:textId="26B6C757" w:rsidR="00E2271A" w:rsidRPr="0013307D" w:rsidRDefault="00E2271A" w:rsidP="00E2271A">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Crowd Strike</w:t>
            </w:r>
          </w:p>
        </w:tc>
        <w:tc>
          <w:tcPr>
            <w:tcW w:w="1559" w:type="dxa"/>
            <w:tcBorders>
              <w:top w:val="nil"/>
              <w:left w:val="nil"/>
              <w:bottom w:val="nil"/>
              <w:right w:val="single" w:sz="8" w:space="0" w:color="BFBFBF"/>
            </w:tcBorders>
            <w:shd w:val="clear" w:color="auto" w:fill="auto"/>
            <w:vAlign w:val="center"/>
            <w:hideMark/>
          </w:tcPr>
          <w:p w14:paraId="1D59AA4E" w14:textId="77777777" w:rsidR="00E2271A" w:rsidRPr="0013307D" w:rsidRDefault="00E2271A" w:rsidP="00E2271A">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Agents</w:t>
            </w:r>
          </w:p>
        </w:tc>
        <w:tc>
          <w:tcPr>
            <w:tcW w:w="1560" w:type="dxa"/>
            <w:tcBorders>
              <w:top w:val="nil"/>
              <w:left w:val="nil"/>
              <w:bottom w:val="nil"/>
              <w:right w:val="single" w:sz="8" w:space="0" w:color="BFBFBF"/>
            </w:tcBorders>
            <w:shd w:val="clear" w:color="auto" w:fill="auto"/>
            <w:vAlign w:val="center"/>
            <w:hideMark/>
          </w:tcPr>
          <w:p w14:paraId="13E7327A" w14:textId="77777777" w:rsidR="00E2271A" w:rsidRPr="0013307D" w:rsidRDefault="00E2271A" w:rsidP="00E2271A">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 Prod, UAT</w:t>
            </w:r>
          </w:p>
        </w:tc>
        <w:tc>
          <w:tcPr>
            <w:tcW w:w="1701" w:type="dxa"/>
            <w:tcBorders>
              <w:top w:val="nil"/>
              <w:left w:val="nil"/>
              <w:bottom w:val="nil"/>
              <w:right w:val="single" w:sz="8" w:space="0" w:color="BFBFBF"/>
            </w:tcBorders>
            <w:shd w:val="clear" w:color="auto" w:fill="auto"/>
            <w:vAlign w:val="center"/>
            <w:hideMark/>
          </w:tcPr>
          <w:p w14:paraId="27883861" w14:textId="77777777" w:rsidR="00E2271A" w:rsidRPr="0013307D" w:rsidRDefault="00E2271A" w:rsidP="00E2271A">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(Required, Covered)</w:t>
            </w:r>
          </w:p>
        </w:tc>
        <w:tc>
          <w:tcPr>
            <w:tcW w:w="1842" w:type="dxa"/>
            <w:tcBorders>
              <w:top w:val="nil"/>
              <w:left w:val="nil"/>
              <w:bottom w:val="nil"/>
              <w:right w:val="single" w:sz="8" w:space="0" w:color="BFBFBF"/>
            </w:tcBorders>
            <w:shd w:val="clear" w:color="auto" w:fill="auto"/>
            <w:vAlign w:val="center"/>
            <w:hideMark/>
          </w:tcPr>
          <w:p w14:paraId="2FE7B4B6" w14:textId="77777777" w:rsidR="00E2271A" w:rsidRPr="0013307D" w:rsidRDefault="00E2271A" w:rsidP="00E2271A">
            <w:pPr>
              <w:spacing w:after="0" w:line="240" w:lineRule="auto"/>
              <w:rPr>
                <w:rFonts w:ascii="Calibri" w:eastAsia="Times New Roman" w:hAnsi="Calibri" w:cs="Calibri"/>
                <w:color w:val="FF0000"/>
                <w:sz w:val="16"/>
                <w:szCs w:val="16"/>
              </w:rPr>
            </w:pPr>
            <w:r w:rsidRPr="0013307D">
              <w:rPr>
                <w:rFonts w:ascii="Calibri" w:eastAsia="Times New Roman" w:hAnsi="Calibri" w:cs="Calibri"/>
                <w:color w:val="FF0000"/>
                <w:sz w:val="16"/>
                <w:szCs w:val="16"/>
              </w:rPr>
              <w:t>Security</w:t>
            </w:r>
          </w:p>
        </w:tc>
      </w:tr>
      <w:tr w:rsidR="00E2271A" w:rsidRPr="00D3465F" w14:paraId="759C1E71" w14:textId="77777777" w:rsidTr="000D7AA1">
        <w:trPr>
          <w:trHeight w:val="430"/>
        </w:trPr>
        <w:tc>
          <w:tcPr>
            <w:tcW w:w="984" w:type="dxa"/>
            <w:tcBorders>
              <w:top w:val="nil"/>
              <w:left w:val="single" w:sz="8" w:space="0" w:color="BFBFBF"/>
              <w:bottom w:val="single" w:sz="8" w:space="0" w:color="BFBFBF"/>
              <w:right w:val="single" w:sz="8" w:space="0" w:color="BFBFBF"/>
            </w:tcBorders>
            <w:shd w:val="clear" w:color="auto" w:fill="auto"/>
            <w:vAlign w:val="center"/>
          </w:tcPr>
          <w:p w14:paraId="1A85FE0E" w14:textId="77777777" w:rsidR="00E2271A" w:rsidRPr="00D3465F" w:rsidRDefault="00E2271A" w:rsidP="00E2271A">
            <w:pPr>
              <w:spacing w:after="0" w:line="240" w:lineRule="auto"/>
              <w:rPr>
                <w:rFonts w:ascii="Calibri" w:eastAsia="Times New Roman" w:hAnsi="Calibri" w:cs="Calibri"/>
                <w:color w:val="000000"/>
                <w:sz w:val="16"/>
                <w:szCs w:val="16"/>
              </w:rPr>
            </w:pPr>
          </w:p>
        </w:tc>
        <w:tc>
          <w:tcPr>
            <w:tcW w:w="1416" w:type="dxa"/>
            <w:tcBorders>
              <w:top w:val="nil"/>
              <w:left w:val="nil"/>
              <w:bottom w:val="single" w:sz="8" w:space="0" w:color="BFBFBF"/>
              <w:right w:val="single" w:sz="8" w:space="0" w:color="BFBFBF"/>
            </w:tcBorders>
            <w:shd w:val="clear" w:color="auto" w:fill="auto"/>
            <w:vAlign w:val="center"/>
          </w:tcPr>
          <w:p w14:paraId="21701410" w14:textId="0B7E8038" w:rsidR="00E2271A" w:rsidRPr="00D3465F" w:rsidRDefault="00E2271A" w:rsidP="00E2271A">
            <w:pPr>
              <w:spacing w:after="0" w:line="240" w:lineRule="auto"/>
              <w:rPr>
                <w:rFonts w:ascii="Calibri" w:eastAsia="Times New Roman" w:hAnsi="Calibri" w:cs="Calibri"/>
                <w:color w:val="000000"/>
                <w:sz w:val="16"/>
                <w:szCs w:val="16"/>
              </w:rPr>
            </w:pPr>
          </w:p>
        </w:tc>
        <w:tc>
          <w:tcPr>
            <w:tcW w:w="1559" w:type="dxa"/>
            <w:tcBorders>
              <w:top w:val="nil"/>
              <w:left w:val="nil"/>
              <w:bottom w:val="single" w:sz="8" w:space="0" w:color="BFBFBF"/>
              <w:right w:val="single" w:sz="8" w:space="0" w:color="BFBFBF"/>
            </w:tcBorders>
            <w:shd w:val="clear" w:color="auto" w:fill="auto"/>
            <w:vAlign w:val="center"/>
          </w:tcPr>
          <w:p w14:paraId="63BE6D65" w14:textId="25C180FF" w:rsidR="00E2271A" w:rsidRPr="00D3465F" w:rsidRDefault="00E2271A" w:rsidP="00E2271A">
            <w:pPr>
              <w:spacing w:after="0" w:line="240" w:lineRule="auto"/>
              <w:rPr>
                <w:rFonts w:ascii="Calibri" w:eastAsia="Times New Roman" w:hAnsi="Calibri" w:cs="Calibri"/>
                <w:color w:val="000000"/>
                <w:sz w:val="16"/>
                <w:szCs w:val="16"/>
              </w:rPr>
            </w:pPr>
          </w:p>
        </w:tc>
        <w:tc>
          <w:tcPr>
            <w:tcW w:w="1560" w:type="dxa"/>
            <w:tcBorders>
              <w:top w:val="nil"/>
              <w:left w:val="nil"/>
              <w:bottom w:val="single" w:sz="8" w:space="0" w:color="BFBFBF"/>
              <w:right w:val="single" w:sz="8" w:space="0" w:color="BFBFBF"/>
            </w:tcBorders>
            <w:shd w:val="clear" w:color="auto" w:fill="auto"/>
            <w:vAlign w:val="center"/>
          </w:tcPr>
          <w:p w14:paraId="1B77B5C1" w14:textId="3FA7DC76" w:rsidR="00E2271A" w:rsidRPr="00D3465F" w:rsidRDefault="00E2271A" w:rsidP="00E2271A">
            <w:pPr>
              <w:spacing w:after="0" w:line="240" w:lineRule="auto"/>
              <w:rPr>
                <w:rFonts w:ascii="Calibri" w:eastAsia="Times New Roman" w:hAnsi="Calibri" w:cs="Calibri"/>
                <w:color w:val="000000"/>
                <w:sz w:val="16"/>
                <w:szCs w:val="16"/>
              </w:rPr>
            </w:pPr>
          </w:p>
        </w:tc>
        <w:tc>
          <w:tcPr>
            <w:tcW w:w="1701" w:type="dxa"/>
            <w:tcBorders>
              <w:top w:val="nil"/>
              <w:left w:val="nil"/>
              <w:bottom w:val="single" w:sz="8" w:space="0" w:color="BFBFBF"/>
              <w:right w:val="single" w:sz="8" w:space="0" w:color="BFBFBF"/>
            </w:tcBorders>
            <w:shd w:val="clear" w:color="auto" w:fill="auto"/>
            <w:vAlign w:val="center"/>
          </w:tcPr>
          <w:p w14:paraId="5A845C77" w14:textId="3415B404" w:rsidR="00E2271A" w:rsidRPr="00D3465F" w:rsidRDefault="00E2271A" w:rsidP="00E2271A">
            <w:pPr>
              <w:spacing w:after="0" w:line="240" w:lineRule="auto"/>
              <w:rPr>
                <w:rFonts w:ascii="Calibri" w:eastAsia="Times New Roman" w:hAnsi="Calibri" w:cs="Calibri"/>
                <w:color w:val="000000"/>
                <w:sz w:val="16"/>
                <w:szCs w:val="16"/>
              </w:rPr>
            </w:pPr>
          </w:p>
        </w:tc>
        <w:tc>
          <w:tcPr>
            <w:tcW w:w="1842" w:type="dxa"/>
            <w:tcBorders>
              <w:top w:val="nil"/>
              <w:left w:val="nil"/>
              <w:bottom w:val="single" w:sz="8" w:space="0" w:color="BFBFBF"/>
              <w:right w:val="single" w:sz="8" w:space="0" w:color="BFBFBF"/>
            </w:tcBorders>
            <w:shd w:val="clear" w:color="auto" w:fill="auto"/>
            <w:vAlign w:val="center"/>
          </w:tcPr>
          <w:p w14:paraId="22DC39A4" w14:textId="65882C3B" w:rsidR="00E2271A" w:rsidRPr="00D3465F" w:rsidRDefault="00E2271A" w:rsidP="00E2271A">
            <w:pPr>
              <w:spacing w:after="0" w:line="240" w:lineRule="auto"/>
              <w:rPr>
                <w:rFonts w:ascii="Calibri" w:eastAsia="Times New Roman" w:hAnsi="Calibri" w:cs="Calibri"/>
                <w:color w:val="000000"/>
                <w:sz w:val="16"/>
                <w:szCs w:val="16"/>
              </w:rPr>
            </w:pPr>
          </w:p>
        </w:tc>
      </w:tr>
    </w:tbl>
    <w:p w14:paraId="43E6075C" w14:textId="77777777" w:rsidR="00222A36" w:rsidRDefault="00222A36" w:rsidP="003D0996">
      <w:pPr>
        <w:pStyle w:val="GPMOBodyText"/>
        <w:rPr>
          <w:color w:val="FF0000"/>
          <w:szCs w:val="18"/>
        </w:rPr>
      </w:pPr>
    </w:p>
    <w:p w14:paraId="1B2DA903" w14:textId="77777777" w:rsidR="005E0CD2" w:rsidRDefault="2F1A08E2" w:rsidP="005E0CD2">
      <w:pPr>
        <w:pStyle w:val="GPMOHeading2"/>
        <w:tabs>
          <w:tab w:val="num" w:pos="720"/>
        </w:tabs>
        <w:spacing w:before="360"/>
        <w:ind w:left="794" w:hanging="794"/>
      </w:pPr>
      <w:bookmarkStart w:id="217" w:name="_Toc277168796"/>
      <w:bookmarkStart w:id="218" w:name="_Toc277236424"/>
      <w:bookmarkStart w:id="219" w:name="_Toc278405571"/>
      <w:bookmarkStart w:id="220" w:name="_Toc287864594"/>
      <w:bookmarkStart w:id="221" w:name="_Toc289262988"/>
      <w:bookmarkStart w:id="222" w:name="_Toc111113789"/>
      <w:r>
        <w:t>Backup &amp; Recovery</w:t>
      </w:r>
      <w:bookmarkEnd w:id="217"/>
      <w:bookmarkEnd w:id="218"/>
      <w:bookmarkEnd w:id="219"/>
      <w:bookmarkEnd w:id="220"/>
      <w:bookmarkEnd w:id="221"/>
      <w:bookmarkEnd w:id="222"/>
    </w:p>
    <w:p w14:paraId="272A8C89" w14:textId="39AE0BA8" w:rsidR="00B43BA7" w:rsidRPr="00187C37" w:rsidRDefault="005E0CD2" w:rsidP="00187C37">
      <w:pPr>
        <w:pStyle w:val="GPMOBodyText"/>
        <w:rPr>
          <w:color w:val="FF0000"/>
          <w:szCs w:val="18"/>
        </w:rPr>
      </w:pPr>
      <w:r w:rsidRPr="00187C37">
        <w:rPr>
          <w:color w:val="FF0000"/>
          <w:szCs w:val="18"/>
        </w:rPr>
        <w:t>This section describes how the solution will meet the Backup &amp; Recovery requirements</w:t>
      </w:r>
      <w:r w:rsidR="0013796D">
        <w:rPr>
          <w:color w:val="FF0000"/>
          <w:szCs w:val="18"/>
        </w:rPr>
        <w:t xml:space="preserve"> u</w:t>
      </w:r>
      <w:r w:rsidR="0000158C" w:rsidRPr="00187C37">
        <w:rPr>
          <w:color w:val="FF0000"/>
          <w:szCs w:val="18"/>
        </w:rPr>
        <w:t xml:space="preserve">tilising standard services, </w:t>
      </w:r>
      <w:r w:rsidR="00B43BA7" w:rsidRPr="00187C37">
        <w:rPr>
          <w:color w:val="FF0000"/>
          <w:szCs w:val="18"/>
        </w:rPr>
        <w:t>Internal DC’s</w:t>
      </w:r>
      <w:r w:rsidR="0013796D">
        <w:rPr>
          <w:color w:val="FF0000"/>
          <w:szCs w:val="18"/>
        </w:rPr>
        <w:t>, v</w:t>
      </w:r>
      <w:r w:rsidR="006177C6" w:rsidRPr="00187C37">
        <w:rPr>
          <w:color w:val="FF0000"/>
          <w:szCs w:val="18"/>
        </w:rPr>
        <w:t>endor</w:t>
      </w:r>
      <w:r w:rsidR="0013796D">
        <w:rPr>
          <w:color w:val="FF0000"/>
          <w:szCs w:val="18"/>
        </w:rPr>
        <w:t>, c</w:t>
      </w:r>
      <w:r w:rsidR="00B43BA7" w:rsidRPr="00187C37">
        <w:rPr>
          <w:color w:val="FF0000"/>
          <w:szCs w:val="18"/>
        </w:rPr>
        <w:t>loud</w:t>
      </w:r>
      <w:r w:rsidR="0013796D">
        <w:rPr>
          <w:color w:val="FF0000"/>
          <w:szCs w:val="18"/>
        </w:rPr>
        <w:t xml:space="preserve"> services</w:t>
      </w:r>
      <w:r w:rsidR="00175CBF">
        <w:rPr>
          <w:color w:val="FF0000"/>
          <w:szCs w:val="18"/>
        </w:rPr>
        <w:t xml:space="preserve">. </w:t>
      </w:r>
      <w:r w:rsidR="00651350">
        <w:rPr>
          <w:color w:val="FF0000"/>
          <w:szCs w:val="18"/>
        </w:rPr>
        <w:t xml:space="preserve">Include </w:t>
      </w:r>
      <w:r w:rsidR="00F27521">
        <w:rPr>
          <w:color w:val="FF0000"/>
          <w:szCs w:val="18"/>
        </w:rPr>
        <w:t xml:space="preserve">data </w:t>
      </w:r>
      <w:r w:rsidR="00BE6933">
        <w:rPr>
          <w:color w:val="FF0000"/>
          <w:szCs w:val="18"/>
        </w:rPr>
        <w:t xml:space="preserve">retention </w:t>
      </w:r>
      <w:r w:rsidR="00A202BA">
        <w:rPr>
          <w:color w:val="FF0000"/>
          <w:szCs w:val="18"/>
        </w:rPr>
        <w:t xml:space="preserve">policy requirements, </w:t>
      </w:r>
      <w:r w:rsidR="00EE3701">
        <w:rPr>
          <w:color w:val="FF0000"/>
          <w:szCs w:val="18"/>
        </w:rPr>
        <w:t>i.e.</w:t>
      </w:r>
      <w:r w:rsidR="00A202BA">
        <w:rPr>
          <w:color w:val="FF0000"/>
          <w:szCs w:val="18"/>
        </w:rPr>
        <w:t xml:space="preserve"> If required to meet financial </w:t>
      </w:r>
      <w:r w:rsidR="00AB08AE">
        <w:rPr>
          <w:color w:val="FF0000"/>
          <w:szCs w:val="18"/>
        </w:rPr>
        <w:t>compliance</w:t>
      </w:r>
      <w:r w:rsidR="00F74592">
        <w:rPr>
          <w:color w:val="FF0000"/>
          <w:szCs w:val="18"/>
        </w:rPr>
        <w:t xml:space="preserve"> of 7</w:t>
      </w:r>
      <w:r w:rsidR="00433A38">
        <w:rPr>
          <w:color w:val="FF0000"/>
          <w:szCs w:val="18"/>
        </w:rPr>
        <w:t xml:space="preserve"> </w:t>
      </w:r>
      <w:r w:rsidR="001978D1">
        <w:rPr>
          <w:color w:val="FF0000"/>
          <w:szCs w:val="18"/>
        </w:rPr>
        <w:t>years data retention</w:t>
      </w:r>
    </w:p>
    <w:tbl>
      <w:tblPr>
        <w:tblW w:w="9062" w:type="dxa"/>
        <w:tblLook w:val="04A0" w:firstRow="1" w:lastRow="0" w:firstColumn="1" w:lastColumn="0" w:noHBand="0" w:noVBand="1"/>
      </w:tblPr>
      <w:tblGrid>
        <w:gridCol w:w="1550"/>
        <w:gridCol w:w="2835"/>
        <w:gridCol w:w="4677"/>
      </w:tblGrid>
      <w:tr w:rsidR="008B4453" w:rsidRPr="008B4453" w14:paraId="63556F29" w14:textId="77777777" w:rsidTr="005430CD">
        <w:trPr>
          <w:trHeight w:val="640"/>
        </w:trPr>
        <w:tc>
          <w:tcPr>
            <w:tcW w:w="1550" w:type="dxa"/>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78A65EAE"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xml:space="preserve">Application </w:t>
            </w:r>
          </w:p>
        </w:tc>
        <w:tc>
          <w:tcPr>
            <w:tcW w:w="2835" w:type="dxa"/>
            <w:tcBorders>
              <w:top w:val="single" w:sz="8" w:space="0" w:color="BFBFBF"/>
              <w:left w:val="nil"/>
              <w:bottom w:val="single" w:sz="8" w:space="0" w:color="BFBFBF"/>
              <w:right w:val="single" w:sz="8" w:space="0" w:color="BFBFBF"/>
            </w:tcBorders>
            <w:shd w:val="clear" w:color="auto" w:fill="auto"/>
            <w:vAlign w:val="center"/>
            <w:hideMark/>
          </w:tcPr>
          <w:p w14:paraId="218B4182"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xml:space="preserve">Component </w:t>
            </w:r>
          </w:p>
        </w:tc>
        <w:tc>
          <w:tcPr>
            <w:tcW w:w="4677" w:type="dxa"/>
            <w:tcBorders>
              <w:top w:val="single" w:sz="8" w:space="0" w:color="BFBFBF"/>
              <w:left w:val="nil"/>
              <w:bottom w:val="single" w:sz="8" w:space="0" w:color="BFBFBF"/>
              <w:right w:val="single" w:sz="8" w:space="0" w:color="BFBFBF"/>
            </w:tcBorders>
            <w:shd w:val="clear" w:color="auto" w:fill="auto"/>
            <w:vAlign w:val="center"/>
            <w:hideMark/>
          </w:tcPr>
          <w:p w14:paraId="765CDB49" w14:textId="7D024E63"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Backup</w:t>
            </w:r>
            <w:r w:rsidR="005F6F83">
              <w:rPr>
                <w:rFonts w:ascii="Calibri" w:eastAsia="Times New Roman" w:hAnsi="Calibri" w:cs="Calibri"/>
                <w:color w:val="000000"/>
                <w:sz w:val="16"/>
                <w:szCs w:val="16"/>
              </w:rPr>
              <w:t xml:space="preserve">, Archiving </w:t>
            </w:r>
            <w:r w:rsidRPr="008B4453">
              <w:rPr>
                <w:rFonts w:ascii="Calibri" w:eastAsia="Times New Roman" w:hAnsi="Calibri" w:cs="Calibri"/>
                <w:color w:val="000000"/>
                <w:sz w:val="16"/>
                <w:szCs w:val="16"/>
              </w:rPr>
              <w:t xml:space="preserve">and Recovery Description </w:t>
            </w:r>
          </w:p>
        </w:tc>
      </w:tr>
      <w:tr w:rsidR="008B4453" w:rsidRPr="008B4453" w14:paraId="18E3B798" w14:textId="77777777" w:rsidTr="005430CD">
        <w:trPr>
          <w:trHeight w:val="300"/>
        </w:trPr>
        <w:tc>
          <w:tcPr>
            <w:tcW w:w="1550" w:type="dxa"/>
            <w:tcBorders>
              <w:top w:val="nil"/>
              <w:left w:val="single" w:sz="8" w:space="0" w:color="BFBFBF"/>
              <w:bottom w:val="single" w:sz="8" w:space="0" w:color="BFBFBF"/>
              <w:right w:val="single" w:sz="8" w:space="0" w:color="BFBFBF"/>
            </w:tcBorders>
            <w:shd w:val="clear" w:color="auto" w:fill="auto"/>
            <w:vAlign w:val="center"/>
            <w:hideMark/>
          </w:tcPr>
          <w:p w14:paraId="5F966A9C"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c>
          <w:tcPr>
            <w:tcW w:w="2835" w:type="dxa"/>
            <w:tcBorders>
              <w:top w:val="nil"/>
              <w:left w:val="nil"/>
              <w:bottom w:val="single" w:sz="8" w:space="0" w:color="BFBFBF"/>
              <w:right w:val="single" w:sz="8" w:space="0" w:color="BFBFBF"/>
            </w:tcBorders>
            <w:shd w:val="clear" w:color="auto" w:fill="auto"/>
            <w:vAlign w:val="center"/>
            <w:hideMark/>
          </w:tcPr>
          <w:p w14:paraId="2884C009"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c>
          <w:tcPr>
            <w:tcW w:w="4677" w:type="dxa"/>
            <w:tcBorders>
              <w:top w:val="nil"/>
              <w:left w:val="nil"/>
              <w:bottom w:val="single" w:sz="8" w:space="0" w:color="BFBFBF"/>
              <w:right w:val="single" w:sz="8" w:space="0" w:color="BFBFBF"/>
            </w:tcBorders>
            <w:shd w:val="clear" w:color="auto" w:fill="auto"/>
            <w:vAlign w:val="center"/>
            <w:hideMark/>
          </w:tcPr>
          <w:p w14:paraId="07C7D930"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r>
      <w:tr w:rsidR="008B4453" w:rsidRPr="008B4453" w14:paraId="66D7E81D" w14:textId="77777777" w:rsidTr="005430CD">
        <w:trPr>
          <w:trHeight w:val="300"/>
        </w:trPr>
        <w:tc>
          <w:tcPr>
            <w:tcW w:w="1550" w:type="dxa"/>
            <w:tcBorders>
              <w:top w:val="nil"/>
              <w:left w:val="single" w:sz="8" w:space="0" w:color="BFBFBF"/>
              <w:bottom w:val="single" w:sz="8" w:space="0" w:color="BFBFBF"/>
              <w:right w:val="single" w:sz="8" w:space="0" w:color="BFBFBF"/>
            </w:tcBorders>
            <w:shd w:val="clear" w:color="auto" w:fill="auto"/>
            <w:vAlign w:val="center"/>
            <w:hideMark/>
          </w:tcPr>
          <w:p w14:paraId="7306FBB0"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c>
          <w:tcPr>
            <w:tcW w:w="2835" w:type="dxa"/>
            <w:tcBorders>
              <w:top w:val="nil"/>
              <w:left w:val="nil"/>
              <w:bottom w:val="single" w:sz="8" w:space="0" w:color="BFBFBF"/>
              <w:right w:val="single" w:sz="8" w:space="0" w:color="BFBFBF"/>
            </w:tcBorders>
            <w:shd w:val="clear" w:color="auto" w:fill="auto"/>
            <w:vAlign w:val="center"/>
            <w:hideMark/>
          </w:tcPr>
          <w:p w14:paraId="6DF274FD"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c>
          <w:tcPr>
            <w:tcW w:w="4677" w:type="dxa"/>
            <w:tcBorders>
              <w:top w:val="nil"/>
              <w:left w:val="nil"/>
              <w:bottom w:val="single" w:sz="8" w:space="0" w:color="BFBFBF"/>
              <w:right w:val="single" w:sz="8" w:space="0" w:color="BFBFBF"/>
            </w:tcBorders>
            <w:shd w:val="clear" w:color="auto" w:fill="auto"/>
            <w:vAlign w:val="center"/>
            <w:hideMark/>
          </w:tcPr>
          <w:p w14:paraId="097EF70A"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r>
      <w:tr w:rsidR="008B4453" w:rsidRPr="008B4453" w14:paraId="56A7AA09" w14:textId="77777777" w:rsidTr="005430CD">
        <w:trPr>
          <w:trHeight w:val="300"/>
        </w:trPr>
        <w:tc>
          <w:tcPr>
            <w:tcW w:w="1550" w:type="dxa"/>
            <w:tcBorders>
              <w:top w:val="nil"/>
              <w:left w:val="single" w:sz="8" w:space="0" w:color="BFBFBF"/>
              <w:bottom w:val="single" w:sz="8" w:space="0" w:color="BFBFBF"/>
              <w:right w:val="single" w:sz="8" w:space="0" w:color="BFBFBF"/>
            </w:tcBorders>
            <w:shd w:val="clear" w:color="auto" w:fill="auto"/>
            <w:vAlign w:val="center"/>
            <w:hideMark/>
          </w:tcPr>
          <w:p w14:paraId="03F08432"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c>
          <w:tcPr>
            <w:tcW w:w="2835" w:type="dxa"/>
            <w:tcBorders>
              <w:top w:val="nil"/>
              <w:left w:val="nil"/>
              <w:bottom w:val="single" w:sz="8" w:space="0" w:color="BFBFBF"/>
              <w:right w:val="single" w:sz="8" w:space="0" w:color="BFBFBF"/>
            </w:tcBorders>
            <w:shd w:val="clear" w:color="auto" w:fill="auto"/>
            <w:vAlign w:val="center"/>
            <w:hideMark/>
          </w:tcPr>
          <w:p w14:paraId="3D0C159B"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c>
          <w:tcPr>
            <w:tcW w:w="4677" w:type="dxa"/>
            <w:tcBorders>
              <w:top w:val="nil"/>
              <w:left w:val="nil"/>
              <w:bottom w:val="single" w:sz="8" w:space="0" w:color="BFBFBF"/>
              <w:right w:val="single" w:sz="8" w:space="0" w:color="BFBFBF"/>
            </w:tcBorders>
            <w:shd w:val="clear" w:color="auto" w:fill="auto"/>
            <w:vAlign w:val="center"/>
            <w:hideMark/>
          </w:tcPr>
          <w:p w14:paraId="13A5B1EE" w14:textId="77777777" w:rsidR="008B4453" w:rsidRPr="008B4453" w:rsidRDefault="008B4453" w:rsidP="008B4453">
            <w:pPr>
              <w:spacing w:after="0" w:line="240" w:lineRule="auto"/>
              <w:rPr>
                <w:rFonts w:ascii="Calibri" w:eastAsia="Times New Roman" w:hAnsi="Calibri" w:cs="Calibri"/>
                <w:color w:val="000000"/>
                <w:sz w:val="16"/>
                <w:szCs w:val="16"/>
              </w:rPr>
            </w:pPr>
            <w:r w:rsidRPr="008B4453">
              <w:rPr>
                <w:rFonts w:ascii="Calibri" w:eastAsia="Times New Roman" w:hAnsi="Calibri" w:cs="Calibri"/>
                <w:color w:val="000000"/>
                <w:sz w:val="16"/>
                <w:szCs w:val="16"/>
              </w:rPr>
              <w:t> </w:t>
            </w:r>
          </w:p>
        </w:tc>
      </w:tr>
    </w:tbl>
    <w:p w14:paraId="4799F167" w14:textId="77777777" w:rsidR="005E0CD2" w:rsidRDefault="2F1A08E2" w:rsidP="005E0CD2">
      <w:pPr>
        <w:pStyle w:val="GPMOHeading2"/>
        <w:tabs>
          <w:tab w:val="num" w:pos="720"/>
        </w:tabs>
        <w:spacing w:before="360"/>
        <w:ind w:left="794" w:hanging="794"/>
      </w:pPr>
      <w:bookmarkStart w:id="223" w:name="_Toc111113790"/>
      <w:r>
        <w:lastRenderedPageBreak/>
        <w:t>Updates &amp; Patching</w:t>
      </w:r>
      <w:bookmarkEnd w:id="223"/>
      <w:r>
        <w:t xml:space="preserve"> </w:t>
      </w:r>
    </w:p>
    <w:p w14:paraId="72C1438A" w14:textId="32228955" w:rsidR="00B73F09" w:rsidRDefault="007D4645" w:rsidP="00187C37">
      <w:pPr>
        <w:pStyle w:val="GPMOBodyText"/>
        <w:rPr>
          <w:color w:val="FF0000"/>
          <w:szCs w:val="18"/>
        </w:rPr>
      </w:pPr>
      <w:r w:rsidRPr="00187C37">
        <w:rPr>
          <w:color w:val="FF0000"/>
          <w:szCs w:val="18"/>
        </w:rPr>
        <w:t xml:space="preserve">Describe the </w:t>
      </w:r>
      <w:r w:rsidR="002150B4">
        <w:rPr>
          <w:color w:val="FF0000"/>
          <w:szCs w:val="18"/>
        </w:rPr>
        <w:t xml:space="preserve">to-be state </w:t>
      </w:r>
      <w:r w:rsidRPr="00187C37">
        <w:rPr>
          <w:color w:val="FF0000"/>
          <w:szCs w:val="18"/>
        </w:rPr>
        <w:t xml:space="preserve">solution </w:t>
      </w:r>
      <w:r w:rsidRPr="003D0996">
        <w:rPr>
          <w:color w:val="FF0000"/>
          <w:szCs w:val="18"/>
        </w:rPr>
        <w:t xml:space="preserve">RACI </w:t>
      </w:r>
      <w:r w:rsidR="00B73F09">
        <w:rPr>
          <w:color w:val="FF0000"/>
          <w:szCs w:val="18"/>
        </w:rPr>
        <w:t>covering:</w:t>
      </w:r>
    </w:p>
    <w:p w14:paraId="7FA0A8B1" w14:textId="7FF48D28" w:rsidR="00B73F09" w:rsidRDefault="00B73F09" w:rsidP="0002468D">
      <w:pPr>
        <w:pStyle w:val="GPMOBodyText"/>
        <w:numPr>
          <w:ilvl w:val="0"/>
          <w:numId w:val="82"/>
        </w:numPr>
        <w:rPr>
          <w:color w:val="FF0000"/>
        </w:rPr>
      </w:pPr>
      <w:r w:rsidRPr="783BB039">
        <w:rPr>
          <w:color w:val="FF0000"/>
        </w:rPr>
        <w:t xml:space="preserve">Schedule </w:t>
      </w:r>
      <w:r w:rsidR="000856B7" w:rsidRPr="783BB039">
        <w:rPr>
          <w:color w:val="FF0000"/>
        </w:rPr>
        <w:t xml:space="preserve">updates and patching i.e., </w:t>
      </w:r>
      <w:r w:rsidR="00DA7D1B" w:rsidRPr="783BB039">
        <w:rPr>
          <w:color w:val="FF0000"/>
        </w:rPr>
        <w:t>Vendor</w:t>
      </w:r>
      <w:r w:rsidR="00655C2B" w:rsidRPr="783BB039">
        <w:rPr>
          <w:color w:val="FF0000"/>
        </w:rPr>
        <w:t>,</w:t>
      </w:r>
      <w:r w:rsidR="00424949" w:rsidRPr="783BB039">
        <w:rPr>
          <w:color w:val="FF0000"/>
        </w:rPr>
        <w:t xml:space="preserve"> TSEG </w:t>
      </w:r>
      <w:r w:rsidR="00DA7D1B" w:rsidRPr="783BB039">
        <w:rPr>
          <w:color w:val="FF0000"/>
        </w:rPr>
        <w:t>O/S</w:t>
      </w:r>
      <w:r w:rsidR="002526EB" w:rsidRPr="783BB039">
        <w:rPr>
          <w:color w:val="FF0000"/>
        </w:rPr>
        <w:t xml:space="preserve">, </w:t>
      </w:r>
      <w:r w:rsidR="008B3AE0" w:rsidRPr="783BB039">
        <w:rPr>
          <w:color w:val="FF0000"/>
        </w:rPr>
        <w:t>Application</w:t>
      </w:r>
    </w:p>
    <w:p w14:paraId="2B9AAC12" w14:textId="10D8908E" w:rsidR="00AA426C" w:rsidRDefault="00B73F09" w:rsidP="0002468D">
      <w:pPr>
        <w:pStyle w:val="GPMOBodyText"/>
        <w:numPr>
          <w:ilvl w:val="0"/>
          <w:numId w:val="82"/>
        </w:numPr>
        <w:rPr>
          <w:color w:val="FF0000"/>
        </w:rPr>
      </w:pPr>
      <w:r w:rsidRPr="783BB039">
        <w:rPr>
          <w:color w:val="FF0000"/>
        </w:rPr>
        <w:t>A</w:t>
      </w:r>
      <w:r w:rsidR="00DA0BCD" w:rsidRPr="783BB039">
        <w:rPr>
          <w:color w:val="FF0000"/>
        </w:rPr>
        <w:t xml:space="preserve">pplication installation and updating, application configuration, </w:t>
      </w:r>
      <w:bookmarkStart w:id="224" w:name="_Int_TQ2g283O"/>
      <w:r w:rsidR="00DA0BCD" w:rsidRPr="783BB039">
        <w:rPr>
          <w:color w:val="FF0000"/>
        </w:rPr>
        <w:t>application,</w:t>
      </w:r>
      <w:bookmarkEnd w:id="224"/>
      <w:r w:rsidR="00DA0BCD" w:rsidRPr="783BB039">
        <w:rPr>
          <w:color w:val="FF0000"/>
        </w:rPr>
        <w:t xml:space="preserve"> and OS problem resolution, etc.</w:t>
      </w:r>
    </w:p>
    <w:p w14:paraId="6A4AD6B0" w14:textId="0F9A21C0" w:rsidR="00DA0BCD" w:rsidRPr="00B73F09" w:rsidRDefault="00726B81" w:rsidP="0002468D">
      <w:pPr>
        <w:pStyle w:val="GPMOBodyText"/>
        <w:numPr>
          <w:ilvl w:val="0"/>
          <w:numId w:val="82"/>
        </w:numPr>
        <w:rPr>
          <w:color w:val="FF0000"/>
          <w:szCs w:val="18"/>
        </w:rPr>
      </w:pPr>
      <w:r>
        <w:rPr>
          <w:color w:val="FF0000"/>
          <w:szCs w:val="18"/>
        </w:rPr>
        <w:t>Will</w:t>
      </w:r>
      <w:r w:rsidR="00AA426C">
        <w:rPr>
          <w:color w:val="FF0000"/>
          <w:szCs w:val="18"/>
        </w:rPr>
        <w:t xml:space="preserve"> the solution implement a new capability that will require </w:t>
      </w:r>
      <w:r w:rsidR="00A721F5">
        <w:rPr>
          <w:color w:val="FF0000"/>
          <w:szCs w:val="18"/>
        </w:rPr>
        <w:t xml:space="preserve">upskilling of </w:t>
      </w:r>
      <w:r w:rsidR="00145D1D">
        <w:rPr>
          <w:color w:val="FF0000"/>
          <w:szCs w:val="18"/>
        </w:rPr>
        <w:t xml:space="preserve">TSEG </w:t>
      </w:r>
      <w:r w:rsidR="00A721F5">
        <w:rPr>
          <w:color w:val="FF0000"/>
          <w:szCs w:val="18"/>
        </w:rPr>
        <w:t>teams</w:t>
      </w:r>
      <w:r w:rsidR="007B0818">
        <w:rPr>
          <w:color w:val="FF0000"/>
          <w:szCs w:val="18"/>
        </w:rPr>
        <w:t>?</w:t>
      </w:r>
    </w:p>
    <w:p w14:paraId="04A0EC73" w14:textId="77777777" w:rsidR="00DA0BCD" w:rsidRPr="00DA0BCD" w:rsidRDefault="00DA0BCD" w:rsidP="00DA0BCD">
      <w:pPr>
        <w:pStyle w:val="GPMOBodyText"/>
      </w:pPr>
    </w:p>
    <w:p w14:paraId="78509835" w14:textId="77777777" w:rsidR="00F6680F" w:rsidRDefault="30AD087B" w:rsidP="00F6680F">
      <w:pPr>
        <w:pStyle w:val="GPMOHeading2"/>
        <w:tabs>
          <w:tab w:val="num" w:pos="720"/>
        </w:tabs>
        <w:spacing w:before="360"/>
        <w:ind w:left="794" w:hanging="794"/>
      </w:pPr>
      <w:bookmarkStart w:id="225" w:name="_Toc277168791"/>
      <w:bookmarkStart w:id="226" w:name="_Toc277236419"/>
      <w:bookmarkStart w:id="227" w:name="_Toc278405566"/>
      <w:bookmarkStart w:id="228" w:name="_Toc287864589"/>
      <w:bookmarkStart w:id="229" w:name="_Toc289262983"/>
      <w:bookmarkStart w:id="230" w:name="_Toc111113791"/>
      <w:r>
        <w:t>Maintenance Windows</w:t>
      </w:r>
      <w:bookmarkEnd w:id="225"/>
      <w:bookmarkEnd w:id="226"/>
      <w:bookmarkEnd w:id="227"/>
      <w:bookmarkEnd w:id="228"/>
      <w:bookmarkEnd w:id="229"/>
      <w:bookmarkEnd w:id="230"/>
    </w:p>
    <w:p w14:paraId="4ACA6D49" w14:textId="4F15EFEA" w:rsidR="007501BD" w:rsidRDefault="001C025B" w:rsidP="00187C37">
      <w:pPr>
        <w:pStyle w:val="GPMOBodyText"/>
        <w:rPr>
          <w:color w:val="FF0000"/>
          <w:szCs w:val="18"/>
        </w:rPr>
      </w:pPr>
      <w:r>
        <w:rPr>
          <w:color w:val="FF0000"/>
          <w:szCs w:val="18"/>
        </w:rPr>
        <w:t>Any high</w:t>
      </w:r>
      <w:r w:rsidR="00655C2B">
        <w:rPr>
          <w:color w:val="FF0000"/>
          <w:szCs w:val="18"/>
        </w:rPr>
        <w:t>-</w:t>
      </w:r>
      <w:r>
        <w:rPr>
          <w:color w:val="FF0000"/>
          <w:szCs w:val="18"/>
        </w:rPr>
        <w:t xml:space="preserve">level </w:t>
      </w:r>
      <w:r w:rsidR="000F4F56">
        <w:rPr>
          <w:color w:val="FF0000"/>
          <w:szCs w:val="18"/>
        </w:rPr>
        <w:t xml:space="preserve">exceptions to </w:t>
      </w:r>
      <w:r w:rsidR="00210928">
        <w:rPr>
          <w:color w:val="FF0000"/>
          <w:szCs w:val="18"/>
        </w:rPr>
        <w:t xml:space="preserve">typical </w:t>
      </w:r>
      <w:r w:rsidR="000F4F56">
        <w:rPr>
          <w:color w:val="FF0000"/>
          <w:szCs w:val="18"/>
        </w:rPr>
        <w:t xml:space="preserve">maintenance requirements </w:t>
      </w:r>
      <w:r w:rsidR="007501BD">
        <w:rPr>
          <w:color w:val="FF0000"/>
          <w:szCs w:val="18"/>
        </w:rPr>
        <w:t>that may</w:t>
      </w:r>
      <w:r w:rsidR="00073CF4">
        <w:rPr>
          <w:color w:val="FF0000"/>
          <w:szCs w:val="18"/>
        </w:rPr>
        <w:t xml:space="preserve"> affect architecture design</w:t>
      </w:r>
      <w:r w:rsidR="007501BD">
        <w:rPr>
          <w:color w:val="FF0000"/>
          <w:szCs w:val="18"/>
        </w:rPr>
        <w:t xml:space="preserve">. Project team will step through a </w:t>
      </w:r>
      <w:r w:rsidR="007038A7" w:rsidRPr="00187C37">
        <w:rPr>
          <w:color w:val="FF0000"/>
          <w:szCs w:val="18"/>
        </w:rPr>
        <w:t>T</w:t>
      </w:r>
      <w:r w:rsidR="007501BD">
        <w:rPr>
          <w:color w:val="FF0000"/>
          <w:szCs w:val="18"/>
        </w:rPr>
        <w:t>ransition to Operations process to confirm low level detail.</w:t>
      </w:r>
    </w:p>
    <w:p w14:paraId="23DF6AD3" w14:textId="77777777" w:rsidR="00D64378" w:rsidRDefault="447052F3" w:rsidP="007501BD">
      <w:pPr>
        <w:pStyle w:val="GPMOHeading2"/>
        <w:tabs>
          <w:tab w:val="num" w:pos="720"/>
        </w:tabs>
        <w:spacing w:before="360"/>
        <w:ind w:left="794" w:hanging="794"/>
      </w:pPr>
      <w:bookmarkStart w:id="231" w:name="_Toc111113792"/>
      <w:r>
        <w:t>Remote Access</w:t>
      </w:r>
      <w:bookmarkEnd w:id="231"/>
    </w:p>
    <w:p w14:paraId="501D5DD8" w14:textId="41E5E420" w:rsidR="002771CF" w:rsidRDefault="002771CF" w:rsidP="002771CF">
      <w:pPr>
        <w:pStyle w:val="GPMOBodyText"/>
        <w:rPr>
          <w:color w:val="FF0000"/>
          <w:szCs w:val="18"/>
        </w:rPr>
      </w:pPr>
      <w:r>
        <w:rPr>
          <w:color w:val="FF0000"/>
          <w:szCs w:val="18"/>
        </w:rPr>
        <w:t xml:space="preserve">Describe </w:t>
      </w:r>
      <w:r w:rsidRPr="00187C37">
        <w:rPr>
          <w:color w:val="FF0000"/>
          <w:szCs w:val="18"/>
        </w:rPr>
        <w:t>how remote access will be provided to the environments.</w:t>
      </w:r>
    </w:p>
    <w:p w14:paraId="1D9E42BB" w14:textId="00DC96DD" w:rsidR="00A62D2B" w:rsidRDefault="00A62D2B" w:rsidP="00320BC0">
      <w:pPr>
        <w:pStyle w:val="GPMOBodyText"/>
        <w:numPr>
          <w:ilvl w:val="0"/>
          <w:numId w:val="84"/>
        </w:numPr>
        <w:rPr>
          <w:color w:val="FF0000"/>
          <w:szCs w:val="18"/>
        </w:rPr>
      </w:pPr>
      <w:r>
        <w:rPr>
          <w:color w:val="FF0000"/>
          <w:szCs w:val="18"/>
        </w:rPr>
        <w:t xml:space="preserve">Standard Vendor support access </w:t>
      </w:r>
    </w:p>
    <w:p w14:paraId="37749828" w14:textId="5A1814BA" w:rsidR="00A62D2B" w:rsidRDefault="00A62D2B" w:rsidP="00320BC0">
      <w:pPr>
        <w:pStyle w:val="GPMOBodyText"/>
        <w:numPr>
          <w:ilvl w:val="0"/>
          <w:numId w:val="84"/>
        </w:numPr>
        <w:rPr>
          <w:color w:val="FF0000"/>
          <w:szCs w:val="18"/>
        </w:rPr>
      </w:pPr>
      <w:r>
        <w:rPr>
          <w:color w:val="FF0000"/>
          <w:szCs w:val="18"/>
        </w:rPr>
        <w:t xml:space="preserve">B2B VPN </w:t>
      </w:r>
    </w:p>
    <w:p w14:paraId="3C7A5B22" w14:textId="3904DC5D" w:rsidR="00D2440C" w:rsidRDefault="00D2440C" w:rsidP="00320BC0">
      <w:pPr>
        <w:pStyle w:val="GPMOBodyText"/>
        <w:numPr>
          <w:ilvl w:val="0"/>
          <w:numId w:val="84"/>
        </w:numPr>
        <w:rPr>
          <w:color w:val="FF0000"/>
          <w:szCs w:val="18"/>
        </w:rPr>
      </w:pPr>
      <w:r>
        <w:rPr>
          <w:color w:val="FF0000"/>
          <w:szCs w:val="18"/>
        </w:rPr>
        <w:t xml:space="preserve">Remote access via Screenshare  </w:t>
      </w:r>
    </w:p>
    <w:p w14:paraId="6AD6251C" w14:textId="77777777" w:rsidR="00D2440C" w:rsidRDefault="00D2440C" w:rsidP="002771CF">
      <w:pPr>
        <w:pStyle w:val="GPMOBodyText"/>
        <w:rPr>
          <w:color w:val="FF0000"/>
          <w:szCs w:val="18"/>
        </w:rPr>
      </w:pPr>
    </w:p>
    <w:p w14:paraId="44A27490" w14:textId="77777777" w:rsidR="00315BE4" w:rsidRDefault="00315BE4" w:rsidP="00315BE4">
      <w:pPr>
        <w:pStyle w:val="GPMOHeading2"/>
        <w:tabs>
          <w:tab w:val="num" w:pos="720"/>
        </w:tabs>
        <w:spacing w:before="360"/>
        <w:ind w:left="794" w:hanging="794"/>
      </w:pPr>
      <w:bookmarkStart w:id="232" w:name="_Toc111113793"/>
      <w:r>
        <w:t>Disaster Recovery</w:t>
      </w:r>
      <w:bookmarkEnd w:id="232"/>
    </w:p>
    <w:p w14:paraId="275E8245" w14:textId="7D048D1E" w:rsidR="00315BE4" w:rsidRPr="00187C37" w:rsidRDefault="00315BE4" w:rsidP="00315BE4">
      <w:pPr>
        <w:pStyle w:val="GPMOBodyText"/>
        <w:rPr>
          <w:color w:val="FF0000"/>
          <w:szCs w:val="18"/>
        </w:rPr>
      </w:pPr>
      <w:r w:rsidRPr="00187C37">
        <w:rPr>
          <w:color w:val="FF0000"/>
          <w:szCs w:val="18"/>
        </w:rPr>
        <w:t>Classify the DR capability of the Solutions</w:t>
      </w:r>
      <w:r>
        <w:rPr>
          <w:color w:val="FF0000"/>
          <w:szCs w:val="18"/>
        </w:rPr>
        <w:t xml:space="preserve">. </w:t>
      </w:r>
    </w:p>
    <w:p w14:paraId="6FB84F41" w14:textId="77777777" w:rsidR="00315BE4" w:rsidRPr="00187C37" w:rsidRDefault="00315BE4" w:rsidP="00320BC0">
      <w:pPr>
        <w:pStyle w:val="GPMOBodyText"/>
        <w:numPr>
          <w:ilvl w:val="0"/>
          <w:numId w:val="85"/>
        </w:numPr>
        <w:rPr>
          <w:color w:val="FF0000"/>
          <w:szCs w:val="18"/>
        </w:rPr>
      </w:pPr>
      <w:r w:rsidRPr="00187C37">
        <w:rPr>
          <w:color w:val="FF0000"/>
          <w:szCs w:val="18"/>
        </w:rPr>
        <w:t>Describe how DR recovery and testing will be achieved in a full site real disaster.</w:t>
      </w:r>
    </w:p>
    <w:p w14:paraId="0CC567AE" w14:textId="22A4D0A0" w:rsidR="00315BE4" w:rsidRPr="00187C37" w:rsidRDefault="00315BE4" w:rsidP="00320BC0">
      <w:pPr>
        <w:pStyle w:val="GPMOBodyText"/>
        <w:numPr>
          <w:ilvl w:val="0"/>
          <w:numId w:val="85"/>
        </w:numPr>
        <w:rPr>
          <w:color w:val="FF0000"/>
          <w:szCs w:val="18"/>
        </w:rPr>
      </w:pPr>
      <w:r w:rsidRPr="00187C37">
        <w:rPr>
          <w:color w:val="FF0000"/>
          <w:szCs w:val="18"/>
        </w:rPr>
        <w:t>Describe how DR recovery and testing will be achieved in a full site disaster simulation</w:t>
      </w:r>
      <w:r w:rsidR="0013307D">
        <w:rPr>
          <w:color w:val="FF0000"/>
          <w:szCs w:val="18"/>
        </w:rPr>
        <w:t>.</w:t>
      </w:r>
    </w:p>
    <w:p w14:paraId="68103064" w14:textId="77777777" w:rsidR="002771CF" w:rsidRPr="00187C37" w:rsidRDefault="002771CF" w:rsidP="00187C37">
      <w:pPr>
        <w:pStyle w:val="GPMOBodyText"/>
        <w:rPr>
          <w:color w:val="FF0000"/>
          <w:szCs w:val="18"/>
        </w:rPr>
      </w:pPr>
    </w:p>
    <w:p w14:paraId="2EABA037" w14:textId="77777777" w:rsidR="00A82F12" w:rsidRDefault="00A82F12" w:rsidP="00A82F12">
      <w:pPr>
        <w:pStyle w:val="GPMOHeading2"/>
        <w:tabs>
          <w:tab w:val="num" w:pos="720"/>
        </w:tabs>
        <w:spacing w:before="360"/>
        <w:ind w:left="794" w:hanging="794"/>
      </w:pPr>
      <w:bookmarkStart w:id="233" w:name="_Toc277168789"/>
      <w:bookmarkStart w:id="234" w:name="_Toc277236417"/>
      <w:bookmarkStart w:id="235" w:name="_Toc278405564"/>
      <w:bookmarkStart w:id="236" w:name="_Toc287864587"/>
      <w:bookmarkStart w:id="237" w:name="_Toc289262981"/>
      <w:bookmarkStart w:id="238" w:name="_Toc111113794"/>
      <w:r>
        <w:t>Capacity &amp; Performance (Volumetrics)</w:t>
      </w:r>
      <w:bookmarkEnd w:id="233"/>
      <w:bookmarkEnd w:id="234"/>
      <w:bookmarkEnd w:id="235"/>
      <w:bookmarkEnd w:id="236"/>
      <w:bookmarkEnd w:id="237"/>
      <w:bookmarkEnd w:id="238"/>
    </w:p>
    <w:p w14:paraId="092E3B58" w14:textId="71DDD3B1" w:rsidR="00A82F12" w:rsidRPr="00187C37" w:rsidRDefault="00A82F12" w:rsidP="00A82F12">
      <w:pPr>
        <w:pStyle w:val="GPMOBodyText"/>
        <w:rPr>
          <w:color w:val="FF0000"/>
        </w:rPr>
      </w:pPr>
      <w:r w:rsidRPr="783BB039">
        <w:rPr>
          <w:color w:val="FF0000"/>
        </w:rPr>
        <w:t>Describe any performance related design consideration and solutions</w:t>
      </w:r>
      <w:bookmarkStart w:id="239" w:name="_Int_4Irohi2M"/>
      <w:r w:rsidRPr="783BB039">
        <w:rPr>
          <w:color w:val="FF0000"/>
        </w:rPr>
        <w:t xml:space="preserve">. </w:t>
      </w:r>
      <w:bookmarkEnd w:id="239"/>
      <w:r w:rsidRPr="783BB039">
        <w:rPr>
          <w:color w:val="FF0000"/>
        </w:rPr>
        <w:t>Provide details of how capacity planning will be managed.</w:t>
      </w:r>
    </w:p>
    <w:p w14:paraId="75C11008" w14:textId="2CFCD160" w:rsidR="00F60B72" w:rsidRDefault="00F60B72" w:rsidP="00306AC3">
      <w:pPr>
        <w:pStyle w:val="GPMOBodyText"/>
        <w:ind w:firstLine="720"/>
      </w:pPr>
    </w:p>
    <w:p w14:paraId="30D56606" w14:textId="77777777" w:rsidR="00A82F12" w:rsidRDefault="00A82F12" w:rsidP="00A82F12">
      <w:pPr>
        <w:pStyle w:val="GPMOHeading2"/>
        <w:tabs>
          <w:tab w:val="num" w:pos="720"/>
        </w:tabs>
        <w:spacing w:before="360"/>
        <w:ind w:left="794" w:hanging="794"/>
      </w:pPr>
      <w:bookmarkStart w:id="240" w:name="_Toc277168792"/>
      <w:bookmarkStart w:id="241" w:name="_Toc277236420"/>
      <w:bookmarkStart w:id="242" w:name="_Toc278405567"/>
      <w:bookmarkStart w:id="243" w:name="_Toc287864590"/>
      <w:bookmarkStart w:id="244" w:name="_Toc289262984"/>
      <w:bookmarkStart w:id="245" w:name="_Toc277168795"/>
      <w:bookmarkStart w:id="246" w:name="_Toc277236423"/>
      <w:bookmarkStart w:id="247" w:name="_Toc278405570"/>
      <w:bookmarkStart w:id="248" w:name="_Toc287864593"/>
      <w:bookmarkStart w:id="249" w:name="_Toc289262987"/>
      <w:bookmarkStart w:id="250" w:name="_Toc111113795"/>
      <w:r>
        <w:t>Scalability</w:t>
      </w:r>
      <w:bookmarkEnd w:id="240"/>
      <w:bookmarkEnd w:id="241"/>
      <w:bookmarkEnd w:id="242"/>
      <w:bookmarkEnd w:id="243"/>
      <w:bookmarkEnd w:id="244"/>
      <w:bookmarkEnd w:id="250"/>
    </w:p>
    <w:p w14:paraId="05B7B84B" w14:textId="2C92A42E" w:rsidR="00A82F12" w:rsidRPr="00187C37" w:rsidRDefault="00A82F12" w:rsidP="00A82F12">
      <w:pPr>
        <w:pStyle w:val="GPMOBodyText"/>
        <w:rPr>
          <w:color w:val="FF0000"/>
        </w:rPr>
      </w:pPr>
      <w:r w:rsidRPr="783BB039">
        <w:rPr>
          <w:color w:val="FF0000"/>
        </w:rPr>
        <w:t>Describe how the solution is scalable</w:t>
      </w:r>
      <w:bookmarkStart w:id="251" w:name="_Int_flXgBR8j"/>
      <w:r w:rsidRPr="783BB039">
        <w:rPr>
          <w:color w:val="FF0000"/>
        </w:rPr>
        <w:t xml:space="preserve">. </w:t>
      </w:r>
      <w:bookmarkEnd w:id="251"/>
      <w:r w:rsidRPr="783BB039">
        <w:rPr>
          <w:color w:val="FF0000"/>
        </w:rPr>
        <w:t>If the solution is not scalable, please include a reference to scalability in the design decisions and explain why the solution is not scalable.</w:t>
      </w:r>
    </w:p>
    <w:bookmarkEnd w:id="245"/>
    <w:bookmarkEnd w:id="246"/>
    <w:bookmarkEnd w:id="247"/>
    <w:bookmarkEnd w:id="248"/>
    <w:bookmarkEnd w:id="249"/>
    <w:p w14:paraId="754E5C3A" w14:textId="2CFCD160" w:rsidR="00F60B72" w:rsidRPr="00D64378" w:rsidRDefault="00F60B72" w:rsidP="00306AC3">
      <w:pPr>
        <w:pStyle w:val="GPMOBodyText"/>
        <w:ind w:firstLine="720"/>
      </w:pPr>
    </w:p>
    <w:p w14:paraId="57DE528A" w14:textId="77777777" w:rsidR="005E0CD2" w:rsidRPr="00F50402" w:rsidRDefault="005E0CD2" w:rsidP="005E0CD2">
      <w:pPr>
        <w:pStyle w:val="GPMOBodyText"/>
      </w:pPr>
    </w:p>
    <w:p w14:paraId="071164DC" w14:textId="77777777" w:rsidR="005E0CD2" w:rsidRPr="00B36A35" w:rsidRDefault="005E0CD2" w:rsidP="005E0CD2">
      <w:pPr>
        <w:pStyle w:val="GPMOBodyText"/>
      </w:pPr>
    </w:p>
    <w:p w14:paraId="2D34F71A" w14:textId="77777777" w:rsidR="00F96A21" w:rsidRDefault="00F96A21">
      <w:pPr>
        <w:sectPr w:rsidR="00F96A21" w:rsidSect="00FE78C4">
          <w:headerReference w:type="default" r:id="rId29"/>
          <w:footerReference w:type="default" r:id="rId30"/>
          <w:footerReference w:type="first" r:id="rId31"/>
          <w:pgSz w:w="11906" w:h="16838" w:code="9"/>
          <w:pgMar w:top="1418" w:right="1440" w:bottom="992" w:left="1440" w:header="709" w:footer="317" w:gutter="0"/>
          <w:pgBorders w:offsetFrom="page">
            <w:left w:val="single" w:sz="4" w:space="24" w:color="auto"/>
          </w:pgBorders>
          <w:pgNumType w:start="0"/>
          <w:cols w:space="708"/>
          <w:titlePg/>
          <w:docGrid w:linePitch="360"/>
        </w:sectPr>
      </w:pPr>
    </w:p>
    <w:p w14:paraId="6429A047" w14:textId="77777777" w:rsidR="00D665C2" w:rsidRPr="00F96A21" w:rsidRDefault="000268D4" w:rsidP="00FD7F2F">
      <w:pPr>
        <w:pStyle w:val="GPMOHeading1"/>
        <w:numPr>
          <w:ilvl w:val="0"/>
          <w:numId w:val="0"/>
        </w:numPr>
        <w:rPr>
          <w:sz w:val="44"/>
          <w:szCs w:val="44"/>
        </w:rPr>
      </w:pPr>
      <w:bookmarkStart w:id="252" w:name="_Toc312225193"/>
      <w:bookmarkStart w:id="253" w:name="_Toc111113796"/>
      <w:bookmarkEnd w:id="54"/>
      <w:r w:rsidRPr="00F96A21">
        <w:rPr>
          <w:sz w:val="44"/>
          <w:szCs w:val="44"/>
        </w:rPr>
        <w:lastRenderedPageBreak/>
        <w:t>Appendix A</w:t>
      </w:r>
      <w:r w:rsidR="00D665C2" w:rsidRPr="00F96A21">
        <w:rPr>
          <w:sz w:val="44"/>
          <w:szCs w:val="44"/>
        </w:rPr>
        <w:t>:</w:t>
      </w:r>
      <w:r w:rsidRPr="00F96A21">
        <w:rPr>
          <w:sz w:val="44"/>
          <w:szCs w:val="44"/>
        </w:rPr>
        <w:t xml:space="preserve"> </w:t>
      </w:r>
      <w:r w:rsidR="009E325D" w:rsidRPr="00F96A21">
        <w:rPr>
          <w:sz w:val="44"/>
          <w:szCs w:val="44"/>
        </w:rPr>
        <w:t>Terms &amp; Abbreviations</w:t>
      </w:r>
      <w:bookmarkEnd w:id="253"/>
    </w:p>
    <w:tbl>
      <w:tblPr>
        <w:tblW w:w="8789" w:type="dxa"/>
        <w:tblInd w:w="10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000" w:firstRow="0" w:lastRow="0" w:firstColumn="0" w:lastColumn="0" w:noHBand="0" w:noVBand="0"/>
      </w:tblPr>
      <w:tblGrid>
        <w:gridCol w:w="2410"/>
        <w:gridCol w:w="6379"/>
      </w:tblGrid>
      <w:tr w:rsidR="009E325D" w:rsidRPr="00641EBB" w14:paraId="6429A04A" w14:textId="77777777" w:rsidTr="009E1462">
        <w:trPr>
          <w:tblHeader/>
        </w:trPr>
        <w:tc>
          <w:tcPr>
            <w:tcW w:w="2410" w:type="dxa"/>
            <w:shd w:val="pct10" w:color="auto" w:fill="auto"/>
          </w:tcPr>
          <w:p w14:paraId="6429A048" w14:textId="77777777" w:rsidR="009E325D" w:rsidRPr="00C4017B" w:rsidRDefault="009E325D" w:rsidP="008508DA">
            <w:pPr>
              <w:pStyle w:val="TableHeading"/>
              <w:numPr>
                <w:ilvl w:val="0"/>
                <w:numId w:val="38"/>
              </w:numPr>
            </w:pPr>
            <w:bookmarkStart w:id="254" w:name="_Toc312225194"/>
            <w:bookmarkEnd w:id="252"/>
            <w:r w:rsidRPr="00C4017B">
              <w:t>Term/Abbreviation</w:t>
            </w:r>
          </w:p>
        </w:tc>
        <w:tc>
          <w:tcPr>
            <w:tcW w:w="6379" w:type="dxa"/>
            <w:shd w:val="pct10" w:color="auto" w:fill="auto"/>
            <w:vAlign w:val="center"/>
          </w:tcPr>
          <w:p w14:paraId="6429A049" w14:textId="77777777" w:rsidR="009E325D" w:rsidRPr="00C4017B" w:rsidRDefault="009E325D" w:rsidP="008508DA">
            <w:pPr>
              <w:pStyle w:val="TableHeading"/>
              <w:numPr>
                <w:ilvl w:val="0"/>
                <w:numId w:val="40"/>
              </w:numPr>
            </w:pPr>
            <w:r w:rsidRPr="00C4017B">
              <w:t>Definition</w:t>
            </w:r>
          </w:p>
        </w:tc>
      </w:tr>
      <w:tr w:rsidR="009E325D" w:rsidRPr="00641EBB" w14:paraId="6429A04D" w14:textId="77777777" w:rsidTr="009E1462">
        <w:tc>
          <w:tcPr>
            <w:tcW w:w="2410" w:type="dxa"/>
          </w:tcPr>
          <w:p w14:paraId="6429A04B" w14:textId="45FADFE6" w:rsidR="009E325D" w:rsidRPr="00641EBB" w:rsidRDefault="00145D1D" w:rsidP="008508DA">
            <w:pPr>
              <w:pStyle w:val="TableText"/>
              <w:numPr>
                <w:ilvl w:val="0"/>
                <w:numId w:val="39"/>
              </w:numPr>
              <w:ind w:right="57"/>
              <w:rPr>
                <w:rFonts w:cs="Arial"/>
                <w:szCs w:val="18"/>
              </w:rPr>
            </w:pPr>
            <w:r>
              <w:rPr>
                <w:rFonts w:cs="Arial"/>
                <w:szCs w:val="18"/>
              </w:rPr>
              <w:t>TSEG</w:t>
            </w:r>
          </w:p>
        </w:tc>
        <w:tc>
          <w:tcPr>
            <w:tcW w:w="6379" w:type="dxa"/>
          </w:tcPr>
          <w:p w14:paraId="6429A04C" w14:textId="1FBC2BC3" w:rsidR="009E325D" w:rsidRPr="00641EBB" w:rsidRDefault="00145D1D" w:rsidP="008508DA">
            <w:pPr>
              <w:pStyle w:val="TableText"/>
              <w:numPr>
                <w:ilvl w:val="0"/>
                <w:numId w:val="39"/>
              </w:numPr>
              <w:ind w:right="57"/>
              <w:rPr>
                <w:rFonts w:cs="Arial"/>
                <w:szCs w:val="18"/>
              </w:rPr>
            </w:pPr>
            <w:r>
              <w:rPr>
                <w:rFonts w:cs="Arial"/>
                <w:szCs w:val="18"/>
              </w:rPr>
              <w:t>The Star Entertainment Group</w:t>
            </w:r>
          </w:p>
        </w:tc>
      </w:tr>
      <w:tr w:rsidR="00145D1D" w:rsidRPr="00641EBB" w14:paraId="6429A050" w14:textId="77777777" w:rsidTr="009E1462">
        <w:tc>
          <w:tcPr>
            <w:tcW w:w="2410" w:type="dxa"/>
          </w:tcPr>
          <w:p w14:paraId="6429A04E" w14:textId="207EF8EA" w:rsidR="00145D1D" w:rsidRPr="00641EBB" w:rsidRDefault="00145D1D" w:rsidP="00145D1D">
            <w:pPr>
              <w:pStyle w:val="TableText"/>
              <w:numPr>
                <w:ilvl w:val="0"/>
                <w:numId w:val="39"/>
              </w:numPr>
              <w:ind w:right="57"/>
              <w:rPr>
                <w:rFonts w:cs="Arial"/>
                <w:szCs w:val="18"/>
              </w:rPr>
            </w:pPr>
            <w:r>
              <w:rPr>
                <w:rFonts w:cs="Arial"/>
                <w:szCs w:val="18"/>
              </w:rPr>
              <w:t>CSA</w:t>
            </w:r>
          </w:p>
        </w:tc>
        <w:tc>
          <w:tcPr>
            <w:tcW w:w="6379" w:type="dxa"/>
          </w:tcPr>
          <w:p w14:paraId="6429A04F" w14:textId="421FEE9E" w:rsidR="00145D1D" w:rsidRPr="00641EBB" w:rsidRDefault="00145D1D" w:rsidP="00145D1D">
            <w:pPr>
              <w:pStyle w:val="TableText"/>
              <w:numPr>
                <w:ilvl w:val="0"/>
                <w:numId w:val="39"/>
              </w:numPr>
              <w:ind w:right="57"/>
              <w:rPr>
                <w:rFonts w:cs="Arial"/>
                <w:szCs w:val="18"/>
              </w:rPr>
            </w:pPr>
            <w:r>
              <w:rPr>
                <w:rFonts w:cs="Arial"/>
                <w:szCs w:val="18"/>
              </w:rPr>
              <w:t>Conceptual Solutions Architecture</w:t>
            </w:r>
          </w:p>
        </w:tc>
      </w:tr>
      <w:tr w:rsidR="00145D1D" w:rsidRPr="00641EBB" w14:paraId="6429A053" w14:textId="77777777" w:rsidTr="009E1462">
        <w:tc>
          <w:tcPr>
            <w:tcW w:w="2410" w:type="dxa"/>
          </w:tcPr>
          <w:p w14:paraId="6429A051" w14:textId="77777777" w:rsidR="00145D1D" w:rsidRDefault="00145D1D" w:rsidP="00145D1D">
            <w:pPr>
              <w:pStyle w:val="TableText"/>
              <w:numPr>
                <w:ilvl w:val="0"/>
                <w:numId w:val="39"/>
              </w:numPr>
              <w:ind w:right="57"/>
              <w:rPr>
                <w:rFonts w:cs="Arial"/>
                <w:szCs w:val="18"/>
              </w:rPr>
            </w:pPr>
            <w:r>
              <w:rPr>
                <w:rFonts w:cs="Arial"/>
                <w:szCs w:val="18"/>
              </w:rPr>
              <w:t>SLA</w:t>
            </w:r>
          </w:p>
        </w:tc>
        <w:tc>
          <w:tcPr>
            <w:tcW w:w="6379" w:type="dxa"/>
          </w:tcPr>
          <w:p w14:paraId="6429A052" w14:textId="77777777" w:rsidR="00145D1D" w:rsidRDefault="00145D1D" w:rsidP="00145D1D">
            <w:pPr>
              <w:pStyle w:val="TableText"/>
              <w:numPr>
                <w:ilvl w:val="0"/>
                <w:numId w:val="39"/>
              </w:numPr>
              <w:ind w:right="57"/>
              <w:rPr>
                <w:rFonts w:cs="Arial"/>
                <w:szCs w:val="18"/>
              </w:rPr>
            </w:pPr>
            <w:r>
              <w:rPr>
                <w:rFonts w:cs="Arial"/>
                <w:szCs w:val="18"/>
              </w:rPr>
              <w:t>Service Level Agreement</w:t>
            </w:r>
          </w:p>
        </w:tc>
      </w:tr>
      <w:tr w:rsidR="00145D1D" w:rsidRPr="00641EBB" w14:paraId="6429A056" w14:textId="77777777" w:rsidTr="009E1462">
        <w:tc>
          <w:tcPr>
            <w:tcW w:w="2410" w:type="dxa"/>
          </w:tcPr>
          <w:p w14:paraId="6429A054" w14:textId="77777777" w:rsidR="00145D1D" w:rsidRPr="00641EBB" w:rsidRDefault="00145D1D" w:rsidP="00145D1D">
            <w:pPr>
              <w:pStyle w:val="TableText"/>
              <w:numPr>
                <w:ilvl w:val="0"/>
                <w:numId w:val="39"/>
              </w:numPr>
              <w:ind w:right="57"/>
              <w:rPr>
                <w:rFonts w:cs="Arial"/>
                <w:szCs w:val="18"/>
              </w:rPr>
            </w:pPr>
            <w:r>
              <w:rPr>
                <w:rFonts w:cs="Arial"/>
                <w:szCs w:val="18"/>
              </w:rPr>
              <w:t>SOA</w:t>
            </w:r>
          </w:p>
        </w:tc>
        <w:tc>
          <w:tcPr>
            <w:tcW w:w="6379" w:type="dxa"/>
          </w:tcPr>
          <w:p w14:paraId="6429A055" w14:textId="77777777" w:rsidR="00145D1D" w:rsidRPr="00641EBB" w:rsidRDefault="00145D1D" w:rsidP="00145D1D">
            <w:pPr>
              <w:pStyle w:val="TableText"/>
              <w:numPr>
                <w:ilvl w:val="0"/>
                <w:numId w:val="39"/>
              </w:numPr>
              <w:ind w:right="57"/>
              <w:rPr>
                <w:rFonts w:cs="Arial"/>
                <w:szCs w:val="18"/>
              </w:rPr>
            </w:pPr>
            <w:r>
              <w:rPr>
                <w:rFonts w:cs="Arial"/>
                <w:szCs w:val="18"/>
              </w:rPr>
              <w:t>Service Orientated Architecture</w:t>
            </w:r>
          </w:p>
        </w:tc>
      </w:tr>
      <w:tr w:rsidR="00145D1D" w:rsidRPr="00641EBB" w14:paraId="6429A059" w14:textId="77777777" w:rsidTr="009E1462">
        <w:tc>
          <w:tcPr>
            <w:tcW w:w="2410" w:type="dxa"/>
          </w:tcPr>
          <w:p w14:paraId="6429A057" w14:textId="7E781F30" w:rsidR="00145D1D" w:rsidRDefault="00290487" w:rsidP="00145D1D">
            <w:pPr>
              <w:pStyle w:val="TableText"/>
              <w:numPr>
                <w:ilvl w:val="0"/>
                <w:numId w:val="39"/>
              </w:numPr>
              <w:ind w:right="57"/>
              <w:rPr>
                <w:rFonts w:cs="Arial"/>
                <w:szCs w:val="18"/>
              </w:rPr>
            </w:pPr>
            <w:r>
              <w:rPr>
                <w:rFonts w:cs="Arial"/>
                <w:szCs w:val="18"/>
              </w:rPr>
              <w:t>AD</w:t>
            </w:r>
          </w:p>
        </w:tc>
        <w:tc>
          <w:tcPr>
            <w:tcW w:w="6379" w:type="dxa"/>
          </w:tcPr>
          <w:p w14:paraId="6429A058" w14:textId="7E9241AC" w:rsidR="00145D1D" w:rsidRDefault="00290487" w:rsidP="00145D1D">
            <w:pPr>
              <w:pStyle w:val="TableText"/>
              <w:numPr>
                <w:ilvl w:val="0"/>
                <w:numId w:val="39"/>
              </w:numPr>
              <w:ind w:right="57"/>
              <w:rPr>
                <w:rFonts w:cs="Arial"/>
                <w:szCs w:val="18"/>
              </w:rPr>
            </w:pPr>
            <w:r>
              <w:rPr>
                <w:rFonts w:cs="Arial"/>
                <w:szCs w:val="18"/>
              </w:rPr>
              <w:t xml:space="preserve">Active Directory </w:t>
            </w:r>
          </w:p>
        </w:tc>
      </w:tr>
      <w:tr w:rsidR="00145D1D" w:rsidRPr="00641EBB" w14:paraId="6429A05C" w14:textId="77777777" w:rsidTr="009E1462">
        <w:tc>
          <w:tcPr>
            <w:tcW w:w="2410" w:type="dxa"/>
          </w:tcPr>
          <w:p w14:paraId="6429A05A" w14:textId="4636ED44" w:rsidR="00145D1D" w:rsidRDefault="00290487" w:rsidP="00145D1D">
            <w:pPr>
              <w:pStyle w:val="TableText"/>
              <w:numPr>
                <w:ilvl w:val="0"/>
                <w:numId w:val="39"/>
              </w:numPr>
              <w:ind w:right="57"/>
              <w:rPr>
                <w:rFonts w:cs="Arial"/>
                <w:szCs w:val="18"/>
              </w:rPr>
            </w:pPr>
            <w:r>
              <w:rPr>
                <w:rFonts w:cs="Arial"/>
                <w:szCs w:val="18"/>
              </w:rPr>
              <w:t>DR</w:t>
            </w:r>
          </w:p>
        </w:tc>
        <w:tc>
          <w:tcPr>
            <w:tcW w:w="6379" w:type="dxa"/>
          </w:tcPr>
          <w:p w14:paraId="6429A05B" w14:textId="2F666039" w:rsidR="00145D1D" w:rsidRDefault="00290487" w:rsidP="00145D1D">
            <w:pPr>
              <w:pStyle w:val="TableText"/>
              <w:numPr>
                <w:ilvl w:val="0"/>
                <w:numId w:val="39"/>
              </w:numPr>
              <w:ind w:right="57"/>
              <w:rPr>
                <w:rFonts w:cs="Arial"/>
                <w:szCs w:val="18"/>
              </w:rPr>
            </w:pPr>
            <w:r>
              <w:rPr>
                <w:rFonts w:cs="Arial"/>
                <w:szCs w:val="18"/>
              </w:rPr>
              <w:t xml:space="preserve">Disaster Recovery </w:t>
            </w:r>
          </w:p>
        </w:tc>
      </w:tr>
      <w:tr w:rsidR="00145D1D" w:rsidRPr="00641EBB" w14:paraId="727D83BE" w14:textId="77777777" w:rsidTr="009E1462">
        <w:tc>
          <w:tcPr>
            <w:tcW w:w="2410" w:type="dxa"/>
          </w:tcPr>
          <w:p w14:paraId="46DF8762" w14:textId="7A768AC4" w:rsidR="00145D1D" w:rsidRDefault="00FD6AA2" w:rsidP="00145D1D">
            <w:pPr>
              <w:pStyle w:val="TableText"/>
              <w:numPr>
                <w:ilvl w:val="0"/>
                <w:numId w:val="39"/>
              </w:numPr>
              <w:ind w:right="57"/>
              <w:rPr>
                <w:rFonts w:cs="Arial"/>
                <w:szCs w:val="18"/>
              </w:rPr>
            </w:pPr>
            <w:r>
              <w:rPr>
                <w:rFonts w:cs="Arial"/>
                <w:szCs w:val="18"/>
              </w:rPr>
              <w:t>VPN</w:t>
            </w:r>
          </w:p>
        </w:tc>
        <w:tc>
          <w:tcPr>
            <w:tcW w:w="6379" w:type="dxa"/>
          </w:tcPr>
          <w:p w14:paraId="0859A78D" w14:textId="3F967628" w:rsidR="00145D1D" w:rsidRDefault="00FD6AA2" w:rsidP="00145D1D">
            <w:pPr>
              <w:pStyle w:val="TableText"/>
              <w:numPr>
                <w:ilvl w:val="0"/>
                <w:numId w:val="39"/>
              </w:numPr>
              <w:ind w:right="57"/>
              <w:rPr>
                <w:rFonts w:cs="Arial"/>
                <w:szCs w:val="18"/>
              </w:rPr>
            </w:pPr>
            <w:r>
              <w:rPr>
                <w:rFonts w:cs="Arial"/>
                <w:szCs w:val="18"/>
              </w:rPr>
              <w:t>Virtual Private Network</w:t>
            </w:r>
          </w:p>
        </w:tc>
      </w:tr>
      <w:tr w:rsidR="00FD6AA2" w:rsidRPr="00641EBB" w14:paraId="78F46EA5" w14:textId="77777777" w:rsidTr="009E1462">
        <w:tc>
          <w:tcPr>
            <w:tcW w:w="2410" w:type="dxa"/>
          </w:tcPr>
          <w:p w14:paraId="155DADFB" w14:textId="77777777" w:rsidR="00FD6AA2" w:rsidRDefault="00FD6AA2" w:rsidP="00145D1D">
            <w:pPr>
              <w:pStyle w:val="TableText"/>
              <w:numPr>
                <w:ilvl w:val="0"/>
                <w:numId w:val="39"/>
              </w:numPr>
              <w:ind w:right="57"/>
              <w:rPr>
                <w:rFonts w:cs="Arial"/>
                <w:szCs w:val="18"/>
              </w:rPr>
            </w:pPr>
          </w:p>
        </w:tc>
        <w:tc>
          <w:tcPr>
            <w:tcW w:w="6379" w:type="dxa"/>
          </w:tcPr>
          <w:p w14:paraId="45E8398B" w14:textId="77777777" w:rsidR="00FD6AA2" w:rsidRDefault="00FD6AA2" w:rsidP="00145D1D">
            <w:pPr>
              <w:pStyle w:val="TableText"/>
              <w:numPr>
                <w:ilvl w:val="0"/>
                <w:numId w:val="39"/>
              </w:numPr>
              <w:ind w:right="57"/>
              <w:rPr>
                <w:rFonts w:cs="Arial"/>
                <w:szCs w:val="18"/>
              </w:rPr>
            </w:pPr>
          </w:p>
        </w:tc>
      </w:tr>
      <w:tr w:rsidR="00FD6AA2" w:rsidRPr="00641EBB" w14:paraId="03F436DC" w14:textId="77777777" w:rsidTr="009E1462">
        <w:tc>
          <w:tcPr>
            <w:tcW w:w="2410" w:type="dxa"/>
          </w:tcPr>
          <w:p w14:paraId="16D2B8F1" w14:textId="77777777" w:rsidR="00FD6AA2" w:rsidRDefault="00FD6AA2" w:rsidP="00145D1D">
            <w:pPr>
              <w:pStyle w:val="TableText"/>
              <w:numPr>
                <w:ilvl w:val="0"/>
                <w:numId w:val="39"/>
              </w:numPr>
              <w:ind w:right="57"/>
              <w:rPr>
                <w:rFonts w:cs="Arial"/>
                <w:szCs w:val="18"/>
              </w:rPr>
            </w:pPr>
          </w:p>
        </w:tc>
        <w:tc>
          <w:tcPr>
            <w:tcW w:w="6379" w:type="dxa"/>
          </w:tcPr>
          <w:p w14:paraId="2D0DC2BA" w14:textId="77777777" w:rsidR="00FD6AA2" w:rsidRDefault="00FD6AA2" w:rsidP="00145D1D">
            <w:pPr>
              <w:pStyle w:val="TableText"/>
              <w:numPr>
                <w:ilvl w:val="0"/>
                <w:numId w:val="39"/>
              </w:numPr>
              <w:ind w:right="57"/>
              <w:rPr>
                <w:rFonts w:cs="Arial"/>
                <w:szCs w:val="18"/>
              </w:rPr>
            </w:pPr>
          </w:p>
        </w:tc>
      </w:tr>
      <w:tr w:rsidR="00FD6AA2" w:rsidRPr="00641EBB" w14:paraId="683F6B78" w14:textId="77777777" w:rsidTr="009E1462">
        <w:tc>
          <w:tcPr>
            <w:tcW w:w="2410" w:type="dxa"/>
          </w:tcPr>
          <w:p w14:paraId="047337C8" w14:textId="77777777" w:rsidR="00FD6AA2" w:rsidRDefault="00FD6AA2" w:rsidP="00145D1D">
            <w:pPr>
              <w:pStyle w:val="TableText"/>
              <w:numPr>
                <w:ilvl w:val="0"/>
                <w:numId w:val="39"/>
              </w:numPr>
              <w:ind w:right="57"/>
              <w:rPr>
                <w:rFonts w:cs="Arial"/>
                <w:szCs w:val="18"/>
              </w:rPr>
            </w:pPr>
          </w:p>
        </w:tc>
        <w:tc>
          <w:tcPr>
            <w:tcW w:w="6379" w:type="dxa"/>
          </w:tcPr>
          <w:p w14:paraId="532FB4FF" w14:textId="77777777" w:rsidR="00FD6AA2" w:rsidRDefault="00FD6AA2" w:rsidP="00145D1D">
            <w:pPr>
              <w:pStyle w:val="TableText"/>
              <w:numPr>
                <w:ilvl w:val="0"/>
                <w:numId w:val="39"/>
              </w:numPr>
              <w:ind w:right="57"/>
              <w:rPr>
                <w:rFonts w:cs="Arial"/>
                <w:szCs w:val="18"/>
              </w:rPr>
            </w:pPr>
          </w:p>
        </w:tc>
      </w:tr>
      <w:tr w:rsidR="00FD6AA2" w:rsidRPr="00641EBB" w14:paraId="52804DE8" w14:textId="77777777" w:rsidTr="009E1462">
        <w:tc>
          <w:tcPr>
            <w:tcW w:w="2410" w:type="dxa"/>
          </w:tcPr>
          <w:p w14:paraId="75F26772" w14:textId="77777777" w:rsidR="00FD6AA2" w:rsidRDefault="00FD6AA2" w:rsidP="00145D1D">
            <w:pPr>
              <w:pStyle w:val="TableText"/>
              <w:numPr>
                <w:ilvl w:val="0"/>
                <w:numId w:val="39"/>
              </w:numPr>
              <w:ind w:right="57"/>
              <w:rPr>
                <w:rFonts w:cs="Arial"/>
                <w:szCs w:val="18"/>
              </w:rPr>
            </w:pPr>
          </w:p>
        </w:tc>
        <w:tc>
          <w:tcPr>
            <w:tcW w:w="6379" w:type="dxa"/>
          </w:tcPr>
          <w:p w14:paraId="6F776591" w14:textId="77777777" w:rsidR="00FD6AA2" w:rsidRDefault="00FD6AA2" w:rsidP="00145D1D">
            <w:pPr>
              <w:pStyle w:val="TableText"/>
              <w:numPr>
                <w:ilvl w:val="0"/>
                <w:numId w:val="39"/>
              </w:numPr>
              <w:ind w:right="57"/>
              <w:rPr>
                <w:rFonts w:cs="Arial"/>
                <w:szCs w:val="18"/>
              </w:rPr>
            </w:pPr>
          </w:p>
        </w:tc>
      </w:tr>
      <w:tr w:rsidR="00145D1D" w:rsidRPr="00641EBB" w14:paraId="098EBEBF" w14:textId="77777777" w:rsidTr="009E1462">
        <w:tc>
          <w:tcPr>
            <w:tcW w:w="2410" w:type="dxa"/>
          </w:tcPr>
          <w:p w14:paraId="75067D0B" w14:textId="77777777" w:rsidR="00145D1D" w:rsidRDefault="00145D1D" w:rsidP="00145D1D">
            <w:pPr>
              <w:pStyle w:val="TableText"/>
              <w:numPr>
                <w:ilvl w:val="0"/>
                <w:numId w:val="39"/>
              </w:numPr>
              <w:ind w:right="57"/>
              <w:rPr>
                <w:rFonts w:cs="Arial"/>
                <w:szCs w:val="18"/>
              </w:rPr>
            </w:pPr>
          </w:p>
        </w:tc>
        <w:tc>
          <w:tcPr>
            <w:tcW w:w="6379" w:type="dxa"/>
          </w:tcPr>
          <w:p w14:paraId="14F802C3" w14:textId="77777777" w:rsidR="00145D1D" w:rsidRDefault="00145D1D" w:rsidP="00145D1D">
            <w:pPr>
              <w:pStyle w:val="TableText"/>
              <w:numPr>
                <w:ilvl w:val="0"/>
                <w:numId w:val="39"/>
              </w:numPr>
              <w:ind w:right="57"/>
              <w:rPr>
                <w:rFonts w:cs="Arial"/>
                <w:szCs w:val="18"/>
              </w:rPr>
            </w:pPr>
          </w:p>
        </w:tc>
      </w:tr>
    </w:tbl>
    <w:p w14:paraId="7E866D13" w14:textId="29C814FA" w:rsidR="0098567C" w:rsidRPr="00F96A21" w:rsidRDefault="0098567C" w:rsidP="00FD7F2F">
      <w:pPr>
        <w:pStyle w:val="GPMOHeading1"/>
        <w:numPr>
          <w:ilvl w:val="0"/>
          <w:numId w:val="0"/>
        </w:numPr>
        <w:rPr>
          <w:sz w:val="44"/>
          <w:szCs w:val="44"/>
        </w:rPr>
      </w:pPr>
      <w:bookmarkStart w:id="255" w:name="_Toc111113797"/>
      <w:bookmarkEnd w:id="254"/>
      <w:r w:rsidRPr="00F96A21">
        <w:rPr>
          <w:sz w:val="44"/>
          <w:szCs w:val="44"/>
        </w:rPr>
        <w:lastRenderedPageBreak/>
        <w:t xml:space="preserve">Appendix B: </w:t>
      </w:r>
      <w:r w:rsidR="00FD7F2F">
        <w:rPr>
          <w:sz w:val="44"/>
          <w:szCs w:val="44"/>
        </w:rPr>
        <w:t>Implementation Considerations</w:t>
      </w:r>
      <w:bookmarkEnd w:id="255"/>
    </w:p>
    <w:p w14:paraId="3D1C248E" w14:textId="77777777" w:rsidR="00255461" w:rsidRDefault="00376DE3" w:rsidP="009E325D">
      <w:pPr>
        <w:pStyle w:val="GPMOBodyText"/>
        <w:rPr>
          <w:color w:val="FF0000"/>
        </w:rPr>
      </w:pPr>
      <w:r w:rsidRPr="008614A4">
        <w:rPr>
          <w:color w:val="FF0000"/>
        </w:rPr>
        <w:t>This section describes</w:t>
      </w:r>
      <w:r w:rsidR="00AB4101" w:rsidRPr="008614A4">
        <w:rPr>
          <w:color w:val="FF0000"/>
        </w:rPr>
        <w:t xml:space="preserve"> any potential </w:t>
      </w:r>
      <w:r w:rsidRPr="008614A4">
        <w:rPr>
          <w:color w:val="FF0000"/>
        </w:rPr>
        <w:t>considerations that apply to the implementation of the project</w:t>
      </w:r>
      <w:r w:rsidR="00B210C0" w:rsidRPr="008614A4">
        <w:rPr>
          <w:color w:val="FF0000"/>
        </w:rPr>
        <w:t xml:space="preserve"> for </w:t>
      </w:r>
      <w:r w:rsidR="00DE274D" w:rsidRPr="008614A4">
        <w:rPr>
          <w:color w:val="FF0000"/>
        </w:rPr>
        <w:t>example</w:t>
      </w:r>
      <w:r w:rsidR="00255461">
        <w:rPr>
          <w:color w:val="FF0000"/>
        </w:rPr>
        <w:t>:</w:t>
      </w:r>
    </w:p>
    <w:p w14:paraId="2D0A485A" w14:textId="7B458157" w:rsidR="0098567C" w:rsidRPr="00255461" w:rsidRDefault="00255461" w:rsidP="00320BC0">
      <w:pPr>
        <w:pStyle w:val="GPMOBodyText"/>
        <w:numPr>
          <w:ilvl w:val="0"/>
          <w:numId w:val="87"/>
        </w:numPr>
        <w:rPr>
          <w:color w:val="FF0000"/>
          <w:sz w:val="20"/>
        </w:rPr>
      </w:pPr>
      <w:r>
        <w:rPr>
          <w:color w:val="FF0000"/>
        </w:rPr>
        <w:t>I</w:t>
      </w:r>
      <w:r w:rsidR="00DE274D" w:rsidRPr="008614A4">
        <w:rPr>
          <w:color w:val="FF0000"/>
        </w:rPr>
        <w:t>mpacted</w:t>
      </w:r>
      <w:r w:rsidR="00AB4101" w:rsidRPr="008614A4">
        <w:rPr>
          <w:color w:val="FF0000"/>
        </w:rPr>
        <w:t xml:space="preserve"> team</w:t>
      </w:r>
      <w:r w:rsidR="00B210C0" w:rsidRPr="008614A4">
        <w:rPr>
          <w:color w:val="FF0000"/>
        </w:rPr>
        <w:t>s</w:t>
      </w:r>
    </w:p>
    <w:p w14:paraId="711293B6" w14:textId="6AA45C5E" w:rsidR="00255461" w:rsidRPr="00255461" w:rsidRDefault="00255461" w:rsidP="00320BC0">
      <w:pPr>
        <w:pStyle w:val="GPMOBodyText"/>
        <w:numPr>
          <w:ilvl w:val="0"/>
          <w:numId w:val="87"/>
        </w:numPr>
        <w:rPr>
          <w:color w:val="FF0000"/>
          <w:sz w:val="20"/>
        </w:rPr>
      </w:pPr>
      <w:r>
        <w:rPr>
          <w:color w:val="FF0000"/>
        </w:rPr>
        <w:t xml:space="preserve">Proposed build phases </w:t>
      </w:r>
    </w:p>
    <w:p w14:paraId="2C92D1E2" w14:textId="7FA356B7" w:rsidR="00255461" w:rsidRPr="00A3696D" w:rsidRDefault="00255461" w:rsidP="00320BC0">
      <w:pPr>
        <w:pStyle w:val="GPMOBodyText"/>
        <w:numPr>
          <w:ilvl w:val="0"/>
          <w:numId w:val="87"/>
        </w:numPr>
        <w:rPr>
          <w:color w:val="FF0000"/>
          <w:sz w:val="20"/>
        </w:rPr>
      </w:pPr>
      <w:r>
        <w:rPr>
          <w:color w:val="FF0000"/>
        </w:rPr>
        <w:t xml:space="preserve">Recommendations </w:t>
      </w:r>
    </w:p>
    <w:p w14:paraId="68C1C453" w14:textId="6709BA85" w:rsidR="00A3696D" w:rsidRPr="00586655" w:rsidRDefault="00A3696D" w:rsidP="00320BC0">
      <w:pPr>
        <w:pStyle w:val="GPMOBodyText"/>
        <w:numPr>
          <w:ilvl w:val="0"/>
          <w:numId w:val="87"/>
        </w:numPr>
        <w:rPr>
          <w:color w:val="FF0000"/>
          <w:sz w:val="20"/>
        </w:rPr>
      </w:pPr>
      <w:r>
        <w:rPr>
          <w:color w:val="FF0000"/>
        </w:rPr>
        <w:t>Implementation</w:t>
      </w:r>
      <w:r w:rsidR="0013307D">
        <w:rPr>
          <w:color w:val="FF0000"/>
        </w:rPr>
        <w:t xml:space="preserve"> plans</w:t>
      </w:r>
      <w:r>
        <w:rPr>
          <w:color w:val="FF0000"/>
        </w:rPr>
        <w:t xml:space="preserve"> </w:t>
      </w:r>
    </w:p>
    <w:p w14:paraId="7BBC08CC" w14:textId="596AA5A2" w:rsidR="00586655" w:rsidRPr="008614A4" w:rsidRDefault="00586655" w:rsidP="00320BC0">
      <w:pPr>
        <w:pStyle w:val="GPMOBodyText"/>
        <w:numPr>
          <w:ilvl w:val="0"/>
          <w:numId w:val="87"/>
        </w:numPr>
        <w:rPr>
          <w:color w:val="FF0000"/>
          <w:sz w:val="20"/>
        </w:rPr>
      </w:pPr>
      <w:r>
        <w:rPr>
          <w:color w:val="FF0000"/>
        </w:rPr>
        <w:t xml:space="preserve">Project build roles and responsibilities </w:t>
      </w:r>
    </w:p>
    <w:sectPr w:rsidR="00586655" w:rsidRPr="008614A4" w:rsidSect="00F96A21">
      <w:pgSz w:w="11906" w:h="16838" w:code="9"/>
      <w:pgMar w:top="1418" w:right="1440" w:bottom="992" w:left="1440" w:header="709" w:footer="317" w:gutter="0"/>
      <w:pgBorders w:offsetFrom="page">
        <w:lef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95DD9" w14:textId="77777777" w:rsidR="00E56C6C" w:rsidRDefault="00E56C6C" w:rsidP="004E76C4">
      <w:r>
        <w:separator/>
      </w:r>
    </w:p>
    <w:p w14:paraId="25C21E15" w14:textId="77777777" w:rsidR="00E56C6C" w:rsidRDefault="00E56C6C" w:rsidP="004E76C4"/>
    <w:p w14:paraId="2308D3B6" w14:textId="77777777" w:rsidR="00E56C6C" w:rsidRDefault="00E56C6C" w:rsidP="004E76C4"/>
  </w:endnote>
  <w:endnote w:type="continuationSeparator" w:id="0">
    <w:p w14:paraId="5E924801" w14:textId="77777777" w:rsidR="00E56C6C" w:rsidRDefault="00E56C6C" w:rsidP="004E76C4">
      <w:r>
        <w:continuationSeparator/>
      </w:r>
    </w:p>
    <w:p w14:paraId="2CE136E4" w14:textId="77777777" w:rsidR="00E56C6C" w:rsidRDefault="00E56C6C" w:rsidP="004E76C4"/>
    <w:p w14:paraId="57038B37" w14:textId="77777777" w:rsidR="00E56C6C" w:rsidRDefault="00E56C6C" w:rsidP="004E76C4"/>
  </w:endnote>
  <w:endnote w:type="continuationNotice" w:id="1">
    <w:p w14:paraId="37450C5C" w14:textId="77777777" w:rsidR="00E56C6C" w:rsidRDefault="00E56C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9A06D" w14:textId="6931792A" w:rsidR="009E1462" w:rsidRPr="006E4C83" w:rsidRDefault="009E1462" w:rsidP="004E76C4">
    <w:pPr>
      <w:pStyle w:val="Footer"/>
    </w:pPr>
    <w:r>
      <w:tab/>
    </w:r>
    <w:r>
      <w:tab/>
    </w:r>
  </w:p>
  <w:p w14:paraId="6429A06E" w14:textId="68BC3CB7" w:rsidR="009E1462" w:rsidRPr="000C1E10" w:rsidRDefault="009E1462" w:rsidP="000C1E10">
    <w:pPr>
      <w:pStyle w:val="Footer"/>
      <w:rPr>
        <w:sz w:val="16"/>
        <w:szCs w:val="16"/>
      </w:rPr>
    </w:pPr>
    <w:r w:rsidRPr="000C1E10">
      <w:rPr>
        <w:sz w:val="16"/>
        <w:szCs w:val="16"/>
      </w:rPr>
      <w:ptab w:relativeTo="margin" w:alignment="center" w:leader="none"/>
    </w:r>
    <w:r w:rsidRPr="000C1E10">
      <w:rPr>
        <w:sz w:val="16"/>
        <w:szCs w:val="16"/>
      </w:rPr>
      <w:t>CONFIDENTIAL</w:t>
    </w:r>
    <w:r w:rsidRPr="000C1E10">
      <w:rPr>
        <w:sz w:val="16"/>
        <w:szCs w:val="16"/>
      </w:rPr>
      <w:ptab w:relativeTo="margin" w:alignment="right" w:leader="none"/>
    </w:r>
    <w:r w:rsidRPr="000C1E10">
      <w:rPr>
        <w:sz w:val="16"/>
        <w:szCs w:val="16"/>
      </w:rPr>
      <w:t xml:space="preserve">Page </w:t>
    </w:r>
    <w:r w:rsidR="00AE298A" w:rsidRPr="000C1E10">
      <w:rPr>
        <w:b/>
        <w:sz w:val="16"/>
        <w:szCs w:val="16"/>
      </w:rPr>
      <w:fldChar w:fldCharType="begin"/>
    </w:r>
    <w:r w:rsidRPr="000C1E10">
      <w:rPr>
        <w:b/>
        <w:sz w:val="16"/>
        <w:szCs w:val="16"/>
      </w:rPr>
      <w:instrText xml:space="preserve"> PAGE  \* Arabic  \* MERGEFORMAT </w:instrText>
    </w:r>
    <w:r w:rsidR="00AE298A" w:rsidRPr="000C1E10">
      <w:rPr>
        <w:b/>
        <w:sz w:val="16"/>
        <w:szCs w:val="16"/>
      </w:rPr>
      <w:fldChar w:fldCharType="separate"/>
    </w:r>
    <w:r w:rsidR="00D458DC">
      <w:rPr>
        <w:b/>
        <w:noProof/>
        <w:sz w:val="16"/>
        <w:szCs w:val="16"/>
      </w:rPr>
      <w:t>2</w:t>
    </w:r>
    <w:r w:rsidR="00AE298A" w:rsidRPr="000C1E10">
      <w:rPr>
        <w:b/>
        <w:sz w:val="16"/>
        <w:szCs w:val="16"/>
      </w:rPr>
      <w:fldChar w:fldCharType="end"/>
    </w:r>
    <w:r w:rsidRPr="000C1E10">
      <w:rPr>
        <w:sz w:val="16"/>
        <w:szCs w:val="16"/>
      </w:rPr>
      <w:t xml:space="preserve"> of </w:t>
    </w:r>
    <w:fldSimple w:instr="NUMPAGES  \* Arabic  \* MERGEFORMAT">
      <w:r w:rsidR="00D458DC" w:rsidRPr="00D458DC">
        <w:rPr>
          <w:b/>
          <w:noProof/>
          <w:sz w:val="16"/>
          <w:szCs w:val="16"/>
        </w:rPr>
        <w:t>23</w:t>
      </w:r>
    </w:fldSimple>
  </w:p>
  <w:p w14:paraId="6429A06F" w14:textId="77777777" w:rsidR="009E1462" w:rsidRDefault="009E1462" w:rsidP="004E76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9A071" w14:textId="414C494C" w:rsidR="009E1462" w:rsidRDefault="00D458DC" w:rsidP="00D458DC">
    <w:pPr>
      <w:pStyle w:val="Footer"/>
    </w:pPr>
    <w:r>
      <w:rPr>
        <w:noProof/>
      </w:rPr>
      <w:drawing>
        <wp:anchor distT="0" distB="0" distL="114300" distR="114300" simplePos="0" relativeHeight="251658241" behindDoc="0" locked="0" layoutInCell="1" allowOverlap="1" wp14:anchorId="56170DF9" wp14:editId="2C915388">
          <wp:simplePos x="0" y="0"/>
          <wp:positionH relativeFrom="column">
            <wp:posOffset>0</wp:posOffset>
          </wp:positionH>
          <wp:positionV relativeFrom="page">
            <wp:posOffset>10131599</wp:posOffset>
          </wp:positionV>
          <wp:extent cx="3937000" cy="154940"/>
          <wp:effectExtent l="0" t="0" r="635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37000" cy="1549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B669D" w14:textId="77777777" w:rsidR="00E56C6C" w:rsidRDefault="00E56C6C" w:rsidP="004E76C4">
      <w:r>
        <w:separator/>
      </w:r>
    </w:p>
    <w:p w14:paraId="4D0C8E0B" w14:textId="77777777" w:rsidR="00E56C6C" w:rsidRDefault="00E56C6C" w:rsidP="004E76C4"/>
    <w:p w14:paraId="75B2233F" w14:textId="77777777" w:rsidR="00E56C6C" w:rsidRDefault="00E56C6C" w:rsidP="004E76C4"/>
  </w:footnote>
  <w:footnote w:type="continuationSeparator" w:id="0">
    <w:p w14:paraId="4CACBA67" w14:textId="77777777" w:rsidR="00E56C6C" w:rsidRDefault="00E56C6C" w:rsidP="004E76C4">
      <w:r>
        <w:continuationSeparator/>
      </w:r>
    </w:p>
    <w:p w14:paraId="1977CCF3" w14:textId="77777777" w:rsidR="00E56C6C" w:rsidRDefault="00E56C6C" w:rsidP="004E76C4"/>
    <w:p w14:paraId="23FE3D5A" w14:textId="77777777" w:rsidR="00E56C6C" w:rsidRDefault="00E56C6C" w:rsidP="004E76C4"/>
  </w:footnote>
  <w:footnote w:type="continuationNotice" w:id="1">
    <w:p w14:paraId="52463D29" w14:textId="77777777" w:rsidR="00E56C6C" w:rsidRDefault="00E56C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9A06C" w14:textId="729460A3" w:rsidR="009E1462" w:rsidRDefault="00D458DC" w:rsidP="00C124D4">
    <w:pPr>
      <w:pStyle w:val="Header"/>
      <w:spacing w:after="240"/>
      <w:jc w:val="right"/>
    </w:pPr>
    <w:r>
      <w:rPr>
        <w:noProof/>
      </w:rPr>
      <w:drawing>
        <wp:anchor distT="0" distB="0" distL="114300" distR="114300" simplePos="0" relativeHeight="251658240" behindDoc="0" locked="0" layoutInCell="1" allowOverlap="1" wp14:anchorId="59BF9FB9" wp14:editId="30F01658">
          <wp:simplePos x="0" y="0"/>
          <wp:positionH relativeFrom="column">
            <wp:posOffset>1791222</wp:posOffset>
          </wp:positionH>
          <wp:positionV relativeFrom="page">
            <wp:posOffset>674779</wp:posOffset>
          </wp:positionV>
          <wp:extent cx="3937000" cy="154940"/>
          <wp:effectExtent l="0" t="0" r="6350" b="0"/>
          <wp:wrapTopAndBottom/>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37000" cy="154940"/>
                  </a:xfrm>
                  <a:prstGeom prst="rect">
                    <a:avLst/>
                  </a:prstGeom>
                </pic:spPr>
              </pic:pic>
            </a:graphicData>
          </a:graphic>
        </wp:anchor>
      </w:drawing>
    </w:r>
    <w:r w:rsidR="009E1462">
      <w:tab/>
    </w:r>
  </w:p>
</w:hdr>
</file>

<file path=word/intelligence2.xml><?xml version="1.0" encoding="utf-8"?>
<int2:intelligence xmlns:int2="http://schemas.microsoft.com/office/intelligence/2020/intelligence" xmlns:oel="http://schemas.microsoft.com/office/2019/extlst">
  <int2:observations>
    <int2:textHash int2:hashCode="pzOEaQ+f4LXUwP" int2:id="qPWsGFuQ">
      <int2:state int2:value="Rejected" int2:type="LegacyProofing"/>
    </int2:textHash>
    <int2:textHash int2:hashCode="+5tGum8DExME95" int2:id="dLTTutZS">
      <int2:state int2:value="Rejected" int2:type="LegacyProofing"/>
    </int2:textHash>
    <int2:textHash int2:hashCode="hWvMu/sNaqpXs6" int2:id="Vn953gGN">
      <int2:state int2:value="Rejected" int2:type="LegacyProofing"/>
    </int2:textHash>
    <int2:textHash int2:hashCode="/fdA0dolBQ8Xm/" int2:id="nLnvH2SJ">
      <int2:state int2:value="Rejected" int2:type="LegacyProofing"/>
    </int2:textHash>
    <int2:textHash int2:hashCode="uHi11dGes7zkQm" int2:id="fwxMWO3d">
      <int2:state int2:value="Rejected" int2:type="LegacyProofing"/>
    </int2:textHash>
    <int2:textHash int2:hashCode="kv4UVae7TQCfC0" int2:id="5yMTVhlb">
      <int2:state int2:value="Rejected" int2:type="LegacyProofing"/>
    </int2:textHash>
    <int2:textHash int2:hashCode="xQy+KnIliT8rxm" int2:id="wzd7EEYz">
      <int2:state int2:value="Rejected" int2:type="LegacyProofing"/>
    </int2:textHash>
    <int2:textHash int2:hashCode="d6vvkjI26POa0b" int2:id="IBSU2omM">
      <int2:state int2:value="Rejected" int2:type="LegacyProofing"/>
    </int2:textHash>
    <int2:bookmark int2:bookmarkName="_Int_dWUEfxBF" int2:invalidationBookmarkName="" int2:hashCode="yzlcffR8h38bBG" int2:id="uycJJXPt">
      <int2:state int2:value="Rejected" int2:type="AugLoop_Text_Critique"/>
    </int2:bookmark>
    <int2:bookmark int2:bookmarkName="_Int_veBa8S80" int2:invalidationBookmarkName="" int2:hashCode="yzlcffR8h38bBG" int2:id="k1VoVK38">
      <int2:state int2:value="Rejected" int2:type="AugLoop_Text_Critique"/>
    </int2:bookmark>
    <int2:bookmark int2:bookmarkName="_Int_Q1sgUtZo" int2:invalidationBookmarkName="" int2:hashCode="n3QcDoSxGMqyJ6" int2:id="h7l5JV9I">
      <int2:state int2:value="Rejected" int2:type="AugLoop_Text_Critique"/>
    </int2:bookmark>
    <int2:bookmark int2:bookmarkName="_Int_nd0Ewlnp" int2:invalidationBookmarkName="" int2:hashCode="OOZ+frJlm2D3lP" int2:id="aak62PFE">
      <int2:state int2:value="Rejected" int2:type="AugLoop_Text_Critique"/>
    </int2:bookmark>
    <int2:bookmark int2:bookmarkName="_Int_Pkl0IMl1" int2:invalidationBookmarkName="" int2:hashCode="RoHRJMxsS3O6q/" int2:id="BweA29xI"/>
    <int2:bookmark int2:bookmarkName="_Int_rYZbV2Yo" int2:invalidationBookmarkName="" int2:hashCode="RoHRJMxsS3O6q/" int2:id="K94hy0lO"/>
    <int2:bookmark int2:bookmarkName="_Int_SB0SFLOA" int2:invalidationBookmarkName="" int2:hashCode="Nfi3Rj8exyBINN" int2:id="f79OjFsE"/>
    <int2:bookmark int2:bookmarkName="_Int_TUmaKBPp" int2:invalidationBookmarkName="" int2:hashCode="oXyaqmHoChv3HQ" int2:id="nrq2N0ll"/>
    <int2:bookmark int2:bookmarkName="_Int_5x7WF8Yh" int2:invalidationBookmarkName="" int2:hashCode="62etWOZ3j9OLJ9" int2:id="5zBOFOZf"/>
    <int2:bookmark int2:bookmarkName="_Int_flXgBR8j" int2:invalidationBookmarkName="" int2:hashCode="RoHRJMxsS3O6q/" int2:id="veB71Yo2"/>
    <int2:bookmark int2:bookmarkName="_Int_4Irohi2M" int2:invalidationBookmarkName="" int2:hashCode="RoHRJMxsS3O6q/" int2:id="DFyrDBLe"/>
    <int2:bookmark int2:bookmarkName="_Int_TQ2g283O" int2:invalidationBookmarkName="" int2:hashCode="0gBcwgbMv97fK+" int2:id="cKrNZjKf"/>
    <int2:bookmark int2:bookmarkName="_Int_eno5FlXm" int2:invalidationBookmarkName="" int2:hashCode="RoHRJMxsS3O6q/" int2:id="IThbwz7O"/>
    <int2:bookmark int2:bookmarkName="_Int_PMNgpcHq" int2:invalidationBookmarkName="" int2:hashCode="RoHRJMxsS3O6q/" int2:id="bY9TWav6"/>
    <int2:bookmark int2:bookmarkName="_Int_lOzVrY4A" int2:invalidationBookmarkName="" int2:hashCode="RoHRJMxsS3O6q/" int2:id="TzpS51O0"/>
    <int2:bookmark int2:bookmarkName="_Int_khwNpixy" int2:invalidationBookmarkName="" int2:hashCode="RoHRJMxsS3O6q/" int2:id="XOtiJzhJ"/>
    <int2:bookmark int2:bookmarkName="_Int_2YDVYT7M" int2:invalidationBookmarkName="" int2:hashCode="RoHRJMxsS3O6q/" int2:id="SvyU5yQP"/>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0000008"/>
    <w:multiLevelType w:val="singleLevel"/>
    <w:tmpl w:val="00000008"/>
    <w:name w:val="WW8Num9"/>
    <w:lvl w:ilvl="0">
      <w:start w:val="1"/>
      <w:numFmt w:val="bullet"/>
      <w:lvlText w:val=""/>
      <w:lvlJc w:val="left"/>
      <w:pPr>
        <w:tabs>
          <w:tab w:val="num" w:pos="720"/>
        </w:tabs>
        <w:ind w:left="720" w:hanging="360"/>
      </w:pPr>
      <w:rPr>
        <w:rFonts w:ascii="Wingdings" w:hAnsi="Wingdings"/>
      </w:rPr>
    </w:lvl>
  </w:abstractNum>
  <w:abstractNum w:abstractNumId="2" w15:restartNumberingAfterBreak="0">
    <w:nsid w:val="0000000B"/>
    <w:multiLevelType w:val="singleLevel"/>
    <w:tmpl w:val="0000000B"/>
    <w:name w:val="WW8Num13"/>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13A4069"/>
    <w:multiLevelType w:val="singleLevel"/>
    <w:tmpl w:val="C5A26DBE"/>
    <w:lvl w:ilvl="0">
      <w:start w:val="1"/>
      <w:numFmt w:val="none"/>
      <w:lvlText w:val=""/>
      <w:legacy w:legacy="1" w:legacySpace="0" w:legacyIndent="0"/>
      <w:lvlJc w:val="left"/>
    </w:lvl>
  </w:abstractNum>
  <w:abstractNum w:abstractNumId="4" w15:restartNumberingAfterBreak="0">
    <w:nsid w:val="05AE1323"/>
    <w:multiLevelType w:val="singleLevel"/>
    <w:tmpl w:val="C5A26DBE"/>
    <w:lvl w:ilvl="0">
      <w:start w:val="1"/>
      <w:numFmt w:val="none"/>
      <w:lvlText w:val=""/>
      <w:legacy w:legacy="1" w:legacySpace="0" w:legacyIndent="0"/>
      <w:lvlJc w:val="left"/>
    </w:lvl>
  </w:abstractNum>
  <w:abstractNum w:abstractNumId="5" w15:restartNumberingAfterBreak="0">
    <w:nsid w:val="05BE071C"/>
    <w:multiLevelType w:val="singleLevel"/>
    <w:tmpl w:val="C5A26DBE"/>
    <w:lvl w:ilvl="0">
      <w:start w:val="1"/>
      <w:numFmt w:val="none"/>
      <w:lvlText w:val=""/>
      <w:legacy w:legacy="1" w:legacySpace="0" w:legacyIndent="0"/>
      <w:lvlJc w:val="left"/>
    </w:lvl>
  </w:abstractNum>
  <w:abstractNum w:abstractNumId="6" w15:restartNumberingAfterBreak="0">
    <w:nsid w:val="06FB718F"/>
    <w:multiLevelType w:val="singleLevel"/>
    <w:tmpl w:val="542CAD48"/>
    <w:lvl w:ilvl="0">
      <w:start w:val="1"/>
      <w:numFmt w:val="none"/>
      <w:lvlText w:val=""/>
      <w:legacy w:legacy="1" w:legacySpace="0" w:legacyIndent="0"/>
      <w:lvlJc w:val="left"/>
    </w:lvl>
  </w:abstractNum>
  <w:abstractNum w:abstractNumId="7" w15:restartNumberingAfterBreak="0">
    <w:nsid w:val="089F685B"/>
    <w:multiLevelType w:val="singleLevel"/>
    <w:tmpl w:val="542CAD48"/>
    <w:lvl w:ilvl="0">
      <w:start w:val="1"/>
      <w:numFmt w:val="none"/>
      <w:lvlText w:val=""/>
      <w:legacy w:legacy="1" w:legacySpace="0" w:legacyIndent="0"/>
      <w:lvlJc w:val="left"/>
    </w:lvl>
  </w:abstractNum>
  <w:abstractNum w:abstractNumId="8" w15:restartNumberingAfterBreak="0">
    <w:nsid w:val="0904057D"/>
    <w:multiLevelType w:val="singleLevel"/>
    <w:tmpl w:val="542CAD48"/>
    <w:lvl w:ilvl="0">
      <w:start w:val="1"/>
      <w:numFmt w:val="none"/>
      <w:lvlText w:val=""/>
      <w:legacy w:legacy="1" w:legacySpace="0" w:legacyIndent="0"/>
      <w:lvlJc w:val="left"/>
    </w:lvl>
  </w:abstractNum>
  <w:abstractNum w:abstractNumId="9" w15:restartNumberingAfterBreak="0">
    <w:nsid w:val="09356204"/>
    <w:multiLevelType w:val="singleLevel"/>
    <w:tmpl w:val="C5A26DBE"/>
    <w:lvl w:ilvl="0">
      <w:start w:val="1"/>
      <w:numFmt w:val="none"/>
      <w:lvlText w:val=""/>
      <w:legacy w:legacy="1" w:legacySpace="0" w:legacyIndent="0"/>
      <w:lvlJc w:val="left"/>
    </w:lvl>
  </w:abstractNum>
  <w:abstractNum w:abstractNumId="10" w15:restartNumberingAfterBreak="0">
    <w:nsid w:val="0D1D4017"/>
    <w:multiLevelType w:val="singleLevel"/>
    <w:tmpl w:val="542CAD48"/>
    <w:lvl w:ilvl="0">
      <w:start w:val="1"/>
      <w:numFmt w:val="none"/>
      <w:lvlText w:val=""/>
      <w:legacy w:legacy="1" w:legacySpace="0" w:legacyIndent="0"/>
      <w:lvlJc w:val="left"/>
    </w:lvl>
  </w:abstractNum>
  <w:abstractNum w:abstractNumId="11" w15:restartNumberingAfterBreak="0">
    <w:nsid w:val="0DD02015"/>
    <w:multiLevelType w:val="singleLevel"/>
    <w:tmpl w:val="C5A26DBE"/>
    <w:lvl w:ilvl="0">
      <w:start w:val="1"/>
      <w:numFmt w:val="none"/>
      <w:lvlText w:val=""/>
      <w:legacy w:legacy="1" w:legacySpace="0" w:legacyIndent="0"/>
      <w:lvlJc w:val="left"/>
    </w:lvl>
  </w:abstractNum>
  <w:abstractNum w:abstractNumId="12" w15:restartNumberingAfterBreak="0">
    <w:nsid w:val="0FF61110"/>
    <w:multiLevelType w:val="singleLevel"/>
    <w:tmpl w:val="542CAD48"/>
    <w:lvl w:ilvl="0">
      <w:start w:val="1"/>
      <w:numFmt w:val="none"/>
      <w:lvlText w:val=""/>
      <w:legacy w:legacy="1" w:legacySpace="0" w:legacyIndent="0"/>
      <w:lvlJc w:val="left"/>
    </w:lvl>
  </w:abstractNum>
  <w:abstractNum w:abstractNumId="13" w15:restartNumberingAfterBreak="0">
    <w:nsid w:val="10972092"/>
    <w:multiLevelType w:val="multilevel"/>
    <w:tmpl w:val="5EA20A04"/>
    <w:lvl w:ilvl="0">
      <w:start w:val="1"/>
      <w:numFmt w:val="decimal"/>
      <w:pStyle w:val="GPMOHeading1"/>
      <w:lvlText w:val="%1."/>
      <w:lvlJc w:val="left"/>
      <w:pPr>
        <w:tabs>
          <w:tab w:val="num" w:pos="0"/>
        </w:tabs>
        <w:ind w:left="0" w:firstLine="0"/>
      </w:pPr>
      <w:rPr>
        <w:rFonts w:hint="default"/>
      </w:rPr>
    </w:lvl>
    <w:lvl w:ilvl="1">
      <w:start w:val="1"/>
      <w:numFmt w:val="decimal"/>
      <w:pStyle w:val="GPMOHeading2"/>
      <w:lvlText w:val="%1.%2"/>
      <w:lvlJc w:val="left"/>
      <w:pPr>
        <w:tabs>
          <w:tab w:val="num" w:pos="852"/>
        </w:tabs>
        <w:ind w:left="852" w:firstLine="0"/>
      </w:pPr>
      <w:rPr>
        <w:rFonts w:hint="default"/>
        <w:color w:val="auto"/>
      </w:rPr>
    </w:lvl>
    <w:lvl w:ilvl="2">
      <w:start w:val="1"/>
      <w:numFmt w:val="decimal"/>
      <w:pStyle w:val="GPMOHeading3"/>
      <w:lvlText w:val="%1.%2.%3"/>
      <w:lvlJc w:val="left"/>
      <w:pPr>
        <w:tabs>
          <w:tab w:val="num" w:pos="0"/>
        </w:tabs>
        <w:ind w:left="0" w:firstLine="0"/>
      </w:pPr>
      <w:rPr>
        <w:rFonts w:hint="default"/>
      </w:rPr>
    </w:lvl>
    <w:lvl w:ilvl="3">
      <w:start w:val="1"/>
      <w:numFmt w:val="decimal"/>
      <w:pStyle w:val="GPMOHeading4"/>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ascii="Arial Bold" w:hAnsi="Arial Bold" w:hint="default"/>
        <w:b/>
        <w:i w:val="0"/>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4" w15:restartNumberingAfterBreak="0">
    <w:nsid w:val="11272812"/>
    <w:multiLevelType w:val="singleLevel"/>
    <w:tmpl w:val="542CAD48"/>
    <w:lvl w:ilvl="0">
      <w:start w:val="1"/>
      <w:numFmt w:val="none"/>
      <w:lvlText w:val=""/>
      <w:legacy w:legacy="1" w:legacySpace="0" w:legacyIndent="0"/>
      <w:lvlJc w:val="left"/>
    </w:lvl>
  </w:abstractNum>
  <w:abstractNum w:abstractNumId="15" w15:restartNumberingAfterBreak="0">
    <w:nsid w:val="12FF04D8"/>
    <w:multiLevelType w:val="singleLevel"/>
    <w:tmpl w:val="542CAD48"/>
    <w:lvl w:ilvl="0">
      <w:start w:val="1"/>
      <w:numFmt w:val="none"/>
      <w:lvlText w:val=""/>
      <w:legacy w:legacy="1" w:legacySpace="0" w:legacyIndent="0"/>
      <w:lvlJc w:val="left"/>
    </w:lvl>
  </w:abstractNum>
  <w:abstractNum w:abstractNumId="16" w15:restartNumberingAfterBreak="0">
    <w:nsid w:val="137D4D04"/>
    <w:multiLevelType w:val="hybridMultilevel"/>
    <w:tmpl w:val="B552A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42045FD"/>
    <w:multiLevelType w:val="singleLevel"/>
    <w:tmpl w:val="542CAD48"/>
    <w:lvl w:ilvl="0">
      <w:start w:val="1"/>
      <w:numFmt w:val="none"/>
      <w:lvlText w:val=""/>
      <w:legacy w:legacy="1" w:legacySpace="0" w:legacyIndent="0"/>
      <w:lvlJc w:val="left"/>
    </w:lvl>
  </w:abstractNum>
  <w:abstractNum w:abstractNumId="18" w15:restartNumberingAfterBreak="0">
    <w:nsid w:val="152851E2"/>
    <w:multiLevelType w:val="singleLevel"/>
    <w:tmpl w:val="542CAD48"/>
    <w:lvl w:ilvl="0">
      <w:start w:val="1"/>
      <w:numFmt w:val="none"/>
      <w:lvlText w:val=""/>
      <w:legacy w:legacy="1" w:legacySpace="0" w:legacyIndent="0"/>
      <w:lvlJc w:val="left"/>
    </w:lvl>
  </w:abstractNum>
  <w:abstractNum w:abstractNumId="19" w15:restartNumberingAfterBreak="0">
    <w:nsid w:val="1591092B"/>
    <w:multiLevelType w:val="singleLevel"/>
    <w:tmpl w:val="C5A26DBE"/>
    <w:lvl w:ilvl="0">
      <w:start w:val="1"/>
      <w:numFmt w:val="none"/>
      <w:lvlText w:val=""/>
      <w:legacy w:legacy="1" w:legacySpace="0" w:legacyIndent="0"/>
      <w:lvlJc w:val="left"/>
    </w:lvl>
  </w:abstractNum>
  <w:abstractNum w:abstractNumId="20" w15:restartNumberingAfterBreak="0">
    <w:nsid w:val="179A1FAC"/>
    <w:multiLevelType w:val="singleLevel"/>
    <w:tmpl w:val="C5A26DBE"/>
    <w:lvl w:ilvl="0">
      <w:start w:val="1"/>
      <w:numFmt w:val="none"/>
      <w:lvlText w:val=""/>
      <w:legacy w:legacy="1" w:legacySpace="0" w:legacyIndent="0"/>
      <w:lvlJc w:val="left"/>
    </w:lvl>
  </w:abstractNum>
  <w:abstractNum w:abstractNumId="21" w15:restartNumberingAfterBreak="0">
    <w:nsid w:val="17A7074F"/>
    <w:multiLevelType w:val="singleLevel"/>
    <w:tmpl w:val="542CAD48"/>
    <w:lvl w:ilvl="0">
      <w:start w:val="1"/>
      <w:numFmt w:val="none"/>
      <w:lvlText w:val=""/>
      <w:legacy w:legacy="1" w:legacySpace="0" w:legacyIndent="0"/>
      <w:lvlJc w:val="left"/>
    </w:lvl>
  </w:abstractNum>
  <w:abstractNum w:abstractNumId="22" w15:restartNumberingAfterBreak="0">
    <w:nsid w:val="17E150BF"/>
    <w:multiLevelType w:val="singleLevel"/>
    <w:tmpl w:val="C5A26DBE"/>
    <w:lvl w:ilvl="0">
      <w:start w:val="1"/>
      <w:numFmt w:val="none"/>
      <w:lvlText w:val=""/>
      <w:legacy w:legacy="1" w:legacySpace="0" w:legacyIndent="0"/>
      <w:lvlJc w:val="left"/>
    </w:lvl>
  </w:abstractNum>
  <w:abstractNum w:abstractNumId="23" w15:restartNumberingAfterBreak="0">
    <w:nsid w:val="196731F0"/>
    <w:multiLevelType w:val="singleLevel"/>
    <w:tmpl w:val="C5A26DBE"/>
    <w:lvl w:ilvl="0">
      <w:start w:val="1"/>
      <w:numFmt w:val="none"/>
      <w:lvlText w:val=""/>
      <w:legacy w:legacy="1" w:legacySpace="0" w:legacyIndent="0"/>
      <w:lvlJc w:val="left"/>
    </w:lvl>
  </w:abstractNum>
  <w:abstractNum w:abstractNumId="24" w15:restartNumberingAfterBreak="0">
    <w:nsid w:val="1A1008B2"/>
    <w:multiLevelType w:val="singleLevel"/>
    <w:tmpl w:val="C5A26DBE"/>
    <w:lvl w:ilvl="0">
      <w:start w:val="1"/>
      <w:numFmt w:val="none"/>
      <w:lvlText w:val=""/>
      <w:legacy w:legacy="1" w:legacySpace="0" w:legacyIndent="0"/>
      <w:lvlJc w:val="left"/>
    </w:lvl>
  </w:abstractNum>
  <w:abstractNum w:abstractNumId="25" w15:restartNumberingAfterBreak="0">
    <w:nsid w:val="1A707F9E"/>
    <w:multiLevelType w:val="singleLevel"/>
    <w:tmpl w:val="542CAD48"/>
    <w:lvl w:ilvl="0">
      <w:start w:val="1"/>
      <w:numFmt w:val="none"/>
      <w:lvlText w:val=""/>
      <w:legacy w:legacy="1" w:legacySpace="0" w:legacyIndent="0"/>
      <w:lvlJc w:val="left"/>
    </w:lvl>
  </w:abstractNum>
  <w:abstractNum w:abstractNumId="26" w15:restartNumberingAfterBreak="0">
    <w:nsid w:val="1BC333B5"/>
    <w:multiLevelType w:val="hybridMultilevel"/>
    <w:tmpl w:val="9BAEE21C"/>
    <w:lvl w:ilvl="0" w:tplc="9DAC513A">
      <w:start w:val="1"/>
      <w:numFmt w:val="decimal"/>
      <w:pStyle w:val="STCH1"/>
      <w:lvlText w:val="%1."/>
      <w:lvlJc w:val="left"/>
      <w:pPr>
        <w:ind w:left="644" w:hanging="360"/>
      </w:pPr>
      <w:rPr>
        <w:rFonts w:cs="Times New Roman"/>
      </w:rPr>
    </w:lvl>
    <w:lvl w:ilvl="1" w:tplc="C7C42718">
      <w:start w:val="1"/>
      <w:numFmt w:val="lowerLetter"/>
      <w:pStyle w:val="STCterm1"/>
      <w:lvlText w:val="%2."/>
      <w:lvlJc w:val="left"/>
      <w:pPr>
        <w:ind w:left="1364" w:hanging="360"/>
      </w:pPr>
      <w:rPr>
        <w:rFonts w:cs="Times New Roman"/>
      </w:rPr>
    </w:lvl>
    <w:lvl w:ilvl="2" w:tplc="0C09001B">
      <w:start w:val="1"/>
      <w:numFmt w:val="lowerRoman"/>
      <w:lvlText w:val="%3."/>
      <w:lvlJc w:val="right"/>
      <w:pPr>
        <w:ind w:left="2084" w:hanging="180"/>
      </w:pPr>
      <w:rPr>
        <w:rFonts w:cs="Times New Roman"/>
      </w:rPr>
    </w:lvl>
    <w:lvl w:ilvl="3" w:tplc="0C09000F">
      <w:start w:val="1"/>
      <w:numFmt w:val="decimal"/>
      <w:lvlText w:val="%4."/>
      <w:lvlJc w:val="left"/>
      <w:pPr>
        <w:ind w:left="2804" w:hanging="360"/>
      </w:pPr>
      <w:rPr>
        <w:rFonts w:cs="Times New Roman"/>
      </w:rPr>
    </w:lvl>
    <w:lvl w:ilvl="4" w:tplc="0C090019">
      <w:start w:val="1"/>
      <w:numFmt w:val="lowerLetter"/>
      <w:lvlText w:val="%5."/>
      <w:lvlJc w:val="left"/>
      <w:pPr>
        <w:ind w:left="3524" w:hanging="360"/>
      </w:pPr>
      <w:rPr>
        <w:rFonts w:cs="Times New Roman"/>
      </w:rPr>
    </w:lvl>
    <w:lvl w:ilvl="5" w:tplc="0C09001B">
      <w:start w:val="1"/>
      <w:numFmt w:val="lowerRoman"/>
      <w:lvlText w:val="%6."/>
      <w:lvlJc w:val="right"/>
      <w:pPr>
        <w:ind w:left="4244" w:hanging="180"/>
      </w:pPr>
      <w:rPr>
        <w:rFonts w:cs="Times New Roman"/>
      </w:rPr>
    </w:lvl>
    <w:lvl w:ilvl="6" w:tplc="0C09000F">
      <w:start w:val="1"/>
      <w:numFmt w:val="decimal"/>
      <w:lvlText w:val="%7."/>
      <w:lvlJc w:val="left"/>
      <w:pPr>
        <w:ind w:left="4964" w:hanging="360"/>
      </w:pPr>
      <w:rPr>
        <w:rFonts w:cs="Times New Roman"/>
      </w:rPr>
    </w:lvl>
    <w:lvl w:ilvl="7" w:tplc="0C090019">
      <w:start w:val="1"/>
      <w:numFmt w:val="lowerLetter"/>
      <w:lvlText w:val="%8."/>
      <w:lvlJc w:val="left"/>
      <w:pPr>
        <w:ind w:left="5684" w:hanging="360"/>
      </w:pPr>
      <w:rPr>
        <w:rFonts w:cs="Times New Roman"/>
      </w:rPr>
    </w:lvl>
    <w:lvl w:ilvl="8" w:tplc="0C09001B">
      <w:start w:val="1"/>
      <w:numFmt w:val="lowerRoman"/>
      <w:lvlText w:val="%9."/>
      <w:lvlJc w:val="right"/>
      <w:pPr>
        <w:ind w:left="6404" w:hanging="180"/>
      </w:pPr>
      <w:rPr>
        <w:rFonts w:cs="Times New Roman"/>
      </w:rPr>
    </w:lvl>
  </w:abstractNum>
  <w:abstractNum w:abstractNumId="27" w15:restartNumberingAfterBreak="0">
    <w:nsid w:val="1DF14EAD"/>
    <w:multiLevelType w:val="singleLevel"/>
    <w:tmpl w:val="C5A26DBE"/>
    <w:lvl w:ilvl="0">
      <w:start w:val="1"/>
      <w:numFmt w:val="none"/>
      <w:lvlText w:val=""/>
      <w:legacy w:legacy="1" w:legacySpace="0" w:legacyIndent="0"/>
      <w:lvlJc w:val="left"/>
    </w:lvl>
  </w:abstractNum>
  <w:abstractNum w:abstractNumId="28" w15:restartNumberingAfterBreak="0">
    <w:nsid w:val="21613247"/>
    <w:multiLevelType w:val="singleLevel"/>
    <w:tmpl w:val="C5A26DBE"/>
    <w:lvl w:ilvl="0">
      <w:start w:val="1"/>
      <w:numFmt w:val="none"/>
      <w:lvlText w:val=""/>
      <w:legacy w:legacy="1" w:legacySpace="0" w:legacyIndent="0"/>
      <w:lvlJc w:val="left"/>
    </w:lvl>
  </w:abstractNum>
  <w:abstractNum w:abstractNumId="29" w15:restartNumberingAfterBreak="0">
    <w:nsid w:val="232B6E09"/>
    <w:multiLevelType w:val="singleLevel"/>
    <w:tmpl w:val="542CAD48"/>
    <w:lvl w:ilvl="0">
      <w:start w:val="1"/>
      <w:numFmt w:val="none"/>
      <w:lvlText w:val=""/>
      <w:legacy w:legacy="1" w:legacySpace="0" w:legacyIndent="0"/>
      <w:lvlJc w:val="left"/>
    </w:lvl>
  </w:abstractNum>
  <w:abstractNum w:abstractNumId="30" w15:restartNumberingAfterBreak="0">
    <w:nsid w:val="23B5211A"/>
    <w:multiLevelType w:val="singleLevel"/>
    <w:tmpl w:val="C5A26DBE"/>
    <w:lvl w:ilvl="0">
      <w:start w:val="1"/>
      <w:numFmt w:val="none"/>
      <w:lvlText w:val=""/>
      <w:legacy w:legacy="1" w:legacySpace="0" w:legacyIndent="0"/>
      <w:lvlJc w:val="left"/>
    </w:lvl>
  </w:abstractNum>
  <w:abstractNum w:abstractNumId="31" w15:restartNumberingAfterBreak="0">
    <w:nsid w:val="23E41A7F"/>
    <w:multiLevelType w:val="singleLevel"/>
    <w:tmpl w:val="C5A26DBE"/>
    <w:lvl w:ilvl="0">
      <w:start w:val="1"/>
      <w:numFmt w:val="none"/>
      <w:lvlText w:val=""/>
      <w:legacy w:legacy="1" w:legacySpace="0" w:legacyIndent="0"/>
      <w:lvlJc w:val="left"/>
    </w:lvl>
  </w:abstractNum>
  <w:abstractNum w:abstractNumId="32" w15:restartNumberingAfterBreak="0">
    <w:nsid w:val="255614B7"/>
    <w:multiLevelType w:val="hybridMultilevel"/>
    <w:tmpl w:val="E2E61D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5C357B9"/>
    <w:multiLevelType w:val="singleLevel"/>
    <w:tmpl w:val="542CAD48"/>
    <w:lvl w:ilvl="0">
      <w:start w:val="1"/>
      <w:numFmt w:val="none"/>
      <w:lvlText w:val=""/>
      <w:legacy w:legacy="1" w:legacySpace="0" w:legacyIndent="0"/>
      <w:lvlJc w:val="left"/>
    </w:lvl>
  </w:abstractNum>
  <w:abstractNum w:abstractNumId="34" w15:restartNumberingAfterBreak="0">
    <w:nsid w:val="26EE34A1"/>
    <w:multiLevelType w:val="singleLevel"/>
    <w:tmpl w:val="542CAD48"/>
    <w:lvl w:ilvl="0">
      <w:start w:val="1"/>
      <w:numFmt w:val="none"/>
      <w:lvlText w:val=""/>
      <w:legacy w:legacy="1" w:legacySpace="0" w:legacyIndent="0"/>
      <w:lvlJc w:val="left"/>
    </w:lvl>
  </w:abstractNum>
  <w:abstractNum w:abstractNumId="35" w15:restartNumberingAfterBreak="0">
    <w:nsid w:val="27620781"/>
    <w:multiLevelType w:val="singleLevel"/>
    <w:tmpl w:val="C5A26DBE"/>
    <w:lvl w:ilvl="0">
      <w:start w:val="1"/>
      <w:numFmt w:val="none"/>
      <w:lvlText w:val=""/>
      <w:legacy w:legacy="1" w:legacySpace="0" w:legacyIndent="0"/>
      <w:lvlJc w:val="left"/>
    </w:lvl>
  </w:abstractNum>
  <w:abstractNum w:abstractNumId="36" w15:restartNumberingAfterBreak="0">
    <w:nsid w:val="284B0F13"/>
    <w:multiLevelType w:val="singleLevel"/>
    <w:tmpl w:val="542CAD48"/>
    <w:lvl w:ilvl="0">
      <w:start w:val="1"/>
      <w:numFmt w:val="none"/>
      <w:lvlText w:val=""/>
      <w:legacy w:legacy="1" w:legacySpace="0" w:legacyIndent="0"/>
      <w:lvlJc w:val="left"/>
    </w:lvl>
  </w:abstractNum>
  <w:abstractNum w:abstractNumId="37" w15:restartNumberingAfterBreak="0">
    <w:nsid w:val="291A790C"/>
    <w:multiLevelType w:val="singleLevel"/>
    <w:tmpl w:val="542CAD48"/>
    <w:lvl w:ilvl="0">
      <w:start w:val="1"/>
      <w:numFmt w:val="none"/>
      <w:lvlText w:val=""/>
      <w:legacy w:legacy="1" w:legacySpace="0" w:legacyIndent="0"/>
      <w:lvlJc w:val="left"/>
    </w:lvl>
  </w:abstractNum>
  <w:abstractNum w:abstractNumId="38" w15:restartNumberingAfterBreak="0">
    <w:nsid w:val="29C94ECA"/>
    <w:multiLevelType w:val="singleLevel"/>
    <w:tmpl w:val="542CAD48"/>
    <w:lvl w:ilvl="0">
      <w:start w:val="1"/>
      <w:numFmt w:val="none"/>
      <w:lvlText w:val=""/>
      <w:legacy w:legacy="1" w:legacySpace="0" w:legacyIndent="0"/>
      <w:lvlJc w:val="left"/>
    </w:lvl>
  </w:abstractNum>
  <w:abstractNum w:abstractNumId="39" w15:restartNumberingAfterBreak="0">
    <w:nsid w:val="2C0211A2"/>
    <w:multiLevelType w:val="hybridMultilevel"/>
    <w:tmpl w:val="1FA08CA4"/>
    <w:lvl w:ilvl="0" w:tplc="D2DE3C50">
      <w:start w:val="1"/>
      <w:numFmt w:val="bullet"/>
      <w:pStyle w:val="ListBullet"/>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C2B2E3F"/>
    <w:multiLevelType w:val="singleLevel"/>
    <w:tmpl w:val="542CAD48"/>
    <w:lvl w:ilvl="0">
      <w:start w:val="1"/>
      <w:numFmt w:val="none"/>
      <w:lvlText w:val=""/>
      <w:legacy w:legacy="1" w:legacySpace="0" w:legacyIndent="0"/>
      <w:lvlJc w:val="left"/>
    </w:lvl>
  </w:abstractNum>
  <w:abstractNum w:abstractNumId="41" w15:restartNumberingAfterBreak="0">
    <w:nsid w:val="2C795A38"/>
    <w:multiLevelType w:val="singleLevel"/>
    <w:tmpl w:val="542CAD48"/>
    <w:lvl w:ilvl="0">
      <w:start w:val="1"/>
      <w:numFmt w:val="none"/>
      <w:lvlText w:val=""/>
      <w:legacy w:legacy="1" w:legacySpace="0" w:legacyIndent="0"/>
      <w:lvlJc w:val="left"/>
    </w:lvl>
  </w:abstractNum>
  <w:abstractNum w:abstractNumId="42" w15:restartNumberingAfterBreak="0">
    <w:nsid w:val="2CB5497D"/>
    <w:multiLevelType w:val="singleLevel"/>
    <w:tmpl w:val="C5A26DBE"/>
    <w:lvl w:ilvl="0">
      <w:start w:val="1"/>
      <w:numFmt w:val="none"/>
      <w:lvlText w:val=""/>
      <w:legacy w:legacy="1" w:legacySpace="0" w:legacyIndent="0"/>
      <w:lvlJc w:val="left"/>
    </w:lvl>
  </w:abstractNum>
  <w:abstractNum w:abstractNumId="43" w15:restartNumberingAfterBreak="0">
    <w:nsid w:val="2D031148"/>
    <w:multiLevelType w:val="singleLevel"/>
    <w:tmpl w:val="C5A26DBE"/>
    <w:lvl w:ilvl="0">
      <w:start w:val="1"/>
      <w:numFmt w:val="none"/>
      <w:lvlText w:val=""/>
      <w:legacy w:legacy="1" w:legacySpace="0" w:legacyIndent="0"/>
      <w:lvlJc w:val="left"/>
    </w:lvl>
  </w:abstractNum>
  <w:abstractNum w:abstractNumId="44" w15:restartNumberingAfterBreak="0">
    <w:nsid w:val="2D71168D"/>
    <w:multiLevelType w:val="singleLevel"/>
    <w:tmpl w:val="542CAD48"/>
    <w:lvl w:ilvl="0">
      <w:start w:val="1"/>
      <w:numFmt w:val="none"/>
      <w:lvlText w:val=""/>
      <w:legacy w:legacy="1" w:legacySpace="0" w:legacyIndent="0"/>
      <w:lvlJc w:val="left"/>
    </w:lvl>
  </w:abstractNum>
  <w:abstractNum w:abstractNumId="45" w15:restartNumberingAfterBreak="0">
    <w:nsid w:val="2EC44062"/>
    <w:multiLevelType w:val="singleLevel"/>
    <w:tmpl w:val="542CAD48"/>
    <w:lvl w:ilvl="0">
      <w:start w:val="1"/>
      <w:numFmt w:val="none"/>
      <w:lvlText w:val=""/>
      <w:legacy w:legacy="1" w:legacySpace="0" w:legacyIndent="0"/>
      <w:lvlJc w:val="left"/>
    </w:lvl>
  </w:abstractNum>
  <w:abstractNum w:abstractNumId="46" w15:restartNumberingAfterBreak="0">
    <w:nsid w:val="2EC621E8"/>
    <w:multiLevelType w:val="hybridMultilevel"/>
    <w:tmpl w:val="E3DAB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301A09D2"/>
    <w:multiLevelType w:val="hybridMultilevel"/>
    <w:tmpl w:val="BCC43E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31FF4BEC"/>
    <w:multiLevelType w:val="hybridMultilevel"/>
    <w:tmpl w:val="A1A24D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323260C4"/>
    <w:multiLevelType w:val="hybridMultilevel"/>
    <w:tmpl w:val="2012CEB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46A07F3"/>
    <w:multiLevelType w:val="multilevel"/>
    <w:tmpl w:val="70C0DE06"/>
    <w:lvl w:ilvl="0">
      <w:start w:val="1"/>
      <w:numFmt w:val="bullet"/>
      <w:pStyle w:val="GPMObulletbodytext"/>
      <w:lvlText w:val=""/>
      <w:lvlJc w:val="left"/>
      <w:pPr>
        <w:tabs>
          <w:tab w:val="num" w:pos="1440"/>
        </w:tabs>
        <w:ind w:left="1440" w:hanging="360"/>
      </w:pPr>
      <w:rPr>
        <w:rFonts w:ascii="Symbol" w:hAnsi="Symbol" w:hint="default"/>
      </w:rPr>
    </w:lvl>
    <w:lvl w:ilvl="1">
      <w:start w:val="1"/>
      <w:numFmt w:val="decimal"/>
      <w:lvlText w:val="%1.%2."/>
      <w:lvlJc w:val="left"/>
      <w:pPr>
        <w:tabs>
          <w:tab w:val="num" w:pos="1872"/>
        </w:tabs>
        <w:ind w:left="1872" w:hanging="432"/>
      </w:pPr>
      <w:rPr>
        <w:rFonts w:hint="default"/>
      </w:rPr>
    </w:lvl>
    <w:lvl w:ilvl="2">
      <w:start w:val="1"/>
      <w:numFmt w:val="decimal"/>
      <w:lvlText w:val="%1.%2.%3."/>
      <w:lvlJc w:val="left"/>
      <w:pPr>
        <w:tabs>
          <w:tab w:val="num" w:pos="2520"/>
        </w:tabs>
        <w:ind w:left="2304" w:hanging="504"/>
      </w:pPr>
      <w:rPr>
        <w:rFonts w:hint="default"/>
      </w:rPr>
    </w:lvl>
    <w:lvl w:ilvl="3">
      <w:start w:val="1"/>
      <w:numFmt w:val="decimal"/>
      <w:lvlText w:val="%1.%2.%3.%4."/>
      <w:lvlJc w:val="left"/>
      <w:pPr>
        <w:tabs>
          <w:tab w:val="num" w:pos="3240"/>
        </w:tabs>
        <w:ind w:left="2808" w:hanging="648"/>
      </w:pPr>
      <w:rPr>
        <w:rFonts w:hint="default"/>
      </w:rPr>
    </w:lvl>
    <w:lvl w:ilvl="4">
      <w:start w:val="1"/>
      <w:numFmt w:val="decimal"/>
      <w:lvlText w:val="%1.%2.%3.%4.%5."/>
      <w:lvlJc w:val="left"/>
      <w:pPr>
        <w:tabs>
          <w:tab w:val="num" w:pos="3600"/>
        </w:tabs>
        <w:ind w:left="3312" w:hanging="792"/>
      </w:pPr>
      <w:rPr>
        <w:rFonts w:hint="default"/>
      </w:rPr>
    </w:lvl>
    <w:lvl w:ilvl="5">
      <w:start w:val="1"/>
      <w:numFmt w:val="decimal"/>
      <w:lvlText w:val="%1.%2.%3.%4.%5.%6."/>
      <w:lvlJc w:val="left"/>
      <w:pPr>
        <w:tabs>
          <w:tab w:val="num" w:pos="4320"/>
        </w:tabs>
        <w:ind w:left="3816" w:hanging="936"/>
      </w:pPr>
      <w:rPr>
        <w:rFonts w:hint="default"/>
      </w:rPr>
    </w:lvl>
    <w:lvl w:ilvl="6">
      <w:start w:val="1"/>
      <w:numFmt w:val="decimal"/>
      <w:lvlText w:val="%1.%2.%3.%4.%5.%6.%7."/>
      <w:lvlJc w:val="left"/>
      <w:pPr>
        <w:tabs>
          <w:tab w:val="num" w:pos="4680"/>
        </w:tabs>
        <w:ind w:left="4320" w:hanging="1080"/>
      </w:pPr>
      <w:rPr>
        <w:rFonts w:hint="default"/>
      </w:rPr>
    </w:lvl>
    <w:lvl w:ilvl="7">
      <w:start w:val="1"/>
      <w:numFmt w:val="decimal"/>
      <w:lvlText w:val="%1.%2.%3.%4.%5.%6.%7.%8."/>
      <w:lvlJc w:val="left"/>
      <w:pPr>
        <w:tabs>
          <w:tab w:val="num" w:pos="5400"/>
        </w:tabs>
        <w:ind w:left="4824" w:hanging="1224"/>
      </w:pPr>
      <w:rPr>
        <w:rFonts w:hint="default"/>
      </w:rPr>
    </w:lvl>
    <w:lvl w:ilvl="8">
      <w:start w:val="1"/>
      <w:numFmt w:val="decimal"/>
      <w:lvlText w:val="%1.%2.%3.%4.%5.%6.%7.%8.%9."/>
      <w:lvlJc w:val="left"/>
      <w:pPr>
        <w:tabs>
          <w:tab w:val="num" w:pos="6120"/>
        </w:tabs>
        <w:ind w:left="5400" w:hanging="1440"/>
      </w:pPr>
      <w:rPr>
        <w:rFonts w:hint="default"/>
      </w:rPr>
    </w:lvl>
  </w:abstractNum>
  <w:abstractNum w:abstractNumId="51" w15:restartNumberingAfterBreak="0">
    <w:nsid w:val="34A017D0"/>
    <w:multiLevelType w:val="singleLevel"/>
    <w:tmpl w:val="542CAD48"/>
    <w:lvl w:ilvl="0">
      <w:start w:val="1"/>
      <w:numFmt w:val="none"/>
      <w:lvlText w:val=""/>
      <w:legacy w:legacy="1" w:legacySpace="0" w:legacyIndent="0"/>
      <w:lvlJc w:val="left"/>
    </w:lvl>
  </w:abstractNum>
  <w:abstractNum w:abstractNumId="52" w15:restartNumberingAfterBreak="0">
    <w:nsid w:val="35966DAC"/>
    <w:multiLevelType w:val="singleLevel"/>
    <w:tmpl w:val="C5A26DBE"/>
    <w:lvl w:ilvl="0">
      <w:start w:val="1"/>
      <w:numFmt w:val="none"/>
      <w:lvlText w:val=""/>
      <w:legacy w:legacy="1" w:legacySpace="0" w:legacyIndent="0"/>
      <w:lvlJc w:val="left"/>
    </w:lvl>
  </w:abstractNum>
  <w:abstractNum w:abstractNumId="53" w15:restartNumberingAfterBreak="0">
    <w:nsid w:val="3764467D"/>
    <w:multiLevelType w:val="singleLevel"/>
    <w:tmpl w:val="542CAD48"/>
    <w:lvl w:ilvl="0">
      <w:start w:val="1"/>
      <w:numFmt w:val="none"/>
      <w:lvlText w:val=""/>
      <w:legacy w:legacy="1" w:legacySpace="0" w:legacyIndent="0"/>
      <w:lvlJc w:val="left"/>
    </w:lvl>
  </w:abstractNum>
  <w:abstractNum w:abstractNumId="54" w15:restartNumberingAfterBreak="0">
    <w:nsid w:val="384917BE"/>
    <w:multiLevelType w:val="singleLevel"/>
    <w:tmpl w:val="542CAD48"/>
    <w:lvl w:ilvl="0">
      <w:start w:val="1"/>
      <w:numFmt w:val="none"/>
      <w:lvlText w:val=""/>
      <w:legacy w:legacy="1" w:legacySpace="0" w:legacyIndent="0"/>
      <w:lvlJc w:val="left"/>
    </w:lvl>
  </w:abstractNum>
  <w:abstractNum w:abstractNumId="55" w15:restartNumberingAfterBreak="0">
    <w:nsid w:val="397C7C7A"/>
    <w:multiLevelType w:val="singleLevel"/>
    <w:tmpl w:val="C5A26DBE"/>
    <w:lvl w:ilvl="0">
      <w:start w:val="1"/>
      <w:numFmt w:val="none"/>
      <w:lvlText w:val=""/>
      <w:legacy w:legacy="1" w:legacySpace="0" w:legacyIndent="0"/>
      <w:lvlJc w:val="left"/>
    </w:lvl>
  </w:abstractNum>
  <w:abstractNum w:abstractNumId="56" w15:restartNumberingAfterBreak="0">
    <w:nsid w:val="3BBC621C"/>
    <w:multiLevelType w:val="singleLevel"/>
    <w:tmpl w:val="C5A26DBE"/>
    <w:lvl w:ilvl="0">
      <w:start w:val="1"/>
      <w:numFmt w:val="none"/>
      <w:lvlText w:val=""/>
      <w:legacy w:legacy="1" w:legacySpace="0" w:legacyIndent="0"/>
      <w:lvlJc w:val="left"/>
    </w:lvl>
  </w:abstractNum>
  <w:abstractNum w:abstractNumId="57" w15:restartNumberingAfterBreak="0">
    <w:nsid w:val="3BF3271E"/>
    <w:multiLevelType w:val="singleLevel"/>
    <w:tmpl w:val="542CAD48"/>
    <w:lvl w:ilvl="0">
      <w:start w:val="1"/>
      <w:numFmt w:val="none"/>
      <w:lvlText w:val=""/>
      <w:legacy w:legacy="1" w:legacySpace="0" w:legacyIndent="0"/>
      <w:lvlJc w:val="left"/>
    </w:lvl>
  </w:abstractNum>
  <w:abstractNum w:abstractNumId="58" w15:restartNumberingAfterBreak="0">
    <w:nsid w:val="3C5A064C"/>
    <w:multiLevelType w:val="singleLevel"/>
    <w:tmpl w:val="C5A26DBE"/>
    <w:lvl w:ilvl="0">
      <w:start w:val="1"/>
      <w:numFmt w:val="none"/>
      <w:lvlText w:val=""/>
      <w:legacy w:legacy="1" w:legacySpace="0" w:legacyIndent="0"/>
      <w:lvlJc w:val="left"/>
    </w:lvl>
  </w:abstractNum>
  <w:abstractNum w:abstractNumId="59" w15:restartNumberingAfterBreak="0">
    <w:nsid w:val="3F491EF4"/>
    <w:multiLevelType w:val="singleLevel"/>
    <w:tmpl w:val="C5A26DBE"/>
    <w:lvl w:ilvl="0">
      <w:start w:val="1"/>
      <w:numFmt w:val="none"/>
      <w:lvlText w:val=""/>
      <w:legacy w:legacy="1" w:legacySpace="0" w:legacyIndent="0"/>
      <w:lvlJc w:val="left"/>
    </w:lvl>
  </w:abstractNum>
  <w:abstractNum w:abstractNumId="60" w15:restartNumberingAfterBreak="0">
    <w:nsid w:val="41A33AB4"/>
    <w:multiLevelType w:val="hybridMultilevel"/>
    <w:tmpl w:val="915A92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429500C6"/>
    <w:multiLevelType w:val="singleLevel"/>
    <w:tmpl w:val="542CAD48"/>
    <w:lvl w:ilvl="0">
      <w:start w:val="1"/>
      <w:numFmt w:val="none"/>
      <w:lvlText w:val=""/>
      <w:legacy w:legacy="1" w:legacySpace="0" w:legacyIndent="0"/>
      <w:lvlJc w:val="left"/>
    </w:lvl>
  </w:abstractNum>
  <w:abstractNum w:abstractNumId="62" w15:restartNumberingAfterBreak="0">
    <w:nsid w:val="430D126D"/>
    <w:multiLevelType w:val="singleLevel"/>
    <w:tmpl w:val="542CAD48"/>
    <w:lvl w:ilvl="0">
      <w:start w:val="1"/>
      <w:numFmt w:val="none"/>
      <w:lvlText w:val=""/>
      <w:legacy w:legacy="1" w:legacySpace="0" w:legacyIndent="0"/>
      <w:lvlJc w:val="left"/>
    </w:lvl>
  </w:abstractNum>
  <w:abstractNum w:abstractNumId="63" w15:restartNumberingAfterBreak="0">
    <w:nsid w:val="46B556B6"/>
    <w:multiLevelType w:val="singleLevel"/>
    <w:tmpl w:val="542CAD48"/>
    <w:lvl w:ilvl="0">
      <w:start w:val="1"/>
      <w:numFmt w:val="none"/>
      <w:lvlText w:val=""/>
      <w:legacy w:legacy="1" w:legacySpace="0" w:legacyIndent="0"/>
      <w:lvlJc w:val="left"/>
    </w:lvl>
  </w:abstractNum>
  <w:abstractNum w:abstractNumId="64" w15:restartNumberingAfterBreak="0">
    <w:nsid w:val="4B5839E9"/>
    <w:multiLevelType w:val="singleLevel"/>
    <w:tmpl w:val="542CAD48"/>
    <w:lvl w:ilvl="0">
      <w:start w:val="1"/>
      <w:numFmt w:val="none"/>
      <w:lvlText w:val=""/>
      <w:legacy w:legacy="1" w:legacySpace="0" w:legacyIndent="0"/>
      <w:lvlJc w:val="left"/>
    </w:lvl>
  </w:abstractNum>
  <w:abstractNum w:abstractNumId="65" w15:restartNumberingAfterBreak="0">
    <w:nsid w:val="4BB82178"/>
    <w:multiLevelType w:val="singleLevel"/>
    <w:tmpl w:val="C5A26DBE"/>
    <w:lvl w:ilvl="0">
      <w:start w:val="1"/>
      <w:numFmt w:val="none"/>
      <w:lvlText w:val=""/>
      <w:legacy w:legacy="1" w:legacySpace="0" w:legacyIndent="0"/>
      <w:lvlJc w:val="left"/>
    </w:lvl>
  </w:abstractNum>
  <w:abstractNum w:abstractNumId="66" w15:restartNumberingAfterBreak="0">
    <w:nsid w:val="4C6C051D"/>
    <w:multiLevelType w:val="hybridMultilevel"/>
    <w:tmpl w:val="AB3A42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4F3B5AC6"/>
    <w:multiLevelType w:val="singleLevel"/>
    <w:tmpl w:val="542CAD48"/>
    <w:lvl w:ilvl="0">
      <w:start w:val="1"/>
      <w:numFmt w:val="none"/>
      <w:lvlText w:val=""/>
      <w:legacy w:legacy="1" w:legacySpace="0" w:legacyIndent="0"/>
      <w:lvlJc w:val="left"/>
    </w:lvl>
  </w:abstractNum>
  <w:abstractNum w:abstractNumId="68" w15:restartNumberingAfterBreak="0">
    <w:nsid w:val="532B5A55"/>
    <w:multiLevelType w:val="singleLevel"/>
    <w:tmpl w:val="C5A26DBE"/>
    <w:lvl w:ilvl="0">
      <w:start w:val="1"/>
      <w:numFmt w:val="none"/>
      <w:lvlText w:val=""/>
      <w:legacy w:legacy="1" w:legacySpace="0" w:legacyIndent="0"/>
      <w:lvlJc w:val="left"/>
    </w:lvl>
  </w:abstractNum>
  <w:abstractNum w:abstractNumId="69" w15:restartNumberingAfterBreak="0">
    <w:nsid w:val="57EF21D3"/>
    <w:multiLevelType w:val="singleLevel"/>
    <w:tmpl w:val="C5A26DBE"/>
    <w:lvl w:ilvl="0">
      <w:start w:val="1"/>
      <w:numFmt w:val="none"/>
      <w:lvlText w:val=""/>
      <w:legacy w:legacy="1" w:legacySpace="0" w:legacyIndent="0"/>
      <w:lvlJc w:val="left"/>
    </w:lvl>
  </w:abstractNum>
  <w:abstractNum w:abstractNumId="70" w15:restartNumberingAfterBreak="0">
    <w:nsid w:val="5AED0545"/>
    <w:multiLevelType w:val="singleLevel"/>
    <w:tmpl w:val="C5A26DBE"/>
    <w:lvl w:ilvl="0">
      <w:start w:val="1"/>
      <w:numFmt w:val="none"/>
      <w:lvlText w:val=""/>
      <w:legacy w:legacy="1" w:legacySpace="0" w:legacyIndent="0"/>
      <w:lvlJc w:val="left"/>
    </w:lvl>
  </w:abstractNum>
  <w:abstractNum w:abstractNumId="71" w15:restartNumberingAfterBreak="0">
    <w:nsid w:val="5C1C6CF7"/>
    <w:multiLevelType w:val="singleLevel"/>
    <w:tmpl w:val="C5A26DBE"/>
    <w:lvl w:ilvl="0">
      <w:start w:val="1"/>
      <w:numFmt w:val="none"/>
      <w:lvlText w:val=""/>
      <w:legacy w:legacy="1" w:legacySpace="0" w:legacyIndent="0"/>
      <w:lvlJc w:val="left"/>
    </w:lvl>
  </w:abstractNum>
  <w:abstractNum w:abstractNumId="72" w15:restartNumberingAfterBreak="0">
    <w:nsid w:val="5E2D2676"/>
    <w:multiLevelType w:val="singleLevel"/>
    <w:tmpl w:val="542CAD48"/>
    <w:lvl w:ilvl="0">
      <w:start w:val="1"/>
      <w:numFmt w:val="none"/>
      <w:lvlText w:val=""/>
      <w:legacy w:legacy="1" w:legacySpace="0" w:legacyIndent="0"/>
      <w:lvlJc w:val="left"/>
    </w:lvl>
  </w:abstractNum>
  <w:abstractNum w:abstractNumId="73" w15:restartNumberingAfterBreak="0">
    <w:nsid w:val="5EAB0AFB"/>
    <w:multiLevelType w:val="singleLevel"/>
    <w:tmpl w:val="542CAD48"/>
    <w:lvl w:ilvl="0">
      <w:start w:val="1"/>
      <w:numFmt w:val="none"/>
      <w:lvlText w:val=""/>
      <w:legacy w:legacy="1" w:legacySpace="0" w:legacyIndent="0"/>
      <w:lvlJc w:val="left"/>
    </w:lvl>
  </w:abstractNum>
  <w:abstractNum w:abstractNumId="74" w15:restartNumberingAfterBreak="0">
    <w:nsid w:val="5ED00A38"/>
    <w:multiLevelType w:val="singleLevel"/>
    <w:tmpl w:val="542CAD48"/>
    <w:lvl w:ilvl="0">
      <w:start w:val="1"/>
      <w:numFmt w:val="none"/>
      <w:lvlText w:val=""/>
      <w:legacy w:legacy="1" w:legacySpace="0" w:legacyIndent="0"/>
      <w:lvlJc w:val="left"/>
    </w:lvl>
  </w:abstractNum>
  <w:abstractNum w:abstractNumId="75" w15:restartNumberingAfterBreak="0">
    <w:nsid w:val="5F29024C"/>
    <w:multiLevelType w:val="singleLevel"/>
    <w:tmpl w:val="542CAD48"/>
    <w:lvl w:ilvl="0">
      <w:start w:val="1"/>
      <w:numFmt w:val="none"/>
      <w:lvlText w:val=""/>
      <w:legacy w:legacy="1" w:legacySpace="0" w:legacyIndent="0"/>
      <w:lvlJc w:val="left"/>
    </w:lvl>
  </w:abstractNum>
  <w:abstractNum w:abstractNumId="76" w15:restartNumberingAfterBreak="0">
    <w:nsid w:val="5FC55EE1"/>
    <w:multiLevelType w:val="singleLevel"/>
    <w:tmpl w:val="542CAD48"/>
    <w:lvl w:ilvl="0">
      <w:start w:val="1"/>
      <w:numFmt w:val="none"/>
      <w:lvlText w:val=""/>
      <w:legacy w:legacy="1" w:legacySpace="0" w:legacyIndent="0"/>
      <w:lvlJc w:val="left"/>
    </w:lvl>
  </w:abstractNum>
  <w:abstractNum w:abstractNumId="77" w15:restartNumberingAfterBreak="0">
    <w:nsid w:val="62EC4663"/>
    <w:multiLevelType w:val="singleLevel"/>
    <w:tmpl w:val="C5A26DBE"/>
    <w:lvl w:ilvl="0">
      <w:start w:val="1"/>
      <w:numFmt w:val="none"/>
      <w:lvlText w:val=""/>
      <w:legacy w:legacy="1" w:legacySpace="0" w:legacyIndent="0"/>
      <w:lvlJc w:val="left"/>
    </w:lvl>
  </w:abstractNum>
  <w:abstractNum w:abstractNumId="78" w15:restartNumberingAfterBreak="0">
    <w:nsid w:val="63394614"/>
    <w:multiLevelType w:val="singleLevel"/>
    <w:tmpl w:val="C5A26DBE"/>
    <w:lvl w:ilvl="0">
      <w:start w:val="1"/>
      <w:numFmt w:val="none"/>
      <w:lvlText w:val=""/>
      <w:legacy w:legacy="1" w:legacySpace="0" w:legacyIndent="0"/>
      <w:lvlJc w:val="left"/>
    </w:lvl>
  </w:abstractNum>
  <w:abstractNum w:abstractNumId="79" w15:restartNumberingAfterBreak="0">
    <w:nsid w:val="64450238"/>
    <w:multiLevelType w:val="singleLevel"/>
    <w:tmpl w:val="542CAD48"/>
    <w:lvl w:ilvl="0">
      <w:start w:val="1"/>
      <w:numFmt w:val="none"/>
      <w:lvlText w:val=""/>
      <w:legacy w:legacy="1" w:legacySpace="0" w:legacyIndent="0"/>
      <w:lvlJc w:val="left"/>
    </w:lvl>
  </w:abstractNum>
  <w:abstractNum w:abstractNumId="80" w15:restartNumberingAfterBreak="0">
    <w:nsid w:val="652A3877"/>
    <w:multiLevelType w:val="singleLevel"/>
    <w:tmpl w:val="C5A26DBE"/>
    <w:lvl w:ilvl="0">
      <w:start w:val="1"/>
      <w:numFmt w:val="none"/>
      <w:lvlText w:val=""/>
      <w:legacy w:legacy="1" w:legacySpace="0" w:legacyIndent="0"/>
      <w:lvlJc w:val="left"/>
    </w:lvl>
  </w:abstractNum>
  <w:abstractNum w:abstractNumId="81" w15:restartNumberingAfterBreak="0">
    <w:nsid w:val="65FA6974"/>
    <w:multiLevelType w:val="singleLevel"/>
    <w:tmpl w:val="542CAD48"/>
    <w:lvl w:ilvl="0">
      <w:start w:val="1"/>
      <w:numFmt w:val="none"/>
      <w:lvlText w:val=""/>
      <w:legacy w:legacy="1" w:legacySpace="0" w:legacyIndent="0"/>
      <w:lvlJc w:val="left"/>
    </w:lvl>
  </w:abstractNum>
  <w:abstractNum w:abstractNumId="82" w15:restartNumberingAfterBreak="0">
    <w:nsid w:val="676D14E0"/>
    <w:multiLevelType w:val="singleLevel"/>
    <w:tmpl w:val="C5A26DBE"/>
    <w:lvl w:ilvl="0">
      <w:start w:val="1"/>
      <w:numFmt w:val="none"/>
      <w:lvlText w:val=""/>
      <w:legacy w:legacy="1" w:legacySpace="0" w:legacyIndent="0"/>
      <w:lvlJc w:val="left"/>
    </w:lvl>
  </w:abstractNum>
  <w:abstractNum w:abstractNumId="83" w15:restartNumberingAfterBreak="0">
    <w:nsid w:val="6A5C2213"/>
    <w:multiLevelType w:val="singleLevel"/>
    <w:tmpl w:val="C5A26DBE"/>
    <w:lvl w:ilvl="0">
      <w:start w:val="1"/>
      <w:numFmt w:val="none"/>
      <w:lvlText w:val=""/>
      <w:legacy w:legacy="1" w:legacySpace="0" w:legacyIndent="0"/>
      <w:lvlJc w:val="left"/>
    </w:lvl>
  </w:abstractNum>
  <w:abstractNum w:abstractNumId="84" w15:restartNumberingAfterBreak="0">
    <w:nsid w:val="6BF84F77"/>
    <w:multiLevelType w:val="singleLevel"/>
    <w:tmpl w:val="542CAD48"/>
    <w:lvl w:ilvl="0">
      <w:start w:val="1"/>
      <w:numFmt w:val="none"/>
      <w:lvlText w:val=""/>
      <w:legacy w:legacy="1" w:legacySpace="0" w:legacyIndent="0"/>
      <w:lvlJc w:val="left"/>
    </w:lvl>
  </w:abstractNum>
  <w:abstractNum w:abstractNumId="85" w15:restartNumberingAfterBreak="0">
    <w:nsid w:val="6C832EA9"/>
    <w:multiLevelType w:val="singleLevel"/>
    <w:tmpl w:val="542CAD48"/>
    <w:lvl w:ilvl="0">
      <w:start w:val="1"/>
      <w:numFmt w:val="none"/>
      <w:lvlText w:val=""/>
      <w:legacy w:legacy="1" w:legacySpace="0" w:legacyIndent="0"/>
      <w:lvlJc w:val="left"/>
    </w:lvl>
  </w:abstractNum>
  <w:abstractNum w:abstractNumId="86" w15:restartNumberingAfterBreak="0">
    <w:nsid w:val="70A07488"/>
    <w:multiLevelType w:val="singleLevel"/>
    <w:tmpl w:val="C5A26DBE"/>
    <w:lvl w:ilvl="0">
      <w:start w:val="1"/>
      <w:numFmt w:val="none"/>
      <w:lvlText w:val=""/>
      <w:legacy w:legacy="1" w:legacySpace="0" w:legacyIndent="0"/>
      <w:lvlJc w:val="left"/>
    </w:lvl>
  </w:abstractNum>
  <w:abstractNum w:abstractNumId="87" w15:restartNumberingAfterBreak="0">
    <w:nsid w:val="712D1720"/>
    <w:multiLevelType w:val="singleLevel"/>
    <w:tmpl w:val="C5A26DBE"/>
    <w:lvl w:ilvl="0">
      <w:start w:val="1"/>
      <w:numFmt w:val="none"/>
      <w:lvlText w:val=""/>
      <w:legacy w:legacy="1" w:legacySpace="0" w:legacyIndent="0"/>
      <w:lvlJc w:val="left"/>
    </w:lvl>
  </w:abstractNum>
  <w:abstractNum w:abstractNumId="88" w15:restartNumberingAfterBreak="0">
    <w:nsid w:val="72062307"/>
    <w:multiLevelType w:val="singleLevel"/>
    <w:tmpl w:val="C5A26DBE"/>
    <w:lvl w:ilvl="0">
      <w:start w:val="1"/>
      <w:numFmt w:val="none"/>
      <w:lvlText w:val=""/>
      <w:legacy w:legacy="1" w:legacySpace="0" w:legacyIndent="0"/>
      <w:lvlJc w:val="left"/>
    </w:lvl>
  </w:abstractNum>
  <w:abstractNum w:abstractNumId="89" w15:restartNumberingAfterBreak="0">
    <w:nsid w:val="7CF34EF0"/>
    <w:multiLevelType w:val="singleLevel"/>
    <w:tmpl w:val="C5A26DBE"/>
    <w:lvl w:ilvl="0">
      <w:start w:val="1"/>
      <w:numFmt w:val="none"/>
      <w:lvlText w:val=""/>
      <w:legacy w:legacy="1" w:legacySpace="0" w:legacyIndent="0"/>
      <w:lvlJc w:val="left"/>
    </w:lvl>
  </w:abstractNum>
  <w:num w:numId="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70"/>
  </w:num>
  <w:num w:numId="4">
    <w:abstractNumId w:val="55"/>
  </w:num>
  <w:num w:numId="5">
    <w:abstractNumId w:val="86"/>
  </w:num>
  <w:num w:numId="6">
    <w:abstractNumId w:val="23"/>
  </w:num>
  <w:num w:numId="7">
    <w:abstractNumId w:val="24"/>
  </w:num>
  <w:num w:numId="8">
    <w:abstractNumId w:val="22"/>
  </w:num>
  <w:num w:numId="9">
    <w:abstractNumId w:val="19"/>
  </w:num>
  <w:num w:numId="10">
    <w:abstractNumId w:val="80"/>
  </w:num>
  <w:num w:numId="11">
    <w:abstractNumId w:val="68"/>
  </w:num>
  <w:num w:numId="12">
    <w:abstractNumId w:val="31"/>
  </w:num>
  <w:num w:numId="13">
    <w:abstractNumId w:val="30"/>
  </w:num>
  <w:num w:numId="14">
    <w:abstractNumId w:val="20"/>
  </w:num>
  <w:num w:numId="15">
    <w:abstractNumId w:val="58"/>
  </w:num>
  <w:num w:numId="16">
    <w:abstractNumId w:val="43"/>
  </w:num>
  <w:num w:numId="17">
    <w:abstractNumId w:val="11"/>
  </w:num>
  <w:num w:numId="18">
    <w:abstractNumId w:val="5"/>
  </w:num>
  <w:num w:numId="19">
    <w:abstractNumId w:val="65"/>
  </w:num>
  <w:num w:numId="20">
    <w:abstractNumId w:val="82"/>
  </w:num>
  <w:num w:numId="21">
    <w:abstractNumId w:val="77"/>
  </w:num>
  <w:num w:numId="22">
    <w:abstractNumId w:val="9"/>
  </w:num>
  <w:num w:numId="23">
    <w:abstractNumId w:val="69"/>
  </w:num>
  <w:num w:numId="24">
    <w:abstractNumId w:val="56"/>
  </w:num>
  <w:num w:numId="25">
    <w:abstractNumId w:val="71"/>
  </w:num>
  <w:num w:numId="26">
    <w:abstractNumId w:val="42"/>
  </w:num>
  <w:num w:numId="27">
    <w:abstractNumId w:val="89"/>
  </w:num>
  <w:num w:numId="28">
    <w:abstractNumId w:val="35"/>
  </w:num>
  <w:num w:numId="29">
    <w:abstractNumId w:val="28"/>
  </w:num>
  <w:num w:numId="30">
    <w:abstractNumId w:val="87"/>
  </w:num>
  <w:num w:numId="31">
    <w:abstractNumId w:val="78"/>
  </w:num>
  <w:num w:numId="32">
    <w:abstractNumId w:val="4"/>
  </w:num>
  <w:num w:numId="33">
    <w:abstractNumId w:val="59"/>
  </w:num>
  <w:num w:numId="34">
    <w:abstractNumId w:val="83"/>
  </w:num>
  <w:num w:numId="35">
    <w:abstractNumId w:val="88"/>
  </w:num>
  <w:num w:numId="36">
    <w:abstractNumId w:val="52"/>
  </w:num>
  <w:num w:numId="37">
    <w:abstractNumId w:val="39"/>
  </w:num>
  <w:num w:numId="38">
    <w:abstractNumId w:val="75"/>
  </w:num>
  <w:num w:numId="39">
    <w:abstractNumId w:val="84"/>
  </w:num>
  <w:num w:numId="40">
    <w:abstractNumId w:val="67"/>
  </w:num>
  <w:num w:numId="41">
    <w:abstractNumId w:val="13"/>
  </w:num>
  <w:num w:numId="42">
    <w:abstractNumId w:val="38"/>
  </w:num>
  <w:num w:numId="43">
    <w:abstractNumId w:val="62"/>
  </w:num>
  <w:num w:numId="44">
    <w:abstractNumId w:val="53"/>
  </w:num>
  <w:num w:numId="45">
    <w:abstractNumId w:val="27"/>
  </w:num>
  <w:num w:numId="46">
    <w:abstractNumId w:val="37"/>
  </w:num>
  <w:num w:numId="47">
    <w:abstractNumId w:val="63"/>
  </w:num>
  <w:num w:numId="48">
    <w:abstractNumId w:val="79"/>
  </w:num>
  <w:num w:numId="49">
    <w:abstractNumId w:val="6"/>
  </w:num>
  <w:num w:numId="50">
    <w:abstractNumId w:val="33"/>
  </w:num>
  <w:num w:numId="51">
    <w:abstractNumId w:val="34"/>
  </w:num>
  <w:num w:numId="52">
    <w:abstractNumId w:val="44"/>
  </w:num>
  <w:num w:numId="53">
    <w:abstractNumId w:val="40"/>
  </w:num>
  <w:num w:numId="54">
    <w:abstractNumId w:val="29"/>
  </w:num>
  <w:num w:numId="55">
    <w:abstractNumId w:val="7"/>
  </w:num>
  <w:num w:numId="56">
    <w:abstractNumId w:val="18"/>
  </w:num>
  <w:num w:numId="57">
    <w:abstractNumId w:val="21"/>
  </w:num>
  <w:num w:numId="58">
    <w:abstractNumId w:val="45"/>
  </w:num>
  <w:num w:numId="59">
    <w:abstractNumId w:val="54"/>
  </w:num>
  <w:num w:numId="60">
    <w:abstractNumId w:val="85"/>
  </w:num>
  <w:num w:numId="61">
    <w:abstractNumId w:val="76"/>
  </w:num>
  <w:num w:numId="62">
    <w:abstractNumId w:val="12"/>
  </w:num>
  <w:num w:numId="63">
    <w:abstractNumId w:val="17"/>
  </w:num>
  <w:num w:numId="64">
    <w:abstractNumId w:val="64"/>
  </w:num>
  <w:num w:numId="65">
    <w:abstractNumId w:val="51"/>
  </w:num>
  <w:num w:numId="66">
    <w:abstractNumId w:val="8"/>
  </w:num>
  <w:num w:numId="67">
    <w:abstractNumId w:val="15"/>
  </w:num>
  <w:num w:numId="68">
    <w:abstractNumId w:val="25"/>
  </w:num>
  <w:num w:numId="69">
    <w:abstractNumId w:val="50"/>
  </w:num>
  <w:num w:numId="70">
    <w:abstractNumId w:val="81"/>
  </w:num>
  <w:num w:numId="71">
    <w:abstractNumId w:val="13"/>
    <w:lvlOverride w:ilvl="0">
      <w:lvl w:ilvl="0">
        <w:start w:val="1"/>
        <w:numFmt w:val="decimal"/>
        <w:pStyle w:val="GPMOHeading1"/>
        <w:lvlText w:val="%1."/>
        <w:lvlJc w:val="left"/>
        <w:pPr>
          <w:tabs>
            <w:tab w:val="num" w:pos="0"/>
          </w:tabs>
          <w:ind w:left="0" w:firstLine="0"/>
        </w:pPr>
        <w:rPr>
          <w:rFonts w:hint="default"/>
        </w:rPr>
      </w:lvl>
    </w:lvlOverride>
    <w:lvlOverride w:ilvl="1">
      <w:lvl w:ilvl="1">
        <w:start w:val="1"/>
        <w:numFmt w:val="decimal"/>
        <w:pStyle w:val="GPMOHeading2"/>
        <w:lvlText w:val="%1.%2"/>
        <w:lvlJc w:val="left"/>
        <w:pPr>
          <w:tabs>
            <w:tab w:val="num" w:pos="0"/>
          </w:tabs>
          <w:ind w:left="0" w:firstLine="0"/>
        </w:pPr>
        <w:rPr>
          <w:rFonts w:hint="default"/>
          <w:color w:val="auto"/>
        </w:rPr>
      </w:lvl>
    </w:lvlOverride>
    <w:lvlOverride w:ilvl="2">
      <w:lvl w:ilvl="2">
        <w:start w:val="1"/>
        <w:numFmt w:val="decimal"/>
        <w:pStyle w:val="GPMOHeading3"/>
        <w:lvlText w:val="%1.%2.%3"/>
        <w:lvlJc w:val="left"/>
        <w:pPr>
          <w:tabs>
            <w:tab w:val="num" w:pos="0"/>
          </w:tabs>
          <w:ind w:left="0" w:firstLine="0"/>
        </w:pPr>
        <w:rPr>
          <w:rFonts w:hint="default"/>
        </w:rPr>
      </w:lvl>
    </w:lvlOverride>
    <w:lvlOverride w:ilvl="3">
      <w:lvl w:ilvl="3">
        <w:start w:val="1"/>
        <w:numFmt w:val="decimal"/>
        <w:pStyle w:val="GPMOHeading4"/>
        <w:lvlText w:val="%1.%2.%3.%4"/>
        <w:lvlJc w:val="left"/>
        <w:pPr>
          <w:tabs>
            <w:tab w:val="num" w:pos="0"/>
          </w:tabs>
          <w:ind w:left="0" w:firstLine="0"/>
        </w:pPr>
        <w:rPr>
          <w:rFonts w:hint="default"/>
        </w:rPr>
      </w:lvl>
    </w:lvlOverride>
    <w:lvlOverride w:ilvl="4">
      <w:lvl w:ilvl="4">
        <w:start w:val="1"/>
        <w:numFmt w:val="decimal"/>
        <w:lvlText w:val="%1.%2.%3.%4.%5"/>
        <w:lvlJc w:val="left"/>
        <w:pPr>
          <w:tabs>
            <w:tab w:val="num" w:pos="0"/>
          </w:tabs>
          <w:ind w:left="0" w:firstLine="0"/>
        </w:pPr>
        <w:rPr>
          <w:rFonts w:ascii="Arial Bold" w:hAnsi="Arial Bold" w:hint="default"/>
          <w:b/>
          <w:i w:val="0"/>
          <w:sz w:val="20"/>
        </w:rPr>
      </w:lvl>
    </w:lvlOverride>
    <w:lvlOverride w:ilvl="5">
      <w:lvl w:ilvl="5">
        <w:start w:val="1"/>
        <w:numFmt w:val="decimal"/>
        <w:lvlText w:val="%1.%2.%3.%4.%5.%6"/>
        <w:lvlJc w:val="left"/>
        <w:pPr>
          <w:tabs>
            <w:tab w:val="num" w:pos="0"/>
          </w:tabs>
          <w:ind w:left="0" w:firstLine="0"/>
        </w:pPr>
        <w:rPr>
          <w:rFonts w:hint="default"/>
        </w:rPr>
      </w:lvl>
    </w:lvlOverride>
    <w:lvlOverride w:ilvl="6">
      <w:lvl w:ilvl="6">
        <w:start w:val="1"/>
        <w:numFmt w:val="decimal"/>
        <w:lvlText w:val="%1.%2.%3.%4.%5.%6.%7"/>
        <w:lvlJc w:val="left"/>
        <w:pPr>
          <w:tabs>
            <w:tab w:val="num" w:pos="0"/>
          </w:tabs>
          <w:ind w:left="0" w:firstLine="0"/>
        </w:pPr>
        <w:rPr>
          <w:rFonts w:hint="default"/>
        </w:rPr>
      </w:lvl>
    </w:lvlOverride>
    <w:lvlOverride w:ilvl="7">
      <w:lvl w:ilvl="7">
        <w:start w:val="1"/>
        <w:numFmt w:val="decimal"/>
        <w:lvlText w:val="%1.%2.%3.%4.%5.%6.%7.%8"/>
        <w:lvlJc w:val="left"/>
        <w:pPr>
          <w:tabs>
            <w:tab w:val="num" w:pos="0"/>
          </w:tabs>
          <w:ind w:left="0" w:firstLine="0"/>
        </w:pPr>
        <w:rPr>
          <w:rFonts w:hint="default"/>
        </w:rPr>
      </w:lvl>
    </w:lvlOverride>
    <w:lvlOverride w:ilvl="8">
      <w:lvl w:ilvl="8">
        <w:start w:val="1"/>
        <w:numFmt w:val="decimal"/>
        <w:lvlText w:val="%1.%2.%3.%4.%5.%6.%7.%8.%9"/>
        <w:lvlJc w:val="left"/>
        <w:pPr>
          <w:tabs>
            <w:tab w:val="num" w:pos="0"/>
          </w:tabs>
          <w:ind w:left="0" w:firstLine="0"/>
        </w:pPr>
        <w:rPr>
          <w:rFonts w:hint="default"/>
        </w:rPr>
      </w:lvl>
    </w:lvlOverride>
  </w:num>
  <w:num w:numId="72">
    <w:abstractNumId w:val="10"/>
  </w:num>
  <w:num w:numId="73">
    <w:abstractNumId w:val="36"/>
  </w:num>
  <w:num w:numId="74">
    <w:abstractNumId w:val="14"/>
  </w:num>
  <w:num w:numId="75">
    <w:abstractNumId w:val="74"/>
  </w:num>
  <w:num w:numId="76">
    <w:abstractNumId w:val="41"/>
  </w:num>
  <w:num w:numId="77">
    <w:abstractNumId w:val="72"/>
  </w:num>
  <w:num w:numId="78">
    <w:abstractNumId w:val="73"/>
  </w:num>
  <w:num w:numId="79">
    <w:abstractNumId w:val="57"/>
  </w:num>
  <w:num w:numId="80">
    <w:abstractNumId w:val="61"/>
  </w:num>
  <w:num w:numId="81">
    <w:abstractNumId w:val="47"/>
  </w:num>
  <w:num w:numId="82">
    <w:abstractNumId w:val="32"/>
  </w:num>
  <w:num w:numId="83">
    <w:abstractNumId w:val="48"/>
  </w:num>
  <w:num w:numId="84">
    <w:abstractNumId w:val="49"/>
  </w:num>
  <w:num w:numId="85">
    <w:abstractNumId w:val="16"/>
  </w:num>
  <w:num w:numId="86">
    <w:abstractNumId w:val="46"/>
  </w:num>
  <w:num w:numId="87">
    <w:abstractNumId w:val="66"/>
  </w:num>
  <w:num w:numId="88">
    <w:abstractNumId w:val="6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2MTE3MDQzMTKwsDBU0lEKTi0uzszPAykwrQUAUU21cSwAAAA="/>
  </w:docVars>
  <w:rsids>
    <w:rsidRoot w:val="001D061A"/>
    <w:rsid w:val="00000139"/>
    <w:rsid w:val="00000637"/>
    <w:rsid w:val="000006AA"/>
    <w:rsid w:val="00000DFB"/>
    <w:rsid w:val="0000158C"/>
    <w:rsid w:val="0000254A"/>
    <w:rsid w:val="00002D72"/>
    <w:rsid w:val="00003504"/>
    <w:rsid w:val="00005653"/>
    <w:rsid w:val="000070DD"/>
    <w:rsid w:val="000072B1"/>
    <w:rsid w:val="00007C62"/>
    <w:rsid w:val="00007FCA"/>
    <w:rsid w:val="0001026F"/>
    <w:rsid w:val="000117F0"/>
    <w:rsid w:val="00014FDE"/>
    <w:rsid w:val="00015166"/>
    <w:rsid w:val="00016073"/>
    <w:rsid w:val="00016DA6"/>
    <w:rsid w:val="0001711B"/>
    <w:rsid w:val="00017E63"/>
    <w:rsid w:val="00020238"/>
    <w:rsid w:val="000208FC"/>
    <w:rsid w:val="00020A1C"/>
    <w:rsid w:val="00021630"/>
    <w:rsid w:val="00021DE9"/>
    <w:rsid w:val="000220ED"/>
    <w:rsid w:val="00023DE8"/>
    <w:rsid w:val="0002468D"/>
    <w:rsid w:val="00024BA0"/>
    <w:rsid w:val="00024D84"/>
    <w:rsid w:val="000250B6"/>
    <w:rsid w:val="000255CD"/>
    <w:rsid w:val="000259EB"/>
    <w:rsid w:val="00025C4D"/>
    <w:rsid w:val="000268D4"/>
    <w:rsid w:val="00027117"/>
    <w:rsid w:val="00027F6A"/>
    <w:rsid w:val="0003276B"/>
    <w:rsid w:val="00034841"/>
    <w:rsid w:val="00035312"/>
    <w:rsid w:val="00035566"/>
    <w:rsid w:val="00035AFF"/>
    <w:rsid w:val="00036834"/>
    <w:rsid w:val="00036DBE"/>
    <w:rsid w:val="00037343"/>
    <w:rsid w:val="00041242"/>
    <w:rsid w:val="00042000"/>
    <w:rsid w:val="00044021"/>
    <w:rsid w:val="00044C9F"/>
    <w:rsid w:val="00045476"/>
    <w:rsid w:val="00045B67"/>
    <w:rsid w:val="00047242"/>
    <w:rsid w:val="000503B4"/>
    <w:rsid w:val="00050B45"/>
    <w:rsid w:val="00050C1E"/>
    <w:rsid w:val="000510D3"/>
    <w:rsid w:val="0005128F"/>
    <w:rsid w:val="000519D5"/>
    <w:rsid w:val="00052FE9"/>
    <w:rsid w:val="00053A56"/>
    <w:rsid w:val="000541BE"/>
    <w:rsid w:val="000550F5"/>
    <w:rsid w:val="000557CC"/>
    <w:rsid w:val="000610A7"/>
    <w:rsid w:val="00061534"/>
    <w:rsid w:val="00061659"/>
    <w:rsid w:val="00064288"/>
    <w:rsid w:val="000650BE"/>
    <w:rsid w:val="00065780"/>
    <w:rsid w:val="00065CB6"/>
    <w:rsid w:val="00065D0A"/>
    <w:rsid w:val="00065DE2"/>
    <w:rsid w:val="000671AB"/>
    <w:rsid w:val="00073CF4"/>
    <w:rsid w:val="000750E8"/>
    <w:rsid w:val="000771E8"/>
    <w:rsid w:val="00077480"/>
    <w:rsid w:val="00077760"/>
    <w:rsid w:val="00077BB7"/>
    <w:rsid w:val="0008054C"/>
    <w:rsid w:val="000805D4"/>
    <w:rsid w:val="00081A9C"/>
    <w:rsid w:val="00083B91"/>
    <w:rsid w:val="0008501C"/>
    <w:rsid w:val="000856B7"/>
    <w:rsid w:val="00085988"/>
    <w:rsid w:val="0008699B"/>
    <w:rsid w:val="00087AA8"/>
    <w:rsid w:val="00087FE1"/>
    <w:rsid w:val="000906A4"/>
    <w:rsid w:val="0009097F"/>
    <w:rsid w:val="00090A8F"/>
    <w:rsid w:val="00090E67"/>
    <w:rsid w:val="00091BC0"/>
    <w:rsid w:val="00092023"/>
    <w:rsid w:val="0009277B"/>
    <w:rsid w:val="00092E6B"/>
    <w:rsid w:val="00093819"/>
    <w:rsid w:val="000938A2"/>
    <w:rsid w:val="000941D7"/>
    <w:rsid w:val="00094555"/>
    <w:rsid w:val="00094909"/>
    <w:rsid w:val="0009764F"/>
    <w:rsid w:val="000A0EB5"/>
    <w:rsid w:val="000A1016"/>
    <w:rsid w:val="000A1A13"/>
    <w:rsid w:val="000A603E"/>
    <w:rsid w:val="000A658B"/>
    <w:rsid w:val="000A7E25"/>
    <w:rsid w:val="000B0613"/>
    <w:rsid w:val="000B0B0C"/>
    <w:rsid w:val="000B68D7"/>
    <w:rsid w:val="000B79DD"/>
    <w:rsid w:val="000C02A6"/>
    <w:rsid w:val="000C04CF"/>
    <w:rsid w:val="000C199A"/>
    <w:rsid w:val="000C1E10"/>
    <w:rsid w:val="000C3C65"/>
    <w:rsid w:val="000C4A65"/>
    <w:rsid w:val="000C5012"/>
    <w:rsid w:val="000C7368"/>
    <w:rsid w:val="000C7D3E"/>
    <w:rsid w:val="000D0078"/>
    <w:rsid w:val="000D0163"/>
    <w:rsid w:val="000D0601"/>
    <w:rsid w:val="000D0785"/>
    <w:rsid w:val="000D0B88"/>
    <w:rsid w:val="000D0DE1"/>
    <w:rsid w:val="000D176D"/>
    <w:rsid w:val="000D1E7A"/>
    <w:rsid w:val="000D2C6F"/>
    <w:rsid w:val="000D50AD"/>
    <w:rsid w:val="000D6B0D"/>
    <w:rsid w:val="000D7AA1"/>
    <w:rsid w:val="000E07A7"/>
    <w:rsid w:val="000E135E"/>
    <w:rsid w:val="000E4A08"/>
    <w:rsid w:val="000E6570"/>
    <w:rsid w:val="000E6920"/>
    <w:rsid w:val="000E6D9A"/>
    <w:rsid w:val="000E7CD3"/>
    <w:rsid w:val="000F0D76"/>
    <w:rsid w:val="000F2000"/>
    <w:rsid w:val="000F24FA"/>
    <w:rsid w:val="000F29F0"/>
    <w:rsid w:val="000F44D5"/>
    <w:rsid w:val="000F4C91"/>
    <w:rsid w:val="000F4F56"/>
    <w:rsid w:val="000F78F0"/>
    <w:rsid w:val="000F7BE3"/>
    <w:rsid w:val="000F7F02"/>
    <w:rsid w:val="0010028A"/>
    <w:rsid w:val="001004E6"/>
    <w:rsid w:val="00102249"/>
    <w:rsid w:val="001023B0"/>
    <w:rsid w:val="00104462"/>
    <w:rsid w:val="00105026"/>
    <w:rsid w:val="001050B4"/>
    <w:rsid w:val="00105867"/>
    <w:rsid w:val="0010647E"/>
    <w:rsid w:val="00106711"/>
    <w:rsid w:val="0010791F"/>
    <w:rsid w:val="0011002B"/>
    <w:rsid w:val="00111183"/>
    <w:rsid w:val="00113533"/>
    <w:rsid w:val="00115586"/>
    <w:rsid w:val="001173A7"/>
    <w:rsid w:val="001225B3"/>
    <w:rsid w:val="001239E3"/>
    <w:rsid w:val="0012403E"/>
    <w:rsid w:val="00124083"/>
    <w:rsid w:val="00124251"/>
    <w:rsid w:val="001247E4"/>
    <w:rsid w:val="00124CC3"/>
    <w:rsid w:val="00127185"/>
    <w:rsid w:val="00127D33"/>
    <w:rsid w:val="00127DA8"/>
    <w:rsid w:val="00130619"/>
    <w:rsid w:val="00130ADE"/>
    <w:rsid w:val="00131BF7"/>
    <w:rsid w:val="00132377"/>
    <w:rsid w:val="0013307D"/>
    <w:rsid w:val="001342B6"/>
    <w:rsid w:val="0013796D"/>
    <w:rsid w:val="00137CF0"/>
    <w:rsid w:val="00141178"/>
    <w:rsid w:val="00141E3F"/>
    <w:rsid w:val="001431D5"/>
    <w:rsid w:val="001434B4"/>
    <w:rsid w:val="00143711"/>
    <w:rsid w:val="00144BC0"/>
    <w:rsid w:val="0014526C"/>
    <w:rsid w:val="0014530F"/>
    <w:rsid w:val="00145D1D"/>
    <w:rsid w:val="00146DDE"/>
    <w:rsid w:val="00147A98"/>
    <w:rsid w:val="00147F4F"/>
    <w:rsid w:val="00151594"/>
    <w:rsid w:val="0015187F"/>
    <w:rsid w:val="0015346D"/>
    <w:rsid w:val="00155B74"/>
    <w:rsid w:val="00157681"/>
    <w:rsid w:val="001604DE"/>
    <w:rsid w:val="00160621"/>
    <w:rsid w:val="00160700"/>
    <w:rsid w:val="00160B72"/>
    <w:rsid w:val="001624D5"/>
    <w:rsid w:val="00162F05"/>
    <w:rsid w:val="00163565"/>
    <w:rsid w:val="00163736"/>
    <w:rsid w:val="001638A5"/>
    <w:rsid w:val="001644E5"/>
    <w:rsid w:val="00164A78"/>
    <w:rsid w:val="0016778C"/>
    <w:rsid w:val="00167893"/>
    <w:rsid w:val="00170055"/>
    <w:rsid w:val="001701A0"/>
    <w:rsid w:val="00171E36"/>
    <w:rsid w:val="0017259A"/>
    <w:rsid w:val="00173B52"/>
    <w:rsid w:val="00174B8F"/>
    <w:rsid w:val="00174D06"/>
    <w:rsid w:val="00175B3F"/>
    <w:rsid w:val="00175CBF"/>
    <w:rsid w:val="00180699"/>
    <w:rsid w:val="00180DB4"/>
    <w:rsid w:val="00181697"/>
    <w:rsid w:val="001819A0"/>
    <w:rsid w:val="00184DC9"/>
    <w:rsid w:val="001853B4"/>
    <w:rsid w:val="00185954"/>
    <w:rsid w:val="00186074"/>
    <w:rsid w:val="00187188"/>
    <w:rsid w:val="00187534"/>
    <w:rsid w:val="00187B65"/>
    <w:rsid w:val="00187C37"/>
    <w:rsid w:val="001904C0"/>
    <w:rsid w:val="0019111D"/>
    <w:rsid w:val="00191777"/>
    <w:rsid w:val="00191A0D"/>
    <w:rsid w:val="001935D4"/>
    <w:rsid w:val="001939E3"/>
    <w:rsid w:val="00194B3B"/>
    <w:rsid w:val="00195BC4"/>
    <w:rsid w:val="00195E3C"/>
    <w:rsid w:val="0019615B"/>
    <w:rsid w:val="001964F6"/>
    <w:rsid w:val="00197355"/>
    <w:rsid w:val="001978D1"/>
    <w:rsid w:val="001A0A9E"/>
    <w:rsid w:val="001A246A"/>
    <w:rsid w:val="001A293E"/>
    <w:rsid w:val="001A4CE2"/>
    <w:rsid w:val="001A65BB"/>
    <w:rsid w:val="001B0878"/>
    <w:rsid w:val="001B0E3A"/>
    <w:rsid w:val="001B20C6"/>
    <w:rsid w:val="001B29ED"/>
    <w:rsid w:val="001B2AB1"/>
    <w:rsid w:val="001B3128"/>
    <w:rsid w:val="001B3469"/>
    <w:rsid w:val="001B3A75"/>
    <w:rsid w:val="001B4044"/>
    <w:rsid w:val="001B480D"/>
    <w:rsid w:val="001B4DA5"/>
    <w:rsid w:val="001B525B"/>
    <w:rsid w:val="001B7344"/>
    <w:rsid w:val="001C025B"/>
    <w:rsid w:val="001C061E"/>
    <w:rsid w:val="001C6536"/>
    <w:rsid w:val="001C69D2"/>
    <w:rsid w:val="001D061A"/>
    <w:rsid w:val="001D2EC6"/>
    <w:rsid w:val="001D3082"/>
    <w:rsid w:val="001D4F34"/>
    <w:rsid w:val="001D6DAC"/>
    <w:rsid w:val="001D7F91"/>
    <w:rsid w:val="001E076E"/>
    <w:rsid w:val="001E15ED"/>
    <w:rsid w:val="001E2258"/>
    <w:rsid w:val="001E24FD"/>
    <w:rsid w:val="001E34EA"/>
    <w:rsid w:val="001E39F0"/>
    <w:rsid w:val="001E3C6C"/>
    <w:rsid w:val="001E3D2C"/>
    <w:rsid w:val="001E5842"/>
    <w:rsid w:val="001E59EB"/>
    <w:rsid w:val="001E7833"/>
    <w:rsid w:val="001E7C2E"/>
    <w:rsid w:val="001F0C93"/>
    <w:rsid w:val="001F120E"/>
    <w:rsid w:val="001F1CCC"/>
    <w:rsid w:val="001F2C3F"/>
    <w:rsid w:val="001F2FE9"/>
    <w:rsid w:val="001F3458"/>
    <w:rsid w:val="001F3652"/>
    <w:rsid w:val="001F3FAB"/>
    <w:rsid w:val="001F4E6A"/>
    <w:rsid w:val="001F4F79"/>
    <w:rsid w:val="001F67A4"/>
    <w:rsid w:val="001F71FF"/>
    <w:rsid w:val="001F7A65"/>
    <w:rsid w:val="001F7FEF"/>
    <w:rsid w:val="00200962"/>
    <w:rsid w:val="00201C60"/>
    <w:rsid w:val="002036E6"/>
    <w:rsid w:val="00203FD7"/>
    <w:rsid w:val="00204F67"/>
    <w:rsid w:val="00205A88"/>
    <w:rsid w:val="00205D72"/>
    <w:rsid w:val="0021077B"/>
    <w:rsid w:val="00210928"/>
    <w:rsid w:val="00210A3A"/>
    <w:rsid w:val="002116EC"/>
    <w:rsid w:val="002130CA"/>
    <w:rsid w:val="0021403C"/>
    <w:rsid w:val="00214E9C"/>
    <w:rsid w:val="002150B4"/>
    <w:rsid w:val="0021788D"/>
    <w:rsid w:val="002178A4"/>
    <w:rsid w:val="00220604"/>
    <w:rsid w:val="00221AA1"/>
    <w:rsid w:val="002225F1"/>
    <w:rsid w:val="00222766"/>
    <w:rsid w:val="00222A36"/>
    <w:rsid w:val="00222A43"/>
    <w:rsid w:val="00226CFA"/>
    <w:rsid w:val="00231AB5"/>
    <w:rsid w:val="002325DD"/>
    <w:rsid w:val="00232F64"/>
    <w:rsid w:val="00233434"/>
    <w:rsid w:val="00233E55"/>
    <w:rsid w:val="00237DAE"/>
    <w:rsid w:val="002409A2"/>
    <w:rsid w:val="00240D40"/>
    <w:rsid w:val="0024328E"/>
    <w:rsid w:val="00243A3A"/>
    <w:rsid w:val="00244A59"/>
    <w:rsid w:val="0024562C"/>
    <w:rsid w:val="00246B27"/>
    <w:rsid w:val="00247FB5"/>
    <w:rsid w:val="0025047C"/>
    <w:rsid w:val="0025136B"/>
    <w:rsid w:val="002526EB"/>
    <w:rsid w:val="00252C76"/>
    <w:rsid w:val="00252D8B"/>
    <w:rsid w:val="00252F7E"/>
    <w:rsid w:val="00253744"/>
    <w:rsid w:val="002542D4"/>
    <w:rsid w:val="00255461"/>
    <w:rsid w:val="00257277"/>
    <w:rsid w:val="002579C0"/>
    <w:rsid w:val="00264EF2"/>
    <w:rsid w:val="002653F8"/>
    <w:rsid w:val="00265C99"/>
    <w:rsid w:val="00265FE8"/>
    <w:rsid w:val="0026706F"/>
    <w:rsid w:val="002672A9"/>
    <w:rsid w:val="002719DC"/>
    <w:rsid w:val="00271B5B"/>
    <w:rsid w:val="00274BA0"/>
    <w:rsid w:val="002771CF"/>
    <w:rsid w:val="00277B40"/>
    <w:rsid w:val="00281A28"/>
    <w:rsid w:val="00283254"/>
    <w:rsid w:val="00286E47"/>
    <w:rsid w:val="00286F51"/>
    <w:rsid w:val="0029042C"/>
    <w:rsid w:val="00290487"/>
    <w:rsid w:val="00291FEC"/>
    <w:rsid w:val="0029525E"/>
    <w:rsid w:val="00295321"/>
    <w:rsid w:val="00296007"/>
    <w:rsid w:val="002965B8"/>
    <w:rsid w:val="00297394"/>
    <w:rsid w:val="00297564"/>
    <w:rsid w:val="002A195F"/>
    <w:rsid w:val="002A25C1"/>
    <w:rsid w:val="002A298A"/>
    <w:rsid w:val="002A4D2F"/>
    <w:rsid w:val="002A5D18"/>
    <w:rsid w:val="002B001C"/>
    <w:rsid w:val="002B06EE"/>
    <w:rsid w:val="002B2512"/>
    <w:rsid w:val="002B2698"/>
    <w:rsid w:val="002B305F"/>
    <w:rsid w:val="002B4598"/>
    <w:rsid w:val="002B45C9"/>
    <w:rsid w:val="002B4DBA"/>
    <w:rsid w:val="002B6AA6"/>
    <w:rsid w:val="002B73AC"/>
    <w:rsid w:val="002B79A0"/>
    <w:rsid w:val="002C0875"/>
    <w:rsid w:val="002C1388"/>
    <w:rsid w:val="002C1592"/>
    <w:rsid w:val="002C1B04"/>
    <w:rsid w:val="002C4595"/>
    <w:rsid w:val="002C478E"/>
    <w:rsid w:val="002C5116"/>
    <w:rsid w:val="002C5806"/>
    <w:rsid w:val="002C5DCE"/>
    <w:rsid w:val="002C67AF"/>
    <w:rsid w:val="002C6FB9"/>
    <w:rsid w:val="002C70B1"/>
    <w:rsid w:val="002C7BA6"/>
    <w:rsid w:val="002C7CCD"/>
    <w:rsid w:val="002D0EC1"/>
    <w:rsid w:val="002D4911"/>
    <w:rsid w:val="002D4A5D"/>
    <w:rsid w:val="002D5991"/>
    <w:rsid w:val="002D5E52"/>
    <w:rsid w:val="002D781F"/>
    <w:rsid w:val="002E0E9C"/>
    <w:rsid w:val="002E19D6"/>
    <w:rsid w:val="002E237C"/>
    <w:rsid w:val="002E58AA"/>
    <w:rsid w:val="002E5A69"/>
    <w:rsid w:val="002E5CB6"/>
    <w:rsid w:val="002F17FA"/>
    <w:rsid w:val="002F39E2"/>
    <w:rsid w:val="002F4DF7"/>
    <w:rsid w:val="002F66DE"/>
    <w:rsid w:val="00300104"/>
    <w:rsid w:val="0030067C"/>
    <w:rsid w:val="0030114F"/>
    <w:rsid w:val="00303FEC"/>
    <w:rsid w:val="003045F1"/>
    <w:rsid w:val="00304F68"/>
    <w:rsid w:val="00305E29"/>
    <w:rsid w:val="00306AC3"/>
    <w:rsid w:val="003122F6"/>
    <w:rsid w:val="00314C71"/>
    <w:rsid w:val="00315650"/>
    <w:rsid w:val="00315BE4"/>
    <w:rsid w:val="00316594"/>
    <w:rsid w:val="00316804"/>
    <w:rsid w:val="00316D94"/>
    <w:rsid w:val="00316EBA"/>
    <w:rsid w:val="00317A37"/>
    <w:rsid w:val="0032027A"/>
    <w:rsid w:val="00320638"/>
    <w:rsid w:val="003206A7"/>
    <w:rsid w:val="00320BC0"/>
    <w:rsid w:val="003210E6"/>
    <w:rsid w:val="00321973"/>
    <w:rsid w:val="00322383"/>
    <w:rsid w:val="00322EBA"/>
    <w:rsid w:val="003237BE"/>
    <w:rsid w:val="00323A15"/>
    <w:rsid w:val="00325284"/>
    <w:rsid w:val="00325613"/>
    <w:rsid w:val="00326193"/>
    <w:rsid w:val="00326FA4"/>
    <w:rsid w:val="0032773E"/>
    <w:rsid w:val="00327BA1"/>
    <w:rsid w:val="00332D5B"/>
    <w:rsid w:val="003333F8"/>
    <w:rsid w:val="00334257"/>
    <w:rsid w:val="00334305"/>
    <w:rsid w:val="0033549D"/>
    <w:rsid w:val="00336FD3"/>
    <w:rsid w:val="003370A1"/>
    <w:rsid w:val="00340A28"/>
    <w:rsid w:val="00340FD2"/>
    <w:rsid w:val="00344834"/>
    <w:rsid w:val="00344A44"/>
    <w:rsid w:val="0035008D"/>
    <w:rsid w:val="0035146B"/>
    <w:rsid w:val="0035412C"/>
    <w:rsid w:val="003555E7"/>
    <w:rsid w:val="003566FE"/>
    <w:rsid w:val="00356FEA"/>
    <w:rsid w:val="00360237"/>
    <w:rsid w:val="003622FD"/>
    <w:rsid w:val="0036278E"/>
    <w:rsid w:val="00362B24"/>
    <w:rsid w:val="00362E86"/>
    <w:rsid w:val="003635E4"/>
    <w:rsid w:val="00364835"/>
    <w:rsid w:val="003677A0"/>
    <w:rsid w:val="00367B35"/>
    <w:rsid w:val="00370FC9"/>
    <w:rsid w:val="00371E9B"/>
    <w:rsid w:val="0037557D"/>
    <w:rsid w:val="0037659B"/>
    <w:rsid w:val="00376DE3"/>
    <w:rsid w:val="00380233"/>
    <w:rsid w:val="00380252"/>
    <w:rsid w:val="003812D8"/>
    <w:rsid w:val="0038166D"/>
    <w:rsid w:val="00381B98"/>
    <w:rsid w:val="00383CC9"/>
    <w:rsid w:val="00384FEA"/>
    <w:rsid w:val="00387DE5"/>
    <w:rsid w:val="0039090D"/>
    <w:rsid w:val="00390F9E"/>
    <w:rsid w:val="003914D6"/>
    <w:rsid w:val="003919DA"/>
    <w:rsid w:val="00391C5D"/>
    <w:rsid w:val="003934A0"/>
    <w:rsid w:val="00396A3F"/>
    <w:rsid w:val="003977D7"/>
    <w:rsid w:val="003A0CC1"/>
    <w:rsid w:val="003A2011"/>
    <w:rsid w:val="003A225B"/>
    <w:rsid w:val="003A3858"/>
    <w:rsid w:val="003A43E6"/>
    <w:rsid w:val="003A4DCE"/>
    <w:rsid w:val="003A4E29"/>
    <w:rsid w:val="003A541D"/>
    <w:rsid w:val="003A5ABC"/>
    <w:rsid w:val="003A5FDE"/>
    <w:rsid w:val="003A6CE8"/>
    <w:rsid w:val="003A6D8E"/>
    <w:rsid w:val="003A6FCC"/>
    <w:rsid w:val="003A74C4"/>
    <w:rsid w:val="003A7541"/>
    <w:rsid w:val="003B043F"/>
    <w:rsid w:val="003B15E5"/>
    <w:rsid w:val="003B4E91"/>
    <w:rsid w:val="003B4EB6"/>
    <w:rsid w:val="003B655B"/>
    <w:rsid w:val="003B6E82"/>
    <w:rsid w:val="003B6FBF"/>
    <w:rsid w:val="003B7295"/>
    <w:rsid w:val="003C0C76"/>
    <w:rsid w:val="003C391F"/>
    <w:rsid w:val="003C55D1"/>
    <w:rsid w:val="003C631B"/>
    <w:rsid w:val="003C681B"/>
    <w:rsid w:val="003C7BDB"/>
    <w:rsid w:val="003C7DEF"/>
    <w:rsid w:val="003D0996"/>
    <w:rsid w:val="003D1437"/>
    <w:rsid w:val="003D219D"/>
    <w:rsid w:val="003D2312"/>
    <w:rsid w:val="003D2C9E"/>
    <w:rsid w:val="003D406A"/>
    <w:rsid w:val="003D413E"/>
    <w:rsid w:val="003D4BBE"/>
    <w:rsid w:val="003D6047"/>
    <w:rsid w:val="003E1261"/>
    <w:rsid w:val="003E2F3F"/>
    <w:rsid w:val="003E4DF3"/>
    <w:rsid w:val="003E4EFB"/>
    <w:rsid w:val="003E5066"/>
    <w:rsid w:val="003E5170"/>
    <w:rsid w:val="003E74E9"/>
    <w:rsid w:val="003E789A"/>
    <w:rsid w:val="003F0329"/>
    <w:rsid w:val="003F4755"/>
    <w:rsid w:val="003F4B69"/>
    <w:rsid w:val="003F4C97"/>
    <w:rsid w:val="003F6EC5"/>
    <w:rsid w:val="003F75A2"/>
    <w:rsid w:val="00400221"/>
    <w:rsid w:val="00402523"/>
    <w:rsid w:val="004030E6"/>
    <w:rsid w:val="00403EE3"/>
    <w:rsid w:val="004044EE"/>
    <w:rsid w:val="004046AD"/>
    <w:rsid w:val="00405003"/>
    <w:rsid w:val="004064B2"/>
    <w:rsid w:val="00406582"/>
    <w:rsid w:val="0040776F"/>
    <w:rsid w:val="00411DD8"/>
    <w:rsid w:val="00412266"/>
    <w:rsid w:val="004124BD"/>
    <w:rsid w:val="0041481A"/>
    <w:rsid w:val="00415CE5"/>
    <w:rsid w:val="00416247"/>
    <w:rsid w:val="00420D41"/>
    <w:rsid w:val="00420E1C"/>
    <w:rsid w:val="0042104F"/>
    <w:rsid w:val="004222BC"/>
    <w:rsid w:val="004230CC"/>
    <w:rsid w:val="00423766"/>
    <w:rsid w:val="00423C1A"/>
    <w:rsid w:val="004240EB"/>
    <w:rsid w:val="00424949"/>
    <w:rsid w:val="00425393"/>
    <w:rsid w:val="004256FC"/>
    <w:rsid w:val="00426D5F"/>
    <w:rsid w:val="00427118"/>
    <w:rsid w:val="0043034C"/>
    <w:rsid w:val="004305D7"/>
    <w:rsid w:val="00431C02"/>
    <w:rsid w:val="00432A65"/>
    <w:rsid w:val="0043375E"/>
    <w:rsid w:val="00433A38"/>
    <w:rsid w:val="00435702"/>
    <w:rsid w:val="00436375"/>
    <w:rsid w:val="00436692"/>
    <w:rsid w:val="00440319"/>
    <w:rsid w:val="004403C2"/>
    <w:rsid w:val="0044082B"/>
    <w:rsid w:val="004427DA"/>
    <w:rsid w:val="0044317B"/>
    <w:rsid w:val="0044544B"/>
    <w:rsid w:val="004456FF"/>
    <w:rsid w:val="00445DCC"/>
    <w:rsid w:val="00446B6B"/>
    <w:rsid w:val="00447355"/>
    <w:rsid w:val="00447643"/>
    <w:rsid w:val="004476F4"/>
    <w:rsid w:val="00450578"/>
    <w:rsid w:val="00450E3F"/>
    <w:rsid w:val="00452393"/>
    <w:rsid w:val="0045284D"/>
    <w:rsid w:val="00452BDF"/>
    <w:rsid w:val="00452DB7"/>
    <w:rsid w:val="00453F51"/>
    <w:rsid w:val="00454B49"/>
    <w:rsid w:val="00454CEB"/>
    <w:rsid w:val="00455C6D"/>
    <w:rsid w:val="004572F3"/>
    <w:rsid w:val="004576CD"/>
    <w:rsid w:val="0046136D"/>
    <w:rsid w:val="004616B6"/>
    <w:rsid w:val="00461E91"/>
    <w:rsid w:val="004641A1"/>
    <w:rsid w:val="00465BBB"/>
    <w:rsid w:val="004666FA"/>
    <w:rsid w:val="00467082"/>
    <w:rsid w:val="004708CC"/>
    <w:rsid w:val="00470E1B"/>
    <w:rsid w:val="0047116D"/>
    <w:rsid w:val="00471AC9"/>
    <w:rsid w:val="00471BCA"/>
    <w:rsid w:val="00472349"/>
    <w:rsid w:val="004744B3"/>
    <w:rsid w:val="0047460C"/>
    <w:rsid w:val="00476F5F"/>
    <w:rsid w:val="00477538"/>
    <w:rsid w:val="00477D5C"/>
    <w:rsid w:val="00480033"/>
    <w:rsid w:val="004809BE"/>
    <w:rsid w:val="004818ED"/>
    <w:rsid w:val="00481FBC"/>
    <w:rsid w:val="00482004"/>
    <w:rsid w:val="004827DD"/>
    <w:rsid w:val="00482C00"/>
    <w:rsid w:val="0048327F"/>
    <w:rsid w:val="00485B08"/>
    <w:rsid w:val="00485BA2"/>
    <w:rsid w:val="00487DDD"/>
    <w:rsid w:val="0049017B"/>
    <w:rsid w:val="004919F9"/>
    <w:rsid w:val="00492B40"/>
    <w:rsid w:val="0049428C"/>
    <w:rsid w:val="00496D60"/>
    <w:rsid w:val="004972D7"/>
    <w:rsid w:val="0049738B"/>
    <w:rsid w:val="004979A6"/>
    <w:rsid w:val="004A063C"/>
    <w:rsid w:val="004A0A7E"/>
    <w:rsid w:val="004A1C3E"/>
    <w:rsid w:val="004A3FE7"/>
    <w:rsid w:val="004A51C6"/>
    <w:rsid w:val="004A57E4"/>
    <w:rsid w:val="004A79BE"/>
    <w:rsid w:val="004A7FB8"/>
    <w:rsid w:val="004B06D1"/>
    <w:rsid w:val="004B0EB4"/>
    <w:rsid w:val="004B44E5"/>
    <w:rsid w:val="004B4A8E"/>
    <w:rsid w:val="004B6641"/>
    <w:rsid w:val="004B67DF"/>
    <w:rsid w:val="004B6A43"/>
    <w:rsid w:val="004B6C0F"/>
    <w:rsid w:val="004B6EFE"/>
    <w:rsid w:val="004B7D20"/>
    <w:rsid w:val="004C1188"/>
    <w:rsid w:val="004C2BC5"/>
    <w:rsid w:val="004C2EAB"/>
    <w:rsid w:val="004C408A"/>
    <w:rsid w:val="004C4686"/>
    <w:rsid w:val="004C559D"/>
    <w:rsid w:val="004C58A3"/>
    <w:rsid w:val="004C6466"/>
    <w:rsid w:val="004D11AA"/>
    <w:rsid w:val="004D1E01"/>
    <w:rsid w:val="004D2004"/>
    <w:rsid w:val="004D334D"/>
    <w:rsid w:val="004D3B02"/>
    <w:rsid w:val="004D54C3"/>
    <w:rsid w:val="004D6EA7"/>
    <w:rsid w:val="004E07B5"/>
    <w:rsid w:val="004E0CC0"/>
    <w:rsid w:val="004E2248"/>
    <w:rsid w:val="004E245C"/>
    <w:rsid w:val="004E318D"/>
    <w:rsid w:val="004E56D5"/>
    <w:rsid w:val="004E5989"/>
    <w:rsid w:val="004E5C38"/>
    <w:rsid w:val="004E5C9F"/>
    <w:rsid w:val="004E6CC6"/>
    <w:rsid w:val="004E76C4"/>
    <w:rsid w:val="004E7E23"/>
    <w:rsid w:val="004F00B6"/>
    <w:rsid w:val="004F50DF"/>
    <w:rsid w:val="004F52D6"/>
    <w:rsid w:val="004F5815"/>
    <w:rsid w:val="004F5F05"/>
    <w:rsid w:val="00500174"/>
    <w:rsid w:val="00501248"/>
    <w:rsid w:val="005052A8"/>
    <w:rsid w:val="005068E2"/>
    <w:rsid w:val="005072C2"/>
    <w:rsid w:val="005100AB"/>
    <w:rsid w:val="00511F59"/>
    <w:rsid w:val="00513690"/>
    <w:rsid w:val="00513FC9"/>
    <w:rsid w:val="005140CC"/>
    <w:rsid w:val="005156E2"/>
    <w:rsid w:val="0051583B"/>
    <w:rsid w:val="00515C0E"/>
    <w:rsid w:val="00515D1D"/>
    <w:rsid w:val="0051715E"/>
    <w:rsid w:val="0051758F"/>
    <w:rsid w:val="00520549"/>
    <w:rsid w:val="00520C2A"/>
    <w:rsid w:val="00521595"/>
    <w:rsid w:val="00521FD0"/>
    <w:rsid w:val="0052413B"/>
    <w:rsid w:val="00525B92"/>
    <w:rsid w:val="00526A6F"/>
    <w:rsid w:val="00530070"/>
    <w:rsid w:val="005303E3"/>
    <w:rsid w:val="00530518"/>
    <w:rsid w:val="00533782"/>
    <w:rsid w:val="0053524E"/>
    <w:rsid w:val="005352E1"/>
    <w:rsid w:val="0053762A"/>
    <w:rsid w:val="005377B4"/>
    <w:rsid w:val="005377CE"/>
    <w:rsid w:val="005379AD"/>
    <w:rsid w:val="0054000D"/>
    <w:rsid w:val="0054193D"/>
    <w:rsid w:val="005430CD"/>
    <w:rsid w:val="00544B27"/>
    <w:rsid w:val="00545111"/>
    <w:rsid w:val="005458A9"/>
    <w:rsid w:val="00545E0B"/>
    <w:rsid w:val="005511CB"/>
    <w:rsid w:val="0055246C"/>
    <w:rsid w:val="0055295C"/>
    <w:rsid w:val="00552BB5"/>
    <w:rsid w:val="00553914"/>
    <w:rsid w:val="0055749C"/>
    <w:rsid w:val="0056057E"/>
    <w:rsid w:val="005623FD"/>
    <w:rsid w:val="0056495E"/>
    <w:rsid w:val="005662CF"/>
    <w:rsid w:val="005664B3"/>
    <w:rsid w:val="00566E33"/>
    <w:rsid w:val="0057154D"/>
    <w:rsid w:val="0057191E"/>
    <w:rsid w:val="0057234A"/>
    <w:rsid w:val="00577EF6"/>
    <w:rsid w:val="00581E59"/>
    <w:rsid w:val="00584C1F"/>
    <w:rsid w:val="00584F4C"/>
    <w:rsid w:val="00585078"/>
    <w:rsid w:val="00586655"/>
    <w:rsid w:val="00586F09"/>
    <w:rsid w:val="00586F6C"/>
    <w:rsid w:val="00590224"/>
    <w:rsid w:val="0059080F"/>
    <w:rsid w:val="00591DE2"/>
    <w:rsid w:val="00592936"/>
    <w:rsid w:val="00592AF0"/>
    <w:rsid w:val="005945B4"/>
    <w:rsid w:val="00594896"/>
    <w:rsid w:val="005952B9"/>
    <w:rsid w:val="005955F5"/>
    <w:rsid w:val="00596528"/>
    <w:rsid w:val="005A057E"/>
    <w:rsid w:val="005A0C66"/>
    <w:rsid w:val="005A10C0"/>
    <w:rsid w:val="005A1147"/>
    <w:rsid w:val="005A3912"/>
    <w:rsid w:val="005B0190"/>
    <w:rsid w:val="005B2322"/>
    <w:rsid w:val="005B2718"/>
    <w:rsid w:val="005B50C1"/>
    <w:rsid w:val="005B550C"/>
    <w:rsid w:val="005B75FA"/>
    <w:rsid w:val="005C0841"/>
    <w:rsid w:val="005C133D"/>
    <w:rsid w:val="005C2509"/>
    <w:rsid w:val="005C3167"/>
    <w:rsid w:val="005C49BC"/>
    <w:rsid w:val="005C4DC7"/>
    <w:rsid w:val="005C5A2C"/>
    <w:rsid w:val="005C63F7"/>
    <w:rsid w:val="005C7088"/>
    <w:rsid w:val="005D077B"/>
    <w:rsid w:val="005D18EC"/>
    <w:rsid w:val="005D31DA"/>
    <w:rsid w:val="005D559A"/>
    <w:rsid w:val="005D6229"/>
    <w:rsid w:val="005D6FF0"/>
    <w:rsid w:val="005D7117"/>
    <w:rsid w:val="005E0CD2"/>
    <w:rsid w:val="005E0E72"/>
    <w:rsid w:val="005E16CF"/>
    <w:rsid w:val="005E26CE"/>
    <w:rsid w:val="005E3031"/>
    <w:rsid w:val="005E3371"/>
    <w:rsid w:val="005E3CBE"/>
    <w:rsid w:val="005E5441"/>
    <w:rsid w:val="005E60D9"/>
    <w:rsid w:val="005E680A"/>
    <w:rsid w:val="005E6EA7"/>
    <w:rsid w:val="005E700A"/>
    <w:rsid w:val="005F1846"/>
    <w:rsid w:val="005F1B96"/>
    <w:rsid w:val="005F2539"/>
    <w:rsid w:val="005F3254"/>
    <w:rsid w:val="005F3482"/>
    <w:rsid w:val="005F5398"/>
    <w:rsid w:val="005F5B7C"/>
    <w:rsid w:val="005F63D4"/>
    <w:rsid w:val="005F6A7D"/>
    <w:rsid w:val="005F6F83"/>
    <w:rsid w:val="00600F34"/>
    <w:rsid w:val="006035FA"/>
    <w:rsid w:val="00605528"/>
    <w:rsid w:val="00605E29"/>
    <w:rsid w:val="0060644E"/>
    <w:rsid w:val="00607428"/>
    <w:rsid w:val="00610105"/>
    <w:rsid w:val="00610C6D"/>
    <w:rsid w:val="00611A49"/>
    <w:rsid w:val="00612F7A"/>
    <w:rsid w:val="00614482"/>
    <w:rsid w:val="00614627"/>
    <w:rsid w:val="00614757"/>
    <w:rsid w:val="00614BF9"/>
    <w:rsid w:val="0061569B"/>
    <w:rsid w:val="00616268"/>
    <w:rsid w:val="00616B04"/>
    <w:rsid w:val="006177C6"/>
    <w:rsid w:val="00622440"/>
    <w:rsid w:val="00622ADB"/>
    <w:rsid w:val="00625A0E"/>
    <w:rsid w:val="00627964"/>
    <w:rsid w:val="0063157B"/>
    <w:rsid w:val="0063224D"/>
    <w:rsid w:val="006324C8"/>
    <w:rsid w:val="00632CC1"/>
    <w:rsid w:val="00634289"/>
    <w:rsid w:val="00637FEB"/>
    <w:rsid w:val="006404A3"/>
    <w:rsid w:val="006411A8"/>
    <w:rsid w:val="00641A3E"/>
    <w:rsid w:val="00644CF9"/>
    <w:rsid w:val="006502A5"/>
    <w:rsid w:val="00650F9B"/>
    <w:rsid w:val="00651350"/>
    <w:rsid w:val="0065192A"/>
    <w:rsid w:val="006519FB"/>
    <w:rsid w:val="00651CC3"/>
    <w:rsid w:val="00651E69"/>
    <w:rsid w:val="00651FAE"/>
    <w:rsid w:val="00652E43"/>
    <w:rsid w:val="006541D7"/>
    <w:rsid w:val="0065583F"/>
    <w:rsid w:val="00655B1E"/>
    <w:rsid w:val="00655C2B"/>
    <w:rsid w:val="0066052F"/>
    <w:rsid w:val="006606B3"/>
    <w:rsid w:val="00660E3C"/>
    <w:rsid w:val="006611B6"/>
    <w:rsid w:val="00661534"/>
    <w:rsid w:val="0066242D"/>
    <w:rsid w:val="0066243E"/>
    <w:rsid w:val="00662B6C"/>
    <w:rsid w:val="00664D71"/>
    <w:rsid w:val="0066555A"/>
    <w:rsid w:val="006656A9"/>
    <w:rsid w:val="00667360"/>
    <w:rsid w:val="00667A49"/>
    <w:rsid w:val="00667E39"/>
    <w:rsid w:val="00670527"/>
    <w:rsid w:val="006706B7"/>
    <w:rsid w:val="00670D2D"/>
    <w:rsid w:val="006726CA"/>
    <w:rsid w:val="006734EE"/>
    <w:rsid w:val="00673DFD"/>
    <w:rsid w:val="0067429F"/>
    <w:rsid w:val="00674470"/>
    <w:rsid w:val="006754C4"/>
    <w:rsid w:val="006756F7"/>
    <w:rsid w:val="0067630C"/>
    <w:rsid w:val="00676538"/>
    <w:rsid w:val="0067784B"/>
    <w:rsid w:val="00681A89"/>
    <w:rsid w:val="00681DC0"/>
    <w:rsid w:val="00682950"/>
    <w:rsid w:val="0068530D"/>
    <w:rsid w:val="00687600"/>
    <w:rsid w:val="006905C6"/>
    <w:rsid w:val="00690BB6"/>
    <w:rsid w:val="006924DE"/>
    <w:rsid w:val="00692DDB"/>
    <w:rsid w:val="00692EDB"/>
    <w:rsid w:val="0069346E"/>
    <w:rsid w:val="00693665"/>
    <w:rsid w:val="006939E3"/>
    <w:rsid w:val="00694CA6"/>
    <w:rsid w:val="006951E1"/>
    <w:rsid w:val="00695D69"/>
    <w:rsid w:val="00697354"/>
    <w:rsid w:val="006973DB"/>
    <w:rsid w:val="00697B20"/>
    <w:rsid w:val="006A086C"/>
    <w:rsid w:val="006A28B8"/>
    <w:rsid w:val="006A2E75"/>
    <w:rsid w:val="006A4EDD"/>
    <w:rsid w:val="006A50E0"/>
    <w:rsid w:val="006A544F"/>
    <w:rsid w:val="006A7F21"/>
    <w:rsid w:val="006B01F0"/>
    <w:rsid w:val="006B2B80"/>
    <w:rsid w:val="006B312A"/>
    <w:rsid w:val="006B3AD2"/>
    <w:rsid w:val="006B4F58"/>
    <w:rsid w:val="006B6974"/>
    <w:rsid w:val="006B6C2E"/>
    <w:rsid w:val="006B73CE"/>
    <w:rsid w:val="006C06C9"/>
    <w:rsid w:val="006C356F"/>
    <w:rsid w:val="006C46DE"/>
    <w:rsid w:val="006C4808"/>
    <w:rsid w:val="006C4F5C"/>
    <w:rsid w:val="006C605A"/>
    <w:rsid w:val="006C6C69"/>
    <w:rsid w:val="006C7250"/>
    <w:rsid w:val="006C7768"/>
    <w:rsid w:val="006C7C88"/>
    <w:rsid w:val="006C7E92"/>
    <w:rsid w:val="006D1950"/>
    <w:rsid w:val="006D1A03"/>
    <w:rsid w:val="006D1BDD"/>
    <w:rsid w:val="006D1EA1"/>
    <w:rsid w:val="006D32D6"/>
    <w:rsid w:val="006D39E6"/>
    <w:rsid w:val="006D4FC6"/>
    <w:rsid w:val="006D54D1"/>
    <w:rsid w:val="006D6636"/>
    <w:rsid w:val="006E0DFE"/>
    <w:rsid w:val="006E13BB"/>
    <w:rsid w:val="006E1933"/>
    <w:rsid w:val="006E22BF"/>
    <w:rsid w:val="006E2828"/>
    <w:rsid w:val="006E30BC"/>
    <w:rsid w:val="006E45B5"/>
    <w:rsid w:val="006E4663"/>
    <w:rsid w:val="006E4C83"/>
    <w:rsid w:val="006E5615"/>
    <w:rsid w:val="006E69AF"/>
    <w:rsid w:val="006E6A25"/>
    <w:rsid w:val="006E6FF8"/>
    <w:rsid w:val="006F0340"/>
    <w:rsid w:val="006F0D4A"/>
    <w:rsid w:val="006F204B"/>
    <w:rsid w:val="006F222B"/>
    <w:rsid w:val="006F358C"/>
    <w:rsid w:val="006F3B2A"/>
    <w:rsid w:val="006F541E"/>
    <w:rsid w:val="006F65CC"/>
    <w:rsid w:val="006F77B7"/>
    <w:rsid w:val="00700177"/>
    <w:rsid w:val="00700CD8"/>
    <w:rsid w:val="00701F6A"/>
    <w:rsid w:val="007038A7"/>
    <w:rsid w:val="00703A2D"/>
    <w:rsid w:val="00703DFC"/>
    <w:rsid w:val="00704149"/>
    <w:rsid w:val="0070627D"/>
    <w:rsid w:val="00706A8D"/>
    <w:rsid w:val="00707D73"/>
    <w:rsid w:val="00711294"/>
    <w:rsid w:val="00711A67"/>
    <w:rsid w:val="00711A9F"/>
    <w:rsid w:val="00712D0C"/>
    <w:rsid w:val="0071478D"/>
    <w:rsid w:val="007149DC"/>
    <w:rsid w:val="0071528D"/>
    <w:rsid w:val="007169D3"/>
    <w:rsid w:val="00721222"/>
    <w:rsid w:val="007212AC"/>
    <w:rsid w:val="007213AA"/>
    <w:rsid w:val="00721723"/>
    <w:rsid w:val="00724611"/>
    <w:rsid w:val="00724828"/>
    <w:rsid w:val="00724A47"/>
    <w:rsid w:val="00724C2C"/>
    <w:rsid w:val="00725788"/>
    <w:rsid w:val="00725C32"/>
    <w:rsid w:val="007261FB"/>
    <w:rsid w:val="00726B81"/>
    <w:rsid w:val="00726F4D"/>
    <w:rsid w:val="0072752F"/>
    <w:rsid w:val="00731866"/>
    <w:rsid w:val="007330B0"/>
    <w:rsid w:val="0073310A"/>
    <w:rsid w:val="00734172"/>
    <w:rsid w:val="0073424B"/>
    <w:rsid w:val="00734B1C"/>
    <w:rsid w:val="00734BB7"/>
    <w:rsid w:val="00736756"/>
    <w:rsid w:val="007368D2"/>
    <w:rsid w:val="007370A0"/>
    <w:rsid w:val="00737BFD"/>
    <w:rsid w:val="00740705"/>
    <w:rsid w:val="0074199F"/>
    <w:rsid w:val="00741F53"/>
    <w:rsid w:val="007426F7"/>
    <w:rsid w:val="0074318D"/>
    <w:rsid w:val="0074619A"/>
    <w:rsid w:val="007501BD"/>
    <w:rsid w:val="00750DA9"/>
    <w:rsid w:val="0075296D"/>
    <w:rsid w:val="00752B4B"/>
    <w:rsid w:val="00753495"/>
    <w:rsid w:val="007534DA"/>
    <w:rsid w:val="00753DCF"/>
    <w:rsid w:val="00754BF7"/>
    <w:rsid w:val="00755138"/>
    <w:rsid w:val="0075548F"/>
    <w:rsid w:val="00755EAF"/>
    <w:rsid w:val="007570D2"/>
    <w:rsid w:val="00757148"/>
    <w:rsid w:val="0075765D"/>
    <w:rsid w:val="00757777"/>
    <w:rsid w:val="0076029C"/>
    <w:rsid w:val="007634EC"/>
    <w:rsid w:val="00764154"/>
    <w:rsid w:val="00764923"/>
    <w:rsid w:val="00765377"/>
    <w:rsid w:val="007657EC"/>
    <w:rsid w:val="00765A00"/>
    <w:rsid w:val="00766D8B"/>
    <w:rsid w:val="00767E29"/>
    <w:rsid w:val="0077071C"/>
    <w:rsid w:val="00772617"/>
    <w:rsid w:val="007726BF"/>
    <w:rsid w:val="00775F07"/>
    <w:rsid w:val="00777C39"/>
    <w:rsid w:val="007815E8"/>
    <w:rsid w:val="00781788"/>
    <w:rsid w:val="00782635"/>
    <w:rsid w:val="007830C3"/>
    <w:rsid w:val="007835DD"/>
    <w:rsid w:val="00784EC7"/>
    <w:rsid w:val="007869DA"/>
    <w:rsid w:val="007903BD"/>
    <w:rsid w:val="00790DEA"/>
    <w:rsid w:val="00791E96"/>
    <w:rsid w:val="00792C78"/>
    <w:rsid w:val="00794900"/>
    <w:rsid w:val="00794E48"/>
    <w:rsid w:val="007967CF"/>
    <w:rsid w:val="007971D3"/>
    <w:rsid w:val="0079793E"/>
    <w:rsid w:val="00797C57"/>
    <w:rsid w:val="007A1D0F"/>
    <w:rsid w:val="007A2339"/>
    <w:rsid w:val="007A3AEF"/>
    <w:rsid w:val="007A3B32"/>
    <w:rsid w:val="007A3B6D"/>
    <w:rsid w:val="007A4477"/>
    <w:rsid w:val="007A460D"/>
    <w:rsid w:val="007A4FAF"/>
    <w:rsid w:val="007A538F"/>
    <w:rsid w:val="007A60F3"/>
    <w:rsid w:val="007A6B08"/>
    <w:rsid w:val="007A6E8C"/>
    <w:rsid w:val="007A7390"/>
    <w:rsid w:val="007A7804"/>
    <w:rsid w:val="007B0577"/>
    <w:rsid w:val="007B0818"/>
    <w:rsid w:val="007B3372"/>
    <w:rsid w:val="007B36F5"/>
    <w:rsid w:val="007B3DAF"/>
    <w:rsid w:val="007B6070"/>
    <w:rsid w:val="007B7E08"/>
    <w:rsid w:val="007C01D1"/>
    <w:rsid w:val="007C0DF0"/>
    <w:rsid w:val="007C126F"/>
    <w:rsid w:val="007C2A78"/>
    <w:rsid w:val="007C2F21"/>
    <w:rsid w:val="007C3AB2"/>
    <w:rsid w:val="007C58EB"/>
    <w:rsid w:val="007C6204"/>
    <w:rsid w:val="007C706E"/>
    <w:rsid w:val="007C78AE"/>
    <w:rsid w:val="007C7FBD"/>
    <w:rsid w:val="007D01DB"/>
    <w:rsid w:val="007D0BAA"/>
    <w:rsid w:val="007D1910"/>
    <w:rsid w:val="007D4645"/>
    <w:rsid w:val="007D6B0D"/>
    <w:rsid w:val="007D6E02"/>
    <w:rsid w:val="007D7BBE"/>
    <w:rsid w:val="007E0629"/>
    <w:rsid w:val="007E14FB"/>
    <w:rsid w:val="007E205D"/>
    <w:rsid w:val="007E215C"/>
    <w:rsid w:val="007E3AA6"/>
    <w:rsid w:val="007E3BB9"/>
    <w:rsid w:val="007E5516"/>
    <w:rsid w:val="007E6C68"/>
    <w:rsid w:val="007F17A6"/>
    <w:rsid w:val="007F23B2"/>
    <w:rsid w:val="007F3AEE"/>
    <w:rsid w:val="007F448E"/>
    <w:rsid w:val="007F618E"/>
    <w:rsid w:val="007F7CAA"/>
    <w:rsid w:val="0080076E"/>
    <w:rsid w:val="00800BE7"/>
    <w:rsid w:val="00801159"/>
    <w:rsid w:val="00803E88"/>
    <w:rsid w:val="008043C2"/>
    <w:rsid w:val="00804454"/>
    <w:rsid w:val="008050E1"/>
    <w:rsid w:val="00805CFC"/>
    <w:rsid w:val="00810095"/>
    <w:rsid w:val="00810403"/>
    <w:rsid w:val="00810AC4"/>
    <w:rsid w:val="0081395D"/>
    <w:rsid w:val="00813C0C"/>
    <w:rsid w:val="008163F4"/>
    <w:rsid w:val="00816498"/>
    <w:rsid w:val="00817B04"/>
    <w:rsid w:val="0082018C"/>
    <w:rsid w:val="0082067C"/>
    <w:rsid w:val="00820DC9"/>
    <w:rsid w:val="00821AC6"/>
    <w:rsid w:val="008222F7"/>
    <w:rsid w:val="008226D0"/>
    <w:rsid w:val="0082438F"/>
    <w:rsid w:val="00826305"/>
    <w:rsid w:val="00826E67"/>
    <w:rsid w:val="00830A7D"/>
    <w:rsid w:val="0083196A"/>
    <w:rsid w:val="00833D9B"/>
    <w:rsid w:val="0083498D"/>
    <w:rsid w:val="008360D5"/>
    <w:rsid w:val="008363BD"/>
    <w:rsid w:val="00841E14"/>
    <w:rsid w:val="0084266A"/>
    <w:rsid w:val="00843124"/>
    <w:rsid w:val="00843480"/>
    <w:rsid w:val="00844477"/>
    <w:rsid w:val="008456CF"/>
    <w:rsid w:val="00846E0F"/>
    <w:rsid w:val="0084700E"/>
    <w:rsid w:val="0084710E"/>
    <w:rsid w:val="00847DDF"/>
    <w:rsid w:val="008508DA"/>
    <w:rsid w:val="008510F1"/>
    <w:rsid w:val="008512E8"/>
    <w:rsid w:val="00851B43"/>
    <w:rsid w:val="00851E0F"/>
    <w:rsid w:val="00851F84"/>
    <w:rsid w:val="008538A7"/>
    <w:rsid w:val="00853CBD"/>
    <w:rsid w:val="00853E1D"/>
    <w:rsid w:val="00853F59"/>
    <w:rsid w:val="00854B5E"/>
    <w:rsid w:val="00855003"/>
    <w:rsid w:val="00855114"/>
    <w:rsid w:val="00855F4F"/>
    <w:rsid w:val="00856DBC"/>
    <w:rsid w:val="0086109F"/>
    <w:rsid w:val="008614A4"/>
    <w:rsid w:val="008621E2"/>
    <w:rsid w:val="00862813"/>
    <w:rsid w:val="00862C01"/>
    <w:rsid w:val="00864F76"/>
    <w:rsid w:val="008666F5"/>
    <w:rsid w:val="008673AC"/>
    <w:rsid w:val="00870101"/>
    <w:rsid w:val="0087259F"/>
    <w:rsid w:val="00881315"/>
    <w:rsid w:val="00881668"/>
    <w:rsid w:val="00881DB2"/>
    <w:rsid w:val="008824CA"/>
    <w:rsid w:val="00882648"/>
    <w:rsid w:val="008828F1"/>
    <w:rsid w:val="00882B76"/>
    <w:rsid w:val="00882BBE"/>
    <w:rsid w:val="00883557"/>
    <w:rsid w:val="00886954"/>
    <w:rsid w:val="00890263"/>
    <w:rsid w:val="008905D2"/>
    <w:rsid w:val="00890797"/>
    <w:rsid w:val="0089171A"/>
    <w:rsid w:val="00894550"/>
    <w:rsid w:val="00894FBD"/>
    <w:rsid w:val="008951D2"/>
    <w:rsid w:val="008953E7"/>
    <w:rsid w:val="00895E19"/>
    <w:rsid w:val="00896827"/>
    <w:rsid w:val="008971DF"/>
    <w:rsid w:val="0089723B"/>
    <w:rsid w:val="00897E1E"/>
    <w:rsid w:val="008A0658"/>
    <w:rsid w:val="008A133C"/>
    <w:rsid w:val="008A1D03"/>
    <w:rsid w:val="008A2125"/>
    <w:rsid w:val="008A37FF"/>
    <w:rsid w:val="008A3943"/>
    <w:rsid w:val="008A3E1B"/>
    <w:rsid w:val="008A5240"/>
    <w:rsid w:val="008A5440"/>
    <w:rsid w:val="008A5948"/>
    <w:rsid w:val="008A7613"/>
    <w:rsid w:val="008A79E9"/>
    <w:rsid w:val="008B0699"/>
    <w:rsid w:val="008B1537"/>
    <w:rsid w:val="008B1B98"/>
    <w:rsid w:val="008B2950"/>
    <w:rsid w:val="008B2C51"/>
    <w:rsid w:val="008B2E6F"/>
    <w:rsid w:val="008B3AE0"/>
    <w:rsid w:val="008B3D82"/>
    <w:rsid w:val="008B4220"/>
    <w:rsid w:val="008B4453"/>
    <w:rsid w:val="008B626B"/>
    <w:rsid w:val="008B6BA4"/>
    <w:rsid w:val="008C012D"/>
    <w:rsid w:val="008C153E"/>
    <w:rsid w:val="008C355B"/>
    <w:rsid w:val="008C44D8"/>
    <w:rsid w:val="008C4F8E"/>
    <w:rsid w:val="008C52D1"/>
    <w:rsid w:val="008C5F9F"/>
    <w:rsid w:val="008C738F"/>
    <w:rsid w:val="008C76BC"/>
    <w:rsid w:val="008C79E5"/>
    <w:rsid w:val="008D05FC"/>
    <w:rsid w:val="008D0A34"/>
    <w:rsid w:val="008D0A8C"/>
    <w:rsid w:val="008D0A97"/>
    <w:rsid w:val="008D0FCD"/>
    <w:rsid w:val="008D1088"/>
    <w:rsid w:val="008D3878"/>
    <w:rsid w:val="008D4575"/>
    <w:rsid w:val="008D5DC3"/>
    <w:rsid w:val="008D73F8"/>
    <w:rsid w:val="008E06C8"/>
    <w:rsid w:val="008E0CF6"/>
    <w:rsid w:val="008E417E"/>
    <w:rsid w:val="008E48F2"/>
    <w:rsid w:val="008E67DF"/>
    <w:rsid w:val="008E748E"/>
    <w:rsid w:val="008F0012"/>
    <w:rsid w:val="008F13CF"/>
    <w:rsid w:val="008F184A"/>
    <w:rsid w:val="008F2B97"/>
    <w:rsid w:val="008F366A"/>
    <w:rsid w:val="008F437D"/>
    <w:rsid w:val="008F49AD"/>
    <w:rsid w:val="008F5E27"/>
    <w:rsid w:val="008F710E"/>
    <w:rsid w:val="008F74A7"/>
    <w:rsid w:val="008F7966"/>
    <w:rsid w:val="008F7C1D"/>
    <w:rsid w:val="00900671"/>
    <w:rsid w:val="009007EF"/>
    <w:rsid w:val="00900C79"/>
    <w:rsid w:val="009023C2"/>
    <w:rsid w:val="00902828"/>
    <w:rsid w:val="00903178"/>
    <w:rsid w:val="009037EC"/>
    <w:rsid w:val="00905176"/>
    <w:rsid w:val="009056A6"/>
    <w:rsid w:val="0090570D"/>
    <w:rsid w:val="00905DA1"/>
    <w:rsid w:val="00906B48"/>
    <w:rsid w:val="009078C7"/>
    <w:rsid w:val="0090797A"/>
    <w:rsid w:val="00907FA4"/>
    <w:rsid w:val="0091133B"/>
    <w:rsid w:val="00911CC6"/>
    <w:rsid w:val="0091314F"/>
    <w:rsid w:val="009135FC"/>
    <w:rsid w:val="00913734"/>
    <w:rsid w:val="00916B59"/>
    <w:rsid w:val="00916CBD"/>
    <w:rsid w:val="00917966"/>
    <w:rsid w:val="00922220"/>
    <w:rsid w:val="00924604"/>
    <w:rsid w:val="009247F4"/>
    <w:rsid w:val="0092522E"/>
    <w:rsid w:val="00925712"/>
    <w:rsid w:val="00925E75"/>
    <w:rsid w:val="00927862"/>
    <w:rsid w:val="00927ECD"/>
    <w:rsid w:val="009322EF"/>
    <w:rsid w:val="009332DB"/>
    <w:rsid w:val="00934610"/>
    <w:rsid w:val="00935750"/>
    <w:rsid w:val="00935BE0"/>
    <w:rsid w:val="00940104"/>
    <w:rsid w:val="00940D5C"/>
    <w:rsid w:val="009424BA"/>
    <w:rsid w:val="009429BE"/>
    <w:rsid w:val="009451A0"/>
    <w:rsid w:val="00945C93"/>
    <w:rsid w:val="0094771E"/>
    <w:rsid w:val="009502C5"/>
    <w:rsid w:val="00951532"/>
    <w:rsid w:val="00951DCC"/>
    <w:rsid w:val="009529F5"/>
    <w:rsid w:val="00953936"/>
    <w:rsid w:val="009542A9"/>
    <w:rsid w:val="00956ADC"/>
    <w:rsid w:val="00962988"/>
    <w:rsid w:val="00962B2B"/>
    <w:rsid w:val="00963397"/>
    <w:rsid w:val="00963DBB"/>
    <w:rsid w:val="00963EE2"/>
    <w:rsid w:val="009655FF"/>
    <w:rsid w:val="00966C81"/>
    <w:rsid w:val="00966DAE"/>
    <w:rsid w:val="009723FD"/>
    <w:rsid w:val="0097287E"/>
    <w:rsid w:val="00973C77"/>
    <w:rsid w:val="00974DE8"/>
    <w:rsid w:val="00975705"/>
    <w:rsid w:val="00976E92"/>
    <w:rsid w:val="00980D95"/>
    <w:rsid w:val="009813AE"/>
    <w:rsid w:val="00981F78"/>
    <w:rsid w:val="00982E86"/>
    <w:rsid w:val="0098311E"/>
    <w:rsid w:val="00983857"/>
    <w:rsid w:val="0098388F"/>
    <w:rsid w:val="00983D07"/>
    <w:rsid w:val="00984163"/>
    <w:rsid w:val="0098567C"/>
    <w:rsid w:val="00987B54"/>
    <w:rsid w:val="00987F25"/>
    <w:rsid w:val="00990064"/>
    <w:rsid w:val="009906D4"/>
    <w:rsid w:val="00990FBD"/>
    <w:rsid w:val="0099234D"/>
    <w:rsid w:val="009949E4"/>
    <w:rsid w:val="00994B53"/>
    <w:rsid w:val="0099675B"/>
    <w:rsid w:val="00996A32"/>
    <w:rsid w:val="00996F11"/>
    <w:rsid w:val="009A00BA"/>
    <w:rsid w:val="009A06B0"/>
    <w:rsid w:val="009A0B68"/>
    <w:rsid w:val="009A1059"/>
    <w:rsid w:val="009A10D1"/>
    <w:rsid w:val="009A1F4D"/>
    <w:rsid w:val="009A40C4"/>
    <w:rsid w:val="009A4600"/>
    <w:rsid w:val="009A69B8"/>
    <w:rsid w:val="009A71F0"/>
    <w:rsid w:val="009A7300"/>
    <w:rsid w:val="009B0B25"/>
    <w:rsid w:val="009B0D6A"/>
    <w:rsid w:val="009B1C5B"/>
    <w:rsid w:val="009B30D7"/>
    <w:rsid w:val="009B4ACF"/>
    <w:rsid w:val="009B52EB"/>
    <w:rsid w:val="009B68C7"/>
    <w:rsid w:val="009B6BF6"/>
    <w:rsid w:val="009C0840"/>
    <w:rsid w:val="009C08A0"/>
    <w:rsid w:val="009C0D52"/>
    <w:rsid w:val="009C1AD5"/>
    <w:rsid w:val="009C1D0A"/>
    <w:rsid w:val="009C21B2"/>
    <w:rsid w:val="009C2C95"/>
    <w:rsid w:val="009C6512"/>
    <w:rsid w:val="009C7F2F"/>
    <w:rsid w:val="009D001A"/>
    <w:rsid w:val="009D0A32"/>
    <w:rsid w:val="009D0D69"/>
    <w:rsid w:val="009D207D"/>
    <w:rsid w:val="009D301C"/>
    <w:rsid w:val="009D3A49"/>
    <w:rsid w:val="009D40CF"/>
    <w:rsid w:val="009D442D"/>
    <w:rsid w:val="009D4953"/>
    <w:rsid w:val="009D4BA9"/>
    <w:rsid w:val="009D7376"/>
    <w:rsid w:val="009D7F89"/>
    <w:rsid w:val="009E0BCD"/>
    <w:rsid w:val="009E1462"/>
    <w:rsid w:val="009E325D"/>
    <w:rsid w:val="009E3865"/>
    <w:rsid w:val="009E3C6B"/>
    <w:rsid w:val="009E3C7D"/>
    <w:rsid w:val="009E3D6F"/>
    <w:rsid w:val="009E4102"/>
    <w:rsid w:val="009E4627"/>
    <w:rsid w:val="009E561C"/>
    <w:rsid w:val="009E5FB2"/>
    <w:rsid w:val="009E63DC"/>
    <w:rsid w:val="009E6F4D"/>
    <w:rsid w:val="009F0873"/>
    <w:rsid w:val="009F1D75"/>
    <w:rsid w:val="009F1FB1"/>
    <w:rsid w:val="009F2130"/>
    <w:rsid w:val="009F2622"/>
    <w:rsid w:val="009F3175"/>
    <w:rsid w:val="009F4A44"/>
    <w:rsid w:val="009F59B7"/>
    <w:rsid w:val="00A003F9"/>
    <w:rsid w:val="00A02B9C"/>
    <w:rsid w:val="00A02C91"/>
    <w:rsid w:val="00A0313C"/>
    <w:rsid w:val="00A035C4"/>
    <w:rsid w:val="00A03B8E"/>
    <w:rsid w:val="00A0411F"/>
    <w:rsid w:val="00A04514"/>
    <w:rsid w:val="00A045DE"/>
    <w:rsid w:val="00A04E7E"/>
    <w:rsid w:val="00A04F50"/>
    <w:rsid w:val="00A100D7"/>
    <w:rsid w:val="00A10647"/>
    <w:rsid w:val="00A10B25"/>
    <w:rsid w:val="00A10CF6"/>
    <w:rsid w:val="00A10E0F"/>
    <w:rsid w:val="00A141F2"/>
    <w:rsid w:val="00A14585"/>
    <w:rsid w:val="00A15B57"/>
    <w:rsid w:val="00A17765"/>
    <w:rsid w:val="00A202BA"/>
    <w:rsid w:val="00A24372"/>
    <w:rsid w:val="00A244F1"/>
    <w:rsid w:val="00A2484C"/>
    <w:rsid w:val="00A24E1F"/>
    <w:rsid w:val="00A252A3"/>
    <w:rsid w:val="00A256EE"/>
    <w:rsid w:val="00A25A85"/>
    <w:rsid w:val="00A271D2"/>
    <w:rsid w:val="00A302AA"/>
    <w:rsid w:val="00A31C52"/>
    <w:rsid w:val="00A32F6B"/>
    <w:rsid w:val="00A33FFB"/>
    <w:rsid w:val="00A34668"/>
    <w:rsid w:val="00A34D34"/>
    <w:rsid w:val="00A3696D"/>
    <w:rsid w:val="00A37DFE"/>
    <w:rsid w:val="00A41696"/>
    <w:rsid w:val="00A427A9"/>
    <w:rsid w:val="00A44D35"/>
    <w:rsid w:val="00A50179"/>
    <w:rsid w:val="00A5028F"/>
    <w:rsid w:val="00A507A0"/>
    <w:rsid w:val="00A510E3"/>
    <w:rsid w:val="00A51A4E"/>
    <w:rsid w:val="00A52443"/>
    <w:rsid w:val="00A52C2C"/>
    <w:rsid w:val="00A5352E"/>
    <w:rsid w:val="00A53B87"/>
    <w:rsid w:val="00A53DA4"/>
    <w:rsid w:val="00A5411D"/>
    <w:rsid w:val="00A54597"/>
    <w:rsid w:val="00A5478D"/>
    <w:rsid w:val="00A56187"/>
    <w:rsid w:val="00A564B0"/>
    <w:rsid w:val="00A56B55"/>
    <w:rsid w:val="00A56E97"/>
    <w:rsid w:val="00A60265"/>
    <w:rsid w:val="00A6232F"/>
    <w:rsid w:val="00A62D2B"/>
    <w:rsid w:val="00A6309E"/>
    <w:rsid w:val="00A63BB9"/>
    <w:rsid w:val="00A63F44"/>
    <w:rsid w:val="00A721F5"/>
    <w:rsid w:val="00A7264D"/>
    <w:rsid w:val="00A73A23"/>
    <w:rsid w:val="00A752C1"/>
    <w:rsid w:val="00A77A5E"/>
    <w:rsid w:val="00A80C85"/>
    <w:rsid w:val="00A82868"/>
    <w:rsid w:val="00A82A69"/>
    <w:rsid w:val="00A82E8F"/>
    <w:rsid w:val="00A82F12"/>
    <w:rsid w:val="00A83A46"/>
    <w:rsid w:val="00A853E6"/>
    <w:rsid w:val="00A86093"/>
    <w:rsid w:val="00A86914"/>
    <w:rsid w:val="00A86C4B"/>
    <w:rsid w:val="00A86FAE"/>
    <w:rsid w:val="00A9081C"/>
    <w:rsid w:val="00A9110D"/>
    <w:rsid w:val="00A9144D"/>
    <w:rsid w:val="00A9219A"/>
    <w:rsid w:val="00A923D8"/>
    <w:rsid w:val="00A94B11"/>
    <w:rsid w:val="00A952C5"/>
    <w:rsid w:val="00A95B85"/>
    <w:rsid w:val="00AA05E9"/>
    <w:rsid w:val="00AA0773"/>
    <w:rsid w:val="00AA1767"/>
    <w:rsid w:val="00AA17BE"/>
    <w:rsid w:val="00AA1F0B"/>
    <w:rsid w:val="00AA2C76"/>
    <w:rsid w:val="00AA2EA6"/>
    <w:rsid w:val="00AA426C"/>
    <w:rsid w:val="00AA4CBC"/>
    <w:rsid w:val="00AA5863"/>
    <w:rsid w:val="00AB08AE"/>
    <w:rsid w:val="00AB2100"/>
    <w:rsid w:val="00AB2B66"/>
    <w:rsid w:val="00AB39E1"/>
    <w:rsid w:val="00AB4101"/>
    <w:rsid w:val="00AB5294"/>
    <w:rsid w:val="00AB5EBA"/>
    <w:rsid w:val="00AB5F21"/>
    <w:rsid w:val="00AB7C9F"/>
    <w:rsid w:val="00AB7FB9"/>
    <w:rsid w:val="00AC23F1"/>
    <w:rsid w:val="00AC2F9C"/>
    <w:rsid w:val="00AC584E"/>
    <w:rsid w:val="00AC5EA0"/>
    <w:rsid w:val="00AC6348"/>
    <w:rsid w:val="00AC6590"/>
    <w:rsid w:val="00AC69E6"/>
    <w:rsid w:val="00AC7749"/>
    <w:rsid w:val="00AD0C25"/>
    <w:rsid w:val="00AD0F4B"/>
    <w:rsid w:val="00AD17DB"/>
    <w:rsid w:val="00AD1B4E"/>
    <w:rsid w:val="00AD235A"/>
    <w:rsid w:val="00AD3F7A"/>
    <w:rsid w:val="00AD40A7"/>
    <w:rsid w:val="00AD4C18"/>
    <w:rsid w:val="00AD4E58"/>
    <w:rsid w:val="00AD4F8B"/>
    <w:rsid w:val="00AD5DAB"/>
    <w:rsid w:val="00AD61D4"/>
    <w:rsid w:val="00AD681C"/>
    <w:rsid w:val="00AD739C"/>
    <w:rsid w:val="00AE088B"/>
    <w:rsid w:val="00AE24F5"/>
    <w:rsid w:val="00AE298A"/>
    <w:rsid w:val="00AE2C17"/>
    <w:rsid w:val="00AE34A0"/>
    <w:rsid w:val="00AE4A8E"/>
    <w:rsid w:val="00AE4F1E"/>
    <w:rsid w:val="00AE5309"/>
    <w:rsid w:val="00AE5DC9"/>
    <w:rsid w:val="00AE79CC"/>
    <w:rsid w:val="00AF127F"/>
    <w:rsid w:val="00AF19F4"/>
    <w:rsid w:val="00AF1C7D"/>
    <w:rsid w:val="00AF37EA"/>
    <w:rsid w:val="00AF5F5C"/>
    <w:rsid w:val="00AF651F"/>
    <w:rsid w:val="00AF72FF"/>
    <w:rsid w:val="00AF7366"/>
    <w:rsid w:val="00AF7C4E"/>
    <w:rsid w:val="00B00B74"/>
    <w:rsid w:val="00B04A54"/>
    <w:rsid w:val="00B05660"/>
    <w:rsid w:val="00B10F1C"/>
    <w:rsid w:val="00B137F2"/>
    <w:rsid w:val="00B144CA"/>
    <w:rsid w:val="00B162BF"/>
    <w:rsid w:val="00B16888"/>
    <w:rsid w:val="00B16AEF"/>
    <w:rsid w:val="00B200ED"/>
    <w:rsid w:val="00B209CF"/>
    <w:rsid w:val="00B20BCA"/>
    <w:rsid w:val="00B20F8D"/>
    <w:rsid w:val="00B210C0"/>
    <w:rsid w:val="00B2255F"/>
    <w:rsid w:val="00B225B4"/>
    <w:rsid w:val="00B22F6D"/>
    <w:rsid w:val="00B23C6F"/>
    <w:rsid w:val="00B24CD4"/>
    <w:rsid w:val="00B25151"/>
    <w:rsid w:val="00B25A43"/>
    <w:rsid w:val="00B25C27"/>
    <w:rsid w:val="00B263A7"/>
    <w:rsid w:val="00B2662D"/>
    <w:rsid w:val="00B27B86"/>
    <w:rsid w:val="00B314F2"/>
    <w:rsid w:val="00B31FF7"/>
    <w:rsid w:val="00B32843"/>
    <w:rsid w:val="00B333FD"/>
    <w:rsid w:val="00B34567"/>
    <w:rsid w:val="00B35DCA"/>
    <w:rsid w:val="00B35E92"/>
    <w:rsid w:val="00B369A7"/>
    <w:rsid w:val="00B36A35"/>
    <w:rsid w:val="00B374D3"/>
    <w:rsid w:val="00B400DB"/>
    <w:rsid w:val="00B405EB"/>
    <w:rsid w:val="00B41A13"/>
    <w:rsid w:val="00B42142"/>
    <w:rsid w:val="00B430C6"/>
    <w:rsid w:val="00B43BA7"/>
    <w:rsid w:val="00B43C24"/>
    <w:rsid w:val="00B43C9E"/>
    <w:rsid w:val="00B44097"/>
    <w:rsid w:val="00B46770"/>
    <w:rsid w:val="00B509D9"/>
    <w:rsid w:val="00B50D49"/>
    <w:rsid w:val="00B519D7"/>
    <w:rsid w:val="00B52120"/>
    <w:rsid w:val="00B53C24"/>
    <w:rsid w:val="00B542EE"/>
    <w:rsid w:val="00B5456D"/>
    <w:rsid w:val="00B567C8"/>
    <w:rsid w:val="00B60E82"/>
    <w:rsid w:val="00B610F7"/>
    <w:rsid w:val="00B615B0"/>
    <w:rsid w:val="00B61C13"/>
    <w:rsid w:val="00B647A8"/>
    <w:rsid w:val="00B659AF"/>
    <w:rsid w:val="00B65ECD"/>
    <w:rsid w:val="00B6652D"/>
    <w:rsid w:val="00B66746"/>
    <w:rsid w:val="00B6710A"/>
    <w:rsid w:val="00B67759"/>
    <w:rsid w:val="00B700CC"/>
    <w:rsid w:val="00B7041E"/>
    <w:rsid w:val="00B71060"/>
    <w:rsid w:val="00B71B4B"/>
    <w:rsid w:val="00B71CC5"/>
    <w:rsid w:val="00B72B5C"/>
    <w:rsid w:val="00B72E20"/>
    <w:rsid w:val="00B7358B"/>
    <w:rsid w:val="00B73F09"/>
    <w:rsid w:val="00B73FF1"/>
    <w:rsid w:val="00B756D0"/>
    <w:rsid w:val="00B76626"/>
    <w:rsid w:val="00B77B3A"/>
    <w:rsid w:val="00B815AF"/>
    <w:rsid w:val="00B81A6D"/>
    <w:rsid w:val="00B82BC8"/>
    <w:rsid w:val="00B8397F"/>
    <w:rsid w:val="00B8404B"/>
    <w:rsid w:val="00B84F1B"/>
    <w:rsid w:val="00B8539C"/>
    <w:rsid w:val="00B85494"/>
    <w:rsid w:val="00B854E5"/>
    <w:rsid w:val="00B85C82"/>
    <w:rsid w:val="00B86B18"/>
    <w:rsid w:val="00B87639"/>
    <w:rsid w:val="00B9047A"/>
    <w:rsid w:val="00B92510"/>
    <w:rsid w:val="00B9276F"/>
    <w:rsid w:val="00B93AAC"/>
    <w:rsid w:val="00B9529B"/>
    <w:rsid w:val="00B955F9"/>
    <w:rsid w:val="00B95F13"/>
    <w:rsid w:val="00B960B9"/>
    <w:rsid w:val="00BA1BCD"/>
    <w:rsid w:val="00BA2035"/>
    <w:rsid w:val="00BA298D"/>
    <w:rsid w:val="00BA33BE"/>
    <w:rsid w:val="00BA5E6D"/>
    <w:rsid w:val="00BA6D1A"/>
    <w:rsid w:val="00BA76FC"/>
    <w:rsid w:val="00BB08F7"/>
    <w:rsid w:val="00BB13A3"/>
    <w:rsid w:val="00BB219C"/>
    <w:rsid w:val="00BB259B"/>
    <w:rsid w:val="00BB36EE"/>
    <w:rsid w:val="00BB6AD7"/>
    <w:rsid w:val="00BC08CB"/>
    <w:rsid w:val="00BC2AD1"/>
    <w:rsid w:val="00BC2BD6"/>
    <w:rsid w:val="00BC321B"/>
    <w:rsid w:val="00BC3A41"/>
    <w:rsid w:val="00BC3EC2"/>
    <w:rsid w:val="00BC3F24"/>
    <w:rsid w:val="00BC52CF"/>
    <w:rsid w:val="00BC5382"/>
    <w:rsid w:val="00BC5EF5"/>
    <w:rsid w:val="00BC71E5"/>
    <w:rsid w:val="00BD0DBD"/>
    <w:rsid w:val="00BD171C"/>
    <w:rsid w:val="00BD1CAD"/>
    <w:rsid w:val="00BD2860"/>
    <w:rsid w:val="00BD2D29"/>
    <w:rsid w:val="00BD4476"/>
    <w:rsid w:val="00BD50B7"/>
    <w:rsid w:val="00BD6279"/>
    <w:rsid w:val="00BD6DF7"/>
    <w:rsid w:val="00BD7289"/>
    <w:rsid w:val="00BE0277"/>
    <w:rsid w:val="00BE19A4"/>
    <w:rsid w:val="00BE2BA5"/>
    <w:rsid w:val="00BE535D"/>
    <w:rsid w:val="00BE6933"/>
    <w:rsid w:val="00BE7F56"/>
    <w:rsid w:val="00BF0214"/>
    <w:rsid w:val="00BF03A4"/>
    <w:rsid w:val="00BF0A88"/>
    <w:rsid w:val="00BF1E80"/>
    <w:rsid w:val="00BF2F91"/>
    <w:rsid w:val="00BF38BB"/>
    <w:rsid w:val="00BF53FD"/>
    <w:rsid w:val="00BF5594"/>
    <w:rsid w:val="00BF5A1E"/>
    <w:rsid w:val="00BF638B"/>
    <w:rsid w:val="00BF6937"/>
    <w:rsid w:val="00C0043A"/>
    <w:rsid w:val="00C00588"/>
    <w:rsid w:val="00C005BB"/>
    <w:rsid w:val="00C00B4D"/>
    <w:rsid w:val="00C016BA"/>
    <w:rsid w:val="00C01CD2"/>
    <w:rsid w:val="00C01D36"/>
    <w:rsid w:val="00C0390D"/>
    <w:rsid w:val="00C03D34"/>
    <w:rsid w:val="00C03F94"/>
    <w:rsid w:val="00C072FE"/>
    <w:rsid w:val="00C07A66"/>
    <w:rsid w:val="00C07FCA"/>
    <w:rsid w:val="00C1026F"/>
    <w:rsid w:val="00C10AD7"/>
    <w:rsid w:val="00C10FE1"/>
    <w:rsid w:val="00C12466"/>
    <w:rsid w:val="00C124D4"/>
    <w:rsid w:val="00C1399C"/>
    <w:rsid w:val="00C164FD"/>
    <w:rsid w:val="00C1721E"/>
    <w:rsid w:val="00C2117F"/>
    <w:rsid w:val="00C2120A"/>
    <w:rsid w:val="00C212FE"/>
    <w:rsid w:val="00C21ADE"/>
    <w:rsid w:val="00C2239D"/>
    <w:rsid w:val="00C227A9"/>
    <w:rsid w:val="00C2315F"/>
    <w:rsid w:val="00C231D0"/>
    <w:rsid w:val="00C239D9"/>
    <w:rsid w:val="00C243C6"/>
    <w:rsid w:val="00C25742"/>
    <w:rsid w:val="00C26726"/>
    <w:rsid w:val="00C267BB"/>
    <w:rsid w:val="00C26D45"/>
    <w:rsid w:val="00C2769A"/>
    <w:rsid w:val="00C27725"/>
    <w:rsid w:val="00C277BA"/>
    <w:rsid w:val="00C30A01"/>
    <w:rsid w:val="00C310C1"/>
    <w:rsid w:val="00C33F76"/>
    <w:rsid w:val="00C35B17"/>
    <w:rsid w:val="00C36B46"/>
    <w:rsid w:val="00C378CC"/>
    <w:rsid w:val="00C401B4"/>
    <w:rsid w:val="00C4174A"/>
    <w:rsid w:val="00C42AC6"/>
    <w:rsid w:val="00C43B86"/>
    <w:rsid w:val="00C44440"/>
    <w:rsid w:val="00C45E63"/>
    <w:rsid w:val="00C4684B"/>
    <w:rsid w:val="00C46AB6"/>
    <w:rsid w:val="00C46B28"/>
    <w:rsid w:val="00C47B29"/>
    <w:rsid w:val="00C502F0"/>
    <w:rsid w:val="00C50635"/>
    <w:rsid w:val="00C52410"/>
    <w:rsid w:val="00C526E1"/>
    <w:rsid w:val="00C53152"/>
    <w:rsid w:val="00C534AD"/>
    <w:rsid w:val="00C540E2"/>
    <w:rsid w:val="00C55577"/>
    <w:rsid w:val="00C55682"/>
    <w:rsid w:val="00C6134E"/>
    <w:rsid w:val="00C61CE0"/>
    <w:rsid w:val="00C61FE9"/>
    <w:rsid w:val="00C62E33"/>
    <w:rsid w:val="00C633A7"/>
    <w:rsid w:val="00C63902"/>
    <w:rsid w:val="00C63CB8"/>
    <w:rsid w:val="00C67B4F"/>
    <w:rsid w:val="00C67F4D"/>
    <w:rsid w:val="00C70217"/>
    <w:rsid w:val="00C7297F"/>
    <w:rsid w:val="00C72C44"/>
    <w:rsid w:val="00C75F36"/>
    <w:rsid w:val="00C761FD"/>
    <w:rsid w:val="00C77724"/>
    <w:rsid w:val="00C77A32"/>
    <w:rsid w:val="00C80D88"/>
    <w:rsid w:val="00C80E86"/>
    <w:rsid w:val="00C8126C"/>
    <w:rsid w:val="00C81A4A"/>
    <w:rsid w:val="00C81E5D"/>
    <w:rsid w:val="00C83B02"/>
    <w:rsid w:val="00C84B80"/>
    <w:rsid w:val="00C84F27"/>
    <w:rsid w:val="00C85900"/>
    <w:rsid w:val="00C85F89"/>
    <w:rsid w:val="00C86B13"/>
    <w:rsid w:val="00C909C2"/>
    <w:rsid w:val="00C90C42"/>
    <w:rsid w:val="00C91926"/>
    <w:rsid w:val="00C91EFE"/>
    <w:rsid w:val="00C93FD8"/>
    <w:rsid w:val="00C94145"/>
    <w:rsid w:val="00CA0B0E"/>
    <w:rsid w:val="00CA0E8A"/>
    <w:rsid w:val="00CA1B47"/>
    <w:rsid w:val="00CA2034"/>
    <w:rsid w:val="00CA4972"/>
    <w:rsid w:val="00CA5790"/>
    <w:rsid w:val="00CA5C00"/>
    <w:rsid w:val="00CA5E9F"/>
    <w:rsid w:val="00CA6252"/>
    <w:rsid w:val="00CA7F9D"/>
    <w:rsid w:val="00CB1A6C"/>
    <w:rsid w:val="00CB1A86"/>
    <w:rsid w:val="00CB1F52"/>
    <w:rsid w:val="00CB2226"/>
    <w:rsid w:val="00CB22BA"/>
    <w:rsid w:val="00CB3C6D"/>
    <w:rsid w:val="00CB52A5"/>
    <w:rsid w:val="00CB6AEE"/>
    <w:rsid w:val="00CB7FB6"/>
    <w:rsid w:val="00CC1FBD"/>
    <w:rsid w:val="00CC2BBD"/>
    <w:rsid w:val="00CC3797"/>
    <w:rsid w:val="00CC4B25"/>
    <w:rsid w:val="00CC64C0"/>
    <w:rsid w:val="00CC7D6B"/>
    <w:rsid w:val="00CC7F5A"/>
    <w:rsid w:val="00CD214F"/>
    <w:rsid w:val="00CD256F"/>
    <w:rsid w:val="00CD3B40"/>
    <w:rsid w:val="00CD52B9"/>
    <w:rsid w:val="00CD5515"/>
    <w:rsid w:val="00CD7921"/>
    <w:rsid w:val="00CE01AF"/>
    <w:rsid w:val="00CE1B33"/>
    <w:rsid w:val="00CE2D88"/>
    <w:rsid w:val="00CE3D52"/>
    <w:rsid w:val="00CE3D62"/>
    <w:rsid w:val="00CE40A2"/>
    <w:rsid w:val="00CE6321"/>
    <w:rsid w:val="00CF10D0"/>
    <w:rsid w:val="00CF15CE"/>
    <w:rsid w:val="00CF528F"/>
    <w:rsid w:val="00CF542B"/>
    <w:rsid w:val="00CF58E9"/>
    <w:rsid w:val="00CF5952"/>
    <w:rsid w:val="00CF7FF3"/>
    <w:rsid w:val="00D00640"/>
    <w:rsid w:val="00D023F1"/>
    <w:rsid w:val="00D0259A"/>
    <w:rsid w:val="00D02731"/>
    <w:rsid w:val="00D02C56"/>
    <w:rsid w:val="00D03A25"/>
    <w:rsid w:val="00D04471"/>
    <w:rsid w:val="00D05635"/>
    <w:rsid w:val="00D062C8"/>
    <w:rsid w:val="00D0685B"/>
    <w:rsid w:val="00D07621"/>
    <w:rsid w:val="00D1615C"/>
    <w:rsid w:val="00D171D7"/>
    <w:rsid w:val="00D1778C"/>
    <w:rsid w:val="00D177AF"/>
    <w:rsid w:val="00D17916"/>
    <w:rsid w:val="00D179DF"/>
    <w:rsid w:val="00D20DBA"/>
    <w:rsid w:val="00D21E7F"/>
    <w:rsid w:val="00D2440C"/>
    <w:rsid w:val="00D24551"/>
    <w:rsid w:val="00D27422"/>
    <w:rsid w:val="00D27FDB"/>
    <w:rsid w:val="00D309B4"/>
    <w:rsid w:val="00D30CCD"/>
    <w:rsid w:val="00D344F6"/>
    <w:rsid w:val="00D3465F"/>
    <w:rsid w:val="00D35625"/>
    <w:rsid w:val="00D37808"/>
    <w:rsid w:val="00D406EB"/>
    <w:rsid w:val="00D40EB1"/>
    <w:rsid w:val="00D40ED4"/>
    <w:rsid w:val="00D41963"/>
    <w:rsid w:val="00D42326"/>
    <w:rsid w:val="00D429CA"/>
    <w:rsid w:val="00D42A99"/>
    <w:rsid w:val="00D458DC"/>
    <w:rsid w:val="00D4594B"/>
    <w:rsid w:val="00D45F4C"/>
    <w:rsid w:val="00D50280"/>
    <w:rsid w:val="00D5170E"/>
    <w:rsid w:val="00D537C6"/>
    <w:rsid w:val="00D56FE9"/>
    <w:rsid w:val="00D57FB8"/>
    <w:rsid w:val="00D629CD"/>
    <w:rsid w:val="00D62C9A"/>
    <w:rsid w:val="00D62DA2"/>
    <w:rsid w:val="00D64378"/>
    <w:rsid w:val="00D665C2"/>
    <w:rsid w:val="00D672BB"/>
    <w:rsid w:val="00D71DAB"/>
    <w:rsid w:val="00D7297F"/>
    <w:rsid w:val="00D72CD8"/>
    <w:rsid w:val="00D73B07"/>
    <w:rsid w:val="00D7432A"/>
    <w:rsid w:val="00D74C89"/>
    <w:rsid w:val="00D75291"/>
    <w:rsid w:val="00D76863"/>
    <w:rsid w:val="00D8031C"/>
    <w:rsid w:val="00D806C4"/>
    <w:rsid w:val="00D80A5E"/>
    <w:rsid w:val="00D80C33"/>
    <w:rsid w:val="00D81EA2"/>
    <w:rsid w:val="00D829FC"/>
    <w:rsid w:val="00D82E38"/>
    <w:rsid w:val="00D86014"/>
    <w:rsid w:val="00D872A5"/>
    <w:rsid w:val="00D903C6"/>
    <w:rsid w:val="00D91FEF"/>
    <w:rsid w:val="00D923AF"/>
    <w:rsid w:val="00D926A6"/>
    <w:rsid w:val="00D92852"/>
    <w:rsid w:val="00D94F7B"/>
    <w:rsid w:val="00D95386"/>
    <w:rsid w:val="00D97217"/>
    <w:rsid w:val="00DA0BCD"/>
    <w:rsid w:val="00DA119D"/>
    <w:rsid w:val="00DA1BDA"/>
    <w:rsid w:val="00DA373D"/>
    <w:rsid w:val="00DA42A5"/>
    <w:rsid w:val="00DA48A1"/>
    <w:rsid w:val="00DA4B03"/>
    <w:rsid w:val="00DA6463"/>
    <w:rsid w:val="00DA6C2F"/>
    <w:rsid w:val="00DA7BAE"/>
    <w:rsid w:val="00DA7D1B"/>
    <w:rsid w:val="00DA7D1F"/>
    <w:rsid w:val="00DB07F0"/>
    <w:rsid w:val="00DB1189"/>
    <w:rsid w:val="00DB177C"/>
    <w:rsid w:val="00DB1EB5"/>
    <w:rsid w:val="00DB3192"/>
    <w:rsid w:val="00DB3608"/>
    <w:rsid w:val="00DB4153"/>
    <w:rsid w:val="00DB48DA"/>
    <w:rsid w:val="00DB4CC4"/>
    <w:rsid w:val="00DB5FE1"/>
    <w:rsid w:val="00DB62BD"/>
    <w:rsid w:val="00DB6378"/>
    <w:rsid w:val="00DB6734"/>
    <w:rsid w:val="00DB7917"/>
    <w:rsid w:val="00DC0800"/>
    <w:rsid w:val="00DC1772"/>
    <w:rsid w:val="00DC267D"/>
    <w:rsid w:val="00DC2CE0"/>
    <w:rsid w:val="00DC3DA3"/>
    <w:rsid w:val="00DC703E"/>
    <w:rsid w:val="00DD0908"/>
    <w:rsid w:val="00DD0EF8"/>
    <w:rsid w:val="00DD2344"/>
    <w:rsid w:val="00DD3140"/>
    <w:rsid w:val="00DD3350"/>
    <w:rsid w:val="00DD3844"/>
    <w:rsid w:val="00DD3F6C"/>
    <w:rsid w:val="00DD4198"/>
    <w:rsid w:val="00DD4DBB"/>
    <w:rsid w:val="00DD4FB0"/>
    <w:rsid w:val="00DD5538"/>
    <w:rsid w:val="00DD5BEC"/>
    <w:rsid w:val="00DD7BCF"/>
    <w:rsid w:val="00DE0052"/>
    <w:rsid w:val="00DE02E5"/>
    <w:rsid w:val="00DE0DED"/>
    <w:rsid w:val="00DE0F04"/>
    <w:rsid w:val="00DE0FFF"/>
    <w:rsid w:val="00DE112E"/>
    <w:rsid w:val="00DE1833"/>
    <w:rsid w:val="00DE274D"/>
    <w:rsid w:val="00DE44F5"/>
    <w:rsid w:val="00DE4D02"/>
    <w:rsid w:val="00DF11E3"/>
    <w:rsid w:val="00DF2131"/>
    <w:rsid w:val="00DF2911"/>
    <w:rsid w:val="00DF2DD9"/>
    <w:rsid w:val="00DF44D3"/>
    <w:rsid w:val="00DF7461"/>
    <w:rsid w:val="00DF783F"/>
    <w:rsid w:val="00E00195"/>
    <w:rsid w:val="00E07A16"/>
    <w:rsid w:val="00E110EC"/>
    <w:rsid w:val="00E12015"/>
    <w:rsid w:val="00E122ED"/>
    <w:rsid w:val="00E12583"/>
    <w:rsid w:val="00E13A9E"/>
    <w:rsid w:val="00E1415C"/>
    <w:rsid w:val="00E15232"/>
    <w:rsid w:val="00E17B68"/>
    <w:rsid w:val="00E20913"/>
    <w:rsid w:val="00E219E7"/>
    <w:rsid w:val="00E21F5D"/>
    <w:rsid w:val="00E2271A"/>
    <w:rsid w:val="00E24376"/>
    <w:rsid w:val="00E243F6"/>
    <w:rsid w:val="00E255FD"/>
    <w:rsid w:val="00E257E4"/>
    <w:rsid w:val="00E27B07"/>
    <w:rsid w:val="00E30427"/>
    <w:rsid w:val="00E31840"/>
    <w:rsid w:val="00E33396"/>
    <w:rsid w:val="00E33C82"/>
    <w:rsid w:val="00E34E6F"/>
    <w:rsid w:val="00E360D8"/>
    <w:rsid w:val="00E36BFF"/>
    <w:rsid w:val="00E403EF"/>
    <w:rsid w:val="00E40A62"/>
    <w:rsid w:val="00E41C83"/>
    <w:rsid w:val="00E4785A"/>
    <w:rsid w:val="00E51DB9"/>
    <w:rsid w:val="00E5212C"/>
    <w:rsid w:val="00E53A0E"/>
    <w:rsid w:val="00E5432F"/>
    <w:rsid w:val="00E54EDD"/>
    <w:rsid w:val="00E56526"/>
    <w:rsid w:val="00E56C6C"/>
    <w:rsid w:val="00E60538"/>
    <w:rsid w:val="00E609AE"/>
    <w:rsid w:val="00E6180F"/>
    <w:rsid w:val="00E6237C"/>
    <w:rsid w:val="00E62A61"/>
    <w:rsid w:val="00E6341D"/>
    <w:rsid w:val="00E64703"/>
    <w:rsid w:val="00E65C0B"/>
    <w:rsid w:val="00E65EF0"/>
    <w:rsid w:val="00E66429"/>
    <w:rsid w:val="00E66CA1"/>
    <w:rsid w:val="00E710EF"/>
    <w:rsid w:val="00E712FD"/>
    <w:rsid w:val="00E72306"/>
    <w:rsid w:val="00E7310C"/>
    <w:rsid w:val="00E73158"/>
    <w:rsid w:val="00E73790"/>
    <w:rsid w:val="00E73D81"/>
    <w:rsid w:val="00E74633"/>
    <w:rsid w:val="00E75C8D"/>
    <w:rsid w:val="00E75DCA"/>
    <w:rsid w:val="00E76BE0"/>
    <w:rsid w:val="00E77EB0"/>
    <w:rsid w:val="00E801AE"/>
    <w:rsid w:val="00E804BA"/>
    <w:rsid w:val="00E81F26"/>
    <w:rsid w:val="00E84118"/>
    <w:rsid w:val="00E84D7E"/>
    <w:rsid w:val="00E85475"/>
    <w:rsid w:val="00E85CBB"/>
    <w:rsid w:val="00E869FB"/>
    <w:rsid w:val="00E876DE"/>
    <w:rsid w:val="00E878D0"/>
    <w:rsid w:val="00E87B79"/>
    <w:rsid w:val="00E90E07"/>
    <w:rsid w:val="00E90F3C"/>
    <w:rsid w:val="00E912F0"/>
    <w:rsid w:val="00E9223F"/>
    <w:rsid w:val="00E92D4E"/>
    <w:rsid w:val="00E93677"/>
    <w:rsid w:val="00E9618C"/>
    <w:rsid w:val="00E96E44"/>
    <w:rsid w:val="00E97D89"/>
    <w:rsid w:val="00EA031F"/>
    <w:rsid w:val="00EA1966"/>
    <w:rsid w:val="00EA2ABA"/>
    <w:rsid w:val="00EA304D"/>
    <w:rsid w:val="00EA3AFF"/>
    <w:rsid w:val="00EA3EA7"/>
    <w:rsid w:val="00EA6428"/>
    <w:rsid w:val="00EB03BC"/>
    <w:rsid w:val="00EB2FBE"/>
    <w:rsid w:val="00EB4125"/>
    <w:rsid w:val="00EB60B9"/>
    <w:rsid w:val="00EB6766"/>
    <w:rsid w:val="00EB7979"/>
    <w:rsid w:val="00EB7AD2"/>
    <w:rsid w:val="00EC1CEC"/>
    <w:rsid w:val="00EC4916"/>
    <w:rsid w:val="00EC59C6"/>
    <w:rsid w:val="00EC6A65"/>
    <w:rsid w:val="00ED1382"/>
    <w:rsid w:val="00ED1858"/>
    <w:rsid w:val="00ED2AFE"/>
    <w:rsid w:val="00ED2F04"/>
    <w:rsid w:val="00ED3595"/>
    <w:rsid w:val="00ED4A3C"/>
    <w:rsid w:val="00ED6CEB"/>
    <w:rsid w:val="00ED7FF6"/>
    <w:rsid w:val="00EE0051"/>
    <w:rsid w:val="00EE1EA4"/>
    <w:rsid w:val="00EE20C9"/>
    <w:rsid w:val="00EE280D"/>
    <w:rsid w:val="00EE3701"/>
    <w:rsid w:val="00EE3823"/>
    <w:rsid w:val="00EE6E6C"/>
    <w:rsid w:val="00EF0ADB"/>
    <w:rsid w:val="00EF1831"/>
    <w:rsid w:val="00EF4478"/>
    <w:rsid w:val="00EF5FE0"/>
    <w:rsid w:val="00EF6D1E"/>
    <w:rsid w:val="00EF7FDA"/>
    <w:rsid w:val="00F0013D"/>
    <w:rsid w:val="00F01782"/>
    <w:rsid w:val="00F0300E"/>
    <w:rsid w:val="00F0309E"/>
    <w:rsid w:val="00F03307"/>
    <w:rsid w:val="00F04683"/>
    <w:rsid w:val="00F0502C"/>
    <w:rsid w:val="00F074C7"/>
    <w:rsid w:val="00F0771F"/>
    <w:rsid w:val="00F10E3D"/>
    <w:rsid w:val="00F13654"/>
    <w:rsid w:val="00F1476E"/>
    <w:rsid w:val="00F16207"/>
    <w:rsid w:val="00F16427"/>
    <w:rsid w:val="00F24BFA"/>
    <w:rsid w:val="00F262A5"/>
    <w:rsid w:val="00F268C5"/>
    <w:rsid w:val="00F27521"/>
    <w:rsid w:val="00F308DD"/>
    <w:rsid w:val="00F31B61"/>
    <w:rsid w:val="00F31D0F"/>
    <w:rsid w:val="00F326FB"/>
    <w:rsid w:val="00F34F5A"/>
    <w:rsid w:val="00F3673A"/>
    <w:rsid w:val="00F41130"/>
    <w:rsid w:val="00F415DF"/>
    <w:rsid w:val="00F41D20"/>
    <w:rsid w:val="00F4220C"/>
    <w:rsid w:val="00F43534"/>
    <w:rsid w:val="00F44A19"/>
    <w:rsid w:val="00F45D75"/>
    <w:rsid w:val="00F4735F"/>
    <w:rsid w:val="00F47B15"/>
    <w:rsid w:val="00F47F50"/>
    <w:rsid w:val="00F50402"/>
    <w:rsid w:val="00F50635"/>
    <w:rsid w:val="00F51134"/>
    <w:rsid w:val="00F51259"/>
    <w:rsid w:val="00F5188D"/>
    <w:rsid w:val="00F52034"/>
    <w:rsid w:val="00F52900"/>
    <w:rsid w:val="00F535D7"/>
    <w:rsid w:val="00F538DA"/>
    <w:rsid w:val="00F5551C"/>
    <w:rsid w:val="00F56A9A"/>
    <w:rsid w:val="00F57115"/>
    <w:rsid w:val="00F60594"/>
    <w:rsid w:val="00F60B72"/>
    <w:rsid w:val="00F60C17"/>
    <w:rsid w:val="00F60C66"/>
    <w:rsid w:val="00F61376"/>
    <w:rsid w:val="00F619F9"/>
    <w:rsid w:val="00F62231"/>
    <w:rsid w:val="00F62DA4"/>
    <w:rsid w:val="00F63889"/>
    <w:rsid w:val="00F64935"/>
    <w:rsid w:val="00F65DE3"/>
    <w:rsid w:val="00F6680F"/>
    <w:rsid w:val="00F67882"/>
    <w:rsid w:val="00F67A0E"/>
    <w:rsid w:val="00F70BD7"/>
    <w:rsid w:val="00F70CF2"/>
    <w:rsid w:val="00F717C7"/>
    <w:rsid w:val="00F71A91"/>
    <w:rsid w:val="00F72DC6"/>
    <w:rsid w:val="00F73ACC"/>
    <w:rsid w:val="00F73D5D"/>
    <w:rsid w:val="00F74447"/>
    <w:rsid w:val="00F74592"/>
    <w:rsid w:val="00F75A0C"/>
    <w:rsid w:val="00F75D47"/>
    <w:rsid w:val="00F75DE3"/>
    <w:rsid w:val="00F77865"/>
    <w:rsid w:val="00F77FF0"/>
    <w:rsid w:val="00F81678"/>
    <w:rsid w:val="00F82A16"/>
    <w:rsid w:val="00F82EAE"/>
    <w:rsid w:val="00F8376D"/>
    <w:rsid w:val="00F83B5B"/>
    <w:rsid w:val="00F83DCC"/>
    <w:rsid w:val="00F84B25"/>
    <w:rsid w:val="00F94E20"/>
    <w:rsid w:val="00F95F79"/>
    <w:rsid w:val="00F9687F"/>
    <w:rsid w:val="00F96A21"/>
    <w:rsid w:val="00F971B4"/>
    <w:rsid w:val="00F973F9"/>
    <w:rsid w:val="00FA003C"/>
    <w:rsid w:val="00FA00D2"/>
    <w:rsid w:val="00FA0334"/>
    <w:rsid w:val="00FA0AEB"/>
    <w:rsid w:val="00FA1636"/>
    <w:rsid w:val="00FA2304"/>
    <w:rsid w:val="00FA237A"/>
    <w:rsid w:val="00FA3BF5"/>
    <w:rsid w:val="00FA3CD3"/>
    <w:rsid w:val="00FA400C"/>
    <w:rsid w:val="00FA447B"/>
    <w:rsid w:val="00FA67D4"/>
    <w:rsid w:val="00FA6F73"/>
    <w:rsid w:val="00FB1816"/>
    <w:rsid w:val="00FB2391"/>
    <w:rsid w:val="00FB2612"/>
    <w:rsid w:val="00FB2864"/>
    <w:rsid w:val="00FB2C78"/>
    <w:rsid w:val="00FB2D9C"/>
    <w:rsid w:val="00FB3CB1"/>
    <w:rsid w:val="00FB4EAF"/>
    <w:rsid w:val="00FB61E7"/>
    <w:rsid w:val="00FB74B6"/>
    <w:rsid w:val="00FC0502"/>
    <w:rsid w:val="00FC05A6"/>
    <w:rsid w:val="00FC12F9"/>
    <w:rsid w:val="00FC1C13"/>
    <w:rsid w:val="00FC2016"/>
    <w:rsid w:val="00FC25C6"/>
    <w:rsid w:val="00FC2F31"/>
    <w:rsid w:val="00FC3B44"/>
    <w:rsid w:val="00FC3CE3"/>
    <w:rsid w:val="00FC3E0E"/>
    <w:rsid w:val="00FC4DEA"/>
    <w:rsid w:val="00FD119F"/>
    <w:rsid w:val="00FD2A26"/>
    <w:rsid w:val="00FD2FC7"/>
    <w:rsid w:val="00FD3795"/>
    <w:rsid w:val="00FD6AA2"/>
    <w:rsid w:val="00FD74DA"/>
    <w:rsid w:val="00FD7F2F"/>
    <w:rsid w:val="00FE17FF"/>
    <w:rsid w:val="00FE32A5"/>
    <w:rsid w:val="00FE39CB"/>
    <w:rsid w:val="00FE47AF"/>
    <w:rsid w:val="00FE4E2E"/>
    <w:rsid w:val="00FE5720"/>
    <w:rsid w:val="00FE78C4"/>
    <w:rsid w:val="00FF1571"/>
    <w:rsid w:val="00FF2448"/>
    <w:rsid w:val="00FF26E4"/>
    <w:rsid w:val="00FF2F1F"/>
    <w:rsid w:val="00FF3666"/>
    <w:rsid w:val="00FF64C9"/>
    <w:rsid w:val="00FF675E"/>
    <w:rsid w:val="00FF6D72"/>
    <w:rsid w:val="00FF7608"/>
    <w:rsid w:val="01758E42"/>
    <w:rsid w:val="0196E960"/>
    <w:rsid w:val="01CEDC07"/>
    <w:rsid w:val="0233B24D"/>
    <w:rsid w:val="0256BC9A"/>
    <w:rsid w:val="02963CAD"/>
    <w:rsid w:val="02B0DCFE"/>
    <w:rsid w:val="02C3DC3F"/>
    <w:rsid w:val="035390B1"/>
    <w:rsid w:val="03D79B55"/>
    <w:rsid w:val="0675218F"/>
    <w:rsid w:val="07817646"/>
    <w:rsid w:val="078FA5DC"/>
    <w:rsid w:val="07E79C36"/>
    <w:rsid w:val="0838ABA7"/>
    <w:rsid w:val="088CCCCC"/>
    <w:rsid w:val="08E216FC"/>
    <w:rsid w:val="092668C0"/>
    <w:rsid w:val="094B5616"/>
    <w:rsid w:val="09AF955E"/>
    <w:rsid w:val="09E0B03F"/>
    <w:rsid w:val="09FD75F2"/>
    <w:rsid w:val="0A4BBBCE"/>
    <w:rsid w:val="0B178098"/>
    <w:rsid w:val="0C2BBD9D"/>
    <w:rsid w:val="0D7C0169"/>
    <w:rsid w:val="0F833805"/>
    <w:rsid w:val="10387142"/>
    <w:rsid w:val="1041627A"/>
    <w:rsid w:val="10E39294"/>
    <w:rsid w:val="10FB5BF1"/>
    <w:rsid w:val="11685405"/>
    <w:rsid w:val="11E4C144"/>
    <w:rsid w:val="1291B3F6"/>
    <w:rsid w:val="13A43D3F"/>
    <w:rsid w:val="143C6F2E"/>
    <w:rsid w:val="1491655C"/>
    <w:rsid w:val="14A61173"/>
    <w:rsid w:val="14B11466"/>
    <w:rsid w:val="14BB682E"/>
    <w:rsid w:val="14CB7B68"/>
    <w:rsid w:val="153F1D54"/>
    <w:rsid w:val="154B3557"/>
    <w:rsid w:val="1615D841"/>
    <w:rsid w:val="16C40909"/>
    <w:rsid w:val="1A06CEDD"/>
    <w:rsid w:val="1A4BC5CC"/>
    <w:rsid w:val="1A7ACCE1"/>
    <w:rsid w:val="1AF04468"/>
    <w:rsid w:val="1B1BF6A7"/>
    <w:rsid w:val="1B611361"/>
    <w:rsid w:val="1B8688FF"/>
    <w:rsid w:val="1BC5EF00"/>
    <w:rsid w:val="1C1726F1"/>
    <w:rsid w:val="1CB03F44"/>
    <w:rsid w:val="1CDA6E14"/>
    <w:rsid w:val="1D4B8ABE"/>
    <w:rsid w:val="1DAFA8AC"/>
    <w:rsid w:val="1DAFCC98"/>
    <w:rsid w:val="1DBF445C"/>
    <w:rsid w:val="1DF47B1A"/>
    <w:rsid w:val="1E406D79"/>
    <w:rsid w:val="1E7776CB"/>
    <w:rsid w:val="1E7C48ED"/>
    <w:rsid w:val="1F7D4EC5"/>
    <w:rsid w:val="1FA6BC55"/>
    <w:rsid w:val="1FCB79FA"/>
    <w:rsid w:val="20ADECC9"/>
    <w:rsid w:val="20C10CB0"/>
    <w:rsid w:val="2227FD9C"/>
    <w:rsid w:val="2268425C"/>
    <w:rsid w:val="25FC5012"/>
    <w:rsid w:val="2639759F"/>
    <w:rsid w:val="264BBCC7"/>
    <w:rsid w:val="2697B630"/>
    <w:rsid w:val="26AF6F54"/>
    <w:rsid w:val="26B7E803"/>
    <w:rsid w:val="27098B28"/>
    <w:rsid w:val="275CD91F"/>
    <w:rsid w:val="278EFCC2"/>
    <w:rsid w:val="27E3FCE1"/>
    <w:rsid w:val="2892E35B"/>
    <w:rsid w:val="28F86279"/>
    <w:rsid w:val="2955FC95"/>
    <w:rsid w:val="297BAE10"/>
    <w:rsid w:val="29C43073"/>
    <w:rsid w:val="29E34242"/>
    <w:rsid w:val="2BAABBEA"/>
    <w:rsid w:val="2CB6C8F0"/>
    <w:rsid w:val="2CBDFB3E"/>
    <w:rsid w:val="2D073D65"/>
    <w:rsid w:val="2D850A5C"/>
    <w:rsid w:val="2E14D6C6"/>
    <w:rsid w:val="2F1A08E2"/>
    <w:rsid w:val="2F23D6E6"/>
    <w:rsid w:val="2F54D494"/>
    <w:rsid w:val="303F3A86"/>
    <w:rsid w:val="3076A428"/>
    <w:rsid w:val="30AD087B"/>
    <w:rsid w:val="31683B44"/>
    <w:rsid w:val="31A2126A"/>
    <w:rsid w:val="31F6361A"/>
    <w:rsid w:val="3252CEED"/>
    <w:rsid w:val="3302E729"/>
    <w:rsid w:val="334A2677"/>
    <w:rsid w:val="33534A3B"/>
    <w:rsid w:val="33DF0020"/>
    <w:rsid w:val="348D065A"/>
    <w:rsid w:val="3615F936"/>
    <w:rsid w:val="36435889"/>
    <w:rsid w:val="366BEA95"/>
    <w:rsid w:val="36DB1F7D"/>
    <w:rsid w:val="370EECB1"/>
    <w:rsid w:val="382A16FC"/>
    <w:rsid w:val="383AA52B"/>
    <w:rsid w:val="38651D8F"/>
    <w:rsid w:val="397F3C14"/>
    <w:rsid w:val="39F34A81"/>
    <w:rsid w:val="3B4D0294"/>
    <w:rsid w:val="3C6CC381"/>
    <w:rsid w:val="3C8C54E1"/>
    <w:rsid w:val="3C9D8921"/>
    <w:rsid w:val="3CC881BF"/>
    <w:rsid w:val="3CEED374"/>
    <w:rsid w:val="3D24039F"/>
    <w:rsid w:val="3D9354D3"/>
    <w:rsid w:val="3E0FD044"/>
    <w:rsid w:val="3E28FBC3"/>
    <w:rsid w:val="3E38A7CB"/>
    <w:rsid w:val="3FA56743"/>
    <w:rsid w:val="3FB9817D"/>
    <w:rsid w:val="40DCF350"/>
    <w:rsid w:val="41D94154"/>
    <w:rsid w:val="42019C74"/>
    <w:rsid w:val="43AD6FBB"/>
    <w:rsid w:val="43EFC715"/>
    <w:rsid w:val="44016018"/>
    <w:rsid w:val="444F6E65"/>
    <w:rsid w:val="447052F3"/>
    <w:rsid w:val="44BFFA91"/>
    <w:rsid w:val="44F27B8D"/>
    <w:rsid w:val="45B76608"/>
    <w:rsid w:val="46075B80"/>
    <w:rsid w:val="461975D0"/>
    <w:rsid w:val="461D3D0C"/>
    <w:rsid w:val="462FE695"/>
    <w:rsid w:val="47228687"/>
    <w:rsid w:val="47ACBBB3"/>
    <w:rsid w:val="47FA7B2E"/>
    <w:rsid w:val="48145C87"/>
    <w:rsid w:val="48158B77"/>
    <w:rsid w:val="48530934"/>
    <w:rsid w:val="48C8A620"/>
    <w:rsid w:val="4935DAF7"/>
    <w:rsid w:val="4A444926"/>
    <w:rsid w:val="4A992EB8"/>
    <w:rsid w:val="4AE9D4A3"/>
    <w:rsid w:val="4AEF3032"/>
    <w:rsid w:val="4BA15EE2"/>
    <w:rsid w:val="4BD42287"/>
    <w:rsid w:val="4BE10F13"/>
    <w:rsid w:val="4DCA61A7"/>
    <w:rsid w:val="4DEB7C0D"/>
    <w:rsid w:val="4E334F7C"/>
    <w:rsid w:val="4E564892"/>
    <w:rsid w:val="4F2B21AC"/>
    <w:rsid w:val="4FCE6949"/>
    <w:rsid w:val="509A3517"/>
    <w:rsid w:val="51CC5DCF"/>
    <w:rsid w:val="51F0D12C"/>
    <w:rsid w:val="525FC949"/>
    <w:rsid w:val="53544F74"/>
    <w:rsid w:val="53585601"/>
    <w:rsid w:val="53DCFFB1"/>
    <w:rsid w:val="540FAEB1"/>
    <w:rsid w:val="551CF861"/>
    <w:rsid w:val="5520A75A"/>
    <w:rsid w:val="55A114DC"/>
    <w:rsid w:val="55B98B6D"/>
    <w:rsid w:val="57216354"/>
    <w:rsid w:val="573A4E48"/>
    <w:rsid w:val="573C98F3"/>
    <w:rsid w:val="576F33CF"/>
    <w:rsid w:val="57F9E783"/>
    <w:rsid w:val="58352EDE"/>
    <w:rsid w:val="599512FC"/>
    <w:rsid w:val="5A628FBB"/>
    <w:rsid w:val="5B310FF1"/>
    <w:rsid w:val="5C211AB9"/>
    <w:rsid w:val="5CE5D4E3"/>
    <w:rsid w:val="5D1AC42D"/>
    <w:rsid w:val="5F252ABE"/>
    <w:rsid w:val="5FF0E78D"/>
    <w:rsid w:val="5FF96F36"/>
    <w:rsid w:val="60DBB055"/>
    <w:rsid w:val="62496233"/>
    <w:rsid w:val="629E2905"/>
    <w:rsid w:val="62B8D0D0"/>
    <w:rsid w:val="635ABDCE"/>
    <w:rsid w:val="63BED28C"/>
    <w:rsid w:val="6479F215"/>
    <w:rsid w:val="64D27C56"/>
    <w:rsid w:val="65D17FB7"/>
    <w:rsid w:val="6629F021"/>
    <w:rsid w:val="677163D9"/>
    <w:rsid w:val="679112B2"/>
    <w:rsid w:val="67AE179F"/>
    <w:rsid w:val="682CB501"/>
    <w:rsid w:val="683E714C"/>
    <w:rsid w:val="6883F65D"/>
    <w:rsid w:val="6923EBB3"/>
    <w:rsid w:val="695F9CCC"/>
    <w:rsid w:val="69F16495"/>
    <w:rsid w:val="69F31D40"/>
    <w:rsid w:val="6A6F6F0E"/>
    <w:rsid w:val="6A76A2BD"/>
    <w:rsid w:val="6AA51B58"/>
    <w:rsid w:val="6B5ABA8C"/>
    <w:rsid w:val="6B7B5BA5"/>
    <w:rsid w:val="6BD017A1"/>
    <w:rsid w:val="6BE1F053"/>
    <w:rsid w:val="6C007CB9"/>
    <w:rsid w:val="6C0B5DE3"/>
    <w:rsid w:val="6D4ACC8B"/>
    <w:rsid w:val="6E0871AC"/>
    <w:rsid w:val="6EBC73DF"/>
    <w:rsid w:val="6EDC19D3"/>
    <w:rsid w:val="6F4B9B9C"/>
    <w:rsid w:val="6F6054E7"/>
    <w:rsid w:val="7062FF69"/>
    <w:rsid w:val="707565B5"/>
    <w:rsid w:val="70DCF22E"/>
    <w:rsid w:val="71A81EFC"/>
    <w:rsid w:val="71B2FD0D"/>
    <w:rsid w:val="72A1DDA3"/>
    <w:rsid w:val="73E8045F"/>
    <w:rsid w:val="7438C57E"/>
    <w:rsid w:val="74F34F9E"/>
    <w:rsid w:val="759B0572"/>
    <w:rsid w:val="762E4D70"/>
    <w:rsid w:val="7774AE1C"/>
    <w:rsid w:val="77CFE55C"/>
    <w:rsid w:val="77E8E605"/>
    <w:rsid w:val="783760D9"/>
    <w:rsid w:val="783BB039"/>
    <w:rsid w:val="78AB8ADE"/>
    <w:rsid w:val="78D6B507"/>
    <w:rsid w:val="78F3C68B"/>
    <w:rsid w:val="79F0E18B"/>
    <w:rsid w:val="79F799A6"/>
    <w:rsid w:val="7A08908B"/>
    <w:rsid w:val="7A1ED867"/>
    <w:rsid w:val="7AFD5D65"/>
    <w:rsid w:val="7B143700"/>
    <w:rsid w:val="7B8D5050"/>
    <w:rsid w:val="7BB27D7F"/>
    <w:rsid w:val="7BE87377"/>
    <w:rsid w:val="7C6412D4"/>
    <w:rsid w:val="7C7C6824"/>
    <w:rsid w:val="7CCC1AB7"/>
    <w:rsid w:val="7D002A0F"/>
    <w:rsid w:val="7D8B99ED"/>
    <w:rsid w:val="7F46E293"/>
    <w:rsid w:val="7F485C96"/>
    <w:rsid w:val="7F9F8929"/>
    <w:rsid w:val="7FB71A6E"/>
    <w:rsid w:val="7FF0B4B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4299D0E"/>
  <w15:docId w15:val="{1CAE44AB-15DD-49A3-AC6C-6D25F908B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441"/>
    <w:rPr>
      <w:rFonts w:ascii="Arial" w:hAnsi="Arial"/>
      <w:sz w:val="20"/>
    </w:rPr>
  </w:style>
  <w:style w:type="paragraph" w:styleId="Heading1">
    <w:name w:val="heading 1"/>
    <w:basedOn w:val="Title"/>
    <w:next w:val="Normal"/>
    <w:link w:val="Heading1Char"/>
    <w:uiPriority w:val="99"/>
    <w:qFormat/>
    <w:rsid w:val="000268D4"/>
    <w:pPr>
      <w:pBdr>
        <w:bottom w:val="single" w:sz="8" w:space="4" w:color="auto"/>
      </w:pBdr>
      <w:spacing w:before="600" w:line="360" w:lineRule="auto"/>
      <w:jc w:val="center"/>
      <w:outlineLvl w:val="0"/>
    </w:pPr>
    <w:rPr>
      <w:rFonts w:ascii="Arial" w:hAnsi="Arial"/>
      <w:caps/>
      <w:color w:val="000000" w:themeColor="text1"/>
      <w:sz w:val="36"/>
    </w:rPr>
  </w:style>
  <w:style w:type="paragraph" w:styleId="Heading2">
    <w:name w:val="heading 2"/>
    <w:basedOn w:val="Heading3"/>
    <w:next w:val="Normal"/>
    <w:link w:val="Heading2Char"/>
    <w:uiPriority w:val="9"/>
    <w:unhideWhenUsed/>
    <w:qFormat/>
    <w:rsid w:val="000268D4"/>
    <w:pPr>
      <w:outlineLvl w:val="1"/>
    </w:pPr>
    <w:rPr>
      <w:rFonts w:eastAsiaTheme="minorHAnsi"/>
      <w:szCs w:val="20"/>
    </w:rPr>
  </w:style>
  <w:style w:type="paragraph" w:styleId="Heading3">
    <w:name w:val="heading 3"/>
    <w:basedOn w:val="Normal"/>
    <w:next w:val="Normal"/>
    <w:link w:val="Heading3Char"/>
    <w:uiPriority w:val="9"/>
    <w:unhideWhenUsed/>
    <w:qFormat/>
    <w:rsid w:val="00FD3795"/>
    <w:pPr>
      <w:spacing w:before="360"/>
      <w:outlineLvl w:val="2"/>
    </w:pPr>
    <w:rPr>
      <w:rFonts w:cs="Arial"/>
      <w:b/>
    </w:rPr>
  </w:style>
  <w:style w:type="paragraph" w:styleId="Heading4">
    <w:name w:val="heading 4"/>
    <w:basedOn w:val="Normal"/>
    <w:next w:val="Normal"/>
    <w:link w:val="Heading4Char"/>
    <w:uiPriority w:val="9"/>
    <w:semiHidden/>
    <w:unhideWhenUsed/>
    <w:qFormat/>
    <w:rsid w:val="000268D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66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60"/>
    <w:rsid w:val="00E7230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99"/>
    <w:qFormat/>
    <w:rsid w:val="007570D2"/>
    <w:pPr>
      <w:ind w:left="720"/>
      <w:contextualSpacing/>
    </w:pPr>
  </w:style>
  <w:style w:type="paragraph" w:styleId="FootnoteText">
    <w:name w:val="footnote text"/>
    <w:basedOn w:val="Normal"/>
    <w:link w:val="FootnoteTextChar"/>
    <w:semiHidden/>
    <w:rsid w:val="007570D2"/>
    <w:pPr>
      <w:spacing w:after="120" w:line="240" w:lineRule="auto"/>
    </w:pPr>
    <w:rPr>
      <w:rFonts w:eastAsia="Times New Roman" w:cs="Arial"/>
      <w:szCs w:val="20"/>
    </w:rPr>
  </w:style>
  <w:style w:type="character" w:customStyle="1" w:styleId="FootnoteTextChar">
    <w:name w:val="Footnote Text Char"/>
    <w:basedOn w:val="DefaultParagraphFont"/>
    <w:link w:val="FootnoteText"/>
    <w:semiHidden/>
    <w:rsid w:val="007570D2"/>
    <w:rPr>
      <w:rFonts w:ascii="Arial" w:eastAsia="Times New Roman" w:hAnsi="Arial" w:cs="Arial"/>
      <w:sz w:val="20"/>
      <w:szCs w:val="20"/>
    </w:rPr>
  </w:style>
  <w:style w:type="character" w:styleId="FootnoteReference">
    <w:name w:val="footnote reference"/>
    <w:basedOn w:val="DefaultParagraphFont"/>
    <w:semiHidden/>
    <w:rsid w:val="007570D2"/>
    <w:rPr>
      <w:vertAlign w:val="superscript"/>
    </w:rPr>
  </w:style>
  <w:style w:type="table" w:customStyle="1" w:styleId="LightShading1">
    <w:name w:val="Light Shading1"/>
    <w:basedOn w:val="TableNormal"/>
    <w:uiPriority w:val="60"/>
    <w:rsid w:val="00B16AE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9"/>
    <w:rsid w:val="000268D4"/>
    <w:rPr>
      <w:rFonts w:ascii="Arial" w:eastAsiaTheme="majorEastAsia" w:hAnsi="Arial" w:cstheme="majorBidi"/>
      <w:caps/>
      <w:color w:val="000000" w:themeColor="text1"/>
      <w:spacing w:val="5"/>
      <w:kern w:val="28"/>
      <w:sz w:val="36"/>
      <w:szCs w:val="52"/>
    </w:rPr>
  </w:style>
  <w:style w:type="character" w:customStyle="1" w:styleId="Heading2Char">
    <w:name w:val="Heading 2 Char"/>
    <w:basedOn w:val="DefaultParagraphFont"/>
    <w:link w:val="Heading2"/>
    <w:uiPriority w:val="9"/>
    <w:rsid w:val="000268D4"/>
    <w:rPr>
      <w:rFonts w:ascii="Arial" w:eastAsiaTheme="minorHAnsi" w:hAnsi="Arial" w:cs="Arial"/>
      <w:b/>
      <w:szCs w:val="20"/>
    </w:rPr>
  </w:style>
  <w:style w:type="paragraph" w:styleId="Header">
    <w:name w:val="header"/>
    <w:basedOn w:val="Normal"/>
    <w:link w:val="HeaderChar"/>
    <w:unhideWhenUsed/>
    <w:rsid w:val="000A1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016"/>
  </w:style>
  <w:style w:type="paragraph" w:styleId="Footer">
    <w:name w:val="footer"/>
    <w:basedOn w:val="Normal"/>
    <w:link w:val="FooterChar"/>
    <w:uiPriority w:val="99"/>
    <w:unhideWhenUsed/>
    <w:rsid w:val="000A1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016"/>
  </w:style>
  <w:style w:type="paragraph" w:styleId="BodyText3">
    <w:name w:val="Body Text 3"/>
    <w:basedOn w:val="Normal"/>
    <w:link w:val="BodyText3Char"/>
    <w:rsid w:val="00585078"/>
    <w:pPr>
      <w:spacing w:after="120" w:line="240" w:lineRule="auto"/>
    </w:pPr>
    <w:rPr>
      <w:rFonts w:eastAsia="Times New Roman" w:cs="Arial"/>
      <w:szCs w:val="20"/>
    </w:rPr>
  </w:style>
  <w:style w:type="character" w:customStyle="1" w:styleId="BodyText3Char">
    <w:name w:val="Body Text 3 Char"/>
    <w:basedOn w:val="DefaultParagraphFont"/>
    <w:link w:val="BodyText3"/>
    <w:rsid w:val="00585078"/>
    <w:rPr>
      <w:rFonts w:ascii="Arial" w:eastAsia="Times New Roman" w:hAnsi="Arial" w:cs="Arial"/>
      <w:sz w:val="20"/>
      <w:szCs w:val="20"/>
    </w:rPr>
  </w:style>
  <w:style w:type="character" w:styleId="Strong">
    <w:name w:val="Strong"/>
    <w:basedOn w:val="DefaultParagraphFont"/>
    <w:uiPriority w:val="22"/>
    <w:qFormat/>
    <w:rsid w:val="00D665C2"/>
    <w:rPr>
      <w:b/>
      <w:bCs/>
    </w:rPr>
  </w:style>
  <w:style w:type="paragraph" w:styleId="BalloonText">
    <w:name w:val="Balloon Text"/>
    <w:basedOn w:val="Normal"/>
    <w:link w:val="BalloonTextChar"/>
    <w:uiPriority w:val="99"/>
    <w:semiHidden/>
    <w:unhideWhenUsed/>
    <w:rsid w:val="00F717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7C7"/>
    <w:rPr>
      <w:rFonts w:ascii="Tahoma" w:hAnsi="Tahoma" w:cs="Tahoma"/>
      <w:sz w:val="16"/>
      <w:szCs w:val="16"/>
    </w:rPr>
  </w:style>
  <w:style w:type="character" w:customStyle="1" w:styleId="Heading3Char">
    <w:name w:val="Heading 3 Char"/>
    <w:basedOn w:val="DefaultParagraphFont"/>
    <w:link w:val="Heading3"/>
    <w:uiPriority w:val="9"/>
    <w:rsid w:val="00FD3795"/>
    <w:rPr>
      <w:rFonts w:ascii="Arial" w:hAnsi="Arial" w:cs="Arial"/>
      <w:b/>
    </w:rPr>
  </w:style>
  <w:style w:type="paragraph" w:styleId="TOC1">
    <w:name w:val="toc 1"/>
    <w:basedOn w:val="Normal"/>
    <w:next w:val="Normal"/>
    <w:autoRedefine/>
    <w:uiPriority w:val="39"/>
    <w:unhideWhenUsed/>
    <w:rsid w:val="009E325D"/>
    <w:pPr>
      <w:tabs>
        <w:tab w:val="left" w:pos="440"/>
        <w:tab w:val="right" w:leader="dot" w:pos="9016"/>
      </w:tabs>
      <w:spacing w:after="100"/>
    </w:pPr>
    <w:rPr>
      <w:noProof/>
      <w:sz w:val="24"/>
      <w:szCs w:val="24"/>
    </w:rPr>
  </w:style>
  <w:style w:type="paragraph" w:styleId="TOC2">
    <w:name w:val="toc 2"/>
    <w:basedOn w:val="Normal"/>
    <w:next w:val="Normal"/>
    <w:autoRedefine/>
    <w:uiPriority w:val="39"/>
    <w:unhideWhenUsed/>
    <w:rsid w:val="00FD3795"/>
    <w:pPr>
      <w:spacing w:after="100"/>
      <w:ind w:left="220"/>
    </w:pPr>
  </w:style>
  <w:style w:type="paragraph" w:styleId="TOC3">
    <w:name w:val="toc 3"/>
    <w:basedOn w:val="Normal"/>
    <w:next w:val="Normal"/>
    <w:autoRedefine/>
    <w:uiPriority w:val="39"/>
    <w:unhideWhenUsed/>
    <w:rsid w:val="00FD3795"/>
    <w:pPr>
      <w:spacing w:after="100"/>
      <w:ind w:left="440"/>
    </w:pPr>
  </w:style>
  <w:style w:type="character" w:styleId="Hyperlink">
    <w:name w:val="Hyperlink"/>
    <w:basedOn w:val="DefaultParagraphFont"/>
    <w:uiPriority w:val="99"/>
    <w:unhideWhenUsed/>
    <w:rsid w:val="00FD3795"/>
    <w:rPr>
      <w:color w:val="0000FF" w:themeColor="hyperlink"/>
      <w:u w:val="single"/>
    </w:rPr>
  </w:style>
  <w:style w:type="paragraph" w:styleId="IntenseQuote">
    <w:name w:val="Intense Quote"/>
    <w:basedOn w:val="Normal"/>
    <w:next w:val="Normal"/>
    <w:link w:val="IntenseQuoteChar"/>
    <w:uiPriority w:val="30"/>
    <w:qFormat/>
    <w:rsid w:val="00C072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072FE"/>
    <w:rPr>
      <w:rFonts w:ascii="Arial" w:hAnsi="Arial"/>
      <w:b/>
      <w:bCs/>
      <w:i/>
      <w:iCs/>
      <w:color w:val="4F81BD" w:themeColor="accent1"/>
    </w:rPr>
  </w:style>
  <w:style w:type="paragraph" w:styleId="Title">
    <w:name w:val="Title"/>
    <w:basedOn w:val="Normal"/>
    <w:next w:val="Normal"/>
    <w:link w:val="TitleChar"/>
    <w:uiPriority w:val="99"/>
    <w:qFormat/>
    <w:rsid w:val="00D665C2"/>
    <w:pPr>
      <w:spacing w:after="300" w:line="240" w:lineRule="auto"/>
      <w:contextualSpacing/>
      <w:jc w:val="right"/>
    </w:pPr>
    <w:rPr>
      <w:rFonts w:ascii="Segoe UI Symbol" w:eastAsiaTheme="majorEastAsia" w:hAnsi="Segoe UI Symbol" w:cstheme="majorBidi"/>
      <w:color w:val="3BA9E0"/>
      <w:spacing w:val="5"/>
      <w:kern w:val="28"/>
      <w:sz w:val="88"/>
      <w:szCs w:val="88"/>
      <w:lang w:val="en-US" w:eastAsia="en-US"/>
    </w:rPr>
  </w:style>
  <w:style w:type="character" w:customStyle="1" w:styleId="TitleChar">
    <w:name w:val="Title Char"/>
    <w:basedOn w:val="DefaultParagraphFont"/>
    <w:link w:val="Title"/>
    <w:uiPriority w:val="99"/>
    <w:rsid w:val="00D665C2"/>
    <w:rPr>
      <w:rFonts w:ascii="Segoe UI Symbol" w:eastAsiaTheme="majorEastAsia" w:hAnsi="Segoe UI Symbol" w:cstheme="majorBidi"/>
      <w:color w:val="3BA9E0"/>
      <w:spacing w:val="5"/>
      <w:kern w:val="28"/>
      <w:sz w:val="88"/>
      <w:szCs w:val="88"/>
      <w:lang w:val="en-US" w:eastAsia="en-US"/>
    </w:rPr>
  </w:style>
  <w:style w:type="paragraph" w:styleId="NormalWeb">
    <w:name w:val="Normal (Web)"/>
    <w:basedOn w:val="Normal"/>
    <w:uiPriority w:val="99"/>
    <w:semiHidden/>
    <w:unhideWhenUsed/>
    <w:rsid w:val="002B2698"/>
    <w:pPr>
      <w:spacing w:before="100" w:beforeAutospacing="1" w:after="100" w:afterAutospacing="1" w:line="240" w:lineRule="auto"/>
    </w:pPr>
    <w:rPr>
      <w:rFonts w:ascii="Times New Roman" w:hAnsi="Times New Roman" w:cs="Times New Roman"/>
      <w:sz w:val="24"/>
      <w:szCs w:val="24"/>
    </w:rPr>
  </w:style>
  <w:style w:type="character" w:styleId="CommentReference">
    <w:name w:val="annotation reference"/>
    <w:basedOn w:val="DefaultParagraphFont"/>
    <w:semiHidden/>
    <w:unhideWhenUsed/>
    <w:rsid w:val="0091314F"/>
    <w:rPr>
      <w:sz w:val="16"/>
      <w:szCs w:val="16"/>
    </w:rPr>
  </w:style>
  <w:style w:type="paragraph" w:styleId="CommentText">
    <w:name w:val="annotation text"/>
    <w:basedOn w:val="Normal"/>
    <w:link w:val="CommentTextChar"/>
    <w:uiPriority w:val="99"/>
    <w:semiHidden/>
    <w:unhideWhenUsed/>
    <w:rsid w:val="0091314F"/>
    <w:pPr>
      <w:spacing w:line="240" w:lineRule="auto"/>
    </w:pPr>
    <w:rPr>
      <w:szCs w:val="20"/>
    </w:rPr>
  </w:style>
  <w:style w:type="character" w:customStyle="1" w:styleId="CommentTextChar">
    <w:name w:val="Comment Text Char"/>
    <w:basedOn w:val="DefaultParagraphFont"/>
    <w:link w:val="CommentText"/>
    <w:uiPriority w:val="99"/>
    <w:semiHidden/>
    <w:rsid w:val="00913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1314F"/>
    <w:rPr>
      <w:b/>
      <w:bCs/>
    </w:rPr>
  </w:style>
  <w:style w:type="character" w:customStyle="1" w:styleId="CommentSubjectChar">
    <w:name w:val="Comment Subject Char"/>
    <w:basedOn w:val="CommentTextChar"/>
    <w:link w:val="CommentSubject"/>
    <w:uiPriority w:val="99"/>
    <w:semiHidden/>
    <w:rsid w:val="0091314F"/>
    <w:rPr>
      <w:rFonts w:ascii="Arial" w:hAnsi="Arial"/>
      <w:b/>
      <w:bCs/>
      <w:sz w:val="20"/>
      <w:szCs w:val="20"/>
    </w:rPr>
  </w:style>
  <w:style w:type="paragraph" w:styleId="EndnoteText">
    <w:name w:val="endnote text"/>
    <w:basedOn w:val="Normal"/>
    <w:link w:val="EndnoteTextChar"/>
    <w:uiPriority w:val="99"/>
    <w:semiHidden/>
    <w:unhideWhenUsed/>
    <w:rsid w:val="00897E1E"/>
    <w:pPr>
      <w:spacing w:after="0" w:line="240" w:lineRule="auto"/>
    </w:pPr>
    <w:rPr>
      <w:szCs w:val="20"/>
    </w:rPr>
  </w:style>
  <w:style w:type="character" w:customStyle="1" w:styleId="EndnoteTextChar">
    <w:name w:val="Endnote Text Char"/>
    <w:basedOn w:val="DefaultParagraphFont"/>
    <w:link w:val="EndnoteText"/>
    <w:uiPriority w:val="99"/>
    <w:semiHidden/>
    <w:rsid w:val="00897E1E"/>
    <w:rPr>
      <w:rFonts w:ascii="Arial" w:hAnsi="Arial"/>
      <w:sz w:val="20"/>
      <w:szCs w:val="20"/>
    </w:rPr>
  </w:style>
  <w:style w:type="character" w:styleId="EndnoteReference">
    <w:name w:val="endnote reference"/>
    <w:basedOn w:val="DefaultParagraphFont"/>
    <w:uiPriority w:val="99"/>
    <w:semiHidden/>
    <w:unhideWhenUsed/>
    <w:rsid w:val="00897E1E"/>
    <w:rPr>
      <w:vertAlign w:val="superscript"/>
    </w:rPr>
  </w:style>
  <w:style w:type="table" w:customStyle="1" w:styleId="TableGrid1">
    <w:name w:val="Table Grid1"/>
    <w:basedOn w:val="TableNormal"/>
    <w:next w:val="TableGrid"/>
    <w:uiPriority w:val="59"/>
    <w:rsid w:val="001B525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268D4"/>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99"/>
    <w:semiHidden/>
    <w:unhideWhenUsed/>
    <w:rsid w:val="000268D4"/>
    <w:pPr>
      <w:spacing w:after="120" w:line="240" w:lineRule="auto"/>
    </w:pPr>
    <w:rPr>
      <w:rFonts w:eastAsiaTheme="minorHAnsi" w:cs="Arial"/>
      <w:color w:val="404040" w:themeColor="text1" w:themeTint="BF"/>
      <w:lang w:val="en-US"/>
    </w:rPr>
  </w:style>
  <w:style w:type="character" w:customStyle="1" w:styleId="BodyTextChar">
    <w:name w:val="Body Text Char"/>
    <w:basedOn w:val="DefaultParagraphFont"/>
    <w:link w:val="BodyText"/>
    <w:uiPriority w:val="99"/>
    <w:semiHidden/>
    <w:rsid w:val="000268D4"/>
    <w:rPr>
      <w:rFonts w:ascii="Arial" w:eastAsiaTheme="minorHAnsi" w:hAnsi="Arial" w:cs="Arial"/>
      <w:color w:val="404040" w:themeColor="text1" w:themeTint="BF"/>
      <w:lang w:val="en-US"/>
    </w:rPr>
  </w:style>
  <w:style w:type="character" w:customStyle="1" w:styleId="content1">
    <w:name w:val="content1"/>
    <w:basedOn w:val="DefaultParagraphFont"/>
    <w:uiPriority w:val="99"/>
    <w:rsid w:val="000268D4"/>
    <w:rPr>
      <w:rFonts w:ascii="Verdana" w:hAnsi="Verdana" w:cs="Times New Roman"/>
      <w:color w:val="333333"/>
      <w:sz w:val="20"/>
      <w:szCs w:val="20"/>
    </w:rPr>
  </w:style>
  <w:style w:type="paragraph" w:styleId="Signature">
    <w:name w:val="Signature"/>
    <w:basedOn w:val="BodyText"/>
    <w:next w:val="Title"/>
    <w:link w:val="SignatureChar"/>
    <w:uiPriority w:val="99"/>
    <w:rsid w:val="000268D4"/>
    <w:pPr>
      <w:spacing w:before="1440" w:after="0" w:line="280" w:lineRule="atLeast"/>
    </w:pPr>
    <w:rPr>
      <w:rFonts w:ascii="Verdana" w:eastAsia="Times New Roman" w:hAnsi="Verdana" w:cs="Times New Roman"/>
      <w:color w:val="000000"/>
      <w:sz w:val="18"/>
      <w:szCs w:val="20"/>
      <w:lang w:val="en-AU" w:eastAsia="en-US"/>
    </w:rPr>
  </w:style>
  <w:style w:type="character" w:customStyle="1" w:styleId="SignatureChar">
    <w:name w:val="Signature Char"/>
    <w:basedOn w:val="DefaultParagraphFont"/>
    <w:link w:val="Signature"/>
    <w:uiPriority w:val="99"/>
    <w:rsid w:val="000268D4"/>
    <w:rPr>
      <w:rFonts w:ascii="Verdana" w:eastAsia="Times New Roman" w:hAnsi="Verdana" w:cs="Times New Roman"/>
      <w:color w:val="000000"/>
      <w:sz w:val="18"/>
      <w:szCs w:val="20"/>
      <w:lang w:eastAsia="en-US"/>
    </w:rPr>
  </w:style>
  <w:style w:type="paragraph" w:customStyle="1" w:styleId="STCH1">
    <w:name w:val="STC H1"/>
    <w:basedOn w:val="Normal"/>
    <w:qFormat/>
    <w:rsid w:val="000268D4"/>
    <w:pPr>
      <w:numPr>
        <w:numId w:val="1"/>
      </w:numPr>
      <w:spacing w:before="120" w:after="120" w:line="240" w:lineRule="auto"/>
      <w:ind w:left="641" w:hanging="357"/>
    </w:pPr>
    <w:rPr>
      <w:rFonts w:ascii="Calibri" w:eastAsiaTheme="minorHAnsi" w:hAnsi="Calibri" w:cs="Calibri"/>
      <w:b/>
      <w:bCs/>
    </w:rPr>
  </w:style>
  <w:style w:type="paragraph" w:customStyle="1" w:styleId="STCterm1">
    <w:name w:val="STC term1"/>
    <w:basedOn w:val="Normal"/>
    <w:qFormat/>
    <w:rsid w:val="000268D4"/>
    <w:pPr>
      <w:numPr>
        <w:ilvl w:val="1"/>
        <w:numId w:val="1"/>
      </w:numPr>
      <w:spacing w:after="120" w:line="240" w:lineRule="auto"/>
      <w:ind w:left="1361" w:hanging="357"/>
    </w:pPr>
    <w:rPr>
      <w:rFonts w:ascii="Calibri" w:eastAsiaTheme="minorHAnsi" w:hAnsi="Calibri" w:cs="Calibri"/>
    </w:rPr>
  </w:style>
  <w:style w:type="character" w:styleId="Emphasis">
    <w:name w:val="Emphasis"/>
    <w:basedOn w:val="DefaultParagraphFont"/>
    <w:uiPriority w:val="20"/>
    <w:qFormat/>
    <w:rsid w:val="00BE2BA5"/>
    <w:rPr>
      <w:i/>
      <w:iCs/>
    </w:rPr>
  </w:style>
  <w:style w:type="paragraph" w:styleId="Quote">
    <w:name w:val="Quote"/>
    <w:basedOn w:val="Normal"/>
    <w:next w:val="Normal"/>
    <w:link w:val="QuoteChar"/>
    <w:uiPriority w:val="29"/>
    <w:qFormat/>
    <w:rsid w:val="00BE2BA5"/>
    <w:pPr>
      <w:spacing w:after="0"/>
    </w:pPr>
    <w:rPr>
      <w:iCs/>
      <w:color w:val="000000" w:themeColor="text1"/>
    </w:rPr>
  </w:style>
  <w:style w:type="character" w:customStyle="1" w:styleId="QuoteChar">
    <w:name w:val="Quote Char"/>
    <w:basedOn w:val="DefaultParagraphFont"/>
    <w:link w:val="Quote"/>
    <w:uiPriority w:val="29"/>
    <w:rsid w:val="00BE2BA5"/>
    <w:rPr>
      <w:rFonts w:ascii="Arial" w:hAnsi="Arial"/>
      <w:iCs/>
      <w:color w:val="000000" w:themeColor="text1"/>
      <w:sz w:val="20"/>
    </w:rPr>
  </w:style>
  <w:style w:type="paragraph" w:styleId="Subtitle">
    <w:name w:val="Subtitle"/>
    <w:basedOn w:val="Normal"/>
    <w:next w:val="Normal"/>
    <w:link w:val="SubtitleChar"/>
    <w:uiPriority w:val="11"/>
    <w:qFormat/>
    <w:rsid w:val="00D665C2"/>
    <w:pPr>
      <w:spacing w:after="0" w:line="240" w:lineRule="auto"/>
      <w:jc w:val="right"/>
    </w:pPr>
    <w:rPr>
      <w:rFonts w:ascii="Segoe UI Symbol" w:eastAsiaTheme="minorHAnsi" w:hAnsi="Segoe UI Symbol"/>
      <w:color w:val="7F7F7F" w:themeColor="text1" w:themeTint="80"/>
      <w:sz w:val="52"/>
      <w:lang w:val="en-US" w:eastAsia="en-US"/>
    </w:rPr>
  </w:style>
  <w:style w:type="character" w:customStyle="1" w:styleId="SubtitleChar">
    <w:name w:val="Subtitle Char"/>
    <w:basedOn w:val="DefaultParagraphFont"/>
    <w:link w:val="Subtitle"/>
    <w:uiPriority w:val="11"/>
    <w:rsid w:val="00D665C2"/>
    <w:rPr>
      <w:rFonts w:ascii="Segoe UI Symbol" w:eastAsiaTheme="minorHAnsi" w:hAnsi="Segoe UI Symbol"/>
      <w:color w:val="7F7F7F" w:themeColor="text1" w:themeTint="80"/>
      <w:sz w:val="52"/>
      <w:lang w:val="en-US" w:eastAsia="en-US"/>
    </w:rPr>
  </w:style>
  <w:style w:type="paragraph" w:styleId="NoSpacing">
    <w:name w:val="No Spacing"/>
    <w:link w:val="NoSpacingChar"/>
    <w:uiPriority w:val="1"/>
    <w:qFormat/>
    <w:rsid w:val="00B20F8D"/>
    <w:pPr>
      <w:spacing w:after="0" w:line="240" w:lineRule="auto"/>
    </w:pPr>
    <w:rPr>
      <w:rFonts w:ascii="Arial" w:hAnsi="Arial"/>
    </w:rPr>
  </w:style>
  <w:style w:type="character" w:styleId="SubtleEmphasis">
    <w:name w:val="Subtle Emphasis"/>
    <w:basedOn w:val="DefaultParagraphFont"/>
    <w:uiPriority w:val="19"/>
    <w:qFormat/>
    <w:rsid w:val="004E76C4"/>
    <w:rPr>
      <w:i/>
      <w:iCs/>
      <w:sz w:val="20"/>
    </w:rPr>
  </w:style>
  <w:style w:type="paragraph" w:styleId="Revision">
    <w:name w:val="Revision"/>
    <w:hidden/>
    <w:uiPriority w:val="99"/>
    <w:semiHidden/>
    <w:rsid w:val="001225B3"/>
    <w:pPr>
      <w:spacing w:after="0" w:line="240" w:lineRule="auto"/>
    </w:pPr>
    <w:rPr>
      <w:rFonts w:ascii="Arial" w:hAnsi="Arial"/>
      <w:sz w:val="20"/>
    </w:rPr>
  </w:style>
  <w:style w:type="paragraph" w:customStyle="1" w:styleId="TableText">
    <w:name w:val="Table Text"/>
    <w:link w:val="TableTextChar"/>
    <w:rsid w:val="00B52120"/>
    <w:pPr>
      <w:spacing w:before="60" w:after="60" w:line="240" w:lineRule="auto"/>
    </w:pPr>
    <w:rPr>
      <w:rFonts w:ascii="Arial" w:eastAsia="Times New Roman" w:hAnsi="Arial" w:cs="Times New Roman"/>
      <w:sz w:val="18"/>
      <w:szCs w:val="20"/>
      <w:lang w:eastAsia="en-US"/>
    </w:rPr>
  </w:style>
  <w:style w:type="character" w:customStyle="1" w:styleId="TableTextChar">
    <w:name w:val="Table Text Char"/>
    <w:basedOn w:val="DefaultParagraphFont"/>
    <w:link w:val="TableText"/>
    <w:rsid w:val="00B52120"/>
    <w:rPr>
      <w:rFonts w:ascii="Arial" w:eastAsia="Times New Roman" w:hAnsi="Arial" w:cs="Times New Roman"/>
      <w:sz w:val="18"/>
      <w:szCs w:val="20"/>
      <w:lang w:eastAsia="en-US"/>
    </w:rPr>
  </w:style>
  <w:style w:type="paragraph" w:customStyle="1" w:styleId="TableHeading">
    <w:name w:val="Table Heading"/>
    <w:next w:val="TableText"/>
    <w:link w:val="TableHeadingChar"/>
    <w:rsid w:val="00B52120"/>
    <w:pPr>
      <w:keepNext/>
      <w:widowControl w:val="0"/>
      <w:spacing w:before="60" w:after="60" w:line="240" w:lineRule="auto"/>
    </w:pPr>
    <w:rPr>
      <w:rFonts w:ascii="Arial" w:eastAsia="Times New Roman" w:hAnsi="Arial" w:cs="Times New Roman"/>
      <w:sz w:val="18"/>
      <w:szCs w:val="20"/>
      <w:lang w:eastAsia="en-US"/>
    </w:rPr>
  </w:style>
  <w:style w:type="character" w:customStyle="1" w:styleId="TableHeadingChar">
    <w:name w:val="Table Heading Char"/>
    <w:basedOn w:val="DefaultParagraphFont"/>
    <w:link w:val="TableHeading"/>
    <w:rsid w:val="00B52120"/>
    <w:rPr>
      <w:rFonts w:ascii="Arial" w:eastAsia="Times New Roman" w:hAnsi="Arial" w:cs="Times New Roman"/>
      <w:sz w:val="18"/>
      <w:szCs w:val="20"/>
      <w:lang w:eastAsia="en-US"/>
    </w:rPr>
  </w:style>
  <w:style w:type="paragraph" w:customStyle="1" w:styleId="Heading2NoNum">
    <w:name w:val="Heading 2_NoNum"/>
    <w:basedOn w:val="Heading2"/>
    <w:next w:val="BodyText"/>
    <w:rsid w:val="00B52120"/>
    <w:pPr>
      <w:keepNext/>
      <w:spacing w:before="480" w:after="60" w:line="240" w:lineRule="auto"/>
      <w:outlineLvl w:val="9"/>
    </w:pPr>
    <w:rPr>
      <w:rFonts w:eastAsia="Times New Roman"/>
      <w:bCs/>
      <w:i/>
      <w:sz w:val="22"/>
      <w:szCs w:val="28"/>
      <w:lang w:eastAsia="en-US"/>
    </w:rPr>
  </w:style>
  <w:style w:type="paragraph" w:customStyle="1" w:styleId="RedBodyText">
    <w:name w:val="Red Body Text"/>
    <w:basedOn w:val="BodyText"/>
    <w:link w:val="RedBodyTextChar"/>
    <w:rsid w:val="00B52120"/>
    <w:pPr>
      <w:spacing w:before="120"/>
    </w:pPr>
    <w:rPr>
      <w:rFonts w:eastAsia="Times New Roman" w:cs="Times New Roman"/>
      <w:color w:val="FF0000"/>
      <w:sz w:val="18"/>
      <w:szCs w:val="20"/>
      <w:lang w:val="en-AU" w:eastAsia="en-US"/>
    </w:rPr>
  </w:style>
  <w:style w:type="character" w:customStyle="1" w:styleId="RedBodyTextChar">
    <w:name w:val="Red Body Text Char"/>
    <w:basedOn w:val="BodyTextChar"/>
    <w:link w:val="RedBodyText"/>
    <w:rsid w:val="00B52120"/>
    <w:rPr>
      <w:rFonts w:ascii="Arial" w:eastAsia="Times New Roman" w:hAnsi="Arial" w:cs="Times New Roman"/>
      <w:color w:val="FF0000"/>
      <w:sz w:val="18"/>
      <w:szCs w:val="20"/>
      <w:lang w:val="en-US" w:eastAsia="en-US"/>
    </w:rPr>
  </w:style>
  <w:style w:type="paragraph" w:styleId="ListBullet">
    <w:name w:val="List Bullet"/>
    <w:basedOn w:val="Normal"/>
    <w:rsid w:val="002D4A5D"/>
    <w:pPr>
      <w:numPr>
        <w:numId w:val="37"/>
      </w:numPr>
      <w:spacing w:before="60" w:after="20" w:line="240" w:lineRule="auto"/>
    </w:pPr>
    <w:rPr>
      <w:rFonts w:eastAsia="Times New Roman" w:cs="Times New Roman"/>
      <w:sz w:val="18"/>
      <w:szCs w:val="24"/>
    </w:rPr>
  </w:style>
  <w:style w:type="character" w:customStyle="1" w:styleId="Guidelines">
    <w:name w:val="Guidelines"/>
    <w:basedOn w:val="DefaultParagraphFont"/>
    <w:rsid w:val="002D4A5D"/>
    <w:rPr>
      <w:color w:val="FF0000"/>
    </w:rPr>
  </w:style>
  <w:style w:type="paragraph" w:customStyle="1" w:styleId="GPMOBodyText">
    <w:name w:val="GPMO Body Text"/>
    <w:basedOn w:val="BodyText"/>
    <w:link w:val="GPMOBodyTextChar"/>
    <w:rsid w:val="002D4A5D"/>
    <w:pPr>
      <w:spacing w:before="120"/>
    </w:pPr>
    <w:rPr>
      <w:rFonts w:eastAsia="Times New Roman" w:cs="Times New Roman"/>
      <w:color w:val="auto"/>
      <w:sz w:val="18"/>
      <w:szCs w:val="20"/>
      <w:lang w:val="en-AU" w:eastAsia="en-US"/>
    </w:rPr>
  </w:style>
  <w:style w:type="paragraph" w:customStyle="1" w:styleId="GPMOHeading1">
    <w:name w:val="GPMO Heading 1"/>
    <w:basedOn w:val="Heading1"/>
    <w:next w:val="GPMOBodyText"/>
    <w:rsid w:val="002D4A5D"/>
    <w:pPr>
      <w:keepNext/>
      <w:pageBreakBefore/>
      <w:widowControl w:val="0"/>
      <w:numPr>
        <w:numId w:val="41"/>
      </w:numPr>
      <w:pBdr>
        <w:bottom w:val="none" w:sz="0" w:space="0" w:color="auto"/>
      </w:pBdr>
      <w:spacing w:before="240" w:after="240" w:line="240" w:lineRule="auto"/>
      <w:contextualSpacing w:val="0"/>
      <w:jc w:val="left"/>
    </w:pPr>
    <w:rPr>
      <w:rFonts w:eastAsia="Times New Roman" w:cs="Arial"/>
      <w:b/>
      <w:caps w:val="0"/>
      <w:color w:val="auto"/>
      <w:spacing w:val="0"/>
      <w:kern w:val="0"/>
      <w:sz w:val="24"/>
      <w:szCs w:val="20"/>
      <w:lang w:val="en-AU"/>
    </w:rPr>
  </w:style>
  <w:style w:type="paragraph" w:customStyle="1" w:styleId="GPMOHeading2">
    <w:name w:val="GPMO Heading 2"/>
    <w:basedOn w:val="Heading2"/>
    <w:next w:val="GPMOBodyText"/>
    <w:rsid w:val="002D4A5D"/>
    <w:pPr>
      <w:keepNext/>
      <w:numPr>
        <w:ilvl w:val="1"/>
        <w:numId w:val="41"/>
      </w:numPr>
      <w:spacing w:before="240" w:after="60" w:line="240" w:lineRule="auto"/>
    </w:pPr>
    <w:rPr>
      <w:rFonts w:eastAsia="Times New Roman"/>
      <w:i/>
      <w:sz w:val="22"/>
      <w:lang w:eastAsia="en-US"/>
    </w:rPr>
  </w:style>
  <w:style w:type="paragraph" w:customStyle="1" w:styleId="GPMOHeading3">
    <w:name w:val="GPMO Heading 3"/>
    <w:basedOn w:val="Heading3"/>
    <w:next w:val="GPMOBodyText"/>
    <w:rsid w:val="002D4A5D"/>
    <w:pPr>
      <w:keepNext/>
      <w:numPr>
        <w:ilvl w:val="2"/>
        <w:numId w:val="41"/>
      </w:numPr>
      <w:spacing w:before="240" w:after="60" w:line="240" w:lineRule="auto"/>
    </w:pPr>
    <w:rPr>
      <w:rFonts w:eastAsia="Times New Roman"/>
      <w:i/>
      <w:sz w:val="22"/>
      <w:szCs w:val="20"/>
      <w:lang w:eastAsia="en-US"/>
    </w:rPr>
  </w:style>
  <w:style w:type="paragraph" w:customStyle="1" w:styleId="GPMOHeading4">
    <w:name w:val="GPMO Heading 4"/>
    <w:basedOn w:val="Heading4"/>
    <w:next w:val="GPMOBodyText"/>
    <w:rsid w:val="002D4A5D"/>
    <w:pPr>
      <w:keepLines w:val="0"/>
      <w:numPr>
        <w:ilvl w:val="3"/>
        <w:numId w:val="41"/>
      </w:numPr>
      <w:spacing w:before="240" w:after="60" w:line="240" w:lineRule="auto"/>
    </w:pPr>
    <w:rPr>
      <w:rFonts w:ascii="Arial" w:eastAsia="Times New Roman" w:hAnsi="Arial" w:cs="Arial"/>
      <w:bCs w:val="0"/>
      <w:iCs w:val="0"/>
      <w:color w:val="auto"/>
      <w:sz w:val="22"/>
      <w:szCs w:val="20"/>
      <w:lang w:eastAsia="en-US"/>
    </w:rPr>
  </w:style>
  <w:style w:type="paragraph" w:customStyle="1" w:styleId="Hidden">
    <w:name w:val="Hidden"/>
    <w:basedOn w:val="Normal"/>
    <w:next w:val="Normal"/>
    <w:link w:val="HiddenChar"/>
    <w:rsid w:val="00903178"/>
    <w:pPr>
      <w:spacing w:before="120" w:after="120" w:line="240" w:lineRule="auto"/>
    </w:pPr>
    <w:rPr>
      <w:rFonts w:ascii="Palatino Linotype" w:eastAsia="Times New Roman" w:hAnsi="Palatino Linotype" w:cs="Times New Roman"/>
      <w:noProof/>
      <w:vanish/>
      <w:color w:val="FF0000"/>
      <w:sz w:val="22"/>
      <w:szCs w:val="20"/>
      <w:u w:val="single"/>
      <w:lang w:eastAsia="en-US"/>
    </w:rPr>
  </w:style>
  <w:style w:type="character" w:customStyle="1" w:styleId="HiddenChar">
    <w:name w:val="Hidden Char"/>
    <w:basedOn w:val="DefaultParagraphFont"/>
    <w:link w:val="Hidden"/>
    <w:rsid w:val="00903178"/>
    <w:rPr>
      <w:rFonts w:ascii="Palatino Linotype" w:eastAsia="Times New Roman" w:hAnsi="Palatino Linotype" w:cs="Times New Roman"/>
      <w:noProof/>
      <w:vanish/>
      <w:color w:val="FF0000"/>
      <w:szCs w:val="20"/>
      <w:u w:val="single"/>
      <w:lang w:eastAsia="en-US"/>
    </w:rPr>
  </w:style>
  <w:style w:type="paragraph" w:customStyle="1" w:styleId="GPMObodytext0">
    <w:name w:val="GPMO body text"/>
    <w:basedOn w:val="Normal"/>
    <w:rsid w:val="008F7966"/>
    <w:pPr>
      <w:spacing w:before="120" w:after="120" w:line="240" w:lineRule="auto"/>
    </w:pPr>
    <w:rPr>
      <w:rFonts w:eastAsia="Times New Roman" w:cs="Times New Roman"/>
      <w:sz w:val="18"/>
      <w:szCs w:val="18"/>
      <w:lang w:eastAsia="en-US"/>
    </w:rPr>
  </w:style>
  <w:style w:type="character" w:customStyle="1" w:styleId="GPMOBodyTextChar">
    <w:name w:val="GPMO Body Text Char"/>
    <w:basedOn w:val="BodyTextChar"/>
    <w:link w:val="GPMOBodyText"/>
    <w:rsid w:val="008F7966"/>
    <w:rPr>
      <w:rFonts w:ascii="Arial" w:eastAsia="Times New Roman" w:hAnsi="Arial" w:cs="Times New Roman"/>
      <w:color w:val="404040" w:themeColor="text1" w:themeTint="BF"/>
      <w:sz w:val="18"/>
      <w:szCs w:val="20"/>
      <w:lang w:val="en-US" w:eastAsia="en-US"/>
    </w:rPr>
  </w:style>
  <w:style w:type="paragraph" w:customStyle="1" w:styleId="GPMObodyintro">
    <w:name w:val="GPMO body intro"/>
    <w:basedOn w:val="GPMObodytext0"/>
    <w:rsid w:val="008F7966"/>
    <w:pPr>
      <w:keepNext/>
    </w:pPr>
    <w:rPr>
      <w:rFonts w:eastAsia="Batang"/>
    </w:rPr>
  </w:style>
  <w:style w:type="paragraph" w:customStyle="1" w:styleId="GPMObulletbodytext">
    <w:name w:val="GPMO bullet body text"/>
    <w:basedOn w:val="Normal"/>
    <w:rsid w:val="00EF7FDA"/>
    <w:pPr>
      <w:numPr>
        <w:numId w:val="69"/>
      </w:numPr>
      <w:spacing w:before="60" w:after="120" w:line="240" w:lineRule="auto"/>
      <w:ind w:left="357" w:hanging="357"/>
    </w:pPr>
    <w:rPr>
      <w:rFonts w:eastAsia="Times New Roman" w:cs="Times New Roman"/>
      <w:sz w:val="18"/>
      <w:szCs w:val="18"/>
      <w:lang w:eastAsia="en-US"/>
    </w:rPr>
  </w:style>
  <w:style w:type="paragraph" w:customStyle="1" w:styleId="GPMOguideline">
    <w:name w:val="GPMO guideline"/>
    <w:basedOn w:val="Normal"/>
    <w:rsid w:val="00EF7FDA"/>
    <w:pPr>
      <w:spacing w:before="120" w:after="120" w:line="240" w:lineRule="auto"/>
    </w:pPr>
    <w:rPr>
      <w:rFonts w:eastAsia="Times New Roman" w:cs="Times New Roman"/>
      <w:color w:val="FF0000"/>
      <w:sz w:val="18"/>
      <w:szCs w:val="18"/>
      <w:lang w:val="en-US" w:eastAsia="en-US"/>
    </w:rPr>
  </w:style>
  <w:style w:type="paragraph" w:customStyle="1" w:styleId="InstructionText">
    <w:name w:val="Instruction Text"/>
    <w:next w:val="Normal"/>
    <w:link w:val="InstructionTextChar"/>
    <w:qFormat/>
    <w:rsid w:val="00655B1E"/>
    <w:pPr>
      <w:shd w:val="clear" w:color="auto" w:fill="FFFF99"/>
      <w:spacing w:after="0" w:line="240" w:lineRule="auto"/>
      <w:jc w:val="both"/>
    </w:pPr>
    <w:rPr>
      <w:rFonts w:ascii="Arial" w:eastAsia="Times New Roman" w:hAnsi="Arial" w:cs="Arial"/>
      <w:sz w:val="20"/>
      <w:szCs w:val="24"/>
    </w:rPr>
  </w:style>
  <w:style w:type="character" w:customStyle="1" w:styleId="InstructionTextChar">
    <w:name w:val="Instruction Text Char"/>
    <w:basedOn w:val="DefaultParagraphFont"/>
    <w:link w:val="InstructionText"/>
    <w:rsid w:val="00655B1E"/>
    <w:rPr>
      <w:rFonts w:ascii="Arial" w:eastAsia="Times New Roman" w:hAnsi="Arial" w:cs="Arial"/>
      <w:sz w:val="20"/>
      <w:szCs w:val="24"/>
      <w:shd w:val="clear" w:color="auto" w:fill="FFFF99"/>
    </w:rPr>
  </w:style>
  <w:style w:type="paragraph" w:styleId="Caption">
    <w:name w:val="caption"/>
    <w:basedOn w:val="Normal"/>
    <w:next w:val="Normal"/>
    <w:qFormat/>
    <w:rsid w:val="008A37FF"/>
    <w:pPr>
      <w:overflowPunct w:val="0"/>
      <w:autoSpaceDE w:val="0"/>
      <w:autoSpaceDN w:val="0"/>
      <w:adjustRightInd w:val="0"/>
      <w:spacing w:before="120" w:after="160" w:line="240" w:lineRule="auto"/>
      <w:ind w:left="1440"/>
      <w:jc w:val="both"/>
      <w:textAlignment w:val="baseline"/>
    </w:pPr>
    <w:rPr>
      <w:rFonts w:ascii="Palatino Linotype" w:eastAsia="Times New Roman" w:hAnsi="Palatino Linotype" w:cs="Times New Roman"/>
      <w:sz w:val="18"/>
      <w:szCs w:val="20"/>
      <w:lang w:val="en-US"/>
    </w:rPr>
  </w:style>
  <w:style w:type="table" w:styleId="PlainTable1">
    <w:name w:val="Plain Table 1"/>
    <w:basedOn w:val="TableNormal"/>
    <w:uiPriority w:val="41"/>
    <w:rsid w:val="004B6A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itlePageDocInfo">
    <w:name w:val="TitlePageDocInfo"/>
    <w:basedOn w:val="Normal"/>
    <w:rsid w:val="00A33FFB"/>
    <w:pPr>
      <w:spacing w:before="40" w:after="40"/>
    </w:pPr>
    <w:rPr>
      <w:rFonts w:asciiTheme="minorHAnsi" w:eastAsiaTheme="minorHAnsi" w:hAnsiTheme="minorHAnsi"/>
      <w:sz w:val="22"/>
      <w:lang w:val="en-GB" w:eastAsia="en-US"/>
    </w:rPr>
  </w:style>
  <w:style w:type="paragraph" w:customStyle="1" w:styleId="DocumentMnemonic">
    <w:name w:val="DocumentMnemonic"/>
    <w:basedOn w:val="Normal"/>
    <w:rsid w:val="00A33FFB"/>
    <w:rPr>
      <w:rFonts w:asciiTheme="minorHAnsi" w:eastAsiaTheme="minorHAnsi" w:hAnsiTheme="minorHAnsi"/>
      <w:b/>
      <w:sz w:val="72"/>
      <w:lang w:val="en-GB" w:eastAsia="en-US"/>
    </w:rPr>
  </w:style>
  <w:style w:type="paragraph" w:customStyle="1" w:styleId="DocumentType">
    <w:name w:val="DocumentType"/>
    <w:basedOn w:val="Normal"/>
    <w:rsid w:val="00A33FFB"/>
    <w:pPr>
      <w:tabs>
        <w:tab w:val="num" w:pos="720"/>
      </w:tabs>
      <w:spacing w:before="180" w:after="60"/>
      <w:ind w:left="720" w:hanging="360"/>
    </w:pPr>
    <w:rPr>
      <w:rFonts w:asciiTheme="minorHAnsi" w:eastAsiaTheme="minorHAnsi" w:hAnsiTheme="minorHAnsi"/>
      <w:b/>
      <w:snapToGrid w:val="0"/>
      <w:color w:val="000000"/>
      <w:sz w:val="22"/>
      <w:lang w:val="en-GB" w:eastAsia="en-US"/>
    </w:rPr>
  </w:style>
  <w:style w:type="character" w:styleId="UnresolvedMention">
    <w:name w:val="Unresolved Mention"/>
    <w:basedOn w:val="DefaultParagraphFont"/>
    <w:uiPriority w:val="99"/>
    <w:semiHidden/>
    <w:unhideWhenUsed/>
    <w:rsid w:val="00CA5790"/>
    <w:rPr>
      <w:color w:val="605E5C"/>
      <w:shd w:val="clear" w:color="auto" w:fill="E1DFDD"/>
    </w:rPr>
  </w:style>
  <w:style w:type="character" w:customStyle="1" w:styleId="NoSpacingChar">
    <w:name w:val="No Spacing Char"/>
    <w:basedOn w:val="DefaultParagraphFont"/>
    <w:link w:val="NoSpacing"/>
    <w:uiPriority w:val="1"/>
    <w:rsid w:val="007F17A6"/>
    <w:rPr>
      <w:rFonts w:ascii="Arial" w:hAnsi="Arial"/>
    </w:rPr>
  </w:style>
  <w:style w:type="character" w:customStyle="1" w:styleId="cf01">
    <w:name w:val="cf01"/>
    <w:basedOn w:val="DefaultParagraphFont"/>
    <w:rsid w:val="008226D0"/>
    <w:rPr>
      <w:rFonts w:ascii="Segoe UI" w:hAnsi="Segoe UI" w:cs="Segoe UI" w:hint="default"/>
      <w:color w:val="262626"/>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2500">
      <w:bodyDiv w:val="1"/>
      <w:marLeft w:val="0"/>
      <w:marRight w:val="0"/>
      <w:marTop w:val="0"/>
      <w:marBottom w:val="0"/>
      <w:divBdr>
        <w:top w:val="none" w:sz="0" w:space="0" w:color="auto"/>
        <w:left w:val="none" w:sz="0" w:space="0" w:color="auto"/>
        <w:bottom w:val="none" w:sz="0" w:space="0" w:color="auto"/>
        <w:right w:val="none" w:sz="0" w:space="0" w:color="auto"/>
      </w:divBdr>
    </w:div>
    <w:div w:id="71512797">
      <w:bodyDiv w:val="1"/>
      <w:marLeft w:val="0"/>
      <w:marRight w:val="0"/>
      <w:marTop w:val="0"/>
      <w:marBottom w:val="0"/>
      <w:divBdr>
        <w:top w:val="none" w:sz="0" w:space="0" w:color="auto"/>
        <w:left w:val="none" w:sz="0" w:space="0" w:color="auto"/>
        <w:bottom w:val="none" w:sz="0" w:space="0" w:color="auto"/>
        <w:right w:val="none" w:sz="0" w:space="0" w:color="auto"/>
      </w:divBdr>
    </w:div>
    <w:div w:id="114451506">
      <w:bodyDiv w:val="1"/>
      <w:marLeft w:val="0"/>
      <w:marRight w:val="0"/>
      <w:marTop w:val="0"/>
      <w:marBottom w:val="0"/>
      <w:divBdr>
        <w:top w:val="none" w:sz="0" w:space="0" w:color="auto"/>
        <w:left w:val="none" w:sz="0" w:space="0" w:color="auto"/>
        <w:bottom w:val="none" w:sz="0" w:space="0" w:color="auto"/>
        <w:right w:val="none" w:sz="0" w:space="0" w:color="auto"/>
      </w:divBdr>
    </w:div>
    <w:div w:id="146897553">
      <w:bodyDiv w:val="1"/>
      <w:marLeft w:val="0"/>
      <w:marRight w:val="0"/>
      <w:marTop w:val="0"/>
      <w:marBottom w:val="0"/>
      <w:divBdr>
        <w:top w:val="none" w:sz="0" w:space="0" w:color="auto"/>
        <w:left w:val="none" w:sz="0" w:space="0" w:color="auto"/>
        <w:bottom w:val="none" w:sz="0" w:space="0" w:color="auto"/>
        <w:right w:val="none" w:sz="0" w:space="0" w:color="auto"/>
      </w:divBdr>
    </w:div>
    <w:div w:id="214510607">
      <w:bodyDiv w:val="1"/>
      <w:marLeft w:val="0"/>
      <w:marRight w:val="0"/>
      <w:marTop w:val="0"/>
      <w:marBottom w:val="0"/>
      <w:divBdr>
        <w:top w:val="none" w:sz="0" w:space="0" w:color="auto"/>
        <w:left w:val="none" w:sz="0" w:space="0" w:color="auto"/>
        <w:bottom w:val="none" w:sz="0" w:space="0" w:color="auto"/>
        <w:right w:val="none" w:sz="0" w:space="0" w:color="auto"/>
      </w:divBdr>
    </w:div>
    <w:div w:id="262765748">
      <w:bodyDiv w:val="1"/>
      <w:marLeft w:val="0"/>
      <w:marRight w:val="0"/>
      <w:marTop w:val="0"/>
      <w:marBottom w:val="0"/>
      <w:divBdr>
        <w:top w:val="none" w:sz="0" w:space="0" w:color="auto"/>
        <w:left w:val="none" w:sz="0" w:space="0" w:color="auto"/>
        <w:bottom w:val="none" w:sz="0" w:space="0" w:color="auto"/>
        <w:right w:val="none" w:sz="0" w:space="0" w:color="auto"/>
      </w:divBdr>
    </w:div>
    <w:div w:id="264315454">
      <w:bodyDiv w:val="1"/>
      <w:marLeft w:val="0"/>
      <w:marRight w:val="0"/>
      <w:marTop w:val="0"/>
      <w:marBottom w:val="0"/>
      <w:divBdr>
        <w:top w:val="none" w:sz="0" w:space="0" w:color="auto"/>
        <w:left w:val="none" w:sz="0" w:space="0" w:color="auto"/>
        <w:bottom w:val="none" w:sz="0" w:space="0" w:color="auto"/>
        <w:right w:val="none" w:sz="0" w:space="0" w:color="auto"/>
      </w:divBdr>
    </w:div>
    <w:div w:id="271716502">
      <w:bodyDiv w:val="1"/>
      <w:marLeft w:val="0"/>
      <w:marRight w:val="0"/>
      <w:marTop w:val="0"/>
      <w:marBottom w:val="0"/>
      <w:divBdr>
        <w:top w:val="none" w:sz="0" w:space="0" w:color="auto"/>
        <w:left w:val="none" w:sz="0" w:space="0" w:color="auto"/>
        <w:bottom w:val="none" w:sz="0" w:space="0" w:color="auto"/>
        <w:right w:val="none" w:sz="0" w:space="0" w:color="auto"/>
      </w:divBdr>
    </w:div>
    <w:div w:id="286131824">
      <w:bodyDiv w:val="1"/>
      <w:marLeft w:val="0"/>
      <w:marRight w:val="0"/>
      <w:marTop w:val="0"/>
      <w:marBottom w:val="0"/>
      <w:divBdr>
        <w:top w:val="none" w:sz="0" w:space="0" w:color="auto"/>
        <w:left w:val="none" w:sz="0" w:space="0" w:color="auto"/>
        <w:bottom w:val="none" w:sz="0" w:space="0" w:color="auto"/>
        <w:right w:val="none" w:sz="0" w:space="0" w:color="auto"/>
      </w:divBdr>
    </w:div>
    <w:div w:id="321547419">
      <w:bodyDiv w:val="1"/>
      <w:marLeft w:val="0"/>
      <w:marRight w:val="0"/>
      <w:marTop w:val="0"/>
      <w:marBottom w:val="0"/>
      <w:divBdr>
        <w:top w:val="none" w:sz="0" w:space="0" w:color="auto"/>
        <w:left w:val="none" w:sz="0" w:space="0" w:color="auto"/>
        <w:bottom w:val="none" w:sz="0" w:space="0" w:color="auto"/>
        <w:right w:val="none" w:sz="0" w:space="0" w:color="auto"/>
      </w:divBdr>
    </w:div>
    <w:div w:id="347683333">
      <w:bodyDiv w:val="1"/>
      <w:marLeft w:val="0"/>
      <w:marRight w:val="0"/>
      <w:marTop w:val="0"/>
      <w:marBottom w:val="0"/>
      <w:divBdr>
        <w:top w:val="none" w:sz="0" w:space="0" w:color="auto"/>
        <w:left w:val="none" w:sz="0" w:space="0" w:color="auto"/>
        <w:bottom w:val="none" w:sz="0" w:space="0" w:color="auto"/>
        <w:right w:val="none" w:sz="0" w:space="0" w:color="auto"/>
      </w:divBdr>
    </w:div>
    <w:div w:id="352807592">
      <w:bodyDiv w:val="1"/>
      <w:marLeft w:val="0"/>
      <w:marRight w:val="0"/>
      <w:marTop w:val="0"/>
      <w:marBottom w:val="0"/>
      <w:divBdr>
        <w:top w:val="none" w:sz="0" w:space="0" w:color="auto"/>
        <w:left w:val="none" w:sz="0" w:space="0" w:color="auto"/>
        <w:bottom w:val="none" w:sz="0" w:space="0" w:color="auto"/>
        <w:right w:val="none" w:sz="0" w:space="0" w:color="auto"/>
      </w:divBdr>
    </w:div>
    <w:div w:id="416173307">
      <w:bodyDiv w:val="1"/>
      <w:marLeft w:val="0"/>
      <w:marRight w:val="0"/>
      <w:marTop w:val="0"/>
      <w:marBottom w:val="0"/>
      <w:divBdr>
        <w:top w:val="none" w:sz="0" w:space="0" w:color="auto"/>
        <w:left w:val="none" w:sz="0" w:space="0" w:color="auto"/>
        <w:bottom w:val="none" w:sz="0" w:space="0" w:color="auto"/>
        <w:right w:val="none" w:sz="0" w:space="0" w:color="auto"/>
      </w:divBdr>
    </w:div>
    <w:div w:id="419982628">
      <w:bodyDiv w:val="1"/>
      <w:marLeft w:val="0"/>
      <w:marRight w:val="0"/>
      <w:marTop w:val="0"/>
      <w:marBottom w:val="0"/>
      <w:divBdr>
        <w:top w:val="none" w:sz="0" w:space="0" w:color="auto"/>
        <w:left w:val="none" w:sz="0" w:space="0" w:color="auto"/>
        <w:bottom w:val="none" w:sz="0" w:space="0" w:color="auto"/>
        <w:right w:val="none" w:sz="0" w:space="0" w:color="auto"/>
      </w:divBdr>
    </w:div>
    <w:div w:id="425543288">
      <w:bodyDiv w:val="1"/>
      <w:marLeft w:val="0"/>
      <w:marRight w:val="0"/>
      <w:marTop w:val="0"/>
      <w:marBottom w:val="0"/>
      <w:divBdr>
        <w:top w:val="none" w:sz="0" w:space="0" w:color="auto"/>
        <w:left w:val="none" w:sz="0" w:space="0" w:color="auto"/>
        <w:bottom w:val="none" w:sz="0" w:space="0" w:color="auto"/>
        <w:right w:val="none" w:sz="0" w:space="0" w:color="auto"/>
      </w:divBdr>
    </w:div>
    <w:div w:id="465002705">
      <w:bodyDiv w:val="1"/>
      <w:marLeft w:val="0"/>
      <w:marRight w:val="0"/>
      <w:marTop w:val="0"/>
      <w:marBottom w:val="0"/>
      <w:divBdr>
        <w:top w:val="none" w:sz="0" w:space="0" w:color="auto"/>
        <w:left w:val="none" w:sz="0" w:space="0" w:color="auto"/>
        <w:bottom w:val="none" w:sz="0" w:space="0" w:color="auto"/>
        <w:right w:val="none" w:sz="0" w:space="0" w:color="auto"/>
      </w:divBdr>
    </w:div>
    <w:div w:id="486437052">
      <w:bodyDiv w:val="1"/>
      <w:marLeft w:val="0"/>
      <w:marRight w:val="0"/>
      <w:marTop w:val="0"/>
      <w:marBottom w:val="0"/>
      <w:divBdr>
        <w:top w:val="none" w:sz="0" w:space="0" w:color="auto"/>
        <w:left w:val="none" w:sz="0" w:space="0" w:color="auto"/>
        <w:bottom w:val="none" w:sz="0" w:space="0" w:color="auto"/>
        <w:right w:val="none" w:sz="0" w:space="0" w:color="auto"/>
      </w:divBdr>
    </w:div>
    <w:div w:id="527641578">
      <w:bodyDiv w:val="1"/>
      <w:marLeft w:val="0"/>
      <w:marRight w:val="0"/>
      <w:marTop w:val="0"/>
      <w:marBottom w:val="0"/>
      <w:divBdr>
        <w:top w:val="none" w:sz="0" w:space="0" w:color="auto"/>
        <w:left w:val="none" w:sz="0" w:space="0" w:color="auto"/>
        <w:bottom w:val="none" w:sz="0" w:space="0" w:color="auto"/>
        <w:right w:val="none" w:sz="0" w:space="0" w:color="auto"/>
      </w:divBdr>
    </w:div>
    <w:div w:id="618953050">
      <w:bodyDiv w:val="1"/>
      <w:marLeft w:val="0"/>
      <w:marRight w:val="0"/>
      <w:marTop w:val="0"/>
      <w:marBottom w:val="0"/>
      <w:divBdr>
        <w:top w:val="none" w:sz="0" w:space="0" w:color="auto"/>
        <w:left w:val="none" w:sz="0" w:space="0" w:color="auto"/>
        <w:bottom w:val="none" w:sz="0" w:space="0" w:color="auto"/>
        <w:right w:val="none" w:sz="0" w:space="0" w:color="auto"/>
      </w:divBdr>
    </w:div>
    <w:div w:id="646207557">
      <w:bodyDiv w:val="1"/>
      <w:marLeft w:val="0"/>
      <w:marRight w:val="0"/>
      <w:marTop w:val="0"/>
      <w:marBottom w:val="0"/>
      <w:divBdr>
        <w:top w:val="none" w:sz="0" w:space="0" w:color="auto"/>
        <w:left w:val="none" w:sz="0" w:space="0" w:color="auto"/>
        <w:bottom w:val="none" w:sz="0" w:space="0" w:color="auto"/>
        <w:right w:val="none" w:sz="0" w:space="0" w:color="auto"/>
      </w:divBdr>
    </w:div>
    <w:div w:id="674654514">
      <w:bodyDiv w:val="1"/>
      <w:marLeft w:val="0"/>
      <w:marRight w:val="0"/>
      <w:marTop w:val="0"/>
      <w:marBottom w:val="0"/>
      <w:divBdr>
        <w:top w:val="none" w:sz="0" w:space="0" w:color="auto"/>
        <w:left w:val="none" w:sz="0" w:space="0" w:color="auto"/>
        <w:bottom w:val="none" w:sz="0" w:space="0" w:color="auto"/>
        <w:right w:val="none" w:sz="0" w:space="0" w:color="auto"/>
      </w:divBdr>
    </w:div>
    <w:div w:id="733239540">
      <w:bodyDiv w:val="1"/>
      <w:marLeft w:val="0"/>
      <w:marRight w:val="0"/>
      <w:marTop w:val="0"/>
      <w:marBottom w:val="0"/>
      <w:divBdr>
        <w:top w:val="none" w:sz="0" w:space="0" w:color="auto"/>
        <w:left w:val="none" w:sz="0" w:space="0" w:color="auto"/>
        <w:bottom w:val="none" w:sz="0" w:space="0" w:color="auto"/>
        <w:right w:val="none" w:sz="0" w:space="0" w:color="auto"/>
      </w:divBdr>
    </w:div>
    <w:div w:id="770584559">
      <w:bodyDiv w:val="1"/>
      <w:marLeft w:val="0"/>
      <w:marRight w:val="0"/>
      <w:marTop w:val="0"/>
      <w:marBottom w:val="0"/>
      <w:divBdr>
        <w:top w:val="none" w:sz="0" w:space="0" w:color="auto"/>
        <w:left w:val="none" w:sz="0" w:space="0" w:color="auto"/>
        <w:bottom w:val="none" w:sz="0" w:space="0" w:color="auto"/>
        <w:right w:val="none" w:sz="0" w:space="0" w:color="auto"/>
      </w:divBdr>
    </w:div>
    <w:div w:id="784277893">
      <w:bodyDiv w:val="1"/>
      <w:marLeft w:val="0"/>
      <w:marRight w:val="0"/>
      <w:marTop w:val="0"/>
      <w:marBottom w:val="0"/>
      <w:divBdr>
        <w:top w:val="none" w:sz="0" w:space="0" w:color="auto"/>
        <w:left w:val="none" w:sz="0" w:space="0" w:color="auto"/>
        <w:bottom w:val="none" w:sz="0" w:space="0" w:color="auto"/>
        <w:right w:val="none" w:sz="0" w:space="0" w:color="auto"/>
      </w:divBdr>
    </w:div>
    <w:div w:id="893472435">
      <w:bodyDiv w:val="1"/>
      <w:marLeft w:val="0"/>
      <w:marRight w:val="0"/>
      <w:marTop w:val="0"/>
      <w:marBottom w:val="0"/>
      <w:divBdr>
        <w:top w:val="none" w:sz="0" w:space="0" w:color="auto"/>
        <w:left w:val="none" w:sz="0" w:space="0" w:color="auto"/>
        <w:bottom w:val="none" w:sz="0" w:space="0" w:color="auto"/>
        <w:right w:val="none" w:sz="0" w:space="0" w:color="auto"/>
      </w:divBdr>
    </w:div>
    <w:div w:id="934290488">
      <w:bodyDiv w:val="1"/>
      <w:marLeft w:val="0"/>
      <w:marRight w:val="0"/>
      <w:marTop w:val="0"/>
      <w:marBottom w:val="0"/>
      <w:divBdr>
        <w:top w:val="none" w:sz="0" w:space="0" w:color="auto"/>
        <w:left w:val="none" w:sz="0" w:space="0" w:color="auto"/>
        <w:bottom w:val="none" w:sz="0" w:space="0" w:color="auto"/>
        <w:right w:val="none" w:sz="0" w:space="0" w:color="auto"/>
      </w:divBdr>
    </w:div>
    <w:div w:id="953170719">
      <w:bodyDiv w:val="1"/>
      <w:marLeft w:val="0"/>
      <w:marRight w:val="0"/>
      <w:marTop w:val="0"/>
      <w:marBottom w:val="0"/>
      <w:divBdr>
        <w:top w:val="none" w:sz="0" w:space="0" w:color="auto"/>
        <w:left w:val="none" w:sz="0" w:space="0" w:color="auto"/>
        <w:bottom w:val="none" w:sz="0" w:space="0" w:color="auto"/>
        <w:right w:val="none" w:sz="0" w:space="0" w:color="auto"/>
      </w:divBdr>
    </w:div>
    <w:div w:id="994795713">
      <w:bodyDiv w:val="1"/>
      <w:marLeft w:val="0"/>
      <w:marRight w:val="0"/>
      <w:marTop w:val="0"/>
      <w:marBottom w:val="0"/>
      <w:divBdr>
        <w:top w:val="none" w:sz="0" w:space="0" w:color="auto"/>
        <w:left w:val="none" w:sz="0" w:space="0" w:color="auto"/>
        <w:bottom w:val="none" w:sz="0" w:space="0" w:color="auto"/>
        <w:right w:val="none" w:sz="0" w:space="0" w:color="auto"/>
      </w:divBdr>
    </w:div>
    <w:div w:id="1000892382">
      <w:bodyDiv w:val="1"/>
      <w:marLeft w:val="0"/>
      <w:marRight w:val="0"/>
      <w:marTop w:val="0"/>
      <w:marBottom w:val="0"/>
      <w:divBdr>
        <w:top w:val="none" w:sz="0" w:space="0" w:color="auto"/>
        <w:left w:val="none" w:sz="0" w:space="0" w:color="auto"/>
        <w:bottom w:val="none" w:sz="0" w:space="0" w:color="auto"/>
        <w:right w:val="none" w:sz="0" w:space="0" w:color="auto"/>
      </w:divBdr>
    </w:div>
    <w:div w:id="1011032672">
      <w:bodyDiv w:val="1"/>
      <w:marLeft w:val="0"/>
      <w:marRight w:val="0"/>
      <w:marTop w:val="0"/>
      <w:marBottom w:val="0"/>
      <w:divBdr>
        <w:top w:val="none" w:sz="0" w:space="0" w:color="auto"/>
        <w:left w:val="none" w:sz="0" w:space="0" w:color="auto"/>
        <w:bottom w:val="none" w:sz="0" w:space="0" w:color="auto"/>
        <w:right w:val="none" w:sz="0" w:space="0" w:color="auto"/>
      </w:divBdr>
    </w:div>
    <w:div w:id="1029527325">
      <w:bodyDiv w:val="1"/>
      <w:marLeft w:val="0"/>
      <w:marRight w:val="0"/>
      <w:marTop w:val="0"/>
      <w:marBottom w:val="0"/>
      <w:divBdr>
        <w:top w:val="none" w:sz="0" w:space="0" w:color="auto"/>
        <w:left w:val="none" w:sz="0" w:space="0" w:color="auto"/>
        <w:bottom w:val="none" w:sz="0" w:space="0" w:color="auto"/>
        <w:right w:val="none" w:sz="0" w:space="0" w:color="auto"/>
      </w:divBdr>
    </w:div>
    <w:div w:id="1038775622">
      <w:bodyDiv w:val="1"/>
      <w:marLeft w:val="0"/>
      <w:marRight w:val="0"/>
      <w:marTop w:val="0"/>
      <w:marBottom w:val="0"/>
      <w:divBdr>
        <w:top w:val="none" w:sz="0" w:space="0" w:color="auto"/>
        <w:left w:val="none" w:sz="0" w:space="0" w:color="auto"/>
        <w:bottom w:val="none" w:sz="0" w:space="0" w:color="auto"/>
        <w:right w:val="none" w:sz="0" w:space="0" w:color="auto"/>
      </w:divBdr>
    </w:div>
    <w:div w:id="1085300419">
      <w:bodyDiv w:val="1"/>
      <w:marLeft w:val="0"/>
      <w:marRight w:val="0"/>
      <w:marTop w:val="0"/>
      <w:marBottom w:val="0"/>
      <w:divBdr>
        <w:top w:val="none" w:sz="0" w:space="0" w:color="auto"/>
        <w:left w:val="none" w:sz="0" w:space="0" w:color="auto"/>
        <w:bottom w:val="none" w:sz="0" w:space="0" w:color="auto"/>
        <w:right w:val="none" w:sz="0" w:space="0" w:color="auto"/>
      </w:divBdr>
    </w:div>
    <w:div w:id="1159275151">
      <w:bodyDiv w:val="1"/>
      <w:marLeft w:val="0"/>
      <w:marRight w:val="0"/>
      <w:marTop w:val="0"/>
      <w:marBottom w:val="0"/>
      <w:divBdr>
        <w:top w:val="none" w:sz="0" w:space="0" w:color="auto"/>
        <w:left w:val="none" w:sz="0" w:space="0" w:color="auto"/>
        <w:bottom w:val="none" w:sz="0" w:space="0" w:color="auto"/>
        <w:right w:val="none" w:sz="0" w:space="0" w:color="auto"/>
      </w:divBdr>
    </w:div>
    <w:div w:id="1212302361">
      <w:bodyDiv w:val="1"/>
      <w:marLeft w:val="0"/>
      <w:marRight w:val="0"/>
      <w:marTop w:val="0"/>
      <w:marBottom w:val="0"/>
      <w:divBdr>
        <w:top w:val="none" w:sz="0" w:space="0" w:color="auto"/>
        <w:left w:val="none" w:sz="0" w:space="0" w:color="auto"/>
        <w:bottom w:val="none" w:sz="0" w:space="0" w:color="auto"/>
        <w:right w:val="none" w:sz="0" w:space="0" w:color="auto"/>
      </w:divBdr>
    </w:div>
    <w:div w:id="1271015346">
      <w:bodyDiv w:val="1"/>
      <w:marLeft w:val="0"/>
      <w:marRight w:val="0"/>
      <w:marTop w:val="0"/>
      <w:marBottom w:val="0"/>
      <w:divBdr>
        <w:top w:val="none" w:sz="0" w:space="0" w:color="auto"/>
        <w:left w:val="none" w:sz="0" w:space="0" w:color="auto"/>
        <w:bottom w:val="none" w:sz="0" w:space="0" w:color="auto"/>
        <w:right w:val="none" w:sz="0" w:space="0" w:color="auto"/>
      </w:divBdr>
    </w:div>
    <w:div w:id="1350910232">
      <w:bodyDiv w:val="1"/>
      <w:marLeft w:val="0"/>
      <w:marRight w:val="0"/>
      <w:marTop w:val="0"/>
      <w:marBottom w:val="0"/>
      <w:divBdr>
        <w:top w:val="none" w:sz="0" w:space="0" w:color="auto"/>
        <w:left w:val="none" w:sz="0" w:space="0" w:color="auto"/>
        <w:bottom w:val="none" w:sz="0" w:space="0" w:color="auto"/>
        <w:right w:val="none" w:sz="0" w:space="0" w:color="auto"/>
      </w:divBdr>
    </w:div>
    <w:div w:id="1358771796">
      <w:bodyDiv w:val="1"/>
      <w:marLeft w:val="0"/>
      <w:marRight w:val="0"/>
      <w:marTop w:val="0"/>
      <w:marBottom w:val="0"/>
      <w:divBdr>
        <w:top w:val="none" w:sz="0" w:space="0" w:color="auto"/>
        <w:left w:val="none" w:sz="0" w:space="0" w:color="auto"/>
        <w:bottom w:val="none" w:sz="0" w:space="0" w:color="auto"/>
        <w:right w:val="none" w:sz="0" w:space="0" w:color="auto"/>
      </w:divBdr>
    </w:div>
    <w:div w:id="1368993619">
      <w:bodyDiv w:val="1"/>
      <w:marLeft w:val="0"/>
      <w:marRight w:val="0"/>
      <w:marTop w:val="0"/>
      <w:marBottom w:val="0"/>
      <w:divBdr>
        <w:top w:val="none" w:sz="0" w:space="0" w:color="auto"/>
        <w:left w:val="none" w:sz="0" w:space="0" w:color="auto"/>
        <w:bottom w:val="none" w:sz="0" w:space="0" w:color="auto"/>
        <w:right w:val="none" w:sz="0" w:space="0" w:color="auto"/>
      </w:divBdr>
    </w:div>
    <w:div w:id="1436905774">
      <w:bodyDiv w:val="1"/>
      <w:marLeft w:val="0"/>
      <w:marRight w:val="0"/>
      <w:marTop w:val="0"/>
      <w:marBottom w:val="0"/>
      <w:divBdr>
        <w:top w:val="none" w:sz="0" w:space="0" w:color="auto"/>
        <w:left w:val="none" w:sz="0" w:space="0" w:color="auto"/>
        <w:bottom w:val="none" w:sz="0" w:space="0" w:color="auto"/>
        <w:right w:val="none" w:sz="0" w:space="0" w:color="auto"/>
      </w:divBdr>
    </w:div>
    <w:div w:id="1487823308">
      <w:bodyDiv w:val="1"/>
      <w:marLeft w:val="0"/>
      <w:marRight w:val="0"/>
      <w:marTop w:val="0"/>
      <w:marBottom w:val="0"/>
      <w:divBdr>
        <w:top w:val="none" w:sz="0" w:space="0" w:color="auto"/>
        <w:left w:val="none" w:sz="0" w:space="0" w:color="auto"/>
        <w:bottom w:val="none" w:sz="0" w:space="0" w:color="auto"/>
        <w:right w:val="none" w:sz="0" w:space="0" w:color="auto"/>
      </w:divBdr>
    </w:div>
    <w:div w:id="1490051407">
      <w:bodyDiv w:val="1"/>
      <w:marLeft w:val="0"/>
      <w:marRight w:val="0"/>
      <w:marTop w:val="0"/>
      <w:marBottom w:val="0"/>
      <w:divBdr>
        <w:top w:val="none" w:sz="0" w:space="0" w:color="auto"/>
        <w:left w:val="none" w:sz="0" w:space="0" w:color="auto"/>
        <w:bottom w:val="none" w:sz="0" w:space="0" w:color="auto"/>
        <w:right w:val="none" w:sz="0" w:space="0" w:color="auto"/>
      </w:divBdr>
    </w:div>
    <w:div w:id="1504275535">
      <w:bodyDiv w:val="1"/>
      <w:marLeft w:val="0"/>
      <w:marRight w:val="0"/>
      <w:marTop w:val="0"/>
      <w:marBottom w:val="0"/>
      <w:divBdr>
        <w:top w:val="none" w:sz="0" w:space="0" w:color="auto"/>
        <w:left w:val="none" w:sz="0" w:space="0" w:color="auto"/>
        <w:bottom w:val="none" w:sz="0" w:space="0" w:color="auto"/>
        <w:right w:val="none" w:sz="0" w:space="0" w:color="auto"/>
      </w:divBdr>
    </w:div>
    <w:div w:id="1516578942">
      <w:bodyDiv w:val="1"/>
      <w:marLeft w:val="0"/>
      <w:marRight w:val="0"/>
      <w:marTop w:val="0"/>
      <w:marBottom w:val="0"/>
      <w:divBdr>
        <w:top w:val="none" w:sz="0" w:space="0" w:color="auto"/>
        <w:left w:val="none" w:sz="0" w:space="0" w:color="auto"/>
        <w:bottom w:val="none" w:sz="0" w:space="0" w:color="auto"/>
        <w:right w:val="none" w:sz="0" w:space="0" w:color="auto"/>
      </w:divBdr>
    </w:div>
    <w:div w:id="1530534612">
      <w:bodyDiv w:val="1"/>
      <w:marLeft w:val="0"/>
      <w:marRight w:val="0"/>
      <w:marTop w:val="0"/>
      <w:marBottom w:val="0"/>
      <w:divBdr>
        <w:top w:val="none" w:sz="0" w:space="0" w:color="auto"/>
        <w:left w:val="none" w:sz="0" w:space="0" w:color="auto"/>
        <w:bottom w:val="none" w:sz="0" w:space="0" w:color="auto"/>
        <w:right w:val="none" w:sz="0" w:space="0" w:color="auto"/>
      </w:divBdr>
      <w:divsChild>
        <w:div w:id="416710424">
          <w:marLeft w:val="1166"/>
          <w:marRight w:val="0"/>
          <w:marTop w:val="91"/>
          <w:marBottom w:val="0"/>
          <w:divBdr>
            <w:top w:val="none" w:sz="0" w:space="0" w:color="auto"/>
            <w:left w:val="none" w:sz="0" w:space="0" w:color="auto"/>
            <w:bottom w:val="none" w:sz="0" w:space="0" w:color="auto"/>
            <w:right w:val="none" w:sz="0" w:space="0" w:color="auto"/>
          </w:divBdr>
        </w:div>
        <w:div w:id="425465251">
          <w:marLeft w:val="547"/>
          <w:marRight w:val="0"/>
          <w:marTop w:val="106"/>
          <w:marBottom w:val="0"/>
          <w:divBdr>
            <w:top w:val="none" w:sz="0" w:space="0" w:color="auto"/>
            <w:left w:val="none" w:sz="0" w:space="0" w:color="auto"/>
            <w:bottom w:val="none" w:sz="0" w:space="0" w:color="auto"/>
            <w:right w:val="none" w:sz="0" w:space="0" w:color="auto"/>
          </w:divBdr>
        </w:div>
        <w:div w:id="1089348281">
          <w:marLeft w:val="1800"/>
          <w:marRight w:val="0"/>
          <w:marTop w:val="72"/>
          <w:marBottom w:val="0"/>
          <w:divBdr>
            <w:top w:val="none" w:sz="0" w:space="0" w:color="auto"/>
            <w:left w:val="none" w:sz="0" w:space="0" w:color="auto"/>
            <w:bottom w:val="none" w:sz="0" w:space="0" w:color="auto"/>
            <w:right w:val="none" w:sz="0" w:space="0" w:color="auto"/>
          </w:divBdr>
        </w:div>
        <w:div w:id="1146358714">
          <w:marLeft w:val="1800"/>
          <w:marRight w:val="0"/>
          <w:marTop w:val="72"/>
          <w:marBottom w:val="0"/>
          <w:divBdr>
            <w:top w:val="none" w:sz="0" w:space="0" w:color="auto"/>
            <w:left w:val="none" w:sz="0" w:space="0" w:color="auto"/>
            <w:bottom w:val="none" w:sz="0" w:space="0" w:color="auto"/>
            <w:right w:val="none" w:sz="0" w:space="0" w:color="auto"/>
          </w:divBdr>
        </w:div>
        <w:div w:id="1246838066">
          <w:marLeft w:val="1800"/>
          <w:marRight w:val="0"/>
          <w:marTop w:val="72"/>
          <w:marBottom w:val="0"/>
          <w:divBdr>
            <w:top w:val="none" w:sz="0" w:space="0" w:color="auto"/>
            <w:left w:val="none" w:sz="0" w:space="0" w:color="auto"/>
            <w:bottom w:val="none" w:sz="0" w:space="0" w:color="auto"/>
            <w:right w:val="none" w:sz="0" w:space="0" w:color="auto"/>
          </w:divBdr>
        </w:div>
        <w:div w:id="1423264128">
          <w:marLeft w:val="1166"/>
          <w:marRight w:val="0"/>
          <w:marTop w:val="91"/>
          <w:marBottom w:val="0"/>
          <w:divBdr>
            <w:top w:val="none" w:sz="0" w:space="0" w:color="auto"/>
            <w:left w:val="none" w:sz="0" w:space="0" w:color="auto"/>
            <w:bottom w:val="none" w:sz="0" w:space="0" w:color="auto"/>
            <w:right w:val="none" w:sz="0" w:space="0" w:color="auto"/>
          </w:divBdr>
        </w:div>
        <w:div w:id="1433889954">
          <w:marLeft w:val="1800"/>
          <w:marRight w:val="0"/>
          <w:marTop w:val="72"/>
          <w:marBottom w:val="0"/>
          <w:divBdr>
            <w:top w:val="none" w:sz="0" w:space="0" w:color="auto"/>
            <w:left w:val="none" w:sz="0" w:space="0" w:color="auto"/>
            <w:bottom w:val="none" w:sz="0" w:space="0" w:color="auto"/>
            <w:right w:val="none" w:sz="0" w:space="0" w:color="auto"/>
          </w:divBdr>
        </w:div>
        <w:div w:id="1574851837">
          <w:marLeft w:val="1166"/>
          <w:marRight w:val="0"/>
          <w:marTop w:val="91"/>
          <w:marBottom w:val="0"/>
          <w:divBdr>
            <w:top w:val="none" w:sz="0" w:space="0" w:color="auto"/>
            <w:left w:val="none" w:sz="0" w:space="0" w:color="auto"/>
            <w:bottom w:val="none" w:sz="0" w:space="0" w:color="auto"/>
            <w:right w:val="none" w:sz="0" w:space="0" w:color="auto"/>
          </w:divBdr>
        </w:div>
        <w:div w:id="1729843693">
          <w:marLeft w:val="1800"/>
          <w:marRight w:val="0"/>
          <w:marTop w:val="72"/>
          <w:marBottom w:val="0"/>
          <w:divBdr>
            <w:top w:val="none" w:sz="0" w:space="0" w:color="auto"/>
            <w:left w:val="none" w:sz="0" w:space="0" w:color="auto"/>
            <w:bottom w:val="none" w:sz="0" w:space="0" w:color="auto"/>
            <w:right w:val="none" w:sz="0" w:space="0" w:color="auto"/>
          </w:divBdr>
        </w:div>
        <w:div w:id="1944873920">
          <w:marLeft w:val="1800"/>
          <w:marRight w:val="0"/>
          <w:marTop w:val="72"/>
          <w:marBottom w:val="0"/>
          <w:divBdr>
            <w:top w:val="none" w:sz="0" w:space="0" w:color="auto"/>
            <w:left w:val="none" w:sz="0" w:space="0" w:color="auto"/>
            <w:bottom w:val="none" w:sz="0" w:space="0" w:color="auto"/>
            <w:right w:val="none" w:sz="0" w:space="0" w:color="auto"/>
          </w:divBdr>
        </w:div>
        <w:div w:id="1981617894">
          <w:marLeft w:val="1800"/>
          <w:marRight w:val="0"/>
          <w:marTop w:val="72"/>
          <w:marBottom w:val="0"/>
          <w:divBdr>
            <w:top w:val="none" w:sz="0" w:space="0" w:color="auto"/>
            <w:left w:val="none" w:sz="0" w:space="0" w:color="auto"/>
            <w:bottom w:val="none" w:sz="0" w:space="0" w:color="auto"/>
            <w:right w:val="none" w:sz="0" w:space="0" w:color="auto"/>
          </w:divBdr>
        </w:div>
        <w:div w:id="1998141684">
          <w:marLeft w:val="547"/>
          <w:marRight w:val="0"/>
          <w:marTop w:val="106"/>
          <w:marBottom w:val="0"/>
          <w:divBdr>
            <w:top w:val="none" w:sz="0" w:space="0" w:color="auto"/>
            <w:left w:val="none" w:sz="0" w:space="0" w:color="auto"/>
            <w:bottom w:val="none" w:sz="0" w:space="0" w:color="auto"/>
            <w:right w:val="none" w:sz="0" w:space="0" w:color="auto"/>
          </w:divBdr>
        </w:div>
      </w:divsChild>
    </w:div>
    <w:div w:id="1590701278">
      <w:bodyDiv w:val="1"/>
      <w:marLeft w:val="0"/>
      <w:marRight w:val="0"/>
      <w:marTop w:val="0"/>
      <w:marBottom w:val="0"/>
      <w:divBdr>
        <w:top w:val="none" w:sz="0" w:space="0" w:color="auto"/>
        <w:left w:val="none" w:sz="0" w:space="0" w:color="auto"/>
        <w:bottom w:val="none" w:sz="0" w:space="0" w:color="auto"/>
        <w:right w:val="none" w:sz="0" w:space="0" w:color="auto"/>
      </w:divBdr>
    </w:div>
    <w:div w:id="1666670075">
      <w:bodyDiv w:val="1"/>
      <w:marLeft w:val="0"/>
      <w:marRight w:val="0"/>
      <w:marTop w:val="0"/>
      <w:marBottom w:val="0"/>
      <w:divBdr>
        <w:top w:val="none" w:sz="0" w:space="0" w:color="auto"/>
        <w:left w:val="none" w:sz="0" w:space="0" w:color="auto"/>
        <w:bottom w:val="none" w:sz="0" w:space="0" w:color="auto"/>
        <w:right w:val="none" w:sz="0" w:space="0" w:color="auto"/>
      </w:divBdr>
    </w:div>
    <w:div w:id="1686399896">
      <w:bodyDiv w:val="1"/>
      <w:marLeft w:val="0"/>
      <w:marRight w:val="0"/>
      <w:marTop w:val="0"/>
      <w:marBottom w:val="0"/>
      <w:divBdr>
        <w:top w:val="none" w:sz="0" w:space="0" w:color="auto"/>
        <w:left w:val="none" w:sz="0" w:space="0" w:color="auto"/>
        <w:bottom w:val="none" w:sz="0" w:space="0" w:color="auto"/>
        <w:right w:val="none" w:sz="0" w:space="0" w:color="auto"/>
      </w:divBdr>
    </w:div>
    <w:div w:id="1858077035">
      <w:bodyDiv w:val="1"/>
      <w:marLeft w:val="0"/>
      <w:marRight w:val="0"/>
      <w:marTop w:val="0"/>
      <w:marBottom w:val="0"/>
      <w:divBdr>
        <w:top w:val="none" w:sz="0" w:space="0" w:color="auto"/>
        <w:left w:val="none" w:sz="0" w:space="0" w:color="auto"/>
        <w:bottom w:val="none" w:sz="0" w:space="0" w:color="auto"/>
        <w:right w:val="none" w:sz="0" w:space="0" w:color="auto"/>
      </w:divBdr>
    </w:div>
    <w:div w:id="1863665996">
      <w:bodyDiv w:val="1"/>
      <w:marLeft w:val="0"/>
      <w:marRight w:val="0"/>
      <w:marTop w:val="0"/>
      <w:marBottom w:val="0"/>
      <w:divBdr>
        <w:top w:val="none" w:sz="0" w:space="0" w:color="auto"/>
        <w:left w:val="none" w:sz="0" w:space="0" w:color="auto"/>
        <w:bottom w:val="none" w:sz="0" w:space="0" w:color="auto"/>
        <w:right w:val="none" w:sz="0" w:space="0" w:color="auto"/>
      </w:divBdr>
    </w:div>
    <w:div w:id="1920600543">
      <w:bodyDiv w:val="1"/>
      <w:marLeft w:val="0"/>
      <w:marRight w:val="0"/>
      <w:marTop w:val="0"/>
      <w:marBottom w:val="0"/>
      <w:divBdr>
        <w:top w:val="none" w:sz="0" w:space="0" w:color="auto"/>
        <w:left w:val="none" w:sz="0" w:space="0" w:color="auto"/>
        <w:bottom w:val="none" w:sz="0" w:space="0" w:color="auto"/>
        <w:right w:val="none" w:sz="0" w:space="0" w:color="auto"/>
      </w:divBdr>
    </w:div>
    <w:div w:id="1952741427">
      <w:bodyDiv w:val="1"/>
      <w:marLeft w:val="0"/>
      <w:marRight w:val="0"/>
      <w:marTop w:val="0"/>
      <w:marBottom w:val="0"/>
      <w:divBdr>
        <w:top w:val="none" w:sz="0" w:space="0" w:color="auto"/>
        <w:left w:val="none" w:sz="0" w:space="0" w:color="auto"/>
        <w:bottom w:val="none" w:sz="0" w:space="0" w:color="auto"/>
        <w:right w:val="none" w:sz="0" w:space="0" w:color="auto"/>
      </w:divBdr>
    </w:div>
    <w:div w:id="2034766030">
      <w:bodyDiv w:val="1"/>
      <w:marLeft w:val="0"/>
      <w:marRight w:val="0"/>
      <w:marTop w:val="0"/>
      <w:marBottom w:val="0"/>
      <w:divBdr>
        <w:top w:val="none" w:sz="0" w:space="0" w:color="auto"/>
        <w:left w:val="none" w:sz="0" w:space="0" w:color="auto"/>
        <w:bottom w:val="none" w:sz="0" w:space="0" w:color="auto"/>
        <w:right w:val="none" w:sz="0" w:space="0" w:color="auto"/>
      </w:divBdr>
    </w:div>
    <w:div w:id="2059890640">
      <w:bodyDiv w:val="1"/>
      <w:marLeft w:val="0"/>
      <w:marRight w:val="0"/>
      <w:marTop w:val="0"/>
      <w:marBottom w:val="0"/>
      <w:divBdr>
        <w:top w:val="none" w:sz="0" w:space="0" w:color="auto"/>
        <w:left w:val="none" w:sz="0" w:space="0" w:color="auto"/>
        <w:bottom w:val="none" w:sz="0" w:space="0" w:color="auto"/>
        <w:right w:val="none" w:sz="0" w:space="0" w:color="auto"/>
      </w:divBdr>
    </w:div>
    <w:div w:id="2091467417">
      <w:bodyDiv w:val="1"/>
      <w:marLeft w:val="0"/>
      <w:marRight w:val="0"/>
      <w:marTop w:val="0"/>
      <w:marBottom w:val="0"/>
      <w:divBdr>
        <w:top w:val="none" w:sz="0" w:space="0" w:color="auto"/>
        <w:left w:val="none" w:sz="0" w:space="0" w:color="auto"/>
        <w:bottom w:val="none" w:sz="0" w:space="0" w:color="auto"/>
        <w:right w:val="none" w:sz="0" w:space="0" w:color="auto"/>
      </w:divBdr>
    </w:div>
    <w:div w:id="2105369953">
      <w:bodyDiv w:val="1"/>
      <w:marLeft w:val="0"/>
      <w:marRight w:val="0"/>
      <w:marTop w:val="0"/>
      <w:marBottom w:val="0"/>
      <w:divBdr>
        <w:top w:val="none" w:sz="0" w:space="0" w:color="auto"/>
        <w:left w:val="none" w:sz="0" w:space="0" w:color="auto"/>
        <w:bottom w:val="none" w:sz="0" w:space="0" w:color="auto"/>
        <w:right w:val="none" w:sz="0" w:space="0" w:color="auto"/>
      </w:divBdr>
    </w:div>
    <w:div w:id="213216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Users/christian.saboisky/The%20Star/Architecture%20Team%20-%20Published%20Documents/Enterprise%20Architecture/Architecture%20Governance/Principles/Enterprise%20Architecture%20Principles%201.1.pdf" TargetMode="External"/><Relationship Id="rId18" Type="http://schemas.openxmlformats.org/officeDocument/2006/relationships/image" Target="cid:image001.png@01D8A7F0.509C2670"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starentertainmentgroup.sharepoint.com/sites/SC_Legal/Resources/Forms/AllItems.aspx?id=%2Fsites%2FSC%5FLegal%2FResources%2FRisk%20Management%2FRisk%20Management%20Framework%2Epdf&amp;parent=%2Fsites%2FSC%5FLegal%2FResources%2FRisk%20Management" TargetMode="Externa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microsoft.com/office/2007/relationships/hdphoto" Target="media/hdphoto1.wdp"/><Relationship Id="rId20" Type="http://schemas.microsoft.com/office/2007/relationships/hdphoto" Target="media/hdphoto2.wdp"/><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4.wdp"/><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rentertainmentgroup.sharepoint.com/sites/ctoteam/Shared%20Documents/Forms/AllItems.aspx?ga=1&amp;id=%2Fsites%2Fctoteam%2FShared%20Documents%2FEnterprise%20Architecture%2FArchitecture%20Assets%2FApplication%20Tiering&amp;viewid=7965c7a6%2D6f4c%2D431a%2D9b43%2Dcbc59741b641" TargetMode="External"/><Relationship Id="rId22" Type="http://schemas.microsoft.com/office/2007/relationships/hdphoto" Target="media/hdphoto3.wdp"/><Relationship Id="rId27" Type="http://schemas.microsoft.com/office/2007/relationships/hdphoto" Target="media/hdphoto5.wdp"/><Relationship Id="rId30" Type="http://schemas.openxmlformats.org/officeDocument/2006/relationships/footer" Target="footer1.xml"/><Relationship Id="rId35" Type="http://schemas.microsoft.com/office/2020/10/relationships/intelligence" Target="intelligence2.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7.xml"/><Relationship Id="rId7" Type="http://schemas.openxmlformats.org/officeDocument/2006/relationships/webSettings" Target="webSettings.xml"/><Relationship Id="rId2" Type="http://schemas.openxmlformats.org/officeDocument/2006/relationships/customXml" Target="../../customXml/item6.xml"/><Relationship Id="rId1" Type="http://schemas.openxmlformats.org/officeDocument/2006/relationships/customXml" Target="../../customXml/item5.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8.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C1DE21B3044B9DB6F38694DD37D1CF"/>
        <w:category>
          <w:name w:val="General"/>
          <w:gallery w:val="placeholder"/>
        </w:category>
        <w:types>
          <w:type w:val="bbPlcHdr"/>
        </w:types>
        <w:behaviors>
          <w:behavior w:val="content"/>
        </w:behaviors>
        <w:guid w:val="{FB4AE2CB-89E2-4426-8AA9-6CAE4CD19E7F}"/>
      </w:docPartPr>
      <w:docPartBody>
        <w:p w:rsidR="00000000" w:rsidRDefault="00000000">
          <w:pPr>
            <w:pStyle w:val="07C1DE21B3044B9DB6F38694DD37D1CF"/>
          </w:pPr>
          <w:r>
            <w:rPr>
              <w:rFonts w:asciiTheme="majorHAnsi" w:eastAsiaTheme="majorEastAsia" w:hAnsiTheme="majorHAnsi" w:cstheme="majorBidi"/>
              <w:color w:val="4472C4" w:themeColor="accent1"/>
              <w:sz w:val="88"/>
              <w:szCs w:val="88"/>
            </w:rPr>
            <w:t>[Document title]</w:t>
          </w:r>
        </w:p>
      </w:docPartBody>
    </w:docPart>
    <w:docPart>
      <w:docPartPr>
        <w:name w:val="0E235400350C4152AF86BCD2B4066AB9"/>
        <w:category>
          <w:name w:val="General"/>
          <w:gallery w:val="placeholder"/>
        </w:category>
        <w:types>
          <w:type w:val="bbPlcHdr"/>
        </w:types>
        <w:behaviors>
          <w:behavior w:val="content"/>
        </w:behaviors>
        <w:guid w:val="{AC006D70-1B21-4C06-BD6A-6EB53CAEF928}"/>
      </w:docPartPr>
      <w:docPartBody>
        <w:p w:rsidR="00000000" w:rsidRDefault="00000000">
          <w:pPr>
            <w:pStyle w:val="0E235400350C4152AF86BCD2B4066AB9"/>
          </w:pPr>
          <w:r>
            <w:rPr>
              <w:color w:val="2F5496" w:themeColor="accent1" w:themeShade="BF"/>
              <w:sz w:val="24"/>
              <w:szCs w:val="24"/>
            </w:rPr>
            <w:t>[Document subtitle]</w:t>
          </w:r>
        </w:p>
      </w:docPartBody>
    </w:docPart>
    <w:docPart>
      <w:docPartPr>
        <w:name w:val="1DB443FB4B16459C97C645F0360F39A6"/>
        <w:category>
          <w:name w:val="General"/>
          <w:gallery w:val="placeholder"/>
        </w:category>
        <w:types>
          <w:type w:val="bbPlcHdr"/>
        </w:types>
        <w:behaviors>
          <w:behavior w:val="content"/>
        </w:behaviors>
        <w:guid w:val="{663E53D1-33B4-4C9E-9B90-D49846D924D5}"/>
      </w:docPartPr>
      <w:docPartBody>
        <w:p w:rsidR="00000000" w:rsidRDefault="00000000">
          <w:pPr>
            <w:pStyle w:val="1DB443FB4B16459C97C645F0360F39A6"/>
          </w:pPr>
          <w:r>
            <w:rPr>
              <w:color w:val="4472C4"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FF"/>
    <w:rsid w:val="00125061"/>
    <w:rsid w:val="0066706D"/>
    <w:rsid w:val="006D1AB2"/>
    <w:rsid w:val="00A9414C"/>
    <w:rsid w:val="00AD0C25"/>
    <w:rsid w:val="00AD7ABC"/>
    <w:rsid w:val="00E506F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B4038B60BF4DFC86449E4021BED0C6">
    <w:name w:val="2DB4038B60BF4DFC86449E4021BED0C6"/>
  </w:style>
  <w:style w:type="paragraph" w:customStyle="1" w:styleId="6570C44957A240C1B1508172992397ED">
    <w:name w:val="6570C44957A240C1B1508172992397ED"/>
  </w:style>
  <w:style w:type="paragraph" w:customStyle="1" w:styleId="36E52204BACF4AC3A6B15B003ED231EE">
    <w:name w:val="36E52204BACF4AC3A6B15B003ED231EE"/>
  </w:style>
  <w:style w:type="paragraph" w:customStyle="1" w:styleId="BC1518EEE1E24A1C8E6B5C99675358F0">
    <w:name w:val="BC1518EEE1E24A1C8E6B5C99675358F0"/>
    <w:rsid w:val="00AD0C25"/>
  </w:style>
  <w:style w:type="paragraph" w:customStyle="1" w:styleId="8A87791C39324F868B592C6328340C17">
    <w:name w:val="8A87791C39324F868B592C6328340C17"/>
    <w:rsid w:val="00AD0C25"/>
  </w:style>
  <w:style w:type="paragraph" w:customStyle="1" w:styleId="8F6AF5B9418942CB91CDAC90B5637201">
    <w:name w:val="8F6AF5B9418942CB91CDAC90B5637201"/>
    <w:rsid w:val="00AD0C25"/>
  </w:style>
  <w:style w:type="paragraph" w:customStyle="1" w:styleId="2A7713FD42A64BA7B4CF8256DD3EF86A">
    <w:name w:val="2A7713FD42A64BA7B4CF8256DD3EF86A"/>
  </w:style>
  <w:style w:type="paragraph" w:customStyle="1" w:styleId="D529FFC5040943339CE5F47959C531BB">
    <w:name w:val="D529FFC5040943339CE5F47959C531BB"/>
  </w:style>
  <w:style w:type="paragraph" w:customStyle="1" w:styleId="07C1DE21B3044B9DB6F38694DD37D1CF">
    <w:name w:val="07C1DE21B3044B9DB6F38694DD37D1CF"/>
  </w:style>
  <w:style w:type="paragraph" w:customStyle="1" w:styleId="0E235400350C4152AF86BCD2B4066AB9">
    <w:name w:val="0E235400350C4152AF86BCD2B4066AB9"/>
  </w:style>
  <w:style w:type="paragraph" w:customStyle="1" w:styleId="1DB443FB4B16459C97C645F0360F39A6">
    <w:name w:val="1DB443FB4B16459C97C645F0360F39A6"/>
  </w:style>
  <w:style w:type="paragraph" w:customStyle="1" w:styleId="4E2976D4C91D459E905EBAB6778C976D">
    <w:name w:val="4E2976D4C91D459E905EBAB6778C97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D1BA515EEC408409A0F853A3579A" ma:contentTypeVersion="14" ma:contentTypeDescription="Create a new document." ma:contentTypeScope="" ma:versionID="c26b47c73200394a6d9911309bf2d410">
  <xsd:schema xmlns:xsd="http://www.w3.org/2001/XMLSchema" xmlns:xs="http://www.w3.org/2001/XMLSchema" xmlns:p="http://schemas.microsoft.com/office/2006/metadata/properties" xmlns:ns2="13428ff0-34cd-4a80-85dc-a3ff917d0c82" xmlns:ns3="46f3588f-f95c-4281-9cbe-269b66573fb7" targetNamespace="http://schemas.microsoft.com/office/2006/metadata/properties" ma:root="true" ma:fieldsID="b3e60f49f810fdc176cf4b6c2ddfa0c6" ns2:_="" ns3:_="">
    <xsd:import namespace="13428ff0-34cd-4a80-85dc-a3ff917d0c82"/>
    <xsd:import namespace="46f3588f-f95c-4281-9cbe-269b66573f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8ff0-34cd-4a80-85dc-a3ff917d0c8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3d9ea3dd-56bc-44b0-8ef2-cd41393958e3}" ma:internalName="TaxCatchAll" ma:showField="CatchAllData" ma:web="13428ff0-34cd-4a80-85dc-a3ff917d0c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f3588f-f95c-4281-9cbe-269b66573f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7af8ecf-3b74-47e3-b5f6-3e48a7697fac"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13428ff0-34cd-4a80-85dc-a3ff917d0c82" xsi:nil="true"/>
    <lcf76f155ced4ddcb4097134ff3c332f xmlns="46f3588f-f95c-4281-9cbe-269b66573fb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2EDDAFA3DCBFD04BAD593CFB3AB98C69" ma:contentTypeVersion="2" ma:contentTypeDescription="Create a new document." ma:contentTypeScope="" ma:versionID="1c4d78cff9e5a7e3220b3e1ce6ce399a">
  <xsd:schema xmlns:xsd="http://www.w3.org/2001/XMLSchema" xmlns:xs="http://www.w3.org/2001/XMLSchema" xmlns:p="http://schemas.microsoft.com/office/2006/metadata/properties" xmlns:ns2="ff354aa1-885b-4d64-bedc-a9462fd8a7ad" targetNamespace="http://schemas.microsoft.com/office/2006/metadata/properties" ma:root="true" ma:fieldsID="99fee601bd8407874c1916a997e586ea" ns2:_="">
    <xsd:import namespace="ff354aa1-885b-4d64-bedc-a9462fd8a7a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54aa1-885b-4d64-bedc-a9462fd8a7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documentManagement/>
</p:properties>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4B88C-4C88-4A1D-8BA4-4B937179A896}"/>
</file>

<file path=customXml/itemProps2.xml><?xml version="1.0" encoding="utf-8"?>
<ds:datastoreItem xmlns:ds="http://schemas.openxmlformats.org/officeDocument/2006/customXml" ds:itemID="{24937136-CB27-417D-B042-0477F07177E3}">
  <ds:schemaRefs>
    <ds:schemaRef ds:uri="http://schemas.microsoft.com/sharepoint/v3/contenttype/forms"/>
  </ds:schemaRefs>
</ds:datastoreItem>
</file>

<file path=customXml/itemProps3.xml><?xml version="1.0" encoding="utf-8"?>
<ds:datastoreItem xmlns:ds="http://schemas.openxmlformats.org/officeDocument/2006/customXml" ds:itemID="{94343449-4F5D-46DA-8587-A328507026FA}">
  <ds:schemaRefs>
    <ds:schemaRef ds:uri="http://schemas.microsoft.com/office/2006/metadata/properties"/>
  </ds:schemaRefs>
</ds:datastoreItem>
</file>

<file path=customXml/itemProps4.xml><?xml version="1.0" encoding="utf-8"?>
<ds:datastoreItem xmlns:ds="http://schemas.openxmlformats.org/officeDocument/2006/customXml" ds:itemID="{B5E6235E-8E3D-414D-98FB-6E9473D27459}">
  <ds:schemaRefs>
    <ds:schemaRef ds:uri="http://schemas.openxmlformats.org/officeDocument/2006/bibliography"/>
  </ds:schemaRefs>
</ds:datastoreItem>
</file>

<file path=customXml/itemProps5.xml><?xml version="1.0" encoding="utf-8"?>
<ds:datastoreItem xmlns:ds="http://schemas.openxmlformats.org/officeDocument/2006/customXml" ds:itemID="{2B1E911E-97ED-46C7-AB81-E06995B8D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54aa1-885b-4d64-bedc-a9462fd8a7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4937136-CB27-417D-B042-0477F07177E3}">
  <ds:schemaRefs>
    <ds:schemaRef ds:uri="http://schemas.microsoft.com/sharepoint/v3/contenttype/forms"/>
  </ds:schemaRefs>
</ds:datastoreItem>
</file>

<file path=customXml/itemProps7.xml><?xml version="1.0" encoding="utf-8"?>
<ds:datastoreItem xmlns:ds="http://schemas.openxmlformats.org/officeDocument/2006/customXml" ds:itemID="{94343449-4F5D-46DA-8587-A328507026FA}">
  <ds:schemaRefs>
    <ds:schemaRef ds:uri="http://schemas.microsoft.com/office/2006/metadata/properties"/>
  </ds:schemaRefs>
</ds:datastoreItem>
</file>

<file path=customXml/itemProps8.xml><?xml version="1.0" encoding="utf-8"?>
<ds:datastoreItem xmlns:ds="http://schemas.openxmlformats.org/officeDocument/2006/customXml" ds:itemID="{B5E6235E-8E3D-414D-98FB-6E9473D27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4435</Words>
  <Characters>25286</Characters>
  <Application>Microsoft Office Word</Application>
  <DocSecurity>0</DocSecurity>
  <Lines>210</Lines>
  <Paragraphs>59</Paragraphs>
  <ScaleCrop>false</ScaleCrop>
  <Company/>
  <LinksUpToDate>false</LinksUpToDate>
  <CharactersWithSpaces>29662</CharactersWithSpaces>
  <SharedDoc>false</SharedDoc>
  <HLinks>
    <vt:vector size="372" baseType="variant">
      <vt:variant>
        <vt:i4>2883693</vt:i4>
      </vt:variant>
      <vt:variant>
        <vt:i4>363</vt:i4>
      </vt:variant>
      <vt:variant>
        <vt:i4>0</vt:i4>
      </vt:variant>
      <vt:variant>
        <vt:i4>5</vt:i4>
      </vt:variant>
      <vt:variant>
        <vt:lpwstr>https://starentertainmentgroup.sharepoint.com/sites/ctoteam/Shared Documents/Forms/AllItems.aspx?ga=1&amp;id=%2Fsites%2Fctoteam%2FShared%20Documents%2FEnterprise%20Architecture%2FArchitecture%20Assets%2FApplication%20Tiering&amp;viewid=7965c7a6%2D6f4c%2D431a%2D9b43%2Dcbc59741b641</vt:lpwstr>
      </vt:variant>
      <vt:variant>
        <vt:lpwstr/>
      </vt:variant>
      <vt:variant>
        <vt:i4>4522050</vt:i4>
      </vt:variant>
      <vt:variant>
        <vt:i4>360</vt:i4>
      </vt:variant>
      <vt:variant>
        <vt:i4>0</vt:i4>
      </vt:variant>
      <vt:variant>
        <vt:i4>5</vt:i4>
      </vt:variant>
      <vt:variant>
        <vt:lpwstr>http://c//Users/christian.saboisky/The Star/Architecture Team - Published Documents/Enterprise Architecture/Architecture Governance/Principles/Enterprise Architecture Principles 1.1.pdf</vt:lpwstr>
      </vt:variant>
      <vt:variant>
        <vt:lpwstr/>
      </vt:variant>
      <vt:variant>
        <vt:i4>7929866</vt:i4>
      </vt:variant>
      <vt:variant>
        <vt:i4>357</vt:i4>
      </vt:variant>
      <vt:variant>
        <vt:i4>0</vt:i4>
      </vt:variant>
      <vt:variant>
        <vt:i4>5</vt:i4>
      </vt:variant>
      <vt:variant>
        <vt:lpwstr>https://starentertainmentgroup.sharepoint.com/sites/SC_Legal/Resources/Forms/AllItems.aspx?id=%2Fsites%2FSC%5FLegal%2FResources%2FRisk%20Management%2FRisk%20Management%20Framework%2Epdf&amp;parent=%2Fsites%2FSC%5FLegal%2FResources%2FRisk%20Management</vt:lpwstr>
      </vt:variant>
      <vt:variant>
        <vt:lpwstr/>
      </vt:variant>
      <vt:variant>
        <vt:i4>1245235</vt:i4>
      </vt:variant>
      <vt:variant>
        <vt:i4>350</vt:i4>
      </vt:variant>
      <vt:variant>
        <vt:i4>0</vt:i4>
      </vt:variant>
      <vt:variant>
        <vt:i4>5</vt:i4>
      </vt:variant>
      <vt:variant>
        <vt:lpwstr/>
      </vt:variant>
      <vt:variant>
        <vt:lpwstr>_Toc111113277</vt:lpwstr>
      </vt:variant>
      <vt:variant>
        <vt:i4>1245235</vt:i4>
      </vt:variant>
      <vt:variant>
        <vt:i4>344</vt:i4>
      </vt:variant>
      <vt:variant>
        <vt:i4>0</vt:i4>
      </vt:variant>
      <vt:variant>
        <vt:i4>5</vt:i4>
      </vt:variant>
      <vt:variant>
        <vt:lpwstr/>
      </vt:variant>
      <vt:variant>
        <vt:lpwstr>_Toc111113276</vt:lpwstr>
      </vt:variant>
      <vt:variant>
        <vt:i4>1245235</vt:i4>
      </vt:variant>
      <vt:variant>
        <vt:i4>338</vt:i4>
      </vt:variant>
      <vt:variant>
        <vt:i4>0</vt:i4>
      </vt:variant>
      <vt:variant>
        <vt:i4>5</vt:i4>
      </vt:variant>
      <vt:variant>
        <vt:lpwstr/>
      </vt:variant>
      <vt:variant>
        <vt:lpwstr>_Toc111113275</vt:lpwstr>
      </vt:variant>
      <vt:variant>
        <vt:i4>1245235</vt:i4>
      </vt:variant>
      <vt:variant>
        <vt:i4>332</vt:i4>
      </vt:variant>
      <vt:variant>
        <vt:i4>0</vt:i4>
      </vt:variant>
      <vt:variant>
        <vt:i4>5</vt:i4>
      </vt:variant>
      <vt:variant>
        <vt:lpwstr/>
      </vt:variant>
      <vt:variant>
        <vt:lpwstr>_Toc111113274</vt:lpwstr>
      </vt:variant>
      <vt:variant>
        <vt:i4>1245235</vt:i4>
      </vt:variant>
      <vt:variant>
        <vt:i4>326</vt:i4>
      </vt:variant>
      <vt:variant>
        <vt:i4>0</vt:i4>
      </vt:variant>
      <vt:variant>
        <vt:i4>5</vt:i4>
      </vt:variant>
      <vt:variant>
        <vt:lpwstr/>
      </vt:variant>
      <vt:variant>
        <vt:lpwstr>_Toc111113273</vt:lpwstr>
      </vt:variant>
      <vt:variant>
        <vt:i4>1245235</vt:i4>
      </vt:variant>
      <vt:variant>
        <vt:i4>320</vt:i4>
      </vt:variant>
      <vt:variant>
        <vt:i4>0</vt:i4>
      </vt:variant>
      <vt:variant>
        <vt:i4>5</vt:i4>
      </vt:variant>
      <vt:variant>
        <vt:lpwstr/>
      </vt:variant>
      <vt:variant>
        <vt:lpwstr>_Toc111113272</vt:lpwstr>
      </vt:variant>
      <vt:variant>
        <vt:i4>1245235</vt:i4>
      </vt:variant>
      <vt:variant>
        <vt:i4>314</vt:i4>
      </vt:variant>
      <vt:variant>
        <vt:i4>0</vt:i4>
      </vt:variant>
      <vt:variant>
        <vt:i4>5</vt:i4>
      </vt:variant>
      <vt:variant>
        <vt:lpwstr/>
      </vt:variant>
      <vt:variant>
        <vt:lpwstr>_Toc111113271</vt:lpwstr>
      </vt:variant>
      <vt:variant>
        <vt:i4>1245235</vt:i4>
      </vt:variant>
      <vt:variant>
        <vt:i4>308</vt:i4>
      </vt:variant>
      <vt:variant>
        <vt:i4>0</vt:i4>
      </vt:variant>
      <vt:variant>
        <vt:i4>5</vt:i4>
      </vt:variant>
      <vt:variant>
        <vt:lpwstr/>
      </vt:variant>
      <vt:variant>
        <vt:lpwstr>_Toc111113270</vt:lpwstr>
      </vt:variant>
      <vt:variant>
        <vt:i4>1179699</vt:i4>
      </vt:variant>
      <vt:variant>
        <vt:i4>302</vt:i4>
      </vt:variant>
      <vt:variant>
        <vt:i4>0</vt:i4>
      </vt:variant>
      <vt:variant>
        <vt:i4>5</vt:i4>
      </vt:variant>
      <vt:variant>
        <vt:lpwstr/>
      </vt:variant>
      <vt:variant>
        <vt:lpwstr>_Toc111113269</vt:lpwstr>
      </vt:variant>
      <vt:variant>
        <vt:i4>1179699</vt:i4>
      </vt:variant>
      <vt:variant>
        <vt:i4>296</vt:i4>
      </vt:variant>
      <vt:variant>
        <vt:i4>0</vt:i4>
      </vt:variant>
      <vt:variant>
        <vt:i4>5</vt:i4>
      </vt:variant>
      <vt:variant>
        <vt:lpwstr/>
      </vt:variant>
      <vt:variant>
        <vt:lpwstr>_Toc111113268</vt:lpwstr>
      </vt:variant>
      <vt:variant>
        <vt:i4>1179699</vt:i4>
      </vt:variant>
      <vt:variant>
        <vt:i4>290</vt:i4>
      </vt:variant>
      <vt:variant>
        <vt:i4>0</vt:i4>
      </vt:variant>
      <vt:variant>
        <vt:i4>5</vt:i4>
      </vt:variant>
      <vt:variant>
        <vt:lpwstr/>
      </vt:variant>
      <vt:variant>
        <vt:lpwstr>_Toc111113267</vt:lpwstr>
      </vt:variant>
      <vt:variant>
        <vt:i4>1179699</vt:i4>
      </vt:variant>
      <vt:variant>
        <vt:i4>284</vt:i4>
      </vt:variant>
      <vt:variant>
        <vt:i4>0</vt:i4>
      </vt:variant>
      <vt:variant>
        <vt:i4>5</vt:i4>
      </vt:variant>
      <vt:variant>
        <vt:lpwstr/>
      </vt:variant>
      <vt:variant>
        <vt:lpwstr>_Toc111113266</vt:lpwstr>
      </vt:variant>
      <vt:variant>
        <vt:i4>1179699</vt:i4>
      </vt:variant>
      <vt:variant>
        <vt:i4>278</vt:i4>
      </vt:variant>
      <vt:variant>
        <vt:i4>0</vt:i4>
      </vt:variant>
      <vt:variant>
        <vt:i4>5</vt:i4>
      </vt:variant>
      <vt:variant>
        <vt:lpwstr/>
      </vt:variant>
      <vt:variant>
        <vt:lpwstr>_Toc111113265</vt:lpwstr>
      </vt:variant>
      <vt:variant>
        <vt:i4>1179699</vt:i4>
      </vt:variant>
      <vt:variant>
        <vt:i4>272</vt:i4>
      </vt:variant>
      <vt:variant>
        <vt:i4>0</vt:i4>
      </vt:variant>
      <vt:variant>
        <vt:i4>5</vt:i4>
      </vt:variant>
      <vt:variant>
        <vt:lpwstr/>
      </vt:variant>
      <vt:variant>
        <vt:lpwstr>_Toc111113264</vt:lpwstr>
      </vt:variant>
      <vt:variant>
        <vt:i4>1179699</vt:i4>
      </vt:variant>
      <vt:variant>
        <vt:i4>266</vt:i4>
      </vt:variant>
      <vt:variant>
        <vt:i4>0</vt:i4>
      </vt:variant>
      <vt:variant>
        <vt:i4>5</vt:i4>
      </vt:variant>
      <vt:variant>
        <vt:lpwstr/>
      </vt:variant>
      <vt:variant>
        <vt:lpwstr>_Toc111113263</vt:lpwstr>
      </vt:variant>
      <vt:variant>
        <vt:i4>1179699</vt:i4>
      </vt:variant>
      <vt:variant>
        <vt:i4>260</vt:i4>
      </vt:variant>
      <vt:variant>
        <vt:i4>0</vt:i4>
      </vt:variant>
      <vt:variant>
        <vt:i4>5</vt:i4>
      </vt:variant>
      <vt:variant>
        <vt:lpwstr/>
      </vt:variant>
      <vt:variant>
        <vt:lpwstr>_Toc111113262</vt:lpwstr>
      </vt:variant>
      <vt:variant>
        <vt:i4>1179699</vt:i4>
      </vt:variant>
      <vt:variant>
        <vt:i4>254</vt:i4>
      </vt:variant>
      <vt:variant>
        <vt:i4>0</vt:i4>
      </vt:variant>
      <vt:variant>
        <vt:i4>5</vt:i4>
      </vt:variant>
      <vt:variant>
        <vt:lpwstr/>
      </vt:variant>
      <vt:variant>
        <vt:lpwstr>_Toc111113261</vt:lpwstr>
      </vt:variant>
      <vt:variant>
        <vt:i4>1179699</vt:i4>
      </vt:variant>
      <vt:variant>
        <vt:i4>248</vt:i4>
      </vt:variant>
      <vt:variant>
        <vt:i4>0</vt:i4>
      </vt:variant>
      <vt:variant>
        <vt:i4>5</vt:i4>
      </vt:variant>
      <vt:variant>
        <vt:lpwstr/>
      </vt:variant>
      <vt:variant>
        <vt:lpwstr>_Toc111113260</vt:lpwstr>
      </vt:variant>
      <vt:variant>
        <vt:i4>1114163</vt:i4>
      </vt:variant>
      <vt:variant>
        <vt:i4>242</vt:i4>
      </vt:variant>
      <vt:variant>
        <vt:i4>0</vt:i4>
      </vt:variant>
      <vt:variant>
        <vt:i4>5</vt:i4>
      </vt:variant>
      <vt:variant>
        <vt:lpwstr/>
      </vt:variant>
      <vt:variant>
        <vt:lpwstr>_Toc111113259</vt:lpwstr>
      </vt:variant>
      <vt:variant>
        <vt:i4>1114163</vt:i4>
      </vt:variant>
      <vt:variant>
        <vt:i4>236</vt:i4>
      </vt:variant>
      <vt:variant>
        <vt:i4>0</vt:i4>
      </vt:variant>
      <vt:variant>
        <vt:i4>5</vt:i4>
      </vt:variant>
      <vt:variant>
        <vt:lpwstr/>
      </vt:variant>
      <vt:variant>
        <vt:lpwstr>_Toc111113258</vt:lpwstr>
      </vt:variant>
      <vt:variant>
        <vt:i4>1114163</vt:i4>
      </vt:variant>
      <vt:variant>
        <vt:i4>230</vt:i4>
      </vt:variant>
      <vt:variant>
        <vt:i4>0</vt:i4>
      </vt:variant>
      <vt:variant>
        <vt:i4>5</vt:i4>
      </vt:variant>
      <vt:variant>
        <vt:lpwstr/>
      </vt:variant>
      <vt:variant>
        <vt:lpwstr>_Toc111113257</vt:lpwstr>
      </vt:variant>
      <vt:variant>
        <vt:i4>1114163</vt:i4>
      </vt:variant>
      <vt:variant>
        <vt:i4>224</vt:i4>
      </vt:variant>
      <vt:variant>
        <vt:i4>0</vt:i4>
      </vt:variant>
      <vt:variant>
        <vt:i4>5</vt:i4>
      </vt:variant>
      <vt:variant>
        <vt:lpwstr/>
      </vt:variant>
      <vt:variant>
        <vt:lpwstr>_Toc111113256</vt:lpwstr>
      </vt:variant>
      <vt:variant>
        <vt:i4>1114163</vt:i4>
      </vt:variant>
      <vt:variant>
        <vt:i4>218</vt:i4>
      </vt:variant>
      <vt:variant>
        <vt:i4>0</vt:i4>
      </vt:variant>
      <vt:variant>
        <vt:i4>5</vt:i4>
      </vt:variant>
      <vt:variant>
        <vt:lpwstr/>
      </vt:variant>
      <vt:variant>
        <vt:lpwstr>_Toc111113255</vt:lpwstr>
      </vt:variant>
      <vt:variant>
        <vt:i4>1114163</vt:i4>
      </vt:variant>
      <vt:variant>
        <vt:i4>212</vt:i4>
      </vt:variant>
      <vt:variant>
        <vt:i4>0</vt:i4>
      </vt:variant>
      <vt:variant>
        <vt:i4>5</vt:i4>
      </vt:variant>
      <vt:variant>
        <vt:lpwstr/>
      </vt:variant>
      <vt:variant>
        <vt:lpwstr>_Toc111113254</vt:lpwstr>
      </vt:variant>
      <vt:variant>
        <vt:i4>1114163</vt:i4>
      </vt:variant>
      <vt:variant>
        <vt:i4>206</vt:i4>
      </vt:variant>
      <vt:variant>
        <vt:i4>0</vt:i4>
      </vt:variant>
      <vt:variant>
        <vt:i4>5</vt:i4>
      </vt:variant>
      <vt:variant>
        <vt:lpwstr/>
      </vt:variant>
      <vt:variant>
        <vt:lpwstr>_Toc111113253</vt:lpwstr>
      </vt:variant>
      <vt:variant>
        <vt:i4>1114163</vt:i4>
      </vt:variant>
      <vt:variant>
        <vt:i4>200</vt:i4>
      </vt:variant>
      <vt:variant>
        <vt:i4>0</vt:i4>
      </vt:variant>
      <vt:variant>
        <vt:i4>5</vt:i4>
      </vt:variant>
      <vt:variant>
        <vt:lpwstr/>
      </vt:variant>
      <vt:variant>
        <vt:lpwstr>_Toc111113252</vt:lpwstr>
      </vt:variant>
      <vt:variant>
        <vt:i4>1114163</vt:i4>
      </vt:variant>
      <vt:variant>
        <vt:i4>194</vt:i4>
      </vt:variant>
      <vt:variant>
        <vt:i4>0</vt:i4>
      </vt:variant>
      <vt:variant>
        <vt:i4>5</vt:i4>
      </vt:variant>
      <vt:variant>
        <vt:lpwstr/>
      </vt:variant>
      <vt:variant>
        <vt:lpwstr>_Toc111113251</vt:lpwstr>
      </vt:variant>
      <vt:variant>
        <vt:i4>1114163</vt:i4>
      </vt:variant>
      <vt:variant>
        <vt:i4>188</vt:i4>
      </vt:variant>
      <vt:variant>
        <vt:i4>0</vt:i4>
      </vt:variant>
      <vt:variant>
        <vt:i4>5</vt:i4>
      </vt:variant>
      <vt:variant>
        <vt:lpwstr/>
      </vt:variant>
      <vt:variant>
        <vt:lpwstr>_Toc111113250</vt:lpwstr>
      </vt:variant>
      <vt:variant>
        <vt:i4>1048627</vt:i4>
      </vt:variant>
      <vt:variant>
        <vt:i4>182</vt:i4>
      </vt:variant>
      <vt:variant>
        <vt:i4>0</vt:i4>
      </vt:variant>
      <vt:variant>
        <vt:i4>5</vt:i4>
      </vt:variant>
      <vt:variant>
        <vt:lpwstr/>
      </vt:variant>
      <vt:variant>
        <vt:lpwstr>_Toc111113249</vt:lpwstr>
      </vt:variant>
      <vt:variant>
        <vt:i4>1048627</vt:i4>
      </vt:variant>
      <vt:variant>
        <vt:i4>176</vt:i4>
      </vt:variant>
      <vt:variant>
        <vt:i4>0</vt:i4>
      </vt:variant>
      <vt:variant>
        <vt:i4>5</vt:i4>
      </vt:variant>
      <vt:variant>
        <vt:lpwstr/>
      </vt:variant>
      <vt:variant>
        <vt:lpwstr>_Toc111113248</vt:lpwstr>
      </vt:variant>
      <vt:variant>
        <vt:i4>1048627</vt:i4>
      </vt:variant>
      <vt:variant>
        <vt:i4>170</vt:i4>
      </vt:variant>
      <vt:variant>
        <vt:i4>0</vt:i4>
      </vt:variant>
      <vt:variant>
        <vt:i4>5</vt:i4>
      </vt:variant>
      <vt:variant>
        <vt:lpwstr/>
      </vt:variant>
      <vt:variant>
        <vt:lpwstr>_Toc111113247</vt:lpwstr>
      </vt:variant>
      <vt:variant>
        <vt:i4>1048627</vt:i4>
      </vt:variant>
      <vt:variant>
        <vt:i4>164</vt:i4>
      </vt:variant>
      <vt:variant>
        <vt:i4>0</vt:i4>
      </vt:variant>
      <vt:variant>
        <vt:i4>5</vt:i4>
      </vt:variant>
      <vt:variant>
        <vt:lpwstr/>
      </vt:variant>
      <vt:variant>
        <vt:lpwstr>_Toc111113246</vt:lpwstr>
      </vt:variant>
      <vt:variant>
        <vt:i4>1048627</vt:i4>
      </vt:variant>
      <vt:variant>
        <vt:i4>158</vt:i4>
      </vt:variant>
      <vt:variant>
        <vt:i4>0</vt:i4>
      </vt:variant>
      <vt:variant>
        <vt:i4>5</vt:i4>
      </vt:variant>
      <vt:variant>
        <vt:lpwstr/>
      </vt:variant>
      <vt:variant>
        <vt:lpwstr>_Toc111113245</vt:lpwstr>
      </vt:variant>
      <vt:variant>
        <vt:i4>1048627</vt:i4>
      </vt:variant>
      <vt:variant>
        <vt:i4>152</vt:i4>
      </vt:variant>
      <vt:variant>
        <vt:i4>0</vt:i4>
      </vt:variant>
      <vt:variant>
        <vt:i4>5</vt:i4>
      </vt:variant>
      <vt:variant>
        <vt:lpwstr/>
      </vt:variant>
      <vt:variant>
        <vt:lpwstr>_Toc111113244</vt:lpwstr>
      </vt:variant>
      <vt:variant>
        <vt:i4>1048627</vt:i4>
      </vt:variant>
      <vt:variant>
        <vt:i4>146</vt:i4>
      </vt:variant>
      <vt:variant>
        <vt:i4>0</vt:i4>
      </vt:variant>
      <vt:variant>
        <vt:i4>5</vt:i4>
      </vt:variant>
      <vt:variant>
        <vt:lpwstr/>
      </vt:variant>
      <vt:variant>
        <vt:lpwstr>_Toc111113243</vt:lpwstr>
      </vt:variant>
      <vt:variant>
        <vt:i4>1048627</vt:i4>
      </vt:variant>
      <vt:variant>
        <vt:i4>140</vt:i4>
      </vt:variant>
      <vt:variant>
        <vt:i4>0</vt:i4>
      </vt:variant>
      <vt:variant>
        <vt:i4>5</vt:i4>
      </vt:variant>
      <vt:variant>
        <vt:lpwstr/>
      </vt:variant>
      <vt:variant>
        <vt:lpwstr>_Toc111113242</vt:lpwstr>
      </vt:variant>
      <vt:variant>
        <vt:i4>1048627</vt:i4>
      </vt:variant>
      <vt:variant>
        <vt:i4>134</vt:i4>
      </vt:variant>
      <vt:variant>
        <vt:i4>0</vt:i4>
      </vt:variant>
      <vt:variant>
        <vt:i4>5</vt:i4>
      </vt:variant>
      <vt:variant>
        <vt:lpwstr/>
      </vt:variant>
      <vt:variant>
        <vt:lpwstr>_Toc111113241</vt:lpwstr>
      </vt:variant>
      <vt:variant>
        <vt:i4>1048627</vt:i4>
      </vt:variant>
      <vt:variant>
        <vt:i4>128</vt:i4>
      </vt:variant>
      <vt:variant>
        <vt:i4>0</vt:i4>
      </vt:variant>
      <vt:variant>
        <vt:i4>5</vt:i4>
      </vt:variant>
      <vt:variant>
        <vt:lpwstr/>
      </vt:variant>
      <vt:variant>
        <vt:lpwstr>_Toc111113240</vt:lpwstr>
      </vt:variant>
      <vt:variant>
        <vt:i4>1507379</vt:i4>
      </vt:variant>
      <vt:variant>
        <vt:i4>122</vt:i4>
      </vt:variant>
      <vt:variant>
        <vt:i4>0</vt:i4>
      </vt:variant>
      <vt:variant>
        <vt:i4>5</vt:i4>
      </vt:variant>
      <vt:variant>
        <vt:lpwstr/>
      </vt:variant>
      <vt:variant>
        <vt:lpwstr>_Toc111113239</vt:lpwstr>
      </vt:variant>
      <vt:variant>
        <vt:i4>1507379</vt:i4>
      </vt:variant>
      <vt:variant>
        <vt:i4>116</vt:i4>
      </vt:variant>
      <vt:variant>
        <vt:i4>0</vt:i4>
      </vt:variant>
      <vt:variant>
        <vt:i4>5</vt:i4>
      </vt:variant>
      <vt:variant>
        <vt:lpwstr/>
      </vt:variant>
      <vt:variant>
        <vt:lpwstr>_Toc111113238</vt:lpwstr>
      </vt:variant>
      <vt:variant>
        <vt:i4>1507379</vt:i4>
      </vt:variant>
      <vt:variant>
        <vt:i4>110</vt:i4>
      </vt:variant>
      <vt:variant>
        <vt:i4>0</vt:i4>
      </vt:variant>
      <vt:variant>
        <vt:i4>5</vt:i4>
      </vt:variant>
      <vt:variant>
        <vt:lpwstr/>
      </vt:variant>
      <vt:variant>
        <vt:lpwstr>_Toc111113237</vt:lpwstr>
      </vt:variant>
      <vt:variant>
        <vt:i4>1507379</vt:i4>
      </vt:variant>
      <vt:variant>
        <vt:i4>104</vt:i4>
      </vt:variant>
      <vt:variant>
        <vt:i4>0</vt:i4>
      </vt:variant>
      <vt:variant>
        <vt:i4>5</vt:i4>
      </vt:variant>
      <vt:variant>
        <vt:lpwstr/>
      </vt:variant>
      <vt:variant>
        <vt:lpwstr>_Toc111113236</vt:lpwstr>
      </vt:variant>
      <vt:variant>
        <vt:i4>1507379</vt:i4>
      </vt:variant>
      <vt:variant>
        <vt:i4>98</vt:i4>
      </vt:variant>
      <vt:variant>
        <vt:i4>0</vt:i4>
      </vt:variant>
      <vt:variant>
        <vt:i4>5</vt:i4>
      </vt:variant>
      <vt:variant>
        <vt:lpwstr/>
      </vt:variant>
      <vt:variant>
        <vt:lpwstr>_Toc111113235</vt:lpwstr>
      </vt:variant>
      <vt:variant>
        <vt:i4>1507379</vt:i4>
      </vt:variant>
      <vt:variant>
        <vt:i4>92</vt:i4>
      </vt:variant>
      <vt:variant>
        <vt:i4>0</vt:i4>
      </vt:variant>
      <vt:variant>
        <vt:i4>5</vt:i4>
      </vt:variant>
      <vt:variant>
        <vt:lpwstr/>
      </vt:variant>
      <vt:variant>
        <vt:lpwstr>_Toc111113234</vt:lpwstr>
      </vt:variant>
      <vt:variant>
        <vt:i4>1507379</vt:i4>
      </vt:variant>
      <vt:variant>
        <vt:i4>86</vt:i4>
      </vt:variant>
      <vt:variant>
        <vt:i4>0</vt:i4>
      </vt:variant>
      <vt:variant>
        <vt:i4>5</vt:i4>
      </vt:variant>
      <vt:variant>
        <vt:lpwstr/>
      </vt:variant>
      <vt:variant>
        <vt:lpwstr>_Toc111113233</vt:lpwstr>
      </vt:variant>
      <vt:variant>
        <vt:i4>1507379</vt:i4>
      </vt:variant>
      <vt:variant>
        <vt:i4>80</vt:i4>
      </vt:variant>
      <vt:variant>
        <vt:i4>0</vt:i4>
      </vt:variant>
      <vt:variant>
        <vt:i4>5</vt:i4>
      </vt:variant>
      <vt:variant>
        <vt:lpwstr/>
      </vt:variant>
      <vt:variant>
        <vt:lpwstr>_Toc111113232</vt:lpwstr>
      </vt:variant>
      <vt:variant>
        <vt:i4>1507379</vt:i4>
      </vt:variant>
      <vt:variant>
        <vt:i4>74</vt:i4>
      </vt:variant>
      <vt:variant>
        <vt:i4>0</vt:i4>
      </vt:variant>
      <vt:variant>
        <vt:i4>5</vt:i4>
      </vt:variant>
      <vt:variant>
        <vt:lpwstr/>
      </vt:variant>
      <vt:variant>
        <vt:lpwstr>_Toc111113231</vt:lpwstr>
      </vt:variant>
      <vt:variant>
        <vt:i4>1507379</vt:i4>
      </vt:variant>
      <vt:variant>
        <vt:i4>68</vt:i4>
      </vt:variant>
      <vt:variant>
        <vt:i4>0</vt:i4>
      </vt:variant>
      <vt:variant>
        <vt:i4>5</vt:i4>
      </vt:variant>
      <vt:variant>
        <vt:lpwstr/>
      </vt:variant>
      <vt:variant>
        <vt:lpwstr>_Toc111113230</vt:lpwstr>
      </vt:variant>
      <vt:variant>
        <vt:i4>1441843</vt:i4>
      </vt:variant>
      <vt:variant>
        <vt:i4>62</vt:i4>
      </vt:variant>
      <vt:variant>
        <vt:i4>0</vt:i4>
      </vt:variant>
      <vt:variant>
        <vt:i4>5</vt:i4>
      </vt:variant>
      <vt:variant>
        <vt:lpwstr/>
      </vt:variant>
      <vt:variant>
        <vt:lpwstr>_Toc111113229</vt:lpwstr>
      </vt:variant>
      <vt:variant>
        <vt:i4>1441843</vt:i4>
      </vt:variant>
      <vt:variant>
        <vt:i4>56</vt:i4>
      </vt:variant>
      <vt:variant>
        <vt:i4>0</vt:i4>
      </vt:variant>
      <vt:variant>
        <vt:i4>5</vt:i4>
      </vt:variant>
      <vt:variant>
        <vt:lpwstr/>
      </vt:variant>
      <vt:variant>
        <vt:lpwstr>_Toc111113228</vt:lpwstr>
      </vt:variant>
      <vt:variant>
        <vt:i4>1441843</vt:i4>
      </vt:variant>
      <vt:variant>
        <vt:i4>50</vt:i4>
      </vt:variant>
      <vt:variant>
        <vt:i4>0</vt:i4>
      </vt:variant>
      <vt:variant>
        <vt:i4>5</vt:i4>
      </vt:variant>
      <vt:variant>
        <vt:lpwstr/>
      </vt:variant>
      <vt:variant>
        <vt:lpwstr>_Toc111113227</vt:lpwstr>
      </vt:variant>
      <vt:variant>
        <vt:i4>1441843</vt:i4>
      </vt:variant>
      <vt:variant>
        <vt:i4>44</vt:i4>
      </vt:variant>
      <vt:variant>
        <vt:i4>0</vt:i4>
      </vt:variant>
      <vt:variant>
        <vt:i4>5</vt:i4>
      </vt:variant>
      <vt:variant>
        <vt:lpwstr/>
      </vt:variant>
      <vt:variant>
        <vt:lpwstr>_Toc111113226</vt:lpwstr>
      </vt:variant>
      <vt:variant>
        <vt:i4>1441843</vt:i4>
      </vt:variant>
      <vt:variant>
        <vt:i4>38</vt:i4>
      </vt:variant>
      <vt:variant>
        <vt:i4>0</vt:i4>
      </vt:variant>
      <vt:variant>
        <vt:i4>5</vt:i4>
      </vt:variant>
      <vt:variant>
        <vt:lpwstr/>
      </vt:variant>
      <vt:variant>
        <vt:lpwstr>_Toc111113225</vt:lpwstr>
      </vt:variant>
      <vt:variant>
        <vt:i4>1441843</vt:i4>
      </vt:variant>
      <vt:variant>
        <vt:i4>32</vt:i4>
      </vt:variant>
      <vt:variant>
        <vt:i4>0</vt:i4>
      </vt:variant>
      <vt:variant>
        <vt:i4>5</vt:i4>
      </vt:variant>
      <vt:variant>
        <vt:lpwstr/>
      </vt:variant>
      <vt:variant>
        <vt:lpwstr>_Toc111113224</vt:lpwstr>
      </vt:variant>
      <vt:variant>
        <vt:i4>1441843</vt:i4>
      </vt:variant>
      <vt:variant>
        <vt:i4>26</vt:i4>
      </vt:variant>
      <vt:variant>
        <vt:i4>0</vt:i4>
      </vt:variant>
      <vt:variant>
        <vt:i4>5</vt:i4>
      </vt:variant>
      <vt:variant>
        <vt:lpwstr/>
      </vt:variant>
      <vt:variant>
        <vt:lpwstr>_Toc111113223</vt:lpwstr>
      </vt:variant>
      <vt:variant>
        <vt:i4>1441843</vt:i4>
      </vt:variant>
      <vt:variant>
        <vt:i4>20</vt:i4>
      </vt:variant>
      <vt:variant>
        <vt:i4>0</vt:i4>
      </vt:variant>
      <vt:variant>
        <vt:i4>5</vt:i4>
      </vt:variant>
      <vt:variant>
        <vt:lpwstr/>
      </vt:variant>
      <vt:variant>
        <vt:lpwstr>_Toc111113222</vt:lpwstr>
      </vt:variant>
      <vt:variant>
        <vt:i4>1441843</vt:i4>
      </vt:variant>
      <vt:variant>
        <vt:i4>14</vt:i4>
      </vt:variant>
      <vt:variant>
        <vt:i4>0</vt:i4>
      </vt:variant>
      <vt:variant>
        <vt:i4>5</vt:i4>
      </vt:variant>
      <vt:variant>
        <vt:lpwstr/>
      </vt:variant>
      <vt:variant>
        <vt:lpwstr>_Toc111113221</vt:lpwstr>
      </vt:variant>
      <vt:variant>
        <vt:i4>1441843</vt:i4>
      </vt:variant>
      <vt:variant>
        <vt:i4>8</vt:i4>
      </vt:variant>
      <vt:variant>
        <vt:i4>0</vt:i4>
      </vt:variant>
      <vt:variant>
        <vt:i4>5</vt:i4>
      </vt:variant>
      <vt:variant>
        <vt:lpwstr/>
      </vt:variant>
      <vt:variant>
        <vt:lpwstr>_Toc111113220</vt:lpwstr>
      </vt:variant>
      <vt:variant>
        <vt:i4>1376307</vt:i4>
      </vt:variant>
      <vt:variant>
        <vt:i4>2</vt:i4>
      </vt:variant>
      <vt:variant>
        <vt:i4>0</vt:i4>
      </vt:variant>
      <vt:variant>
        <vt:i4>5</vt:i4>
      </vt:variant>
      <vt:variant>
        <vt:lpwstr/>
      </vt:variant>
      <vt:variant>
        <vt:lpwstr>_Toc111113219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Solution Design</dc:title>
  <dc:subject>Project Name</dc:subject>
  <dc:creator>Author Name &amp; Title</dc:creator>
  <cp:keywords/>
  <cp:lastModifiedBy>Christian Saboisky</cp:lastModifiedBy>
  <cp:revision>985</cp:revision>
  <cp:lastPrinted>2014-12-05T09:44:00Z</cp:lastPrinted>
  <dcterms:created xsi:type="dcterms:W3CDTF">2022-07-07T05:55:00Z</dcterms:created>
  <dcterms:modified xsi:type="dcterms:W3CDTF">2022-08-11T02:34:00Z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0x0101002EDDAFA3DCBFD04BAD593CFB3AB98C69</vt:lpwstr>
  </property>
  <property fmtid="{D5CDD505-2E9C-101B-9397-08002B2CF9AE}" pid="3" name="TaxKeyword">
    <vt:lpwstr/>
  </property>
  <property fmtid="{D5CDD505-2E9C-101B-9397-08002B2CF9AE}" pid="4" name="Project Name">
    <vt:lpwstr>Enterprise Architecture</vt:lpwstr>
  </property>
  <property fmtid="{D5CDD505-2E9C-101B-9397-08002B2CF9AE}" pid="5" name="_dlc_DocIdItemGuid">
    <vt:lpwstr>0ffac50e-20b1-491c-b7e5-8dd1f9eb0b4e</vt:lpwstr>
  </property>
  <property fmtid="{D5CDD505-2E9C-101B-9397-08002B2CF9AE}" pid="6" name="Order">
    <vt:r8>191700</vt:r8>
  </property>
  <property fmtid="{D5CDD505-2E9C-101B-9397-08002B2CF9AE}" pid="7" name="xd_Signature">
    <vt:bool>false</vt:bool>
  </property>
  <property fmtid="{D5CDD505-2E9C-101B-9397-08002B2CF9AE}" pid="8" name="_ExtendedDescription">
    <vt:lpwstr/>
  </property>
  <property fmtid="{D5CDD505-2E9C-101B-9397-08002B2CF9AE}" pid="9" name="xd_ProgID">
    <vt:lpwstr/>
  </property>
  <property fmtid="{D5CDD505-2E9C-101B-9397-08002B2CF9AE}" pid="10" name="_dlc_DocId">
    <vt:lpwstr>TWQQRSJRHR3F-249986139-1383</vt:lpwstr>
  </property>
  <property fmtid="{D5CDD505-2E9C-101B-9397-08002B2CF9AE}" pid="11" name="TriggerFlowInfo">
    <vt:lpwstr/>
  </property>
  <property fmtid="{D5CDD505-2E9C-101B-9397-08002B2CF9AE}" pid="12" name="_dlc_DocIdUrl">
    <vt:lpwstr>https://starentertainmentgroup.sharepoint.com/CTO%20Team/_layouts/15/DocIdRedir.aspx?ID=TWQQRSJRHR3F-249986139-1383, TWQQRSJRHR3F-249986139-1383</vt:lpwstr>
  </property>
  <property fmtid="{D5CDD505-2E9C-101B-9397-08002B2CF9AE}" pid="13" name="ComplianceAssetId">
    <vt:lpwstr/>
  </property>
  <property fmtid="{D5CDD505-2E9C-101B-9397-08002B2CF9AE}" pid="14" name="TemplateUrl">
    <vt:lpwstr/>
  </property>
</Properties>
</file>