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457" w:rsidRPr="00636910" w:rsidRDefault="001B5457" w:rsidP="00AA6121">
      <w:pPr>
        <w:pStyle w:val="berschrift1"/>
        <w:rPr>
          <w:lang w:val="en-US"/>
        </w:rPr>
      </w:pPr>
      <w:r w:rsidRPr="00636910">
        <w:rPr>
          <w:lang w:val="en-US"/>
        </w:rPr>
        <w:t xml:space="preserve">MPC Controller for </w:t>
      </w:r>
      <w:r w:rsidR="00A5430E">
        <w:rPr>
          <w:lang w:val="en-US"/>
        </w:rPr>
        <w:t>Path</w:t>
      </w:r>
      <w:r w:rsidRPr="00636910">
        <w:rPr>
          <w:lang w:val="en-US"/>
        </w:rPr>
        <w:t xml:space="preserve"> Following</w:t>
      </w:r>
    </w:p>
    <w:p w:rsidR="001B5457" w:rsidRPr="00636910" w:rsidRDefault="001B5457" w:rsidP="001B5457">
      <w:pPr>
        <w:rPr>
          <w:lang w:val="en-US"/>
        </w:rPr>
      </w:pPr>
      <w:r w:rsidRPr="00636910">
        <w:rPr>
          <w:lang w:val="en-US"/>
        </w:rPr>
        <w:t xml:space="preserve">In this </w:t>
      </w:r>
      <w:r w:rsidR="00636910" w:rsidRPr="00636910">
        <w:rPr>
          <w:lang w:val="en-US"/>
        </w:rPr>
        <w:t>project,</w:t>
      </w:r>
      <w:r w:rsidR="00A67FA1">
        <w:rPr>
          <w:lang w:val="en-US"/>
        </w:rPr>
        <w:t xml:space="preserve"> an MPC ("M</w:t>
      </w:r>
      <w:r w:rsidRPr="00636910">
        <w:rPr>
          <w:lang w:val="en-US"/>
        </w:rPr>
        <w:t xml:space="preserve">odel </w:t>
      </w:r>
      <w:r w:rsidR="00A67FA1">
        <w:rPr>
          <w:lang w:val="en-US"/>
        </w:rPr>
        <w:t>P</w:t>
      </w:r>
      <w:r w:rsidRPr="00636910">
        <w:rPr>
          <w:lang w:val="en-US"/>
        </w:rPr>
        <w:t xml:space="preserve">redictive </w:t>
      </w:r>
      <w:r w:rsidR="00A67FA1">
        <w:rPr>
          <w:lang w:val="en-US"/>
        </w:rPr>
        <w:t>C</w:t>
      </w:r>
      <w:r w:rsidRPr="00636910">
        <w:rPr>
          <w:lang w:val="en-US"/>
        </w:rPr>
        <w:t xml:space="preserve">ontrol") controller </w:t>
      </w:r>
      <w:proofErr w:type="gramStart"/>
      <w:r w:rsidRPr="00636910">
        <w:rPr>
          <w:lang w:val="en-US"/>
        </w:rPr>
        <w:t>is used</w:t>
      </w:r>
      <w:proofErr w:type="gramEnd"/>
      <w:r w:rsidRPr="00636910">
        <w:rPr>
          <w:lang w:val="en-US"/>
        </w:rPr>
        <w:t xml:space="preserve"> to calculate steering</w:t>
      </w:r>
      <w:r w:rsidR="00A67FA1">
        <w:rPr>
          <w:lang w:val="en-US"/>
        </w:rPr>
        <w:t xml:space="preserve"> and gas/brake pedal</w:t>
      </w:r>
      <w:r w:rsidRPr="00636910">
        <w:rPr>
          <w:lang w:val="en-US"/>
        </w:rPr>
        <w:t xml:space="preserve"> inputs for a virtual vehicle driving on a simulated test track. This </w:t>
      </w:r>
      <w:r w:rsidR="00A67FA1">
        <w:rPr>
          <w:lang w:val="en-US"/>
        </w:rPr>
        <w:t xml:space="preserve">MPC </w:t>
      </w:r>
      <w:r w:rsidRPr="00636910">
        <w:rPr>
          <w:lang w:val="en-US"/>
        </w:rPr>
        <w:t>controller uses optimization over the space of possible future movements to guide the vehicle along a reference path (= center of the road).</w:t>
      </w:r>
      <w:bookmarkStart w:id="0" w:name="_GoBack"/>
      <w:bookmarkEnd w:id="0"/>
    </w:p>
    <w:p w:rsidR="001B5457" w:rsidRPr="00636910" w:rsidRDefault="001B5457" w:rsidP="001B5457">
      <w:pPr>
        <w:rPr>
          <w:lang w:val="en-US"/>
        </w:rPr>
      </w:pPr>
    </w:p>
    <w:p w:rsidR="001B5457" w:rsidRPr="00636910" w:rsidRDefault="001B5457" w:rsidP="00FF46CC">
      <w:pPr>
        <w:pStyle w:val="berschrift2"/>
        <w:rPr>
          <w:lang w:val="en-US"/>
        </w:rPr>
      </w:pPr>
      <w:r w:rsidRPr="00636910">
        <w:rPr>
          <w:lang w:val="en-US"/>
        </w:rPr>
        <w:t>Motion Model</w:t>
      </w:r>
    </w:p>
    <w:p w:rsidR="001B5457" w:rsidRPr="00636910" w:rsidRDefault="001B5457" w:rsidP="001B5457">
      <w:pPr>
        <w:rPr>
          <w:lang w:val="en-US"/>
        </w:rPr>
      </w:pPr>
      <w:r w:rsidRPr="00636910">
        <w:rPr>
          <w:lang w:val="en-US"/>
        </w:rPr>
        <w:t>In order for the MPC controller to be able to simulate</w:t>
      </w:r>
      <w:r w:rsidR="00A67FA1">
        <w:rPr>
          <w:lang w:val="en-US"/>
        </w:rPr>
        <w:t xml:space="preserve"> the</w:t>
      </w:r>
      <w:r w:rsidRPr="00636910">
        <w:rPr>
          <w:lang w:val="en-US"/>
        </w:rPr>
        <w:t xml:space="preserve"> future behavior of the vehicle, a motion model </w:t>
      </w:r>
      <w:proofErr w:type="gramStart"/>
      <w:r w:rsidRPr="00636910">
        <w:rPr>
          <w:lang w:val="en-US"/>
        </w:rPr>
        <w:t>is needed</w:t>
      </w:r>
      <w:proofErr w:type="gramEnd"/>
      <w:r w:rsidRPr="00636910">
        <w:rPr>
          <w:lang w:val="en-US"/>
        </w:rPr>
        <w:t xml:space="preserve">. I favored a simple kinematic motion model over a </w:t>
      </w:r>
      <w:r w:rsidR="00B2403F">
        <w:rPr>
          <w:lang w:val="en-US"/>
        </w:rPr>
        <w:t xml:space="preserve">more complex </w:t>
      </w:r>
      <w:r w:rsidRPr="00636910">
        <w:rPr>
          <w:lang w:val="en-US"/>
        </w:rPr>
        <w:t>dynamic motion model, because of faster evaluation times and less effort for model parameterization.</w:t>
      </w:r>
    </w:p>
    <w:p w:rsidR="00636910" w:rsidRDefault="001B5457" w:rsidP="001B5457">
      <w:pPr>
        <w:rPr>
          <w:rFonts w:eastAsiaTheme="minorEastAsia"/>
          <w:lang w:val="en-US"/>
        </w:rPr>
      </w:pPr>
      <w:r w:rsidRPr="00636910">
        <w:rPr>
          <w:lang w:val="en-US"/>
        </w:rPr>
        <w:t>The state</w:t>
      </w:r>
      <w:r w:rsidR="00636910">
        <w:rPr>
          <w:lang w:val="en-US"/>
        </w:rPr>
        <w:t xml:space="preserve"> variables of the chosen kinematic model</w:t>
      </w:r>
      <w:r w:rsidRPr="00636910">
        <w:rPr>
          <w:lang w:val="en-US"/>
        </w:rPr>
        <w:t xml:space="preserve"> </w:t>
      </w:r>
      <w:r w:rsidR="00636910">
        <w:rPr>
          <w:lang w:val="en-US"/>
        </w:rPr>
        <w:t xml:space="preserve">are </w:t>
      </w:r>
      <m:oMath>
        <m:r>
          <w:rPr>
            <w:rFonts w:ascii="Cambria Math" w:hAnsi="Cambria Math"/>
            <w:lang w:val="en-US"/>
          </w:rPr>
          <m:t>x</m:t>
        </m:r>
      </m:oMath>
      <w:r w:rsidR="00A67FA1">
        <w:rPr>
          <w:rFonts w:eastAsiaTheme="minorEastAsia"/>
          <w:lang w:val="en-US"/>
        </w:rPr>
        <w:t>-</w:t>
      </w:r>
      <w:r w:rsidR="00636910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y</m:t>
        </m:r>
      </m:oMath>
      <w:r w:rsidR="00A67FA1">
        <w:rPr>
          <w:lang w:val="en-US"/>
        </w:rPr>
        <w:t>-</w:t>
      </w:r>
      <w:r w:rsidR="00636910">
        <w:rPr>
          <w:lang w:val="en-US"/>
        </w:rPr>
        <w:t xml:space="preserve">position, heading angle </w:t>
      </w:r>
      <m:oMath>
        <m:r>
          <w:rPr>
            <w:rFonts w:ascii="Cambria Math" w:hAnsi="Cambria Math"/>
            <w:lang w:val="en-US"/>
          </w:rPr>
          <m:t>ψ</m:t>
        </m:r>
      </m:oMath>
      <w:r w:rsidR="00636910">
        <w:rPr>
          <w:lang w:val="en-US"/>
        </w:rPr>
        <w:t xml:space="preserve"> and </w:t>
      </w:r>
      <w:proofErr w:type="gramStart"/>
      <w:r w:rsidR="007B5929">
        <w:rPr>
          <w:lang w:val="en-US"/>
        </w:rPr>
        <w:t xml:space="preserve">velocity </w:t>
      </w:r>
      <w:proofErr w:type="gramEnd"/>
      <m:oMath>
        <m:r>
          <w:rPr>
            <w:rFonts w:ascii="Cambria Math" w:hAnsi="Cambria Math"/>
            <w:lang w:val="en-US"/>
          </w:rPr>
          <m:t>v</m:t>
        </m:r>
      </m:oMath>
      <w:r w:rsidR="00636910">
        <w:rPr>
          <w:lang w:val="en-US"/>
        </w:rPr>
        <w:t xml:space="preserve">. The discretized state update equations from time step </w:t>
      </w:r>
      <m:oMath>
        <m:r>
          <w:rPr>
            <w:rFonts w:ascii="Cambria Math" w:hAnsi="Cambria Math"/>
            <w:lang w:val="en-US"/>
          </w:rPr>
          <m:t>t</m:t>
        </m:r>
      </m:oMath>
      <w:r w:rsidR="00636910">
        <w:rPr>
          <w:lang w:val="en-US"/>
        </w:rPr>
        <w:t xml:space="preserve"> to time step </w:t>
      </w:r>
      <m:oMath>
        <m:r>
          <w:rPr>
            <w:rFonts w:ascii="Cambria Math" w:hAnsi="Cambria Math"/>
            <w:lang w:val="en-US"/>
          </w:rPr>
          <m:t>t+1</m:t>
        </m:r>
      </m:oMath>
      <w:r w:rsidR="00636910">
        <w:rPr>
          <w:lang w:val="en-US"/>
        </w:rPr>
        <w:t xml:space="preserve"> look like this:</w:t>
      </w:r>
    </w:p>
    <w:p w:rsidR="00636910" w:rsidRPr="00636910" w:rsidRDefault="00636910" w:rsidP="00636910">
      <w:pPr>
        <w:pStyle w:val="Standard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mbria Math" w:hAnsi="Cambria Math" w:cs="Open Sans"/>
          <w:color w:val="4F4F4F"/>
          <w:sz w:val="22"/>
          <w:szCs w:val="22"/>
          <w:lang w:val="en-US"/>
          <w:oMath/>
        </w:rPr>
      </w:pPr>
      <m:oMathPara>
        <m:oMath>
          <m:r>
            <w:rPr>
              <w:rStyle w:val="fontsize-ensurer"/>
              <w:rFonts w:ascii="Cambria Math" w:hAnsi="Cambria Math" w:cs="Open Sans"/>
              <w:color w:val="4F4F4F"/>
              <w:sz w:val="22"/>
              <w:szCs w:val="22"/>
              <w:bdr w:val="none" w:sz="0" w:space="0" w:color="auto" w:frame="1"/>
              <w:lang w:val="en-US"/>
            </w:rPr>
            <m:t>​</m:t>
          </m:r>
          <m:sSub>
            <m:sSubPr>
              <m:ctrlPr>
                <w:rPr>
                  <w:rStyle w:val="mord"/>
                  <w:rFonts w:ascii="Cambria Math" w:hAnsi="Cambria Math" w:cs="Open Sans"/>
                  <w:i/>
                  <w:iCs/>
                  <w:color w:val="4F4F4F"/>
                  <w:sz w:val="22"/>
                  <w:szCs w:val="22"/>
                  <w:bdr w:val="none" w:sz="0" w:space="0" w:color="auto" w:frame="1"/>
                </w:rPr>
              </m:ctrlPr>
            </m:sSubPr>
            <m:e>
              <m:r>
                <w:rPr>
                  <w:rStyle w:val="mord"/>
                  <w:rFonts w:ascii="Cambria Math" w:hAnsi="Cambria Math" w:cs="Open Sans"/>
                  <w:color w:val="4F4F4F"/>
                  <w:sz w:val="22"/>
                  <w:szCs w:val="22"/>
                  <w:bdr w:val="none" w:sz="0" w:space="0" w:color="auto" w:frame="1"/>
                </w:rPr>
                <m:t>x</m:t>
              </m:r>
            </m:e>
            <m:sub>
              <m:r>
                <w:rPr>
                  <w:rStyle w:val="mord"/>
                  <w:rFonts w:ascii="Cambria Math" w:hAnsi="Cambria Math" w:cs="Open Sans"/>
                  <w:color w:val="4F4F4F"/>
                  <w:sz w:val="22"/>
                  <w:szCs w:val="22"/>
                  <w:bdr w:val="none" w:sz="0" w:space="0" w:color="auto" w:frame="1"/>
                </w:rPr>
                <m:t>t</m:t>
              </m:r>
              <m:r>
                <w:rPr>
                  <w:rStyle w:val="mord"/>
                  <w:rFonts w:ascii="Cambria Math" w:hAnsi="Cambria Math" w:cs="Open Sans"/>
                  <w:color w:val="4F4F4F"/>
                  <w:sz w:val="22"/>
                  <w:szCs w:val="22"/>
                  <w:bdr w:val="none" w:sz="0" w:space="0" w:color="auto" w:frame="1"/>
                  <w:lang w:val="en-US"/>
                </w:rPr>
                <m:t>+1</m:t>
              </m:r>
            </m:sub>
          </m:sSub>
          <m:r>
            <w:rPr>
              <w:rStyle w:val="fontsize-ensurer"/>
              <w:rFonts w:ascii="Cambria Math" w:hAnsi="Cambria Math" w:cs="Open Sans"/>
              <w:color w:val="4F4F4F"/>
              <w:sz w:val="22"/>
              <w:szCs w:val="22"/>
              <w:bdr w:val="none" w:sz="0" w:space="0" w:color="auto" w:frame="1"/>
              <w:lang w:val="en-US"/>
            </w:rPr>
            <m:t xml:space="preserve"> ​</m:t>
          </m:r>
          <m:r>
            <w:rPr>
              <w:rStyle w:val="baseline-fix"/>
              <w:rFonts w:ascii="Cambria Math" w:hAnsi="Cambria Math" w:cs="Open Sans"/>
              <w:color w:val="4F4F4F"/>
              <w:sz w:val="22"/>
              <w:szCs w:val="22"/>
              <w:bdr w:val="none" w:sz="0" w:space="0" w:color="auto" w:frame="1"/>
              <w:lang w:val="en-US"/>
            </w:rPr>
            <m:t>​</m:t>
          </m:r>
          <m:r>
            <w:rPr>
              <w:rStyle w:val="mrel"/>
              <w:rFonts w:ascii="Cambria Math" w:hAnsi="Cambria Math" w:cs="Open Sans"/>
              <w:color w:val="4F4F4F"/>
              <w:sz w:val="22"/>
              <w:szCs w:val="22"/>
              <w:bdr w:val="none" w:sz="0" w:space="0" w:color="auto" w:frame="1"/>
              <w:lang w:val="en-US"/>
            </w:rPr>
            <m:t>=</m:t>
          </m:r>
          <m:sSub>
            <m:sSubPr>
              <m:ctrlPr>
                <w:rPr>
                  <w:rStyle w:val="mord"/>
                  <w:rFonts w:ascii="Cambria Math" w:hAnsi="Cambria Math" w:cs="Open Sans"/>
                  <w:i/>
                  <w:iCs/>
                  <w:color w:val="4F4F4F"/>
                  <w:sz w:val="22"/>
                  <w:szCs w:val="22"/>
                  <w:bdr w:val="none" w:sz="0" w:space="0" w:color="auto" w:frame="1"/>
                </w:rPr>
              </m:ctrlPr>
            </m:sSubPr>
            <m:e>
              <m:r>
                <w:rPr>
                  <w:rStyle w:val="mord"/>
                  <w:rFonts w:ascii="Cambria Math" w:hAnsi="Cambria Math" w:cs="Open Sans"/>
                  <w:color w:val="4F4F4F"/>
                  <w:sz w:val="22"/>
                  <w:szCs w:val="22"/>
                  <w:bdr w:val="none" w:sz="0" w:space="0" w:color="auto" w:frame="1"/>
                </w:rPr>
                <m:t>x</m:t>
              </m:r>
            </m:e>
            <m:sub>
              <m:r>
                <w:rPr>
                  <w:rStyle w:val="mord"/>
                  <w:rFonts w:ascii="Cambria Math" w:hAnsi="Cambria Math" w:cs="Open Sans"/>
                  <w:color w:val="4F4F4F"/>
                  <w:sz w:val="22"/>
                  <w:szCs w:val="22"/>
                  <w:bdr w:val="none" w:sz="0" w:space="0" w:color="auto" w:frame="1"/>
                </w:rPr>
                <m:t>t</m:t>
              </m:r>
            </m:sub>
          </m:sSub>
          <m:r>
            <w:rPr>
              <w:rStyle w:val="fontsize-ensurer"/>
              <w:rFonts w:ascii="Cambria Math" w:hAnsi="Cambria Math" w:cs="Open Sans"/>
              <w:color w:val="4F4F4F"/>
              <w:sz w:val="22"/>
              <w:szCs w:val="22"/>
              <w:bdr w:val="none" w:sz="0" w:space="0" w:color="auto" w:frame="1"/>
              <w:lang w:val="en-US"/>
            </w:rPr>
            <m:t>​</m:t>
          </m:r>
          <m:r>
            <w:rPr>
              <w:rStyle w:val="baseline-fix"/>
              <w:rFonts w:ascii="Cambria Math" w:hAnsi="Cambria Math" w:cs="Open Sans"/>
              <w:color w:val="4F4F4F"/>
              <w:sz w:val="22"/>
              <w:szCs w:val="22"/>
              <w:bdr w:val="none" w:sz="0" w:space="0" w:color="auto" w:frame="1"/>
              <w:lang w:val="en-US"/>
            </w:rPr>
            <m:t>​</m:t>
          </m:r>
          <m:r>
            <w:rPr>
              <w:rStyle w:val="mbin"/>
              <w:rFonts w:ascii="Cambria Math" w:hAnsi="Cambria Math" w:cs="Open Sans"/>
              <w:color w:val="4F4F4F"/>
              <w:sz w:val="22"/>
              <w:szCs w:val="22"/>
              <w:bdr w:val="none" w:sz="0" w:space="0" w:color="auto" w:frame="1"/>
              <w:lang w:val="en-US"/>
            </w:rPr>
            <m:t>+</m:t>
          </m:r>
          <m:sSub>
            <m:sSubPr>
              <m:ctrlPr>
                <w:rPr>
                  <w:rStyle w:val="mord"/>
                  <w:rFonts w:ascii="Cambria Math" w:hAnsi="Cambria Math" w:cs="Open Sans"/>
                  <w:i/>
                  <w:iCs/>
                  <w:color w:val="4F4F4F"/>
                  <w:sz w:val="22"/>
                  <w:szCs w:val="22"/>
                  <w:bdr w:val="none" w:sz="0" w:space="0" w:color="auto" w:frame="1"/>
                </w:rPr>
              </m:ctrlPr>
            </m:sSubPr>
            <m:e>
              <m:r>
                <w:rPr>
                  <w:rStyle w:val="mord"/>
                  <w:rFonts w:ascii="Cambria Math" w:hAnsi="Cambria Math" w:cs="Open Sans"/>
                  <w:color w:val="4F4F4F"/>
                  <w:sz w:val="22"/>
                  <w:szCs w:val="22"/>
                  <w:bdr w:val="none" w:sz="0" w:space="0" w:color="auto" w:frame="1"/>
                </w:rPr>
                <m:t>v</m:t>
              </m:r>
            </m:e>
            <m:sub>
              <m:r>
                <w:rPr>
                  <w:rStyle w:val="mord"/>
                  <w:rFonts w:ascii="Cambria Math" w:hAnsi="Cambria Math" w:cs="Open Sans"/>
                  <w:color w:val="4F4F4F"/>
                  <w:sz w:val="22"/>
                  <w:szCs w:val="22"/>
                  <w:bdr w:val="none" w:sz="0" w:space="0" w:color="auto" w:frame="1"/>
                </w:rPr>
                <m:t>t</m:t>
              </m:r>
            </m:sub>
          </m:sSub>
          <m:r>
            <w:rPr>
              <w:rStyle w:val="fontsize-ensurer"/>
              <w:rFonts w:ascii="Cambria Math" w:hAnsi="Cambria Math" w:cs="Open Sans"/>
              <w:color w:val="4F4F4F"/>
              <w:sz w:val="22"/>
              <w:szCs w:val="22"/>
              <w:bdr w:val="none" w:sz="0" w:space="0" w:color="auto" w:frame="1"/>
              <w:lang w:val="en-US"/>
            </w:rPr>
            <m:t>​</m:t>
          </m:r>
          <m:r>
            <w:rPr>
              <w:rStyle w:val="baseline-fix"/>
              <w:rFonts w:ascii="Cambria Math" w:hAnsi="Cambria Math" w:cs="Open Sans"/>
              <w:color w:val="4F4F4F"/>
              <w:sz w:val="22"/>
              <w:szCs w:val="22"/>
              <w:bdr w:val="none" w:sz="0" w:space="0" w:color="auto" w:frame="1"/>
              <w:lang w:val="en-US"/>
            </w:rPr>
            <m:t>​</m:t>
          </m:r>
          <m:r>
            <w:rPr>
              <w:rStyle w:val="mbin"/>
              <w:rFonts w:ascii="Cambria Math" w:hAnsi="Cambria Math" w:cs="Cambria Math"/>
              <w:color w:val="4F4F4F"/>
              <w:sz w:val="22"/>
              <w:szCs w:val="22"/>
              <w:bdr w:val="none" w:sz="0" w:space="0" w:color="auto" w:frame="1"/>
              <w:lang w:val="en-US"/>
            </w:rPr>
            <m:t>*</m:t>
          </m:r>
          <m:r>
            <w:rPr>
              <w:rStyle w:val="mord"/>
              <w:rFonts w:ascii="Cambria Math" w:hAnsi="Cambria Math" w:cs="Open Sans"/>
              <w:color w:val="4F4F4F"/>
              <w:sz w:val="22"/>
              <w:szCs w:val="22"/>
              <w:bdr w:val="none" w:sz="0" w:space="0" w:color="auto" w:frame="1"/>
            </w:rPr>
            <m:t>cos</m:t>
          </m:r>
          <m:r>
            <w:rPr>
              <w:rStyle w:val="mopen"/>
              <w:rFonts w:ascii="Cambria Math" w:hAnsi="Cambria Math" w:cs="Open Sans"/>
              <w:color w:val="4F4F4F"/>
              <w:sz w:val="22"/>
              <w:szCs w:val="22"/>
              <w:bdr w:val="none" w:sz="0" w:space="0" w:color="auto" w:frame="1"/>
              <w:lang w:val="en-US"/>
            </w:rPr>
            <m:t>(</m:t>
          </m:r>
          <m:sSub>
            <m:sSubPr>
              <m:ctrlPr>
                <w:rPr>
                  <w:rStyle w:val="mord"/>
                  <w:rFonts w:ascii="Cambria Math" w:hAnsi="Cambria Math" w:cs="Open Sans"/>
                  <w:i/>
                  <w:iCs/>
                  <w:color w:val="4F4F4F"/>
                  <w:sz w:val="22"/>
                  <w:szCs w:val="22"/>
                  <w:bdr w:val="none" w:sz="0" w:space="0" w:color="auto" w:frame="1"/>
                </w:rPr>
              </m:ctrlPr>
            </m:sSubPr>
            <m:e>
              <m:r>
                <w:rPr>
                  <w:rStyle w:val="mord"/>
                  <w:rFonts w:ascii="Cambria Math" w:hAnsi="Cambria Math" w:cs="Open Sans"/>
                  <w:color w:val="4F4F4F"/>
                  <w:sz w:val="22"/>
                  <w:szCs w:val="22"/>
                  <w:bdr w:val="none" w:sz="0" w:space="0" w:color="auto" w:frame="1"/>
                </w:rPr>
                <m:t>ψ</m:t>
              </m:r>
            </m:e>
            <m:sub>
              <m:r>
                <w:rPr>
                  <w:rStyle w:val="mord"/>
                  <w:rFonts w:ascii="Cambria Math" w:hAnsi="Cambria Math" w:cs="Open Sans"/>
                  <w:color w:val="4F4F4F"/>
                  <w:sz w:val="22"/>
                  <w:szCs w:val="22"/>
                  <w:bdr w:val="none" w:sz="0" w:space="0" w:color="auto" w:frame="1"/>
                </w:rPr>
                <m:t>t</m:t>
              </m:r>
            </m:sub>
          </m:sSub>
          <m:r>
            <w:rPr>
              <w:rStyle w:val="fontsize-ensurer"/>
              <w:rFonts w:ascii="Cambria Math" w:hAnsi="Cambria Math" w:cs="Open Sans"/>
              <w:color w:val="4F4F4F"/>
              <w:sz w:val="22"/>
              <w:szCs w:val="22"/>
              <w:bdr w:val="none" w:sz="0" w:space="0" w:color="auto" w:frame="1"/>
              <w:lang w:val="en-US"/>
            </w:rPr>
            <m:t>​​</m:t>
          </m:r>
          <m:r>
            <w:rPr>
              <w:rStyle w:val="baseline-fix"/>
              <w:rFonts w:ascii="Cambria Math" w:hAnsi="Cambria Math" w:cs="Open Sans"/>
              <w:color w:val="4F4F4F"/>
              <w:sz w:val="22"/>
              <w:szCs w:val="22"/>
              <w:bdr w:val="none" w:sz="0" w:space="0" w:color="auto" w:frame="1"/>
              <w:lang w:val="en-US"/>
            </w:rPr>
            <m:t>​</m:t>
          </m:r>
          <m:r>
            <w:rPr>
              <w:rStyle w:val="mclose"/>
              <w:rFonts w:ascii="Cambria Math" w:hAnsi="Cambria Math" w:cs="Open Sans"/>
              <w:color w:val="4F4F4F"/>
              <w:sz w:val="22"/>
              <w:szCs w:val="22"/>
              <w:bdr w:val="none" w:sz="0" w:space="0" w:color="auto" w:frame="1"/>
              <w:lang w:val="en-US"/>
            </w:rPr>
            <m:t>)</m:t>
          </m:r>
          <m:r>
            <w:rPr>
              <w:rStyle w:val="mbin"/>
              <w:rFonts w:ascii="Cambria Math" w:hAnsi="Cambria Math" w:cs="Cambria Math"/>
              <w:color w:val="4F4F4F"/>
              <w:sz w:val="22"/>
              <w:szCs w:val="22"/>
              <w:bdr w:val="none" w:sz="0" w:space="0" w:color="auto" w:frame="1"/>
              <w:lang w:val="en-US"/>
            </w:rPr>
            <m:t>*</m:t>
          </m:r>
          <m:r>
            <w:rPr>
              <w:rStyle w:val="mord"/>
              <w:rFonts w:ascii="Cambria Math" w:hAnsi="Cambria Math" w:cs="Open Sans"/>
              <w:color w:val="4F4F4F"/>
              <w:sz w:val="22"/>
              <w:szCs w:val="22"/>
              <w:bdr w:val="none" w:sz="0" w:space="0" w:color="auto" w:frame="1"/>
            </w:rPr>
            <m:t>dt</m:t>
          </m:r>
        </m:oMath>
      </m:oMathPara>
    </w:p>
    <w:p w:rsidR="00636910" w:rsidRPr="00636910" w:rsidRDefault="00A5430E" w:rsidP="00636910">
      <w:pPr>
        <w:pStyle w:val="Standard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mord"/>
          <w:rFonts w:asciiTheme="minorHAnsi" w:eastAsiaTheme="minorEastAsia" w:hAnsiTheme="minorHAnsi" w:cstheme="minorBidi"/>
          <w:iCs/>
          <w:color w:val="4F4F4F"/>
          <w:sz w:val="22"/>
          <w:szCs w:val="22"/>
          <w:bdr w:val="none" w:sz="0" w:space="0" w:color="auto" w:frame="1"/>
          <w:lang w:val="en-US"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 w:cs="Open Sans"/>
                  <w:i/>
                  <w:iCs/>
                  <w:color w:val="4F4F4F"/>
                  <w:sz w:val="22"/>
                  <w:szCs w:val="22"/>
                  <w:bdr w:val="none" w:sz="0" w:space="0" w:color="auto" w:frame="1"/>
                </w:rPr>
              </m:ctrlPr>
            </m:sSubPr>
            <m:e>
              <m:r>
                <w:rPr>
                  <w:rStyle w:val="mord"/>
                  <w:rFonts w:ascii="Cambria Math" w:hAnsi="Cambria Math" w:cs="Open Sans"/>
                  <w:color w:val="4F4F4F"/>
                  <w:sz w:val="22"/>
                  <w:szCs w:val="22"/>
                  <w:bdr w:val="none" w:sz="0" w:space="0" w:color="auto" w:frame="1"/>
                </w:rPr>
                <m:t>y</m:t>
              </m:r>
            </m:e>
            <m:sub>
              <m:r>
                <w:rPr>
                  <w:rStyle w:val="mord"/>
                  <w:rFonts w:ascii="Cambria Math" w:hAnsi="Cambria Math" w:cs="Open Sans"/>
                  <w:color w:val="4F4F4F"/>
                  <w:sz w:val="22"/>
                  <w:szCs w:val="22"/>
                  <w:bdr w:val="none" w:sz="0" w:space="0" w:color="auto" w:frame="1"/>
                </w:rPr>
                <m:t>t</m:t>
              </m:r>
              <m:r>
                <w:rPr>
                  <w:rStyle w:val="mord"/>
                  <w:rFonts w:ascii="Cambria Math" w:hAnsi="Cambria Math" w:cs="Open Sans"/>
                  <w:color w:val="4F4F4F"/>
                  <w:sz w:val="22"/>
                  <w:szCs w:val="22"/>
                  <w:bdr w:val="none" w:sz="0" w:space="0" w:color="auto" w:frame="1"/>
                  <w:lang w:val="en-US"/>
                </w:rPr>
                <m:t>+1</m:t>
              </m:r>
            </m:sub>
          </m:sSub>
          <m:r>
            <w:rPr>
              <w:rStyle w:val="fontsize-ensurer"/>
              <w:rFonts w:ascii="Cambria Math" w:hAnsi="Cambria Math" w:cs="Open Sans"/>
              <w:color w:val="4F4F4F"/>
              <w:sz w:val="22"/>
              <w:szCs w:val="22"/>
              <w:bdr w:val="none" w:sz="0" w:space="0" w:color="auto" w:frame="1"/>
              <w:lang w:val="en-US"/>
            </w:rPr>
            <m:t>​</m:t>
          </m:r>
          <m:r>
            <w:rPr>
              <w:rStyle w:val="baseline-fix"/>
              <w:rFonts w:ascii="Cambria Math" w:hAnsi="Cambria Math" w:cs="Open Sans"/>
              <w:color w:val="4F4F4F"/>
              <w:sz w:val="22"/>
              <w:szCs w:val="22"/>
              <w:bdr w:val="none" w:sz="0" w:space="0" w:color="auto" w:frame="1"/>
              <w:lang w:val="en-US"/>
            </w:rPr>
            <m:t>​</m:t>
          </m:r>
          <m:r>
            <w:rPr>
              <w:rStyle w:val="mrel"/>
              <w:rFonts w:ascii="Cambria Math" w:hAnsi="Cambria Math" w:cs="Open Sans"/>
              <w:color w:val="4F4F4F"/>
              <w:sz w:val="22"/>
              <w:szCs w:val="22"/>
              <w:bdr w:val="none" w:sz="0" w:space="0" w:color="auto" w:frame="1"/>
              <w:lang w:val="en-US"/>
            </w:rPr>
            <m:t>=</m:t>
          </m:r>
          <m:sSub>
            <m:sSubPr>
              <m:ctrlPr>
                <w:rPr>
                  <w:rStyle w:val="mord"/>
                  <w:rFonts w:ascii="Cambria Math" w:hAnsi="Cambria Math" w:cs="Open Sans"/>
                  <w:i/>
                  <w:iCs/>
                  <w:color w:val="4F4F4F"/>
                  <w:sz w:val="22"/>
                  <w:szCs w:val="22"/>
                  <w:bdr w:val="none" w:sz="0" w:space="0" w:color="auto" w:frame="1"/>
                </w:rPr>
              </m:ctrlPr>
            </m:sSubPr>
            <m:e>
              <m:r>
                <w:rPr>
                  <w:rStyle w:val="mord"/>
                  <w:rFonts w:ascii="Cambria Math" w:hAnsi="Cambria Math" w:cs="Open Sans"/>
                  <w:color w:val="4F4F4F"/>
                  <w:sz w:val="22"/>
                  <w:szCs w:val="22"/>
                  <w:bdr w:val="none" w:sz="0" w:space="0" w:color="auto" w:frame="1"/>
                </w:rPr>
                <m:t>y</m:t>
              </m:r>
            </m:e>
            <m:sub>
              <m:r>
                <w:rPr>
                  <w:rStyle w:val="mord"/>
                  <w:rFonts w:ascii="Cambria Math" w:hAnsi="Cambria Math" w:cs="Open Sans"/>
                  <w:color w:val="4F4F4F"/>
                  <w:sz w:val="22"/>
                  <w:szCs w:val="22"/>
                  <w:bdr w:val="none" w:sz="0" w:space="0" w:color="auto" w:frame="1"/>
                </w:rPr>
                <m:t>t</m:t>
              </m:r>
            </m:sub>
          </m:sSub>
          <m:r>
            <w:rPr>
              <w:rStyle w:val="fontsize-ensurer"/>
              <w:rFonts w:ascii="Cambria Math" w:hAnsi="Cambria Math" w:cs="Open Sans"/>
              <w:color w:val="4F4F4F"/>
              <w:sz w:val="22"/>
              <w:szCs w:val="22"/>
              <w:bdr w:val="none" w:sz="0" w:space="0" w:color="auto" w:frame="1"/>
              <w:lang w:val="en-US"/>
            </w:rPr>
            <m:t>​</m:t>
          </m:r>
          <m:r>
            <w:rPr>
              <w:rStyle w:val="baseline-fix"/>
              <w:rFonts w:ascii="Cambria Math" w:hAnsi="Cambria Math" w:cs="Open Sans"/>
              <w:color w:val="4F4F4F"/>
              <w:sz w:val="22"/>
              <w:szCs w:val="22"/>
              <w:bdr w:val="none" w:sz="0" w:space="0" w:color="auto" w:frame="1"/>
              <w:lang w:val="en-US"/>
            </w:rPr>
            <m:t>​</m:t>
          </m:r>
          <m:r>
            <w:rPr>
              <w:rStyle w:val="mbin"/>
              <w:rFonts w:ascii="Cambria Math" w:hAnsi="Cambria Math" w:cs="Open Sans"/>
              <w:color w:val="4F4F4F"/>
              <w:sz w:val="22"/>
              <w:szCs w:val="22"/>
              <w:bdr w:val="none" w:sz="0" w:space="0" w:color="auto" w:frame="1"/>
              <w:lang w:val="en-US"/>
            </w:rPr>
            <m:t>+</m:t>
          </m:r>
          <m:sSub>
            <m:sSubPr>
              <m:ctrlPr>
                <w:rPr>
                  <w:rStyle w:val="mord"/>
                  <w:rFonts w:ascii="Cambria Math" w:hAnsi="Cambria Math" w:cs="Open Sans"/>
                  <w:i/>
                  <w:iCs/>
                  <w:color w:val="4F4F4F"/>
                  <w:sz w:val="22"/>
                  <w:szCs w:val="22"/>
                  <w:bdr w:val="none" w:sz="0" w:space="0" w:color="auto" w:frame="1"/>
                </w:rPr>
              </m:ctrlPr>
            </m:sSubPr>
            <m:e>
              <m:r>
                <w:rPr>
                  <w:rStyle w:val="mord"/>
                  <w:rFonts w:ascii="Cambria Math" w:hAnsi="Cambria Math" w:cs="Open Sans"/>
                  <w:color w:val="4F4F4F"/>
                  <w:sz w:val="22"/>
                  <w:szCs w:val="22"/>
                  <w:bdr w:val="none" w:sz="0" w:space="0" w:color="auto" w:frame="1"/>
                </w:rPr>
                <m:t>v</m:t>
              </m:r>
            </m:e>
            <m:sub>
              <m:r>
                <w:rPr>
                  <w:rStyle w:val="mord"/>
                  <w:rFonts w:ascii="Cambria Math" w:hAnsi="Cambria Math" w:cs="Open Sans"/>
                  <w:color w:val="4F4F4F"/>
                  <w:sz w:val="22"/>
                  <w:szCs w:val="22"/>
                  <w:bdr w:val="none" w:sz="0" w:space="0" w:color="auto" w:frame="1"/>
                </w:rPr>
                <m:t>t</m:t>
              </m:r>
            </m:sub>
          </m:sSub>
          <m:r>
            <w:rPr>
              <w:rStyle w:val="fontsize-ensurer"/>
              <w:rFonts w:ascii="Cambria Math" w:hAnsi="Cambria Math" w:cs="Open Sans"/>
              <w:color w:val="4F4F4F"/>
              <w:sz w:val="22"/>
              <w:szCs w:val="22"/>
              <w:bdr w:val="none" w:sz="0" w:space="0" w:color="auto" w:frame="1"/>
              <w:lang w:val="en-US"/>
            </w:rPr>
            <m:t>​</m:t>
          </m:r>
          <m:r>
            <w:rPr>
              <w:rStyle w:val="baseline-fix"/>
              <w:rFonts w:ascii="Cambria Math" w:hAnsi="Cambria Math" w:cs="Open Sans"/>
              <w:color w:val="4F4F4F"/>
              <w:sz w:val="22"/>
              <w:szCs w:val="22"/>
              <w:bdr w:val="none" w:sz="0" w:space="0" w:color="auto" w:frame="1"/>
              <w:lang w:val="en-US"/>
            </w:rPr>
            <m:t>​</m:t>
          </m:r>
          <m:r>
            <w:rPr>
              <w:rStyle w:val="mbin"/>
              <w:rFonts w:ascii="Cambria Math" w:hAnsi="Cambria Math" w:cs="Cambria Math"/>
              <w:color w:val="4F4F4F"/>
              <w:sz w:val="22"/>
              <w:szCs w:val="22"/>
              <w:bdr w:val="none" w:sz="0" w:space="0" w:color="auto" w:frame="1"/>
              <w:lang w:val="en-US"/>
            </w:rPr>
            <m:t>*</m:t>
          </m:r>
          <m:func>
            <m:funcPr>
              <m:ctrlPr>
                <w:rPr>
                  <w:rStyle w:val="mord"/>
                  <w:rFonts w:ascii="Cambria Math" w:hAnsi="Cambria Math" w:cs="Open Sans"/>
                  <w:iCs/>
                  <w:color w:val="4F4F4F"/>
                  <w:sz w:val="22"/>
                  <w:szCs w:val="22"/>
                  <w:bdr w:val="none" w:sz="0" w:space="0" w:color="auto" w:frame="1"/>
                </w:rPr>
              </m:ctrlPr>
            </m:funcPr>
            <m:fName>
              <m:r>
                <m:rPr>
                  <m:sty m:val="p"/>
                </m:rPr>
                <w:rPr>
                  <w:rStyle w:val="mord"/>
                  <w:rFonts w:ascii="Cambria Math" w:hAnsi="Cambria Math" w:cs="Open Sans"/>
                  <w:color w:val="4F4F4F"/>
                  <w:sz w:val="22"/>
                  <w:szCs w:val="22"/>
                  <w:bdr w:val="none" w:sz="0" w:space="0" w:color="auto" w:frame="1"/>
                  <w:lang w:val="en-US"/>
                </w:rPr>
                <m:t>sin</m:t>
              </m:r>
              <m:ctrlPr>
                <w:rPr>
                  <w:rStyle w:val="mbin"/>
                  <w:rFonts w:ascii="Cambria Math" w:hAnsi="Cambria Math" w:cs="Cambria Math"/>
                  <w:i/>
                  <w:color w:val="4F4F4F"/>
                  <w:sz w:val="22"/>
                  <w:szCs w:val="22"/>
                  <w:bdr w:val="none" w:sz="0" w:space="0" w:color="auto" w:frame="1"/>
                </w:rPr>
              </m:ctrlPr>
            </m:fName>
            <m:e>
              <m:d>
                <m:dPr>
                  <m:ctrlPr>
                    <w:rPr>
                      <w:rStyle w:val="mopen"/>
                      <w:rFonts w:ascii="Cambria Math" w:hAnsi="Cambria Math" w:cs="Open Sans"/>
                      <w:i/>
                      <w:color w:val="4F4F4F"/>
                      <w:sz w:val="22"/>
                      <w:szCs w:val="22"/>
                      <w:bdr w:val="none" w:sz="0" w:space="0" w:color="auto" w:frame="1"/>
                    </w:rPr>
                  </m:ctrlPr>
                </m:dPr>
                <m:e>
                  <m:sSub>
                    <m:sSubPr>
                      <m:ctrlPr>
                        <w:rPr>
                          <w:rStyle w:val="mord"/>
                          <w:rFonts w:ascii="Cambria Math" w:hAnsi="Cambria Math" w:cs="Open Sans"/>
                          <w:i/>
                          <w:iCs/>
                          <w:color w:val="4F4F4F"/>
                          <w:sz w:val="22"/>
                          <w:szCs w:val="22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ord"/>
                          <w:rFonts w:ascii="Cambria Math" w:hAnsi="Cambria Math" w:cs="Open Sans"/>
                          <w:color w:val="4F4F4F"/>
                          <w:sz w:val="22"/>
                          <w:szCs w:val="22"/>
                          <w:bdr w:val="none" w:sz="0" w:space="0" w:color="auto" w:frame="1"/>
                        </w:rPr>
                        <m:t>ψ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 w:cs="Open Sans"/>
                          <w:color w:val="4F4F4F"/>
                          <w:sz w:val="22"/>
                          <w:szCs w:val="22"/>
                          <w:bdr w:val="none" w:sz="0" w:space="0" w:color="auto" w:frame="1"/>
                        </w:rPr>
                        <m:t>t</m:t>
                      </m:r>
                    </m:sub>
                  </m:sSub>
                  <m:r>
                    <w:rPr>
                      <w:rStyle w:val="fontsize-ensurer"/>
                      <w:rFonts w:ascii="Cambria Math" w:hAnsi="Cambria Math" w:cs="Open Sans"/>
                      <w:color w:val="4F4F4F"/>
                      <w:sz w:val="22"/>
                      <w:szCs w:val="22"/>
                      <w:bdr w:val="none" w:sz="0" w:space="0" w:color="auto" w:frame="1"/>
                      <w:lang w:val="en-US"/>
                    </w:rPr>
                    <m:t>​​</m:t>
                  </m:r>
                  <m:r>
                    <w:rPr>
                      <w:rStyle w:val="baseline-fix"/>
                      <w:rFonts w:ascii="Cambria Math" w:hAnsi="Cambria Math" w:cs="Open Sans"/>
                      <w:color w:val="4F4F4F"/>
                      <w:sz w:val="22"/>
                      <w:szCs w:val="22"/>
                      <w:bdr w:val="none" w:sz="0" w:space="0" w:color="auto" w:frame="1"/>
                      <w:lang w:val="en-US"/>
                    </w:rPr>
                    <m:t>​</m:t>
                  </m:r>
                  <m:ctrlPr>
                    <w:rPr>
                      <w:rStyle w:val="mclose"/>
                      <w:rFonts w:ascii="Cambria Math" w:hAnsi="Cambria Math" w:cs="Open Sans"/>
                      <w:i/>
                      <w:color w:val="4F4F4F"/>
                      <w:sz w:val="22"/>
                      <w:szCs w:val="22"/>
                      <w:bdr w:val="none" w:sz="0" w:space="0" w:color="auto" w:frame="1"/>
                    </w:rPr>
                  </m:ctrlPr>
                </m:e>
              </m:d>
            </m:e>
          </m:func>
          <m:r>
            <w:rPr>
              <w:rStyle w:val="mbin"/>
              <w:rFonts w:ascii="Cambria Math" w:hAnsi="Cambria Math" w:cs="Cambria Math"/>
              <w:color w:val="4F4F4F"/>
              <w:sz w:val="22"/>
              <w:szCs w:val="22"/>
              <w:bdr w:val="none" w:sz="0" w:space="0" w:color="auto" w:frame="1"/>
              <w:lang w:val="en-US"/>
            </w:rPr>
            <m:t>*</m:t>
          </m:r>
          <m:r>
            <w:rPr>
              <w:rStyle w:val="mord"/>
              <w:rFonts w:ascii="Cambria Math" w:hAnsi="Cambria Math" w:cs="Open Sans"/>
              <w:color w:val="4F4F4F"/>
              <w:sz w:val="22"/>
              <w:szCs w:val="22"/>
              <w:bdr w:val="none" w:sz="0" w:space="0" w:color="auto" w:frame="1"/>
            </w:rPr>
            <m:t>dt</m:t>
          </m:r>
        </m:oMath>
      </m:oMathPara>
    </w:p>
    <w:p w:rsidR="00636910" w:rsidRPr="00636910" w:rsidRDefault="00A5430E" w:rsidP="00636910">
      <w:pPr>
        <w:pStyle w:val="Standard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mbria Math" w:hAnsi="Cambria Math" w:cs="Open Sans"/>
          <w:color w:val="4F4F4F"/>
          <w:sz w:val="22"/>
          <w:szCs w:val="22"/>
          <w:lang w:val="en-US"/>
          <w:oMath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 w:cs="Open Sans"/>
                  <w:i/>
                  <w:iCs/>
                  <w:color w:val="4F4F4F"/>
                  <w:sz w:val="22"/>
                  <w:szCs w:val="22"/>
                  <w:bdr w:val="none" w:sz="0" w:space="0" w:color="auto" w:frame="1"/>
                </w:rPr>
              </m:ctrlPr>
            </m:sSubPr>
            <m:e>
              <m:r>
                <w:rPr>
                  <w:rStyle w:val="mord"/>
                  <w:rFonts w:ascii="Cambria Math" w:hAnsi="Cambria Math" w:cs="Open Sans"/>
                  <w:color w:val="4F4F4F"/>
                  <w:sz w:val="22"/>
                  <w:szCs w:val="22"/>
                  <w:bdr w:val="none" w:sz="0" w:space="0" w:color="auto" w:frame="1"/>
                </w:rPr>
                <m:t>ψ</m:t>
              </m:r>
            </m:e>
            <m:sub>
              <m:r>
                <w:rPr>
                  <w:rStyle w:val="mord"/>
                  <w:rFonts w:ascii="Cambria Math" w:hAnsi="Cambria Math" w:cs="Open Sans"/>
                  <w:color w:val="4F4F4F"/>
                  <w:sz w:val="22"/>
                  <w:szCs w:val="22"/>
                  <w:bdr w:val="none" w:sz="0" w:space="0" w:color="auto" w:frame="1"/>
                </w:rPr>
                <m:t>t</m:t>
              </m:r>
              <m:r>
                <w:rPr>
                  <w:rStyle w:val="mord"/>
                  <w:rFonts w:ascii="Cambria Math" w:hAnsi="Cambria Math" w:cs="Open Sans"/>
                  <w:color w:val="4F4F4F"/>
                  <w:sz w:val="22"/>
                  <w:szCs w:val="22"/>
                  <w:bdr w:val="none" w:sz="0" w:space="0" w:color="auto" w:frame="1"/>
                  <w:lang w:val="en-US"/>
                </w:rPr>
                <m:t>+1</m:t>
              </m:r>
            </m:sub>
          </m:sSub>
          <m:r>
            <w:rPr>
              <w:rStyle w:val="fontsize-ensurer"/>
              <w:rFonts w:ascii="Cambria Math" w:hAnsi="Cambria Math" w:cs="Open Sans"/>
              <w:color w:val="4F4F4F"/>
              <w:sz w:val="22"/>
              <w:szCs w:val="22"/>
              <w:bdr w:val="none" w:sz="0" w:space="0" w:color="auto" w:frame="1"/>
              <w:lang w:val="en-US"/>
            </w:rPr>
            <m:t>​</m:t>
          </m:r>
          <m:r>
            <w:rPr>
              <w:rStyle w:val="baseline-fix"/>
              <w:rFonts w:ascii="Cambria Math" w:hAnsi="Cambria Math" w:cs="Open Sans"/>
              <w:color w:val="4F4F4F"/>
              <w:sz w:val="22"/>
              <w:szCs w:val="22"/>
              <w:bdr w:val="none" w:sz="0" w:space="0" w:color="auto" w:frame="1"/>
              <w:lang w:val="en-US"/>
            </w:rPr>
            <m:t>​</m:t>
          </m:r>
          <m:r>
            <w:rPr>
              <w:rStyle w:val="mrel"/>
              <w:rFonts w:ascii="Cambria Math" w:hAnsi="Cambria Math" w:cs="Open Sans"/>
              <w:color w:val="4F4F4F"/>
              <w:sz w:val="22"/>
              <w:szCs w:val="22"/>
              <w:bdr w:val="none" w:sz="0" w:space="0" w:color="auto" w:frame="1"/>
              <w:lang w:val="en-US"/>
            </w:rPr>
            <m:t>=</m:t>
          </m:r>
          <m:sSub>
            <m:sSubPr>
              <m:ctrlPr>
                <w:rPr>
                  <w:rStyle w:val="mord"/>
                  <w:rFonts w:ascii="Cambria Math" w:hAnsi="Cambria Math" w:cs="Open Sans"/>
                  <w:i/>
                  <w:iCs/>
                  <w:color w:val="4F4F4F"/>
                  <w:sz w:val="22"/>
                  <w:szCs w:val="22"/>
                  <w:bdr w:val="none" w:sz="0" w:space="0" w:color="auto" w:frame="1"/>
                </w:rPr>
              </m:ctrlPr>
            </m:sSubPr>
            <m:e>
              <m:r>
                <w:rPr>
                  <w:rStyle w:val="mord"/>
                  <w:rFonts w:ascii="Cambria Math" w:hAnsi="Cambria Math" w:cs="Open Sans"/>
                  <w:color w:val="4F4F4F"/>
                  <w:sz w:val="22"/>
                  <w:szCs w:val="22"/>
                  <w:bdr w:val="none" w:sz="0" w:space="0" w:color="auto" w:frame="1"/>
                </w:rPr>
                <m:t>ψ</m:t>
              </m:r>
            </m:e>
            <m:sub>
              <m:r>
                <w:rPr>
                  <w:rStyle w:val="mord"/>
                  <w:rFonts w:ascii="Cambria Math" w:hAnsi="Cambria Math" w:cs="Open Sans"/>
                  <w:color w:val="4F4F4F"/>
                  <w:sz w:val="22"/>
                  <w:szCs w:val="22"/>
                  <w:bdr w:val="none" w:sz="0" w:space="0" w:color="auto" w:frame="1"/>
                </w:rPr>
                <m:t>t</m:t>
              </m:r>
            </m:sub>
          </m:sSub>
          <m:r>
            <w:rPr>
              <w:rStyle w:val="fontsize-ensurer"/>
              <w:rFonts w:ascii="Cambria Math" w:hAnsi="Cambria Math" w:cs="Open Sans"/>
              <w:color w:val="4F4F4F"/>
              <w:sz w:val="22"/>
              <w:szCs w:val="22"/>
              <w:bdr w:val="none" w:sz="0" w:space="0" w:color="auto" w:frame="1"/>
              <w:lang w:val="en-US"/>
            </w:rPr>
            <m:t>​​</m:t>
          </m:r>
          <m:r>
            <w:rPr>
              <w:rStyle w:val="baseline-fix"/>
              <w:rFonts w:ascii="Cambria Math" w:hAnsi="Cambria Math" w:cs="Open Sans"/>
              <w:color w:val="4F4F4F"/>
              <w:sz w:val="22"/>
              <w:szCs w:val="22"/>
              <w:bdr w:val="none" w:sz="0" w:space="0" w:color="auto" w:frame="1"/>
              <w:lang w:val="en-US"/>
            </w:rPr>
            <m:t>​</m:t>
          </m:r>
          <m:r>
            <w:rPr>
              <w:rStyle w:val="mbin"/>
              <w:rFonts w:ascii="Cambria Math" w:hAnsi="Cambria Math" w:cs="Open Sans"/>
              <w:color w:val="4F4F4F"/>
              <w:sz w:val="22"/>
              <w:szCs w:val="22"/>
              <w:bdr w:val="none" w:sz="0" w:space="0" w:color="auto" w:frame="1"/>
              <w:lang w:val="en-US"/>
            </w:rPr>
            <m:t>+</m:t>
          </m:r>
          <m:r>
            <w:rPr>
              <w:rStyle w:val="fontsize-ensurer"/>
              <w:rFonts w:ascii="Cambria Math" w:hAnsi="Cambria Math" w:cs="Open Sans"/>
              <w:color w:val="4F4F4F"/>
              <w:sz w:val="22"/>
              <w:szCs w:val="22"/>
              <w:bdr w:val="none" w:sz="0" w:space="0" w:color="auto" w:frame="1"/>
              <w:lang w:val="en-US"/>
            </w:rPr>
            <m:t>​​</m:t>
          </m:r>
          <m:r>
            <w:rPr>
              <w:rStyle w:val="baseline-fix"/>
              <w:rFonts w:ascii="Cambria Math" w:hAnsi="Cambria Math" w:cs="Open Sans"/>
              <w:color w:val="4F4F4F"/>
              <w:sz w:val="22"/>
              <w:szCs w:val="22"/>
              <w:bdr w:val="none" w:sz="0" w:space="0" w:color="auto" w:frame="1"/>
              <w:lang w:val="en-US"/>
            </w:rPr>
            <m:t>​</m:t>
          </m:r>
          <m:r>
            <w:rPr>
              <w:rStyle w:val="fontsize-ensurer"/>
              <w:rFonts w:ascii="Cambria Math" w:hAnsi="Cambria Math" w:cs="Open Sans"/>
              <w:color w:val="4F4F4F"/>
              <w:sz w:val="22"/>
              <w:szCs w:val="22"/>
              <w:bdr w:val="none" w:sz="0" w:space="0" w:color="auto" w:frame="1"/>
              <w:lang w:val="en-US"/>
            </w:rPr>
            <m:t>​​</m:t>
          </m:r>
          <m:sSub>
            <m:sSubPr>
              <m:ctrlPr>
                <w:rPr>
                  <w:rStyle w:val="mord"/>
                  <w:rFonts w:ascii="Cambria Math" w:hAnsi="Cambria Math" w:cs="Open Sans"/>
                  <w:i/>
                  <w:iCs/>
                  <w:color w:val="4F4F4F"/>
                  <w:sz w:val="22"/>
                  <w:szCs w:val="22"/>
                  <w:bdr w:val="none" w:sz="0" w:space="0" w:color="auto" w:frame="1"/>
                </w:rPr>
              </m:ctrlPr>
            </m:sSubPr>
            <m:e>
              <m:r>
                <w:rPr>
                  <w:rStyle w:val="mord"/>
                  <w:rFonts w:ascii="Cambria Math" w:hAnsi="Cambria Math" w:cs="Open Sans"/>
                  <w:color w:val="4F4F4F"/>
                  <w:sz w:val="22"/>
                  <w:szCs w:val="22"/>
                  <w:bdr w:val="none" w:sz="0" w:space="0" w:color="auto" w:frame="1"/>
                </w:rPr>
                <m:t>v</m:t>
              </m:r>
            </m:e>
            <m:sub>
              <m:r>
                <w:rPr>
                  <w:rStyle w:val="mord"/>
                  <w:rFonts w:ascii="Cambria Math" w:hAnsi="Cambria Math" w:cs="Open Sans"/>
                  <w:color w:val="4F4F4F"/>
                  <w:sz w:val="22"/>
                  <w:szCs w:val="22"/>
                  <w:bdr w:val="none" w:sz="0" w:space="0" w:color="auto" w:frame="1"/>
                </w:rPr>
                <m:t>t</m:t>
              </m:r>
            </m:sub>
          </m:sSub>
          <m:r>
            <w:rPr>
              <w:rStyle w:val="fontsize-ensurer"/>
              <w:rFonts w:ascii="Cambria Math" w:hAnsi="Cambria Math" w:cs="Open Sans"/>
              <w:color w:val="4F4F4F"/>
              <w:sz w:val="22"/>
              <w:szCs w:val="22"/>
              <w:bdr w:val="none" w:sz="0" w:space="0" w:color="auto" w:frame="1"/>
              <w:lang w:val="en-US"/>
            </w:rPr>
            <m:t>​​</m:t>
          </m:r>
          <m:r>
            <w:rPr>
              <w:rStyle w:val="baseline-fix"/>
              <w:rFonts w:ascii="Cambria Math" w:hAnsi="Cambria Math" w:cs="Open Sans"/>
              <w:color w:val="4F4F4F"/>
              <w:sz w:val="22"/>
              <w:szCs w:val="22"/>
              <w:bdr w:val="none" w:sz="0" w:space="0" w:color="auto" w:frame="1"/>
              <w:lang w:val="en-US"/>
            </w:rPr>
            <m:t>​</m:t>
          </m:r>
          <m:r>
            <w:rPr>
              <w:rStyle w:val="fontsize-ensurer"/>
              <w:rFonts w:ascii="Cambria Math" w:hAnsi="Cambria Math" w:cs="Open Sans"/>
              <w:color w:val="4F4F4F"/>
              <w:sz w:val="22"/>
              <w:szCs w:val="22"/>
              <w:bdr w:val="none" w:sz="0" w:space="0" w:color="auto" w:frame="1"/>
              <w:lang w:val="en-US"/>
            </w:rPr>
            <m:t>​</m:t>
          </m:r>
          <m:r>
            <w:rPr>
              <w:rStyle w:val="baseline-fix"/>
              <w:rFonts w:ascii="Cambria Math" w:hAnsi="Cambria Math" w:cs="Open Sans"/>
              <w:color w:val="4F4F4F"/>
              <w:sz w:val="22"/>
              <w:szCs w:val="22"/>
              <w:bdr w:val="none" w:sz="0" w:space="0" w:color="auto" w:frame="1"/>
              <w:lang w:val="en-US"/>
            </w:rPr>
            <m:t>​</m:t>
          </m:r>
          <m:r>
            <w:rPr>
              <w:rStyle w:val="baseline-fix"/>
              <w:rFonts w:ascii="Cambria Math" w:hAnsi="Cambria Math" w:cs="Open Sans"/>
              <w:color w:val="4F4F4F"/>
              <w:sz w:val="22"/>
              <w:szCs w:val="22"/>
              <w:bdr w:val="none" w:sz="0" w:space="0" w:color="auto" w:frame="1"/>
              <w:lang w:val="en-US"/>
            </w:rPr>
            <m:t>/</m:t>
          </m:r>
          <m:r>
            <w:rPr>
              <w:rStyle w:val="fontsize-ensurer"/>
              <w:rFonts w:ascii="Cambria Math" w:hAnsi="Cambria Math" w:cs="Open Sans"/>
              <w:color w:val="4F4F4F"/>
              <w:sz w:val="22"/>
              <w:szCs w:val="22"/>
              <w:bdr w:val="none" w:sz="0" w:space="0" w:color="auto" w:frame="1"/>
              <w:lang w:val="en-US"/>
            </w:rPr>
            <m:t>​</m:t>
          </m:r>
          <m:sSub>
            <m:sSubPr>
              <m:ctrlPr>
                <w:rPr>
                  <w:rStyle w:val="mord"/>
                  <w:rFonts w:ascii="Cambria Math" w:hAnsi="Cambria Math" w:cs="Open Sans"/>
                  <w:i/>
                  <w:iCs/>
                  <w:color w:val="4F4F4F"/>
                  <w:sz w:val="22"/>
                  <w:szCs w:val="22"/>
                  <w:bdr w:val="none" w:sz="0" w:space="0" w:color="auto" w:frame="1"/>
                </w:rPr>
              </m:ctrlPr>
            </m:sSubPr>
            <m:e>
              <m:r>
                <w:rPr>
                  <w:rStyle w:val="mord"/>
                  <w:rFonts w:ascii="Cambria Math" w:hAnsi="Cambria Math" w:cs="Open Sans"/>
                  <w:color w:val="4F4F4F"/>
                  <w:sz w:val="22"/>
                  <w:szCs w:val="22"/>
                  <w:bdr w:val="none" w:sz="0" w:space="0" w:color="auto" w:frame="1"/>
                </w:rPr>
                <m:t>L</m:t>
              </m:r>
            </m:e>
            <m:sub>
              <m:r>
                <w:rPr>
                  <w:rStyle w:val="mord"/>
                  <w:rFonts w:ascii="Cambria Math" w:hAnsi="Cambria Math" w:cs="Open Sans"/>
                  <w:color w:val="4F4F4F"/>
                  <w:sz w:val="22"/>
                  <w:szCs w:val="22"/>
                  <w:bdr w:val="none" w:sz="0" w:space="0" w:color="auto" w:frame="1"/>
                </w:rPr>
                <m:t>f</m:t>
              </m:r>
            </m:sub>
          </m:sSub>
          <m:r>
            <w:rPr>
              <w:rStyle w:val="mbin"/>
              <w:rFonts w:ascii="Cambria Math" w:hAnsi="Cambria Math" w:cs="Cambria Math"/>
              <w:color w:val="4F4F4F"/>
              <w:sz w:val="22"/>
              <w:szCs w:val="22"/>
              <w:bdr w:val="none" w:sz="0" w:space="0" w:color="auto" w:frame="1"/>
              <w:lang w:val="en-US"/>
            </w:rPr>
            <m:t>*</m:t>
          </m:r>
          <m:r>
            <w:rPr>
              <w:rStyle w:val="mord"/>
              <w:rFonts w:ascii="Cambria Math" w:hAnsi="Cambria Math" w:cs="Open Sans"/>
              <w:color w:val="4F4F4F"/>
              <w:sz w:val="22"/>
              <w:szCs w:val="22"/>
              <w:bdr w:val="none" w:sz="0" w:space="0" w:color="auto" w:frame="1"/>
            </w:rPr>
            <m:t>δ</m:t>
          </m:r>
          <m:r>
            <w:rPr>
              <w:rStyle w:val="mbin"/>
              <w:rFonts w:ascii="Cambria Math" w:hAnsi="Cambria Math" w:cs="Cambria Math"/>
              <w:color w:val="4F4F4F"/>
              <w:sz w:val="22"/>
              <w:szCs w:val="22"/>
              <w:bdr w:val="none" w:sz="0" w:space="0" w:color="auto" w:frame="1"/>
              <w:lang w:val="en-US"/>
            </w:rPr>
            <m:t>*</m:t>
          </m:r>
          <m:r>
            <w:rPr>
              <w:rStyle w:val="mord"/>
              <w:rFonts w:ascii="Cambria Math" w:hAnsi="Cambria Math" w:cs="Open Sans"/>
              <w:color w:val="4F4F4F"/>
              <w:sz w:val="22"/>
              <w:szCs w:val="22"/>
              <w:bdr w:val="none" w:sz="0" w:space="0" w:color="auto" w:frame="1"/>
            </w:rPr>
            <m:t xml:space="preserve">dt   </m:t>
          </m:r>
        </m:oMath>
      </m:oMathPara>
    </w:p>
    <w:p w:rsidR="00636910" w:rsidRPr="00ED248A" w:rsidRDefault="00A5430E" w:rsidP="00636910">
      <w:pPr>
        <w:pStyle w:val="Standard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mord"/>
          <w:rFonts w:asciiTheme="minorHAnsi" w:eastAsiaTheme="minorEastAsia" w:hAnsiTheme="minorHAnsi" w:cstheme="minorBidi"/>
          <w:iCs/>
          <w:color w:val="4F4F4F"/>
          <w:sz w:val="22"/>
          <w:szCs w:val="22"/>
          <w:bdr w:val="none" w:sz="0" w:space="0" w:color="auto" w:frame="1"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 w:cs="Open Sans"/>
                  <w:i/>
                  <w:iCs/>
                  <w:color w:val="4F4F4F"/>
                  <w:sz w:val="22"/>
                  <w:szCs w:val="22"/>
                  <w:bdr w:val="none" w:sz="0" w:space="0" w:color="auto" w:frame="1"/>
                </w:rPr>
              </m:ctrlPr>
            </m:sSubPr>
            <m:e>
              <m:r>
                <w:rPr>
                  <w:rStyle w:val="mord"/>
                  <w:rFonts w:ascii="Cambria Math" w:hAnsi="Cambria Math" w:cs="Open Sans"/>
                  <w:color w:val="4F4F4F"/>
                  <w:sz w:val="22"/>
                  <w:szCs w:val="22"/>
                  <w:bdr w:val="none" w:sz="0" w:space="0" w:color="auto" w:frame="1"/>
                </w:rPr>
                <m:t>v</m:t>
              </m:r>
            </m:e>
            <m:sub>
              <m:r>
                <w:rPr>
                  <w:rStyle w:val="mord"/>
                  <w:rFonts w:ascii="Cambria Math" w:hAnsi="Cambria Math" w:cs="Open Sans"/>
                  <w:color w:val="4F4F4F"/>
                  <w:sz w:val="22"/>
                  <w:szCs w:val="22"/>
                  <w:bdr w:val="none" w:sz="0" w:space="0" w:color="auto" w:frame="1"/>
                </w:rPr>
                <m:t>t+1</m:t>
              </m:r>
            </m:sub>
          </m:sSub>
          <m:r>
            <w:rPr>
              <w:rStyle w:val="fontsize-ensurer"/>
              <w:rFonts w:ascii="Cambria Math" w:hAnsi="Cambria Math" w:cs="Open Sans"/>
              <w:color w:val="4F4F4F"/>
              <w:sz w:val="22"/>
              <w:szCs w:val="22"/>
              <w:bdr w:val="none" w:sz="0" w:space="0" w:color="auto" w:frame="1"/>
            </w:rPr>
            <m:t>​</m:t>
          </m:r>
          <m:r>
            <w:rPr>
              <w:rStyle w:val="baseline-fix"/>
              <w:rFonts w:ascii="Cambria Math" w:hAnsi="Cambria Math" w:cs="Open Sans"/>
              <w:color w:val="4F4F4F"/>
              <w:sz w:val="22"/>
              <w:szCs w:val="22"/>
              <w:bdr w:val="none" w:sz="0" w:space="0" w:color="auto" w:frame="1"/>
            </w:rPr>
            <m:t>​</m:t>
          </m:r>
          <m:r>
            <w:rPr>
              <w:rStyle w:val="mrel"/>
              <w:rFonts w:ascii="Cambria Math" w:hAnsi="Cambria Math" w:cs="Open Sans"/>
              <w:color w:val="4F4F4F"/>
              <w:sz w:val="22"/>
              <w:szCs w:val="22"/>
              <w:bdr w:val="none" w:sz="0" w:space="0" w:color="auto" w:frame="1"/>
            </w:rPr>
            <m:t>=</m:t>
          </m:r>
          <m:sSub>
            <m:sSubPr>
              <m:ctrlPr>
                <w:rPr>
                  <w:rStyle w:val="mord"/>
                  <w:rFonts w:ascii="Cambria Math" w:hAnsi="Cambria Math" w:cs="Open Sans"/>
                  <w:i/>
                  <w:iCs/>
                  <w:color w:val="4F4F4F"/>
                  <w:sz w:val="22"/>
                  <w:szCs w:val="22"/>
                  <w:bdr w:val="none" w:sz="0" w:space="0" w:color="auto" w:frame="1"/>
                </w:rPr>
              </m:ctrlPr>
            </m:sSubPr>
            <m:e>
              <m:r>
                <w:rPr>
                  <w:rStyle w:val="mord"/>
                  <w:rFonts w:ascii="Cambria Math" w:hAnsi="Cambria Math" w:cs="Open Sans"/>
                  <w:color w:val="4F4F4F"/>
                  <w:sz w:val="22"/>
                  <w:szCs w:val="22"/>
                  <w:bdr w:val="none" w:sz="0" w:space="0" w:color="auto" w:frame="1"/>
                </w:rPr>
                <m:t>v</m:t>
              </m:r>
            </m:e>
            <m:sub>
              <m:r>
                <w:rPr>
                  <w:rStyle w:val="mord"/>
                  <w:rFonts w:ascii="Cambria Math" w:hAnsi="Cambria Math" w:cs="Open Sans"/>
                  <w:color w:val="4F4F4F"/>
                  <w:sz w:val="22"/>
                  <w:szCs w:val="22"/>
                  <w:bdr w:val="none" w:sz="0" w:space="0" w:color="auto" w:frame="1"/>
                </w:rPr>
                <m:t>t</m:t>
              </m:r>
            </m:sub>
          </m:sSub>
          <m:r>
            <w:rPr>
              <w:rStyle w:val="fontsize-ensurer"/>
              <w:rFonts w:ascii="Cambria Math" w:hAnsi="Cambria Math" w:cs="Open Sans"/>
              <w:color w:val="4F4F4F"/>
              <w:sz w:val="22"/>
              <w:szCs w:val="22"/>
              <w:bdr w:val="none" w:sz="0" w:space="0" w:color="auto" w:frame="1"/>
            </w:rPr>
            <m:t>​</m:t>
          </m:r>
          <m:r>
            <w:rPr>
              <w:rStyle w:val="baseline-fix"/>
              <w:rFonts w:ascii="Cambria Math" w:hAnsi="Cambria Math" w:cs="Open Sans"/>
              <w:color w:val="4F4F4F"/>
              <w:sz w:val="22"/>
              <w:szCs w:val="22"/>
              <w:bdr w:val="none" w:sz="0" w:space="0" w:color="auto" w:frame="1"/>
            </w:rPr>
            <m:t>​</m:t>
          </m:r>
          <m:r>
            <w:rPr>
              <w:rStyle w:val="mbin"/>
              <w:rFonts w:ascii="Cambria Math" w:hAnsi="Cambria Math" w:cs="Open Sans"/>
              <w:color w:val="4F4F4F"/>
              <w:sz w:val="22"/>
              <w:szCs w:val="22"/>
              <w:bdr w:val="none" w:sz="0" w:space="0" w:color="auto" w:frame="1"/>
            </w:rPr>
            <m:t>+</m:t>
          </m:r>
          <m:sSub>
            <m:sSubPr>
              <m:ctrlPr>
                <w:rPr>
                  <w:rStyle w:val="mord"/>
                  <w:rFonts w:ascii="Cambria Math" w:hAnsi="Cambria Math" w:cs="Open Sans"/>
                  <w:i/>
                  <w:iCs/>
                  <w:color w:val="4F4F4F"/>
                  <w:sz w:val="22"/>
                  <w:szCs w:val="22"/>
                  <w:bdr w:val="none" w:sz="0" w:space="0" w:color="auto" w:frame="1"/>
                </w:rPr>
              </m:ctrlPr>
            </m:sSubPr>
            <m:e>
              <m:r>
                <w:rPr>
                  <w:rStyle w:val="mord"/>
                  <w:rFonts w:ascii="Cambria Math" w:hAnsi="Cambria Math" w:cs="Open Sans"/>
                  <w:color w:val="4F4F4F"/>
                  <w:sz w:val="22"/>
                  <w:szCs w:val="22"/>
                  <w:bdr w:val="none" w:sz="0" w:space="0" w:color="auto" w:frame="1"/>
                </w:rPr>
                <m:t>a</m:t>
              </m:r>
            </m:e>
            <m:sub>
              <m:r>
                <w:rPr>
                  <w:rStyle w:val="mord"/>
                  <w:rFonts w:ascii="Cambria Math" w:hAnsi="Cambria Math" w:cs="Open Sans"/>
                  <w:color w:val="4F4F4F"/>
                  <w:sz w:val="22"/>
                  <w:szCs w:val="22"/>
                  <w:bdr w:val="none" w:sz="0" w:space="0" w:color="auto" w:frame="1"/>
                </w:rPr>
                <m:t>t</m:t>
              </m:r>
            </m:sub>
          </m:sSub>
          <m:r>
            <w:rPr>
              <w:rStyle w:val="fontsize-ensurer"/>
              <w:rFonts w:ascii="Cambria Math" w:hAnsi="Cambria Math" w:cs="Open Sans"/>
              <w:color w:val="4F4F4F"/>
              <w:sz w:val="22"/>
              <w:szCs w:val="22"/>
              <w:bdr w:val="none" w:sz="0" w:space="0" w:color="auto" w:frame="1"/>
            </w:rPr>
            <m:t>​</m:t>
          </m:r>
          <m:r>
            <w:rPr>
              <w:rStyle w:val="baseline-fix"/>
              <w:rFonts w:ascii="Cambria Math" w:hAnsi="Cambria Math" w:cs="Open Sans"/>
              <w:color w:val="4F4F4F"/>
              <w:sz w:val="22"/>
              <w:szCs w:val="22"/>
              <w:bdr w:val="none" w:sz="0" w:space="0" w:color="auto" w:frame="1"/>
            </w:rPr>
            <m:t>​</m:t>
          </m:r>
          <m:r>
            <w:rPr>
              <w:rStyle w:val="mbin"/>
              <w:rFonts w:ascii="Cambria Math" w:hAnsi="Cambria Math" w:cs="Cambria Math"/>
              <w:color w:val="4F4F4F"/>
              <w:sz w:val="22"/>
              <w:szCs w:val="22"/>
              <w:bdr w:val="none" w:sz="0" w:space="0" w:color="auto" w:frame="1"/>
            </w:rPr>
            <m:t>*</m:t>
          </m:r>
          <m:r>
            <w:rPr>
              <w:rStyle w:val="mord"/>
              <w:rFonts w:ascii="Cambria Math" w:hAnsi="Cambria Math" w:cs="Open Sans"/>
              <w:color w:val="4F4F4F"/>
              <w:sz w:val="22"/>
              <w:szCs w:val="22"/>
              <w:bdr w:val="none" w:sz="0" w:space="0" w:color="auto" w:frame="1"/>
            </w:rPr>
            <m:t xml:space="preserve">dt                  </m:t>
          </m:r>
        </m:oMath>
      </m:oMathPara>
    </w:p>
    <w:p w:rsidR="00ED248A" w:rsidRPr="00636910" w:rsidRDefault="00ED248A" w:rsidP="00636910">
      <w:pPr>
        <w:pStyle w:val="Standard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mbria Math" w:hAnsi="Cambria Math" w:cs="Open Sans"/>
          <w:color w:val="4F4F4F"/>
          <w:sz w:val="22"/>
          <w:szCs w:val="22"/>
          <w:oMath/>
        </w:rPr>
      </w:pPr>
    </w:p>
    <w:p w:rsidR="00636910" w:rsidRDefault="00636910" w:rsidP="001B5457">
      <w:pP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</w:pPr>
      <w:r w:rsidRPr="007B5929">
        <w:rPr>
          <w:lang w:val="en-US"/>
        </w:rPr>
        <w:t xml:space="preserve">Here </w:t>
      </w:r>
      <m:oMath>
        <m:r>
          <w:rPr>
            <w:rStyle w:val="mord"/>
            <w:rFonts w:ascii="Cambria Math" w:hAnsi="Cambria Math" w:cs="Open Sans"/>
            <w:color w:val="4F4F4F"/>
            <w:bdr w:val="none" w:sz="0" w:space="0" w:color="auto" w:frame="1"/>
            <w:lang w:val="en-US"/>
          </w:rPr>
          <m:t>δ</m:t>
        </m:r>
      </m:oMath>
      <w:r w:rsidR="00ED248A" w:rsidRPr="007B5929">
        <w:rPr>
          <w:lang w:val="en-US"/>
        </w:rPr>
        <w:t xml:space="preserve"> </w:t>
      </w:r>
      <w:r w:rsidRPr="007B5929">
        <w:rPr>
          <w:lang w:val="en-US"/>
        </w:rPr>
        <w:t>is the steering angle of the front wheels</w:t>
      </w:r>
      <w:r w:rsidR="007B5929" w:rsidRPr="007B5929">
        <w:rPr>
          <w:lang w:val="en-US"/>
        </w:rPr>
        <w:t>,</w:t>
      </w:r>
      <w:r w:rsidRPr="007B5929">
        <w:rPr>
          <w:lang w:val="en-US"/>
        </w:rPr>
        <w:t xml:space="preserve"> </w:t>
      </w:r>
      <m:oMath>
        <m:sSub>
          <m:sSubPr>
            <m:ctrlPr>
              <w:rPr>
                <w:rStyle w:val="mord"/>
                <w:rFonts w:ascii="Cambria Math" w:eastAsia="Times New Roman" w:hAnsi="Cambria Math" w:cs="Open Sans"/>
                <w:i/>
                <w:iCs/>
                <w:color w:val="4F4F4F"/>
                <w:bdr w:val="none" w:sz="0" w:space="0" w:color="auto" w:frame="1"/>
                <w:lang w:val="en-US" w:eastAsia="de-DE"/>
              </w:rPr>
            </m:ctrlPr>
          </m:sSubPr>
          <m:e>
            <m:r>
              <w:rPr>
                <w:rStyle w:val="mord"/>
                <w:rFonts w:ascii="Cambria Math" w:hAnsi="Cambria Math" w:cs="Open Sans"/>
                <w:color w:val="4F4F4F"/>
                <w:bdr w:val="none" w:sz="0" w:space="0" w:color="auto" w:frame="1"/>
                <w:lang w:val="en-US"/>
              </w:rPr>
              <m:t>L</m:t>
            </m:r>
          </m:e>
          <m:sub>
            <m:r>
              <w:rPr>
                <w:rStyle w:val="mord"/>
                <w:rFonts w:ascii="Cambria Math" w:hAnsi="Cambria Math" w:cs="Open Sans"/>
                <w:color w:val="4F4F4F"/>
                <w:bdr w:val="none" w:sz="0" w:space="0" w:color="auto" w:frame="1"/>
                <w:lang w:val="en-US"/>
              </w:rPr>
              <m:t>f</m:t>
            </m:r>
          </m:sub>
        </m:sSub>
      </m:oMath>
      <w:r w:rsidR="00ED248A" w:rsidRPr="007B5929">
        <w:rPr>
          <w:rStyle w:val="mord"/>
          <w:rFonts w:eastAsiaTheme="minorEastAsia"/>
          <w:iCs/>
          <w:color w:val="4F4F4F"/>
          <w:bdr w:val="none" w:sz="0" w:space="0" w:color="auto" w:frame="1"/>
          <w:lang w:val="en-US" w:eastAsia="de-DE"/>
        </w:rPr>
        <w:t xml:space="preserve"> </w:t>
      </w:r>
      <w:r w:rsidRPr="007B5929">
        <w:rPr>
          <w:lang w:val="en-US"/>
        </w:rPr>
        <w:t xml:space="preserve">is a constant factor relating </w:t>
      </w:r>
      <w:r w:rsidR="007B5929">
        <w:rPr>
          <w:lang w:val="en-US"/>
        </w:rPr>
        <w:t xml:space="preserve">this </w:t>
      </w:r>
      <w:r w:rsidRPr="007B5929">
        <w:rPr>
          <w:lang w:val="en-US"/>
        </w:rPr>
        <w:t xml:space="preserve">steering angle to the change </w:t>
      </w:r>
      <w:r w:rsidR="007B5929" w:rsidRPr="007B5929">
        <w:rPr>
          <w:lang w:val="en-US"/>
        </w:rPr>
        <w:t xml:space="preserve">in heading and </w:t>
      </w:r>
      <m:oMath>
        <m:r>
          <w:rPr>
            <w:rStyle w:val="mord"/>
            <w:rFonts w:ascii="Cambria Math" w:hAnsi="Cambria Math" w:cs="Open Sans"/>
            <w:color w:val="4F4F4F"/>
            <w:bdr w:val="none" w:sz="0" w:space="0" w:color="auto" w:frame="1"/>
            <w:lang w:val="en-US"/>
          </w:rPr>
          <m:t>a</m:t>
        </m:r>
      </m:oMath>
      <w:r w:rsidR="007B5929" w:rsidRPr="007B5929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 is the longitudinal acceleration.</w:t>
      </w:r>
      <w:r w:rsidR="007B5929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 The model input</w:t>
      </w:r>
      <w:r w:rsidR="00B2403F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>s</w:t>
      </w:r>
      <w:r w:rsidR="007B5929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 </w:t>
      </w:r>
      <w:r w:rsidR="00B2403F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>are</w:t>
      </w:r>
      <w:r w:rsidR="007B5929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 therefore given by </w:t>
      </w:r>
      <m:oMath>
        <m:r>
          <w:rPr>
            <w:rStyle w:val="mord"/>
            <w:rFonts w:ascii="Cambria Math" w:hAnsi="Cambria Math" w:cs="Open Sans"/>
            <w:color w:val="4F4F4F"/>
            <w:bdr w:val="none" w:sz="0" w:space="0" w:color="auto" w:frame="1"/>
            <w:lang w:val="en-US"/>
          </w:rPr>
          <m:t>δ</m:t>
        </m:r>
      </m:oMath>
      <w:r w:rsidR="007B5929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 </w:t>
      </w:r>
      <w:proofErr w:type="gramStart"/>
      <w:r w:rsidR="007B5929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and </w:t>
      </w:r>
      <w:proofErr w:type="gramEnd"/>
      <m:oMath>
        <m:r>
          <w:rPr>
            <w:rStyle w:val="mord"/>
            <w:rFonts w:ascii="Cambria Math" w:hAnsi="Cambria Math" w:cs="Open Sans"/>
            <w:color w:val="4F4F4F"/>
            <w:bdr w:val="none" w:sz="0" w:space="0" w:color="auto" w:frame="1"/>
            <w:lang w:val="en-US"/>
          </w:rPr>
          <m:t>a</m:t>
        </m:r>
      </m:oMath>
      <w:r w:rsidR="00B2403F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>, which correspond to input from steering (</w:t>
      </w:r>
      <w:r w:rsidR="009E0AE1" w:rsidRPr="009E0AE1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sym w:font="Wingdings" w:char="F0E0"/>
      </w:r>
      <w:r w:rsidR="009E0AE1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 </w:t>
      </w:r>
      <w:r w:rsidR="00B2403F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lateral </w:t>
      </w:r>
      <w:r w:rsidR="009E0AE1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>motion</w:t>
      </w:r>
      <w:r w:rsidR="00B2403F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>) and input from gas/brake pedal</w:t>
      </w:r>
      <w:r w:rsidR="009E0AE1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 (</w:t>
      </w:r>
      <w:r w:rsidR="009E0AE1" w:rsidRPr="009E0AE1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sym w:font="Wingdings" w:char="F0E0"/>
      </w:r>
      <w:r w:rsidR="009E0AE1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 longitudinal motion)</w:t>
      </w:r>
      <w:r w:rsidR="00B2403F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>.</w:t>
      </w:r>
    </w:p>
    <w:p w:rsidR="009E0AE1" w:rsidRDefault="009E0AE1" w:rsidP="001B5457">
      <w:pP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</w:pPr>
    </w:p>
    <w:p w:rsidR="00FF46CC" w:rsidRPr="00A67FA1" w:rsidRDefault="00FF46CC" w:rsidP="00FF46CC">
      <w:pPr>
        <w:pStyle w:val="berschrift2"/>
        <w:rPr>
          <w:lang w:val="en-US"/>
        </w:rPr>
      </w:pPr>
      <w:r w:rsidRPr="00A67FA1">
        <w:rPr>
          <w:lang w:val="en-US"/>
        </w:rPr>
        <w:t>MPC Parameters</w:t>
      </w:r>
    </w:p>
    <w:p w:rsidR="00FF46CC" w:rsidRDefault="00FF46CC" w:rsidP="001B5457">
      <w:pP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</w:pPr>
      <w: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There are two main parameters determining the accuracy and computational effort of the MPC </w:t>
      </w:r>
      <w:proofErr w:type="gramStart"/>
      <w: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>simulation</w:t>
      </w:r>
      <w:proofErr w:type="gramEnd"/>
      <w: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: </w:t>
      </w:r>
    </w:p>
    <w:p w:rsidR="00FF46CC" w:rsidRDefault="00FF46CC" w:rsidP="00FF46CC">
      <w:pPr>
        <w:pStyle w:val="Listenabsatz"/>
        <w:numPr>
          <w:ilvl w:val="0"/>
          <w:numId w:val="1"/>
        </w:numP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</w:pPr>
      <w: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The number of simulation steps </w:t>
      </w:r>
      <m:oMath>
        <m:r>
          <w:rPr>
            <w:rStyle w:val="mord"/>
            <w:rFonts w:ascii="Cambria Math" w:eastAsiaTheme="minorEastAsia" w:hAnsi="Cambria Math"/>
            <w:color w:val="4F4F4F"/>
            <w:bdr w:val="none" w:sz="0" w:space="0" w:color="auto" w:frame="1"/>
            <w:lang w:val="en-US"/>
          </w:rPr>
          <m:t>N</m:t>
        </m:r>
      </m:oMath>
      <w: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 and</w:t>
      </w:r>
    </w:p>
    <w:p w:rsidR="00FF46CC" w:rsidRDefault="00FF46CC" w:rsidP="00FF46CC">
      <w:pPr>
        <w:pStyle w:val="Listenabsatz"/>
        <w:numPr>
          <w:ilvl w:val="0"/>
          <w:numId w:val="1"/>
        </w:numP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</w:pPr>
      <w: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The time difference </w:t>
      </w:r>
      <m:oMath>
        <m:r>
          <w:rPr>
            <w:rStyle w:val="mord"/>
            <w:rFonts w:ascii="Cambria Math" w:eastAsiaTheme="minorEastAsia" w:hAnsi="Cambria Math"/>
            <w:color w:val="4F4F4F"/>
            <w:bdr w:val="none" w:sz="0" w:space="0" w:color="auto" w:frame="1"/>
            <w:lang w:val="en-US"/>
          </w:rPr>
          <m:t>dt</m:t>
        </m:r>
      </m:oMath>
      <w: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 between t</w:t>
      </w:r>
      <w:r w:rsidR="0088245F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>w</w:t>
      </w:r>
      <w: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o simulation steps </w:t>
      </w:r>
      <m:oMath>
        <m:r>
          <w:rPr>
            <w:rStyle w:val="mord"/>
            <w:rFonts w:ascii="Cambria Math" w:eastAsiaTheme="minorEastAsia" w:hAnsi="Cambria Math"/>
            <w:color w:val="4F4F4F"/>
            <w:bdr w:val="none" w:sz="0" w:space="0" w:color="auto" w:frame="1"/>
            <w:lang w:val="en-US"/>
          </w:rPr>
          <m:t>t</m:t>
        </m:r>
      </m:oMath>
      <w: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 and </w:t>
      </w:r>
      <m:oMath>
        <m:r>
          <w:rPr>
            <w:rStyle w:val="mord"/>
            <w:rFonts w:ascii="Cambria Math" w:eastAsiaTheme="minorEastAsia" w:hAnsi="Cambria Math"/>
            <w:color w:val="4F4F4F"/>
            <w:bdr w:val="none" w:sz="0" w:space="0" w:color="auto" w:frame="1"/>
            <w:lang w:val="en-US"/>
          </w:rPr>
          <m:t>t+1</m:t>
        </m:r>
      </m:oMath>
    </w:p>
    <w:p w:rsidR="00D91323" w:rsidRDefault="00D91323" w:rsidP="00D91323">
      <w:pP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</w:pPr>
      <w: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The </w:t>
      </w:r>
      <w:proofErr w:type="gramStart"/>
      <w: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smaller </w:t>
      </w:r>
      <w:proofErr w:type="gramEnd"/>
      <m:oMath>
        <m:r>
          <w:rPr>
            <w:rStyle w:val="mord"/>
            <w:rFonts w:ascii="Cambria Math" w:eastAsiaTheme="minorEastAsia" w:hAnsi="Cambria Math"/>
            <w:color w:val="4F4F4F"/>
            <w:bdr w:val="none" w:sz="0" w:space="0" w:color="auto" w:frame="1"/>
            <w:lang w:val="en-US"/>
          </w:rPr>
          <m:t>dt</m:t>
        </m:r>
      </m:oMath>
      <w: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, the smaller the discretization error from assuming constant state values in-between simulation steps becomes. But </w:t>
      </w:r>
      <w:r w:rsidR="00C5782C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>at the same time, in order to</w:t>
      </w:r>
      <w: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 still run the simulation for an adequate time</w:t>
      </w:r>
      <w:r w:rsidR="0088245F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 horizon</w:t>
      </w:r>
      <w: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 into the future (e.g. </w:t>
      </w:r>
      <m:oMath>
        <m:r>
          <w:rPr>
            <w:rStyle w:val="mord"/>
            <w:rFonts w:ascii="Cambria Math" w:eastAsiaTheme="minorEastAsia" w:hAnsi="Cambria Math"/>
            <w:color w:val="4F4F4F"/>
            <w:bdr w:val="none" w:sz="0" w:space="0" w:color="auto" w:frame="1"/>
            <w:lang w:val="en-US"/>
          </w:rPr>
          <m:t>1.5</m:t>
        </m:r>
        <m:r>
          <w:rPr>
            <w:rStyle w:val="mord"/>
            <w:rFonts w:ascii="Cambria Math" w:eastAsiaTheme="minorEastAsia" w:hAnsi="Cambria Math"/>
            <w:color w:val="4F4F4F"/>
            <w:bdr w:val="none" w:sz="0" w:space="0" w:color="auto" w:frame="1"/>
            <w:lang w:val="en-US"/>
          </w:rPr>
          <m:t xml:space="preserve"> s</m:t>
        </m:r>
      </m:oMath>
      <w: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>)</w:t>
      </w:r>
      <w:r w:rsidR="0088245F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, a bigger and bigger number of simulation steps </w:t>
      </w:r>
      <m:oMath>
        <m:r>
          <w:rPr>
            <w:rStyle w:val="mord"/>
            <w:rFonts w:ascii="Cambria Math" w:eastAsiaTheme="minorEastAsia" w:hAnsi="Cambria Math"/>
            <w:color w:val="4F4F4F"/>
            <w:bdr w:val="none" w:sz="0" w:space="0" w:color="auto" w:frame="1"/>
            <w:lang w:val="en-US"/>
          </w:rPr>
          <m:t>N</m:t>
        </m:r>
      </m:oMath>
      <w:r w:rsidR="0088245F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 is needed</w:t>
      </w:r>
      <w:r w:rsidR="00C5782C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>,</w:t>
      </w:r>
      <w:r w:rsidR="0088245F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 which leads to higher and higher computational effort and therefore </w:t>
      </w:r>
      <w:r w:rsidR="00C5782C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higher and higher </w:t>
      </w:r>
      <w:r w:rsidR="00C5782C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>execution time</w:t>
      </w:r>
      <w:r w:rsidR="0088245F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 of the MPC control loop. Consequently, a compromise between simulation accuracy and algorithm runtime has to </w:t>
      </w:r>
      <w:proofErr w:type="gramStart"/>
      <w:r w:rsidR="0088245F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>be found</w:t>
      </w:r>
      <w:proofErr w:type="gramEnd"/>
      <w:r w:rsidR="0088245F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>.</w:t>
      </w:r>
    </w:p>
    <w:p w:rsidR="0088245F" w:rsidRDefault="00376855" w:rsidP="00D91323">
      <w:pP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</w:pPr>
      <w: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In this project, I settled for </w:t>
      </w:r>
      <m:oMath>
        <m:r>
          <w:rPr>
            <w:rStyle w:val="mord"/>
            <w:rFonts w:ascii="Cambria Math" w:eastAsiaTheme="minorEastAsia" w:hAnsi="Cambria Math"/>
            <w:color w:val="4F4F4F"/>
            <w:bdr w:val="none" w:sz="0" w:space="0" w:color="auto" w:frame="1"/>
            <w:lang w:val="en-US"/>
          </w:rPr>
          <m:t>N=8</m:t>
        </m:r>
      </m:oMath>
      <w: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 </w:t>
      </w:r>
      <w:proofErr w:type="gramStart"/>
      <w: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and </w:t>
      </w:r>
      <w:proofErr w:type="gramEnd"/>
      <m:oMath>
        <m:r>
          <w:rPr>
            <w:rStyle w:val="mord"/>
            <w:rFonts w:ascii="Cambria Math" w:eastAsiaTheme="minorEastAsia" w:hAnsi="Cambria Math"/>
            <w:color w:val="4F4F4F"/>
            <w:bdr w:val="none" w:sz="0" w:space="0" w:color="auto" w:frame="1"/>
            <w:lang w:val="en-US"/>
          </w:rPr>
          <m:t>dt=0.15</m:t>
        </m:r>
      </m:oMath>
      <w: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>. This lead</w:t>
      </w:r>
      <w:r w:rsidR="00C5782C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>s</w:t>
      </w:r>
      <w: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 to a simulated trajectory length of </w:t>
      </w:r>
      <m:oMath>
        <m:r>
          <w:rPr>
            <w:rStyle w:val="mord"/>
            <w:rFonts w:ascii="Cambria Math" w:eastAsiaTheme="minorEastAsia" w:hAnsi="Cambria Math"/>
            <w:color w:val="4F4F4F"/>
            <w:bdr w:val="none" w:sz="0" w:space="0" w:color="auto" w:frame="1"/>
            <w:lang w:val="en-US"/>
          </w:rPr>
          <m:t>1.2 s</m:t>
        </m:r>
      </m:oMath>
      <w: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 which allowed the vehicle to safely and efficiently (</w:t>
      </w:r>
      <w:r w:rsidR="00AD6987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a bit of corner </w:t>
      </w:r>
      <w: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cutting) traverse all </w:t>
      </w:r>
      <w:r w:rsidR="00AD6987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segments </w:t>
      </w:r>
      <w: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of the </w:t>
      </w:r>
      <w:r w:rsidR="00AD6987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>test track</w:t>
      </w:r>
      <w: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 while still having a low execution time of typically </w:t>
      </w:r>
      <m:oMath>
        <m:r>
          <w:rPr>
            <w:rStyle w:val="mord"/>
            <w:rFonts w:ascii="Cambria Math" w:eastAsiaTheme="minorEastAsia" w:hAnsi="Cambria Math"/>
            <w:color w:val="4F4F4F"/>
            <w:bdr w:val="none" w:sz="0" w:space="0" w:color="auto" w:frame="1"/>
            <w:lang w:val="en-US"/>
          </w:rPr>
          <m:t>15 ms</m:t>
        </m:r>
      </m:oMath>
      <w: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 </w:t>
      </w:r>
      <w:r w:rsidR="00277746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>(</w:t>
      </w:r>
      <w: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>on my PC</w:t>
      </w:r>
      <w:r w:rsidR="00277746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>)</w:t>
      </w:r>
      <w:r w:rsidR="00AD6987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 for one MPC control loop</w:t>
      </w:r>
      <w: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>.</w:t>
      </w:r>
      <w:r w:rsidR="00AD6987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 I wanted the execution time to be as low as possible to avoid adding additional delay time to the system. </w:t>
      </w:r>
      <w: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   </w:t>
      </w:r>
    </w:p>
    <w:p w:rsidR="00AA168F" w:rsidRDefault="00230C07" w:rsidP="00277746">
      <w:pP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</w:pPr>
      <w: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Before settling for my final values, I experimented with </w:t>
      </w:r>
      <w:r w:rsidR="00277746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different parameter combinations. Here are some examples: </w:t>
      </w:r>
      <w:r w:rsidR="00277746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br/>
        <w:t xml:space="preserve">Increasing </w:t>
      </w:r>
      <m:oMath>
        <m:r>
          <w:rPr>
            <w:rStyle w:val="mord"/>
            <w:rFonts w:ascii="Cambria Math" w:eastAsiaTheme="minorEastAsia" w:hAnsi="Cambria Math"/>
            <w:color w:val="4F4F4F"/>
            <w:bdr w:val="none" w:sz="0" w:space="0" w:color="auto" w:frame="1"/>
            <w:lang w:val="en-US"/>
          </w:rPr>
          <m:t>N</m:t>
        </m:r>
      </m:oMath>
      <w:r w:rsidR="00277746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 to </w:t>
      </w:r>
      <m:oMath>
        <m:r>
          <w:rPr>
            <w:rStyle w:val="mord"/>
            <w:rFonts w:ascii="Cambria Math" w:eastAsiaTheme="minorEastAsia" w:hAnsi="Cambria Math"/>
            <w:color w:val="4F4F4F"/>
            <w:bdr w:val="none" w:sz="0" w:space="0" w:color="auto" w:frame="1"/>
            <w:lang w:val="en-US"/>
          </w:rPr>
          <m:t>14</m:t>
        </m:r>
      </m:oMath>
      <w:r w:rsidR="00277746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 while fixing </w:t>
      </w:r>
      <m:oMath>
        <m:r>
          <w:rPr>
            <w:rStyle w:val="mord"/>
            <w:rFonts w:ascii="Cambria Math" w:eastAsiaTheme="minorEastAsia" w:hAnsi="Cambria Math"/>
            <w:color w:val="4F4F4F"/>
            <w:bdr w:val="none" w:sz="0" w:space="0" w:color="auto" w:frame="1"/>
            <w:lang w:val="en-US"/>
          </w:rPr>
          <m:t>dt</m:t>
        </m:r>
      </m:oMath>
      <w:r w:rsidR="00277746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 at </w:t>
      </w:r>
      <m:oMath>
        <m:r>
          <w:rPr>
            <w:rStyle w:val="mord"/>
            <w:rFonts w:ascii="Cambria Math" w:eastAsiaTheme="minorEastAsia" w:hAnsi="Cambria Math"/>
            <w:color w:val="4F4F4F"/>
            <w:bdr w:val="none" w:sz="0" w:space="0" w:color="auto" w:frame="1"/>
            <w:lang w:val="en-US"/>
          </w:rPr>
          <m:t>0.15</m:t>
        </m:r>
      </m:oMath>
      <w:r w:rsidR="00277746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 resulted in a prediction horizon </w:t>
      </w:r>
      <w:proofErr w:type="gramStart"/>
      <w:r w:rsidR="00277746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of </w:t>
      </w:r>
      <w:proofErr w:type="gramEnd"/>
      <m:oMath>
        <m:r>
          <w:rPr>
            <w:rStyle w:val="mord"/>
            <w:rFonts w:ascii="Cambria Math" w:eastAsiaTheme="minorEastAsia" w:hAnsi="Cambria Math"/>
            <w:color w:val="4F4F4F"/>
            <w:bdr w:val="none" w:sz="0" w:space="0" w:color="auto" w:frame="1"/>
            <w:lang w:val="en-US"/>
          </w:rPr>
          <m:t>2.1 s</m:t>
        </m:r>
      </m:oMath>
      <w:r w:rsidR="00277746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. This increased the average MPC loop time to about </w:t>
      </w:r>
      <m:oMath>
        <m:r>
          <w:rPr>
            <w:rStyle w:val="mord"/>
            <w:rFonts w:ascii="Cambria Math" w:eastAsiaTheme="minorEastAsia" w:hAnsi="Cambria Math"/>
            <w:color w:val="4F4F4F"/>
            <w:bdr w:val="none" w:sz="0" w:space="0" w:color="auto" w:frame="1"/>
            <w:lang w:val="en-US"/>
          </w:rPr>
          <m:t>25 ms</m:t>
        </m:r>
      </m:oMath>
      <w:proofErr w:type="gramStart"/>
      <w:r w:rsidR="00277746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 which still doesn’t </w:t>
      </w:r>
      <w:r w:rsidR="00C5782C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>sound</w:t>
      </w:r>
      <w:r w:rsidR="00277746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 very high</w:t>
      </w:r>
      <w:proofErr w:type="gramEnd"/>
      <w:r w:rsidR="00277746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 compared to </w:t>
      </w:r>
      <m:oMath>
        <m:r>
          <w:rPr>
            <w:rStyle w:val="mord"/>
            <w:rFonts w:ascii="Cambria Math" w:eastAsiaTheme="minorEastAsia" w:hAnsi="Cambria Math"/>
            <w:color w:val="4F4F4F"/>
            <w:bdr w:val="none" w:sz="0" w:space="0" w:color="auto" w:frame="1"/>
            <w:lang w:val="en-US"/>
          </w:rPr>
          <m:t>100 ms</m:t>
        </m:r>
      </m:oMath>
      <w:r w:rsidR="00277746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 of </w:t>
      </w:r>
      <w:r w:rsidR="00277746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lastRenderedPageBreak/>
        <w:t xml:space="preserve">actuator delay. However, when entering a narrow curve, the optimization algorithm now had spikes of up to </w:t>
      </w:r>
      <m:oMath>
        <m:r>
          <w:rPr>
            <w:rStyle w:val="mord"/>
            <w:rFonts w:ascii="Cambria Math" w:eastAsiaTheme="minorEastAsia" w:hAnsi="Cambria Math"/>
            <w:color w:val="4F4F4F"/>
            <w:bdr w:val="none" w:sz="0" w:space="0" w:color="auto" w:frame="1"/>
            <w:lang w:val="en-US"/>
          </w:rPr>
          <m:t>150 ms</m:t>
        </m:r>
      </m:oMath>
      <w:r w:rsidR="00277746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 execution time, which resulted in the vehicle oscillating and sometimes even leaving the road completely.</w:t>
      </w:r>
      <w:r w:rsidR="00277746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br/>
        <w:t xml:space="preserve">Fixing </w:t>
      </w:r>
      <m:oMath>
        <m:r>
          <w:rPr>
            <w:rStyle w:val="mord"/>
            <w:rFonts w:ascii="Cambria Math" w:eastAsiaTheme="minorEastAsia" w:hAnsi="Cambria Math"/>
            <w:color w:val="4F4F4F"/>
            <w:bdr w:val="none" w:sz="0" w:space="0" w:color="auto" w:frame="1"/>
            <w:lang w:val="en-US"/>
          </w:rPr>
          <m:t>N</m:t>
        </m:r>
      </m:oMath>
      <w:r w:rsidR="00277746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 at </w:t>
      </w:r>
      <m:oMath>
        <m:r>
          <w:rPr>
            <w:rStyle w:val="mord"/>
            <w:rFonts w:ascii="Cambria Math" w:eastAsiaTheme="minorEastAsia" w:hAnsi="Cambria Math"/>
            <w:color w:val="4F4F4F"/>
            <w:bdr w:val="none" w:sz="0" w:space="0" w:color="auto" w:frame="1"/>
            <w:lang w:val="en-US"/>
          </w:rPr>
          <m:t>8</m:t>
        </m:r>
      </m:oMath>
      <w:r w:rsidR="00277746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 and decreasing </w:t>
      </w:r>
      <m:oMath>
        <m:r>
          <w:rPr>
            <w:rStyle w:val="mord"/>
            <w:rFonts w:ascii="Cambria Math" w:eastAsiaTheme="minorEastAsia" w:hAnsi="Cambria Math"/>
            <w:color w:val="4F4F4F"/>
            <w:bdr w:val="none" w:sz="0" w:space="0" w:color="auto" w:frame="1"/>
            <w:lang w:val="en-US"/>
          </w:rPr>
          <m:t>dt</m:t>
        </m:r>
      </m:oMath>
      <w:r w:rsidR="00277746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 to </w:t>
      </w:r>
      <m:oMath>
        <m:r>
          <w:rPr>
            <w:rStyle w:val="mord"/>
            <w:rFonts w:ascii="Cambria Math" w:eastAsiaTheme="minorEastAsia" w:hAnsi="Cambria Math"/>
            <w:color w:val="4F4F4F"/>
            <w:bdr w:val="none" w:sz="0" w:space="0" w:color="auto" w:frame="1"/>
            <w:lang w:val="en-US"/>
          </w:rPr>
          <m:t>0.05 s</m:t>
        </m:r>
      </m:oMath>
      <w:r w:rsidR="00277746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 gave a prediction horizon of </w:t>
      </w:r>
      <w:proofErr w:type="gramStart"/>
      <w:r w:rsidR="00277746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only </w:t>
      </w:r>
      <w:proofErr w:type="gramEnd"/>
      <m:oMath>
        <m:r>
          <w:rPr>
            <w:rStyle w:val="mord"/>
            <w:rFonts w:ascii="Cambria Math" w:eastAsiaTheme="minorEastAsia" w:hAnsi="Cambria Math"/>
            <w:color w:val="4F4F4F"/>
            <w:bdr w:val="none" w:sz="0" w:space="0" w:color="auto" w:frame="1"/>
            <w:lang w:val="en-US"/>
          </w:rPr>
          <m:t>0.4 s</m:t>
        </m:r>
      </m:oMath>
      <w:r w:rsidR="00277746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. The problem now </w:t>
      </w:r>
      <w:r w:rsidR="00AA168F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>was</w:t>
      </w:r>
      <w:r w:rsidR="00277746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 that the </w:t>
      </w:r>
      <w:proofErr w:type="gramStart"/>
      <w:r w:rsidR="00AA168F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trajectory, </w:t>
      </w:r>
      <w:r w:rsidR="00C5782C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>that</w:t>
      </w:r>
      <w:r w:rsidR="00AA168F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 has been </w:t>
      </w:r>
      <w:r w:rsidR="00C5782C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>optimized by the MPC algorithm,</w:t>
      </w:r>
      <w:proofErr w:type="gramEnd"/>
      <w:r w:rsidR="00AA168F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 considered changes in the reference path (center of the road) very late, so that the vehicles driving seemed jittery and not very natural or efficient. </w:t>
      </w:r>
    </w:p>
    <w:p w:rsidR="00DF58B0" w:rsidRDefault="00DF58B0" w:rsidP="00277746">
      <w:pP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</w:pPr>
    </w:p>
    <w:p w:rsidR="00DF58B0" w:rsidRPr="003F2D9C" w:rsidRDefault="003F2D9C" w:rsidP="00DF58B0">
      <w:pPr>
        <w:pStyle w:val="berschrift2"/>
        <w:rPr>
          <w:lang w:val="en-US"/>
        </w:rPr>
      </w:pPr>
      <w:r w:rsidRPr="003F2D9C">
        <w:rPr>
          <w:lang w:val="en-US"/>
        </w:rPr>
        <w:t xml:space="preserve">Time Delay </w:t>
      </w:r>
    </w:p>
    <w:p w:rsidR="003836BA" w:rsidRDefault="00DF58B0" w:rsidP="00277746">
      <w:pP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</w:pPr>
      <w: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>As I have mentioned earlier, the vehicle simulator features a</w:t>
      </w:r>
      <w:r w:rsidR="003F2D9C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>n artificial time</w:t>
      </w:r>
      <w: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 delay of </w:t>
      </w:r>
      <m:oMath>
        <m:r>
          <w:rPr>
            <w:rStyle w:val="mord"/>
            <w:rFonts w:ascii="Cambria Math" w:eastAsiaTheme="minorEastAsia" w:hAnsi="Cambria Math"/>
            <w:color w:val="4F4F4F"/>
            <w:bdr w:val="none" w:sz="0" w:space="0" w:color="auto" w:frame="1"/>
            <w:lang w:val="en-US"/>
          </w:rPr>
          <m:t>100 ms</m:t>
        </m:r>
      </m:oMath>
      <w: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 between setting control signals (steering + accelerating/decelerating) and the vehicle receiving these signals. This </w:t>
      </w:r>
      <w:r w:rsidR="003F2D9C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>means</w:t>
      </w:r>
      <w: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>, that</w:t>
      </w:r>
      <w:r w:rsidR="003F2D9C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 </w:t>
      </w:r>
      <w: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the vehicle is </w:t>
      </w:r>
      <w:r w:rsidR="003F2D9C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>essentially driving along the track</w:t>
      </w:r>
      <w: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 using “old” </w:t>
      </w:r>
      <w:r w:rsidR="003F2D9C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>input signals</w:t>
      </w:r>
      <w: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 that </w:t>
      </w:r>
      <w:proofErr w:type="gramStart"/>
      <w: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>have been calculated</w:t>
      </w:r>
      <w:proofErr w:type="gramEnd"/>
      <w: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 at least </w:t>
      </w:r>
      <m:oMath>
        <m:r>
          <w:rPr>
            <w:rStyle w:val="mord"/>
            <w:rFonts w:ascii="Cambria Math" w:eastAsiaTheme="minorEastAsia" w:hAnsi="Cambria Math"/>
            <w:color w:val="4F4F4F"/>
            <w:bdr w:val="none" w:sz="0" w:space="0" w:color="auto" w:frame="1"/>
            <w:lang w:val="en-US"/>
          </w:rPr>
          <m:t>100 ms</m:t>
        </m:r>
      </m:oMath>
      <w: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 </w:t>
      </w:r>
      <w:r w:rsidR="003F2D9C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>ago</w:t>
      </w:r>
      <w: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. </w:t>
      </w:r>
    </w:p>
    <w:p w:rsidR="003836BA" w:rsidRDefault="003F2D9C" w:rsidP="00277746">
      <w:pP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</w:pPr>
      <w: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If this </w:t>
      </w:r>
      <w:r w:rsidR="003836BA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time </w:t>
      </w:r>
      <w: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delay </w:t>
      </w:r>
      <w:proofErr w:type="gramStart"/>
      <w: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>is not accounted for,</w:t>
      </w:r>
      <w:proofErr w:type="gramEnd"/>
      <w: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 the vehicle becomes unstable or even crashes at higher velocities.</w:t>
      </w:r>
      <w:r w:rsidR="003836BA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 Therefore</w:t>
      </w:r>
      <w: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, the </w:t>
      </w:r>
      <w:r w:rsidR="00C5782C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>current</w:t>
      </w:r>
      <w: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 vehicle state </w:t>
      </w:r>
      <m:oMath>
        <m:r>
          <w:rPr>
            <w:rStyle w:val="mord"/>
            <w:rFonts w:ascii="Cambria Math" w:eastAsiaTheme="minorEastAsia" w:hAnsi="Cambria Math"/>
            <w:color w:val="4F4F4F"/>
            <w:bdr w:val="none" w:sz="0" w:space="0" w:color="auto" w:frame="1"/>
            <w:lang w:val="en-US"/>
          </w:rPr>
          <m:t>[</m:t>
        </m:r>
        <m:r>
          <w:rPr>
            <w:rFonts w:ascii="Cambria Math" w:hAnsi="Cambria Math"/>
            <w:lang w:val="en-US"/>
          </w:rPr>
          <m:t>x, y, ψ, v]</m:t>
        </m:r>
      </m:oMath>
      <w:r>
        <w:rPr>
          <w:rFonts w:eastAsiaTheme="minorEastAsia"/>
          <w:lang w:val="en-US"/>
        </w:rPr>
        <w:t xml:space="preserve"> </w:t>
      </w:r>
      <w: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is predicted into the future using the state update equations (see section “Motion Model”), bevor passing it to the MPC algorithm. </w:t>
      </w:r>
      <w:r w:rsidR="003836BA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>In addition to the actuator time delay, the prediction also incorporates the average execution time of the MPC control loop.</w:t>
      </w:r>
    </w:p>
    <w:p w:rsidR="00165C7A" w:rsidRDefault="00165C7A" w:rsidP="00277746">
      <w:pP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</w:pPr>
    </w:p>
    <w:p w:rsidR="00165C7A" w:rsidRDefault="00165C7A" w:rsidP="00165C7A">
      <w:pPr>
        <w:pStyle w:val="berschrift2"/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</w:pPr>
      <w:r>
        <w:rPr>
          <w:lang w:val="en-US"/>
        </w:rPr>
        <w:t>Coordinate Transformation</w:t>
      </w:r>
    </w:p>
    <w:p w:rsidR="003836BA" w:rsidRDefault="003836BA" w:rsidP="00277746">
      <w:pP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</w:pPr>
      <w: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>To provide the MPC algorithm with a reference trajectory, the waypoints of the reference path (= center of the road) are transformed into the predicted vehicle coordinate system</w:t>
      </w:r>
      <w:r w:rsidR="00165C7A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 (i.e. the vehicle coordinate system that has been accounted for time delays)</w:t>
      </w:r>
      <w: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 and a cubic polynomial is fitted through them.</w:t>
      </w:r>
      <w:r w:rsidR="00A927F1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 This polynomial </w:t>
      </w:r>
      <w:proofErr w:type="gramStart"/>
      <w:r w:rsidR="00A927F1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>is also used</w:t>
      </w:r>
      <w:proofErr w:type="gramEnd"/>
      <w:r w:rsidR="00A927F1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 to approximate the initial cross track error and orientation error before </w:t>
      </w:r>
      <w:r w:rsidR="00165C7A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finally </w:t>
      </w:r>
      <w:r w:rsidR="00A927F1"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>calling the MPC solver.</w:t>
      </w:r>
    </w:p>
    <w:p w:rsidR="00A927F1" w:rsidRDefault="00A927F1" w:rsidP="00277746">
      <w:pP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</w:pPr>
    </w:p>
    <w:p w:rsidR="003836BA" w:rsidRDefault="003836BA" w:rsidP="00277746">
      <w:pP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</w:pPr>
      <w: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  <w:t xml:space="preserve"> </w:t>
      </w:r>
    </w:p>
    <w:p w:rsidR="003836BA" w:rsidRPr="003836BA" w:rsidRDefault="003836BA" w:rsidP="00277746">
      <w:pPr>
        <w:rPr>
          <w:rStyle w:val="mord"/>
          <w:rFonts w:eastAsiaTheme="minorEastAsia"/>
          <w:iCs/>
          <w:color w:val="4F4F4F"/>
          <w:bdr w:val="none" w:sz="0" w:space="0" w:color="auto" w:frame="1"/>
          <w:lang w:val="en-US"/>
        </w:rPr>
      </w:pPr>
    </w:p>
    <w:p w:rsidR="007B5929" w:rsidRDefault="007B5929" w:rsidP="001B5457">
      <w:pPr>
        <w:rPr>
          <w:lang w:val="en-US"/>
        </w:rPr>
      </w:pPr>
    </w:p>
    <w:p w:rsidR="007B5929" w:rsidRPr="00636910" w:rsidRDefault="007B5929" w:rsidP="001B5457">
      <w:pPr>
        <w:rPr>
          <w:lang w:val="en-US"/>
        </w:rPr>
      </w:pPr>
    </w:p>
    <w:sectPr w:rsidR="007B5929" w:rsidRPr="006369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F4BA7"/>
    <w:multiLevelType w:val="hybridMultilevel"/>
    <w:tmpl w:val="F056B552"/>
    <w:lvl w:ilvl="0" w:tplc="9FD406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D2D"/>
    <w:rsid w:val="00097E7F"/>
    <w:rsid w:val="00165C7A"/>
    <w:rsid w:val="001B5457"/>
    <w:rsid w:val="00230C07"/>
    <w:rsid w:val="00277746"/>
    <w:rsid w:val="00376855"/>
    <w:rsid w:val="003836BA"/>
    <w:rsid w:val="003F2D9C"/>
    <w:rsid w:val="00636910"/>
    <w:rsid w:val="007B5929"/>
    <w:rsid w:val="0088245F"/>
    <w:rsid w:val="009E0AE1"/>
    <w:rsid w:val="00A5430E"/>
    <w:rsid w:val="00A67FA1"/>
    <w:rsid w:val="00A927F1"/>
    <w:rsid w:val="00AA168F"/>
    <w:rsid w:val="00AA6121"/>
    <w:rsid w:val="00AD6987"/>
    <w:rsid w:val="00B2403F"/>
    <w:rsid w:val="00BE6D2D"/>
    <w:rsid w:val="00C5782C"/>
    <w:rsid w:val="00D631BD"/>
    <w:rsid w:val="00D91323"/>
    <w:rsid w:val="00DF58B0"/>
    <w:rsid w:val="00E935D5"/>
    <w:rsid w:val="00ED248A"/>
    <w:rsid w:val="00FF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7E35D"/>
  <w15:chartTrackingRefBased/>
  <w15:docId w15:val="{7EBBAEC3-C039-4078-97F6-B534EC05F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B54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54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54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B54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tzhaltertext">
    <w:name w:val="Placeholder Text"/>
    <w:basedOn w:val="Absatz-Standardschriftart"/>
    <w:uiPriority w:val="99"/>
    <w:semiHidden/>
    <w:rsid w:val="00636910"/>
    <w:rPr>
      <w:color w:val="808080"/>
    </w:rPr>
  </w:style>
  <w:style w:type="paragraph" w:styleId="StandardWeb">
    <w:name w:val="Normal (Web)"/>
    <w:basedOn w:val="Standard"/>
    <w:uiPriority w:val="99"/>
    <w:semiHidden/>
    <w:unhideWhenUsed/>
    <w:rsid w:val="00636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mord">
    <w:name w:val="mord"/>
    <w:basedOn w:val="Absatz-Standardschriftart"/>
    <w:rsid w:val="00636910"/>
  </w:style>
  <w:style w:type="character" w:customStyle="1" w:styleId="fontsize-ensurer">
    <w:name w:val="fontsize-ensurer"/>
    <w:basedOn w:val="Absatz-Standardschriftart"/>
    <w:rsid w:val="00636910"/>
  </w:style>
  <w:style w:type="character" w:customStyle="1" w:styleId="mbin">
    <w:name w:val="mbin"/>
    <w:basedOn w:val="Absatz-Standardschriftart"/>
    <w:rsid w:val="00636910"/>
  </w:style>
  <w:style w:type="character" w:customStyle="1" w:styleId="baseline-fix">
    <w:name w:val="baseline-fix"/>
    <w:basedOn w:val="Absatz-Standardschriftart"/>
    <w:rsid w:val="00636910"/>
  </w:style>
  <w:style w:type="character" w:customStyle="1" w:styleId="mrel">
    <w:name w:val="mrel"/>
    <w:basedOn w:val="Absatz-Standardschriftart"/>
    <w:rsid w:val="00636910"/>
  </w:style>
  <w:style w:type="character" w:customStyle="1" w:styleId="mopen">
    <w:name w:val="mopen"/>
    <w:basedOn w:val="Absatz-Standardschriftart"/>
    <w:rsid w:val="00636910"/>
  </w:style>
  <w:style w:type="character" w:customStyle="1" w:styleId="mclose">
    <w:name w:val="mclose"/>
    <w:basedOn w:val="Absatz-Standardschriftart"/>
    <w:rsid w:val="00636910"/>
  </w:style>
  <w:style w:type="paragraph" w:styleId="Listenabsatz">
    <w:name w:val="List Paragraph"/>
    <w:basedOn w:val="Standard"/>
    <w:uiPriority w:val="34"/>
    <w:qFormat/>
    <w:rsid w:val="00FF4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0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649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Denkste</dc:creator>
  <cp:keywords/>
  <dc:description/>
  <cp:lastModifiedBy>Tobias Denkste</cp:lastModifiedBy>
  <cp:revision>18</cp:revision>
  <cp:lastPrinted>2017-10-01T16:01:00Z</cp:lastPrinted>
  <dcterms:created xsi:type="dcterms:W3CDTF">2017-10-01T12:25:00Z</dcterms:created>
  <dcterms:modified xsi:type="dcterms:W3CDTF">2017-10-01T16:02:00Z</dcterms:modified>
</cp:coreProperties>
</file>