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FF" w:rsidRDefault="00343DFF" w:rsidP="00354A45"/>
    <w:p w:rsidR="00B4718F" w:rsidRDefault="006A5D80" w:rsidP="00B4718F">
      <w:pPr>
        <w:jc w:val="center"/>
        <w:rPr>
          <w:rFonts w:ascii="Arial" w:hAnsi="Arial"/>
          <w:sz w:val="28"/>
        </w:rPr>
      </w:pPr>
      <w:r>
        <w:rPr>
          <w:rFonts w:ascii="Arial" w:hAnsi="Arial"/>
          <w:sz w:val="28"/>
        </w:rPr>
        <w:t xml:space="preserve">Single </w:t>
      </w:r>
      <w:r w:rsidR="004554D8">
        <w:rPr>
          <w:rFonts w:ascii="Arial" w:hAnsi="Arial"/>
          <w:sz w:val="28"/>
        </w:rPr>
        <w:t xml:space="preserve">Equality Scheme </w:t>
      </w:r>
      <w:r w:rsidR="002C5BB3">
        <w:rPr>
          <w:rFonts w:ascii="Arial" w:hAnsi="Arial"/>
          <w:sz w:val="28"/>
        </w:rPr>
        <w:t xml:space="preserve">and Implementation Plan </w:t>
      </w:r>
      <w:r w:rsidR="00CB2E3A">
        <w:rPr>
          <w:rFonts w:ascii="Arial" w:hAnsi="Arial"/>
          <w:sz w:val="28"/>
        </w:rPr>
        <w:t>2012-13</w:t>
      </w:r>
    </w:p>
    <w:p w:rsidR="005A09A9" w:rsidRDefault="005A09A9" w:rsidP="00B4718F">
      <w:pPr>
        <w:jc w:val="center"/>
        <w:rPr>
          <w:rFonts w:ascii="Arial" w:hAnsi="Arial"/>
          <w:sz w:val="28"/>
        </w:rPr>
      </w:pPr>
    </w:p>
    <w:p w:rsidR="00A5653F" w:rsidRDefault="00A5653F" w:rsidP="004554D8">
      <w:pPr>
        <w:jc w:val="center"/>
        <w:rPr>
          <w:rFonts w:ascii="Arial" w:hAnsi="Arial"/>
          <w:sz w:val="28"/>
        </w:rPr>
      </w:pPr>
    </w:p>
    <w:tbl>
      <w:tblPr>
        <w:tblW w:w="15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835"/>
        <w:gridCol w:w="3544"/>
        <w:gridCol w:w="2551"/>
        <w:gridCol w:w="1418"/>
        <w:gridCol w:w="3402"/>
      </w:tblGrid>
      <w:tr w:rsidR="006A5D80">
        <w:trPr>
          <w:tblHeader/>
        </w:trPr>
        <w:tc>
          <w:tcPr>
            <w:tcW w:w="1702" w:type="dxa"/>
            <w:shd w:val="clear" w:color="auto" w:fill="EEECE1"/>
          </w:tcPr>
          <w:p w:rsidR="006A5D80" w:rsidRPr="008F0BBE" w:rsidRDefault="006A5D80" w:rsidP="008F0BBE">
            <w:pPr>
              <w:jc w:val="center"/>
              <w:rPr>
                <w:rFonts w:ascii="Arial" w:hAnsi="Arial"/>
                <w:sz w:val="28"/>
              </w:rPr>
            </w:pPr>
            <w:r w:rsidRPr="008F0BBE">
              <w:rPr>
                <w:rFonts w:ascii="Arial" w:hAnsi="Arial"/>
                <w:b/>
              </w:rPr>
              <w:t>Area of Action</w:t>
            </w:r>
          </w:p>
        </w:tc>
        <w:tc>
          <w:tcPr>
            <w:tcW w:w="2835" w:type="dxa"/>
            <w:shd w:val="clear" w:color="auto" w:fill="EEECE1"/>
          </w:tcPr>
          <w:p w:rsidR="006A5D80" w:rsidRPr="008F0BBE" w:rsidRDefault="006A5D80" w:rsidP="006A5D80">
            <w:pPr>
              <w:rPr>
                <w:rFonts w:ascii="Arial" w:hAnsi="Arial"/>
                <w:sz w:val="28"/>
              </w:rPr>
            </w:pPr>
            <w:r>
              <w:rPr>
                <w:rFonts w:ascii="Arial" w:hAnsi="Arial"/>
                <w:b/>
              </w:rPr>
              <w:t>Aim of the Action</w:t>
            </w:r>
          </w:p>
          <w:p w:rsidR="006A5D80" w:rsidRPr="008F0BBE" w:rsidRDefault="006A5D80" w:rsidP="008F0BBE">
            <w:pPr>
              <w:jc w:val="center"/>
              <w:rPr>
                <w:rFonts w:ascii="Arial" w:hAnsi="Arial"/>
                <w:sz w:val="28"/>
              </w:rPr>
            </w:pPr>
            <w:r w:rsidRPr="008F0BBE">
              <w:rPr>
                <w:rFonts w:ascii="Arial" w:hAnsi="Arial"/>
                <w:sz w:val="28"/>
              </w:rPr>
              <w:t xml:space="preserve">  </w:t>
            </w:r>
          </w:p>
        </w:tc>
        <w:tc>
          <w:tcPr>
            <w:tcW w:w="3544" w:type="dxa"/>
            <w:tcBorders>
              <w:bottom w:val="single" w:sz="4" w:space="0" w:color="auto"/>
            </w:tcBorders>
            <w:shd w:val="clear" w:color="auto" w:fill="EEECE1"/>
          </w:tcPr>
          <w:p w:rsidR="006A5D80" w:rsidRPr="008F0BBE" w:rsidRDefault="006A5D80" w:rsidP="006A5D80">
            <w:pPr>
              <w:jc w:val="center"/>
              <w:rPr>
                <w:rFonts w:ascii="Arial" w:hAnsi="Arial"/>
                <w:b/>
              </w:rPr>
            </w:pPr>
            <w:r>
              <w:rPr>
                <w:rFonts w:ascii="Arial" w:hAnsi="Arial"/>
                <w:b/>
              </w:rPr>
              <w:t xml:space="preserve">Next Actions </w:t>
            </w:r>
          </w:p>
        </w:tc>
        <w:tc>
          <w:tcPr>
            <w:tcW w:w="2551" w:type="dxa"/>
            <w:shd w:val="clear" w:color="auto" w:fill="EEECE1"/>
          </w:tcPr>
          <w:p w:rsidR="006A5D80" w:rsidRPr="008F0BBE" w:rsidRDefault="006A5D80" w:rsidP="008F0BBE">
            <w:pPr>
              <w:jc w:val="center"/>
              <w:rPr>
                <w:rFonts w:ascii="Arial" w:hAnsi="Arial"/>
                <w:sz w:val="28"/>
              </w:rPr>
            </w:pPr>
            <w:r>
              <w:rPr>
                <w:rFonts w:ascii="Arial" w:hAnsi="Arial"/>
                <w:b/>
              </w:rPr>
              <w:t>By who</w:t>
            </w:r>
          </w:p>
        </w:tc>
        <w:tc>
          <w:tcPr>
            <w:tcW w:w="1418" w:type="dxa"/>
            <w:shd w:val="clear" w:color="auto" w:fill="EEECE1"/>
          </w:tcPr>
          <w:p w:rsidR="006A5D80" w:rsidRPr="008F0BBE" w:rsidRDefault="006A5D80" w:rsidP="008F0BBE">
            <w:pPr>
              <w:jc w:val="center"/>
              <w:rPr>
                <w:rFonts w:ascii="Arial" w:hAnsi="Arial"/>
                <w:b/>
              </w:rPr>
            </w:pPr>
            <w:r w:rsidRPr="008F0BBE">
              <w:rPr>
                <w:rFonts w:ascii="Arial" w:hAnsi="Arial"/>
                <w:b/>
              </w:rPr>
              <w:t xml:space="preserve">By When </w:t>
            </w:r>
          </w:p>
        </w:tc>
        <w:tc>
          <w:tcPr>
            <w:tcW w:w="3402" w:type="dxa"/>
            <w:shd w:val="clear" w:color="auto" w:fill="EEECE1"/>
            <w:vAlign w:val="center"/>
          </w:tcPr>
          <w:p w:rsidR="006A5D80" w:rsidRPr="008F0BBE" w:rsidRDefault="006A5D80" w:rsidP="008F0BBE">
            <w:pPr>
              <w:jc w:val="center"/>
              <w:rPr>
                <w:rFonts w:ascii="Arial" w:hAnsi="Arial"/>
                <w:b/>
              </w:rPr>
            </w:pPr>
            <w:r>
              <w:rPr>
                <w:rFonts w:ascii="Arial" w:hAnsi="Arial"/>
                <w:b/>
              </w:rPr>
              <w:t>Evidence of Actions Achieved</w:t>
            </w:r>
          </w:p>
        </w:tc>
      </w:tr>
      <w:tr w:rsidR="00207CBC">
        <w:trPr>
          <w:trHeight w:val="1136"/>
        </w:trPr>
        <w:tc>
          <w:tcPr>
            <w:tcW w:w="1702" w:type="dxa"/>
            <w:vMerge w:val="restart"/>
          </w:tcPr>
          <w:p w:rsidR="00207CBC" w:rsidRPr="008F0BBE" w:rsidRDefault="00207CBC" w:rsidP="001D1CB7">
            <w:pPr>
              <w:rPr>
                <w:rFonts w:ascii="Arial" w:hAnsi="Arial"/>
                <w:b/>
              </w:rPr>
            </w:pPr>
            <w:r>
              <w:rPr>
                <w:rFonts w:ascii="Arial" w:hAnsi="Arial"/>
                <w:b/>
              </w:rPr>
              <w:t>Leadership and Organisational Commitment</w:t>
            </w:r>
          </w:p>
          <w:p w:rsidR="00207CBC" w:rsidRPr="008F0BBE" w:rsidRDefault="00207CBC" w:rsidP="00352B83">
            <w:pPr>
              <w:rPr>
                <w:rFonts w:ascii="Arial" w:hAnsi="Arial"/>
                <w:b/>
              </w:rPr>
            </w:pPr>
          </w:p>
          <w:p w:rsidR="00207CBC" w:rsidRDefault="00207CBC" w:rsidP="00240412">
            <w:pPr>
              <w:rPr>
                <w:rFonts w:ascii="Arial" w:hAnsi="Arial"/>
                <w:b/>
              </w:rPr>
            </w:pPr>
          </w:p>
        </w:tc>
        <w:tc>
          <w:tcPr>
            <w:tcW w:w="2835" w:type="dxa"/>
            <w:vMerge w:val="restart"/>
          </w:tcPr>
          <w:p w:rsidR="00207CBC" w:rsidRDefault="005607FF" w:rsidP="00207CBC">
            <w:pPr>
              <w:widowControl/>
              <w:suppressAutoHyphens w:val="0"/>
              <w:autoSpaceDE/>
              <w:autoSpaceDN/>
              <w:adjustRightInd/>
              <w:spacing w:line="240" w:lineRule="auto"/>
              <w:jc w:val="left"/>
              <w:textAlignment w:val="auto"/>
              <w:rPr>
                <w:rFonts w:ascii="Arial" w:hAnsi="Arial" w:cs="Arial"/>
              </w:rPr>
            </w:pPr>
            <w:r>
              <w:rPr>
                <w:rFonts w:ascii="Arial" w:hAnsi="Arial" w:cs="Arial"/>
              </w:rPr>
              <w:t>1.</w:t>
            </w:r>
            <w:r w:rsidR="00207CBC">
              <w:rPr>
                <w:rFonts w:ascii="Arial" w:hAnsi="Arial" w:cs="Arial"/>
              </w:rPr>
              <w:t xml:space="preserve"> Clear equality priorities have been set and are owned and und</w:t>
            </w:r>
            <w:r>
              <w:rPr>
                <w:rFonts w:ascii="Arial" w:hAnsi="Arial" w:cs="Arial"/>
              </w:rPr>
              <w:t>erstood.</w:t>
            </w:r>
          </w:p>
          <w:p w:rsidR="00207CBC" w:rsidRPr="00207CBC" w:rsidRDefault="00207CBC" w:rsidP="00207CBC">
            <w:pPr>
              <w:rPr>
                <w:rFonts w:ascii="Arial" w:hAnsi="Arial" w:cs="Arial"/>
              </w:rPr>
            </w:pPr>
          </w:p>
          <w:p w:rsidR="00207CBC" w:rsidRPr="00207CBC" w:rsidRDefault="00207CBC" w:rsidP="00207CBC">
            <w:pPr>
              <w:rPr>
                <w:rFonts w:ascii="Arial" w:hAnsi="Arial" w:cs="Arial"/>
              </w:rPr>
            </w:pPr>
          </w:p>
          <w:p w:rsidR="00207CBC" w:rsidRPr="00207CBC" w:rsidRDefault="00207CBC" w:rsidP="00207CBC">
            <w:pPr>
              <w:rPr>
                <w:rFonts w:ascii="Arial" w:hAnsi="Arial" w:cs="Arial"/>
              </w:rPr>
            </w:pPr>
          </w:p>
          <w:p w:rsidR="00207CBC" w:rsidRPr="00207CBC" w:rsidRDefault="00207CBC" w:rsidP="00207CBC">
            <w:pPr>
              <w:rPr>
                <w:rFonts w:ascii="Arial" w:hAnsi="Arial" w:cs="Arial"/>
              </w:rPr>
            </w:pPr>
          </w:p>
          <w:p w:rsidR="00207CBC" w:rsidRDefault="00207CBC"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Default="00001241" w:rsidP="00207CBC">
            <w:pPr>
              <w:rPr>
                <w:rFonts w:ascii="Arial" w:hAnsi="Arial" w:cs="Arial"/>
              </w:rPr>
            </w:pPr>
          </w:p>
          <w:p w:rsidR="00001241" w:rsidRPr="00207CBC" w:rsidRDefault="00001241" w:rsidP="00207CBC">
            <w:pPr>
              <w:rPr>
                <w:rFonts w:ascii="Arial" w:hAnsi="Arial" w:cs="Arial"/>
              </w:rPr>
            </w:pPr>
          </w:p>
        </w:tc>
        <w:tc>
          <w:tcPr>
            <w:tcW w:w="3544" w:type="dxa"/>
          </w:tcPr>
          <w:p w:rsidR="00207CBC" w:rsidRPr="00835C22" w:rsidRDefault="005607FF" w:rsidP="00D17BA0">
            <w:pPr>
              <w:widowControl/>
              <w:suppressAutoHyphens w:val="0"/>
              <w:autoSpaceDE/>
              <w:autoSpaceDN/>
              <w:adjustRightInd/>
              <w:spacing w:line="240" w:lineRule="auto"/>
              <w:jc w:val="left"/>
              <w:textAlignment w:val="auto"/>
              <w:rPr>
                <w:rFonts w:ascii="Arial" w:hAnsi="Arial" w:cs="Arial"/>
                <w:color w:val="auto"/>
              </w:rPr>
            </w:pPr>
            <w:r>
              <w:rPr>
                <w:rFonts w:ascii="Arial" w:hAnsi="Arial" w:cs="Arial"/>
              </w:rPr>
              <w:t>1</w:t>
            </w:r>
            <w:r w:rsidR="00207CBC">
              <w:rPr>
                <w:rFonts w:ascii="Arial" w:hAnsi="Arial" w:cs="Arial"/>
              </w:rPr>
              <w:t xml:space="preserve">a </w:t>
            </w:r>
            <w:r w:rsidR="00207CBC" w:rsidRPr="00835C22">
              <w:rPr>
                <w:rFonts w:ascii="Arial" w:hAnsi="Arial" w:cs="Arial"/>
                <w:color w:val="auto"/>
              </w:rPr>
              <w:t xml:space="preserve">Ensure all learner inductions cover the college’s values </w:t>
            </w:r>
            <w:r w:rsidR="00923079" w:rsidRPr="00835C22">
              <w:rPr>
                <w:rFonts w:ascii="Arial" w:hAnsi="Arial" w:cs="Arial"/>
                <w:color w:val="auto"/>
              </w:rPr>
              <w:t>and promo</w:t>
            </w:r>
            <w:r w:rsidR="00D17BA0" w:rsidRPr="00835C22">
              <w:rPr>
                <w:rFonts w:ascii="Arial" w:hAnsi="Arial" w:cs="Arial"/>
                <w:color w:val="auto"/>
              </w:rPr>
              <w:t>te</w:t>
            </w:r>
            <w:r w:rsidR="00923079" w:rsidRPr="00835C22">
              <w:rPr>
                <w:rFonts w:ascii="Arial" w:hAnsi="Arial" w:cs="Arial"/>
                <w:color w:val="auto"/>
              </w:rPr>
              <w:t xml:space="preserve"> E&amp;D</w:t>
            </w:r>
            <w:r w:rsidR="00223A98" w:rsidRPr="00835C22">
              <w:rPr>
                <w:rFonts w:ascii="Arial" w:hAnsi="Arial" w:cs="Arial"/>
                <w:color w:val="auto"/>
              </w:rPr>
              <w:t xml:space="preserve"> by reviewing and revising the college’s induction tutorial.</w:t>
            </w:r>
          </w:p>
          <w:p w:rsidR="00223A98" w:rsidRPr="00207CBC" w:rsidRDefault="00223A98" w:rsidP="00D17BA0">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23A98" w:rsidRPr="00223A98" w:rsidRDefault="00223A98" w:rsidP="003F5F85">
            <w:pPr>
              <w:widowControl/>
              <w:suppressAutoHyphens w:val="0"/>
              <w:autoSpaceDE/>
              <w:autoSpaceDN/>
              <w:adjustRightInd/>
              <w:spacing w:line="240" w:lineRule="auto"/>
              <w:jc w:val="center"/>
              <w:textAlignment w:val="auto"/>
              <w:rPr>
                <w:rFonts w:ascii="Arial" w:hAnsi="Arial" w:cs="Arial"/>
                <w:color w:val="FF0000"/>
              </w:rPr>
            </w:pPr>
            <w:r w:rsidRPr="00835C22">
              <w:rPr>
                <w:rFonts w:ascii="Arial" w:hAnsi="Arial" w:cs="Arial"/>
                <w:color w:val="auto"/>
              </w:rPr>
              <w:t>Corporate Head of Learn</w:t>
            </w:r>
            <w:r w:rsidR="003F5F85" w:rsidRPr="00835C22">
              <w:rPr>
                <w:rFonts w:ascii="Arial" w:hAnsi="Arial" w:cs="Arial"/>
                <w:color w:val="auto"/>
              </w:rPr>
              <w:t>er</w:t>
            </w:r>
            <w:r w:rsidRPr="00835C22">
              <w:rPr>
                <w:rFonts w:ascii="Arial" w:hAnsi="Arial" w:cs="Arial"/>
                <w:color w:val="auto"/>
              </w:rPr>
              <w:t xml:space="preserve"> Services/E&amp;D Co-ordinator</w:t>
            </w:r>
          </w:p>
        </w:tc>
        <w:tc>
          <w:tcPr>
            <w:tcW w:w="1418" w:type="dxa"/>
            <w:vAlign w:val="center"/>
          </w:tcPr>
          <w:p w:rsidR="00207CBC" w:rsidRPr="00223A98" w:rsidRDefault="00223A98" w:rsidP="00CC392E">
            <w:pPr>
              <w:jc w:val="center"/>
              <w:rPr>
                <w:rFonts w:ascii="Arial" w:hAnsi="Arial"/>
                <w:color w:val="FF0000"/>
              </w:rPr>
            </w:pPr>
            <w:r w:rsidRPr="00835C22">
              <w:rPr>
                <w:rFonts w:ascii="Arial" w:hAnsi="Arial"/>
                <w:color w:val="auto"/>
              </w:rPr>
              <w:t>1/9/12</w:t>
            </w:r>
          </w:p>
        </w:tc>
        <w:tc>
          <w:tcPr>
            <w:tcW w:w="3402" w:type="dxa"/>
          </w:tcPr>
          <w:p w:rsidR="00742ECC" w:rsidRPr="00AF51F7" w:rsidRDefault="00742ECC" w:rsidP="00742ECC">
            <w:pPr>
              <w:widowControl/>
              <w:suppressAutoHyphens w:val="0"/>
              <w:autoSpaceDE/>
              <w:autoSpaceDN/>
              <w:adjustRightInd/>
              <w:spacing w:line="240" w:lineRule="auto"/>
              <w:jc w:val="left"/>
              <w:textAlignment w:val="auto"/>
              <w:rPr>
                <w:rFonts w:ascii="Arial" w:hAnsi="Arial"/>
              </w:rPr>
            </w:pPr>
            <w:r w:rsidRPr="00AF51F7">
              <w:rPr>
                <w:rFonts w:ascii="Arial" w:hAnsi="Arial"/>
              </w:rPr>
              <w:t>Teaching Notes on Code of Conduct update (see Intranet)</w:t>
            </w:r>
          </w:p>
          <w:p w:rsidR="00742ECC" w:rsidRPr="00AF51F7" w:rsidRDefault="00742ECC" w:rsidP="00742ECC">
            <w:pPr>
              <w:widowControl/>
              <w:suppressAutoHyphens w:val="0"/>
              <w:autoSpaceDE/>
              <w:autoSpaceDN/>
              <w:adjustRightInd/>
              <w:spacing w:line="240" w:lineRule="auto"/>
              <w:jc w:val="left"/>
              <w:textAlignment w:val="auto"/>
              <w:rPr>
                <w:rFonts w:ascii="Arial" w:hAnsi="Arial"/>
              </w:rPr>
            </w:pPr>
            <w:r w:rsidRPr="00AF51F7">
              <w:rPr>
                <w:rFonts w:ascii="Arial" w:hAnsi="Arial"/>
              </w:rPr>
              <w:t>Online training – Actively Promoting E&amp;D in lessons</w:t>
            </w:r>
          </w:p>
          <w:p w:rsidR="00207CBC" w:rsidRPr="00AF51F7" w:rsidRDefault="006B731D" w:rsidP="00742ECC">
            <w:pPr>
              <w:widowControl/>
              <w:suppressAutoHyphens w:val="0"/>
              <w:autoSpaceDE/>
              <w:autoSpaceDN/>
              <w:adjustRightInd/>
              <w:spacing w:line="240" w:lineRule="auto"/>
              <w:jc w:val="left"/>
              <w:textAlignment w:val="auto"/>
              <w:rPr>
                <w:rFonts w:ascii="Arial" w:hAnsi="Arial"/>
              </w:rPr>
            </w:pPr>
            <w:r w:rsidRPr="00AF51F7">
              <w:rPr>
                <w:rFonts w:ascii="Arial" w:hAnsi="Arial"/>
              </w:rPr>
              <w:t xml:space="preserve">Prep for Life SSA Induction </w:t>
            </w:r>
          </w:p>
        </w:tc>
      </w:tr>
      <w:tr w:rsidR="00223A98">
        <w:trPr>
          <w:trHeight w:val="1380"/>
        </w:trPr>
        <w:tc>
          <w:tcPr>
            <w:tcW w:w="1702" w:type="dxa"/>
            <w:vMerge/>
          </w:tcPr>
          <w:p w:rsidR="00223A98" w:rsidRPr="008F0BBE" w:rsidRDefault="00223A98" w:rsidP="00240412">
            <w:pPr>
              <w:rPr>
                <w:rFonts w:ascii="Arial" w:hAnsi="Arial"/>
                <w:b/>
              </w:rPr>
            </w:pPr>
          </w:p>
        </w:tc>
        <w:tc>
          <w:tcPr>
            <w:tcW w:w="2835" w:type="dxa"/>
            <w:vMerge/>
          </w:tcPr>
          <w:p w:rsidR="00223A98" w:rsidRPr="00972279" w:rsidRDefault="00223A98" w:rsidP="00972279">
            <w:pPr>
              <w:widowControl/>
              <w:suppressAutoHyphens w:val="0"/>
              <w:autoSpaceDE/>
              <w:autoSpaceDN/>
              <w:adjustRightInd/>
              <w:spacing w:line="240" w:lineRule="auto"/>
              <w:jc w:val="left"/>
              <w:textAlignment w:val="auto"/>
              <w:rPr>
                <w:rFonts w:ascii="Arial" w:hAnsi="Arial"/>
              </w:rPr>
            </w:pPr>
          </w:p>
        </w:tc>
        <w:tc>
          <w:tcPr>
            <w:tcW w:w="3544" w:type="dxa"/>
          </w:tcPr>
          <w:p w:rsidR="00223A98" w:rsidRPr="00223A98" w:rsidRDefault="00223A98" w:rsidP="00223A98">
            <w:pPr>
              <w:widowControl/>
              <w:suppressAutoHyphens w:val="0"/>
              <w:autoSpaceDE/>
              <w:autoSpaceDN/>
              <w:adjustRightInd/>
              <w:spacing w:line="240" w:lineRule="auto"/>
              <w:jc w:val="left"/>
              <w:textAlignment w:val="auto"/>
              <w:rPr>
                <w:rFonts w:ascii="Arial" w:hAnsi="Arial" w:cs="Arial"/>
                <w:color w:val="FF0000"/>
              </w:rPr>
            </w:pPr>
            <w:r w:rsidRPr="00835C22">
              <w:rPr>
                <w:rFonts w:ascii="Arial" w:hAnsi="Arial" w:cs="Arial"/>
                <w:color w:val="auto"/>
              </w:rPr>
              <w:t>1b Encourage staff to develop classroom agreements which include respect for all and the challenge of discriminatory behaviour.</w:t>
            </w:r>
          </w:p>
        </w:tc>
        <w:tc>
          <w:tcPr>
            <w:tcW w:w="2551" w:type="dxa"/>
            <w:vAlign w:val="center"/>
          </w:tcPr>
          <w:p w:rsidR="00223A98" w:rsidRPr="00835C22" w:rsidRDefault="00223A98" w:rsidP="00394641">
            <w:pPr>
              <w:widowControl/>
              <w:suppressAutoHyphens w:val="0"/>
              <w:autoSpaceDE/>
              <w:autoSpaceDN/>
              <w:adjustRightInd/>
              <w:spacing w:line="240" w:lineRule="auto"/>
              <w:jc w:val="center"/>
              <w:textAlignment w:val="auto"/>
              <w:rPr>
                <w:rFonts w:ascii="Arial" w:hAnsi="Arial" w:cs="Arial"/>
                <w:color w:val="auto"/>
              </w:rPr>
            </w:pPr>
            <w:r w:rsidRPr="00835C22">
              <w:rPr>
                <w:rFonts w:ascii="Arial" w:hAnsi="Arial" w:cs="Arial"/>
                <w:color w:val="auto"/>
              </w:rPr>
              <w:t>E&amp;D Co-ordinator/</w:t>
            </w:r>
          </w:p>
          <w:p w:rsidR="00223A98" w:rsidRPr="00835C22" w:rsidRDefault="00223A98" w:rsidP="00394641">
            <w:pPr>
              <w:widowControl/>
              <w:suppressAutoHyphens w:val="0"/>
              <w:autoSpaceDE/>
              <w:autoSpaceDN/>
              <w:adjustRightInd/>
              <w:spacing w:line="240" w:lineRule="auto"/>
              <w:jc w:val="center"/>
              <w:textAlignment w:val="auto"/>
              <w:rPr>
                <w:rFonts w:ascii="Arial" w:hAnsi="Arial" w:cs="Arial"/>
                <w:color w:val="auto"/>
              </w:rPr>
            </w:pPr>
            <w:r w:rsidRPr="00835C22">
              <w:rPr>
                <w:rFonts w:ascii="Arial" w:hAnsi="Arial" w:cs="Arial"/>
                <w:color w:val="auto"/>
              </w:rPr>
              <w:t>CCLs</w:t>
            </w:r>
          </w:p>
        </w:tc>
        <w:tc>
          <w:tcPr>
            <w:tcW w:w="1418" w:type="dxa"/>
            <w:vAlign w:val="center"/>
          </w:tcPr>
          <w:p w:rsidR="00223A98" w:rsidRPr="00835C22" w:rsidRDefault="00223A98" w:rsidP="000D2143">
            <w:pPr>
              <w:jc w:val="center"/>
              <w:rPr>
                <w:rFonts w:ascii="Arial" w:hAnsi="Arial"/>
                <w:color w:val="auto"/>
              </w:rPr>
            </w:pPr>
            <w:r w:rsidRPr="00835C22">
              <w:rPr>
                <w:rFonts w:ascii="Arial" w:hAnsi="Arial"/>
                <w:color w:val="auto"/>
              </w:rPr>
              <w:t>1/9/12</w:t>
            </w:r>
          </w:p>
        </w:tc>
        <w:tc>
          <w:tcPr>
            <w:tcW w:w="3402" w:type="dxa"/>
          </w:tcPr>
          <w:p w:rsidR="00ED5FEE" w:rsidRPr="00AF51F7" w:rsidRDefault="006B731D" w:rsidP="00CC392E">
            <w:pPr>
              <w:widowControl/>
              <w:suppressAutoHyphens w:val="0"/>
              <w:autoSpaceDE/>
              <w:autoSpaceDN/>
              <w:adjustRightInd/>
              <w:spacing w:line="240" w:lineRule="auto"/>
              <w:jc w:val="left"/>
              <w:textAlignment w:val="auto"/>
              <w:rPr>
                <w:rFonts w:ascii="Arial" w:hAnsi="Arial"/>
              </w:rPr>
            </w:pPr>
            <w:r w:rsidRPr="00AF51F7">
              <w:rPr>
                <w:rFonts w:ascii="Arial" w:hAnsi="Arial"/>
              </w:rPr>
              <w:t>Behaviour Consistency Model introduced by Prep for Life SSA</w:t>
            </w:r>
          </w:p>
          <w:p w:rsidR="00223A98" w:rsidRPr="00AF51F7" w:rsidRDefault="00223A98" w:rsidP="00CC392E">
            <w:pPr>
              <w:widowControl/>
              <w:suppressAutoHyphens w:val="0"/>
              <w:autoSpaceDE/>
              <w:autoSpaceDN/>
              <w:adjustRightInd/>
              <w:spacing w:line="240" w:lineRule="auto"/>
              <w:jc w:val="left"/>
              <w:textAlignment w:val="auto"/>
              <w:rPr>
                <w:rFonts w:ascii="Arial" w:hAnsi="Arial"/>
              </w:rPr>
            </w:pPr>
          </w:p>
          <w:p w:rsidR="00ED5FEE" w:rsidRPr="00AF51F7" w:rsidRDefault="00ED5FEE" w:rsidP="00ED5FEE">
            <w:pPr>
              <w:widowControl/>
              <w:suppressAutoHyphens w:val="0"/>
              <w:autoSpaceDE/>
              <w:autoSpaceDN/>
              <w:adjustRightInd/>
              <w:spacing w:line="240" w:lineRule="auto"/>
              <w:jc w:val="left"/>
              <w:textAlignment w:val="auto"/>
              <w:rPr>
                <w:rFonts w:ascii="Arial" w:hAnsi="Arial"/>
              </w:rPr>
            </w:pPr>
            <w:r w:rsidRPr="00AF51F7">
              <w:rPr>
                <w:rFonts w:ascii="Arial" w:hAnsi="Arial"/>
              </w:rPr>
              <w:t>Online training – Actively Promoting E&amp;D in lessons</w:t>
            </w:r>
          </w:p>
          <w:p w:rsidR="006B731D" w:rsidRPr="00AF51F7" w:rsidRDefault="006B731D" w:rsidP="00CC392E">
            <w:pPr>
              <w:widowControl/>
              <w:suppressAutoHyphens w:val="0"/>
              <w:autoSpaceDE/>
              <w:autoSpaceDN/>
              <w:adjustRightInd/>
              <w:spacing w:line="240" w:lineRule="auto"/>
              <w:jc w:val="left"/>
              <w:textAlignment w:val="auto"/>
              <w:rPr>
                <w:rFonts w:ascii="Arial" w:hAnsi="Arial"/>
              </w:rPr>
            </w:pPr>
          </w:p>
        </w:tc>
      </w:tr>
      <w:tr w:rsidR="00223A98">
        <w:trPr>
          <w:trHeight w:val="1152"/>
        </w:trPr>
        <w:tc>
          <w:tcPr>
            <w:tcW w:w="1702" w:type="dxa"/>
            <w:vMerge/>
          </w:tcPr>
          <w:p w:rsidR="00223A98" w:rsidRPr="008F0BBE" w:rsidRDefault="00223A98" w:rsidP="00240412">
            <w:pPr>
              <w:rPr>
                <w:rFonts w:ascii="Arial" w:hAnsi="Arial"/>
                <w:b/>
              </w:rPr>
            </w:pPr>
          </w:p>
        </w:tc>
        <w:tc>
          <w:tcPr>
            <w:tcW w:w="2835" w:type="dxa"/>
            <w:vMerge/>
          </w:tcPr>
          <w:p w:rsidR="00223A98" w:rsidRPr="00972279" w:rsidRDefault="00223A98" w:rsidP="00972279">
            <w:pPr>
              <w:widowControl/>
              <w:suppressAutoHyphens w:val="0"/>
              <w:autoSpaceDE/>
              <w:autoSpaceDN/>
              <w:adjustRightInd/>
              <w:spacing w:line="240" w:lineRule="auto"/>
              <w:jc w:val="left"/>
              <w:textAlignment w:val="auto"/>
              <w:rPr>
                <w:rFonts w:ascii="Arial" w:hAnsi="Arial"/>
              </w:rPr>
            </w:pPr>
          </w:p>
        </w:tc>
        <w:tc>
          <w:tcPr>
            <w:tcW w:w="3544" w:type="dxa"/>
          </w:tcPr>
          <w:p w:rsidR="00223A98" w:rsidRPr="00835C22" w:rsidRDefault="00223A98" w:rsidP="000D2143">
            <w:pPr>
              <w:widowControl/>
              <w:suppressAutoHyphens w:val="0"/>
              <w:autoSpaceDE/>
              <w:autoSpaceDN/>
              <w:adjustRightInd/>
              <w:spacing w:line="240" w:lineRule="auto"/>
              <w:jc w:val="left"/>
              <w:textAlignment w:val="auto"/>
              <w:rPr>
                <w:rFonts w:ascii="Arial" w:hAnsi="Arial" w:cs="Arial"/>
                <w:color w:val="auto"/>
              </w:rPr>
            </w:pPr>
            <w:r w:rsidRPr="00835C22">
              <w:rPr>
                <w:rFonts w:ascii="Arial" w:hAnsi="Arial" w:cs="Arial"/>
                <w:color w:val="auto"/>
              </w:rPr>
              <w:t>1c Review staff induction</w:t>
            </w:r>
            <w:r w:rsidR="00F26A4F" w:rsidRPr="00835C22">
              <w:rPr>
                <w:rFonts w:ascii="Arial" w:hAnsi="Arial" w:cs="Arial"/>
                <w:color w:val="auto"/>
              </w:rPr>
              <w:t>s</w:t>
            </w:r>
            <w:r w:rsidRPr="00835C22">
              <w:rPr>
                <w:rFonts w:ascii="Arial" w:hAnsi="Arial" w:cs="Arial"/>
                <w:color w:val="auto"/>
              </w:rPr>
              <w:t xml:space="preserve"> to ensure E&amp;D policies and </w:t>
            </w:r>
            <w:r w:rsidR="00001241" w:rsidRPr="00835C22">
              <w:rPr>
                <w:rFonts w:ascii="Arial" w:hAnsi="Arial" w:cs="Arial"/>
                <w:color w:val="auto"/>
              </w:rPr>
              <w:t>procedures are fully understood</w:t>
            </w:r>
            <w:r w:rsidR="00E04EEE">
              <w:rPr>
                <w:rFonts w:ascii="Arial" w:hAnsi="Arial" w:cs="Arial"/>
                <w:color w:val="auto"/>
              </w:rPr>
              <w:t>.</w:t>
            </w:r>
          </w:p>
        </w:tc>
        <w:tc>
          <w:tcPr>
            <w:tcW w:w="2551" w:type="dxa"/>
            <w:vAlign w:val="center"/>
          </w:tcPr>
          <w:p w:rsidR="00001241" w:rsidRPr="00835C22" w:rsidRDefault="00001241" w:rsidP="00394641">
            <w:pPr>
              <w:widowControl/>
              <w:suppressAutoHyphens w:val="0"/>
              <w:autoSpaceDE/>
              <w:autoSpaceDN/>
              <w:adjustRightInd/>
              <w:spacing w:line="240" w:lineRule="auto"/>
              <w:jc w:val="center"/>
              <w:textAlignment w:val="auto"/>
              <w:rPr>
                <w:rFonts w:ascii="Arial" w:hAnsi="Arial" w:cs="Arial"/>
                <w:color w:val="auto"/>
              </w:rPr>
            </w:pPr>
            <w:r w:rsidRPr="00835C22">
              <w:rPr>
                <w:rFonts w:ascii="Arial" w:hAnsi="Arial" w:cs="Arial"/>
                <w:color w:val="auto"/>
              </w:rPr>
              <w:t>Head of HR/</w:t>
            </w:r>
          </w:p>
          <w:p w:rsidR="00223A98" w:rsidRPr="00835C22" w:rsidRDefault="00001241" w:rsidP="00394641">
            <w:pPr>
              <w:widowControl/>
              <w:suppressAutoHyphens w:val="0"/>
              <w:autoSpaceDE/>
              <w:autoSpaceDN/>
              <w:adjustRightInd/>
              <w:spacing w:line="240" w:lineRule="auto"/>
              <w:jc w:val="center"/>
              <w:textAlignment w:val="auto"/>
              <w:rPr>
                <w:rFonts w:ascii="Arial" w:hAnsi="Arial" w:cs="Arial"/>
                <w:color w:val="auto"/>
              </w:rPr>
            </w:pPr>
            <w:r w:rsidRPr="00835C22">
              <w:rPr>
                <w:rFonts w:ascii="Arial" w:hAnsi="Arial" w:cs="Arial"/>
                <w:color w:val="auto"/>
              </w:rPr>
              <w:t>E&amp;D Co-ordinator</w:t>
            </w:r>
          </w:p>
        </w:tc>
        <w:tc>
          <w:tcPr>
            <w:tcW w:w="1418" w:type="dxa"/>
            <w:vAlign w:val="center"/>
          </w:tcPr>
          <w:p w:rsidR="00E65EDE" w:rsidRPr="00E65EDE" w:rsidRDefault="00E65EDE" w:rsidP="006729E4">
            <w:pPr>
              <w:jc w:val="center"/>
              <w:rPr>
                <w:rFonts w:ascii="Arial" w:hAnsi="Arial"/>
                <w:color w:val="auto"/>
              </w:rPr>
            </w:pPr>
            <w:r w:rsidRPr="000D15E6">
              <w:rPr>
                <w:rFonts w:ascii="Arial" w:hAnsi="Arial"/>
                <w:color w:val="auto"/>
              </w:rPr>
              <w:t>31/3/1</w:t>
            </w:r>
            <w:r w:rsidR="00A66539" w:rsidRPr="000D15E6">
              <w:rPr>
                <w:rFonts w:ascii="Arial" w:hAnsi="Arial"/>
                <w:color w:val="auto"/>
              </w:rPr>
              <w:t>3</w:t>
            </w:r>
          </w:p>
        </w:tc>
        <w:tc>
          <w:tcPr>
            <w:tcW w:w="3402" w:type="dxa"/>
          </w:tcPr>
          <w:p w:rsidR="00223A98" w:rsidRPr="00AF51F7" w:rsidRDefault="002071F9" w:rsidP="002071F9">
            <w:pPr>
              <w:widowControl/>
              <w:suppressAutoHyphens w:val="0"/>
              <w:autoSpaceDE/>
              <w:autoSpaceDN/>
              <w:adjustRightInd/>
              <w:spacing w:line="240" w:lineRule="auto"/>
              <w:jc w:val="left"/>
              <w:textAlignment w:val="auto"/>
              <w:rPr>
                <w:rFonts w:ascii="Arial" w:hAnsi="Arial"/>
              </w:rPr>
            </w:pPr>
            <w:r w:rsidRPr="00AF51F7">
              <w:rPr>
                <w:rFonts w:ascii="Arial" w:hAnsi="Arial"/>
              </w:rPr>
              <w:t>E&amp;D Co-ordinator now makes 20 minute</w:t>
            </w:r>
            <w:r w:rsidR="00A671FE" w:rsidRPr="00AF51F7">
              <w:rPr>
                <w:rFonts w:ascii="Arial" w:hAnsi="Arial"/>
              </w:rPr>
              <w:t>s</w:t>
            </w:r>
            <w:r w:rsidRPr="00AF51F7">
              <w:rPr>
                <w:rFonts w:ascii="Arial" w:hAnsi="Arial"/>
              </w:rPr>
              <w:t xml:space="preserve"> presentation at all staff inductions.</w:t>
            </w:r>
          </w:p>
          <w:p w:rsidR="00E04EEE" w:rsidRDefault="002071F9" w:rsidP="002071F9">
            <w:pPr>
              <w:widowControl/>
              <w:suppressAutoHyphens w:val="0"/>
              <w:autoSpaceDE/>
              <w:autoSpaceDN/>
              <w:adjustRightInd/>
              <w:spacing w:line="240" w:lineRule="auto"/>
              <w:jc w:val="left"/>
              <w:textAlignment w:val="auto"/>
              <w:rPr>
                <w:rFonts w:ascii="Arial" w:hAnsi="Arial"/>
              </w:rPr>
            </w:pPr>
            <w:r w:rsidRPr="00AF51F7">
              <w:rPr>
                <w:rFonts w:ascii="Arial" w:hAnsi="Arial"/>
              </w:rPr>
              <w:t>See HR records and presentation.</w:t>
            </w:r>
          </w:p>
          <w:p w:rsidR="002071F9" w:rsidRPr="00AF51F7" w:rsidRDefault="002071F9" w:rsidP="002071F9">
            <w:pPr>
              <w:widowControl/>
              <w:suppressAutoHyphens w:val="0"/>
              <w:autoSpaceDE/>
              <w:autoSpaceDN/>
              <w:adjustRightInd/>
              <w:spacing w:line="240" w:lineRule="auto"/>
              <w:jc w:val="left"/>
              <w:textAlignment w:val="auto"/>
              <w:rPr>
                <w:rFonts w:ascii="Arial" w:hAnsi="Arial"/>
              </w:rPr>
            </w:pPr>
          </w:p>
        </w:tc>
      </w:tr>
      <w:tr w:rsidR="00207CBC" w:rsidTr="00DF3AF5">
        <w:trPr>
          <w:trHeight w:val="1282"/>
        </w:trPr>
        <w:tc>
          <w:tcPr>
            <w:tcW w:w="1702" w:type="dxa"/>
            <w:vMerge/>
          </w:tcPr>
          <w:p w:rsidR="00207CBC" w:rsidRPr="008F0BBE" w:rsidRDefault="00207CBC" w:rsidP="00240412">
            <w:pPr>
              <w:rPr>
                <w:rFonts w:ascii="Arial" w:hAnsi="Arial"/>
                <w:b/>
              </w:rPr>
            </w:pPr>
          </w:p>
        </w:tc>
        <w:tc>
          <w:tcPr>
            <w:tcW w:w="2835" w:type="dxa"/>
            <w:vMerge/>
          </w:tcPr>
          <w:p w:rsidR="00207CBC" w:rsidRPr="00972279" w:rsidRDefault="00207CBC" w:rsidP="00972279">
            <w:pPr>
              <w:widowControl/>
              <w:suppressAutoHyphens w:val="0"/>
              <w:autoSpaceDE/>
              <w:autoSpaceDN/>
              <w:adjustRightInd/>
              <w:spacing w:line="240" w:lineRule="auto"/>
              <w:jc w:val="left"/>
              <w:textAlignment w:val="auto"/>
              <w:rPr>
                <w:rFonts w:ascii="Arial" w:hAnsi="Arial"/>
              </w:rPr>
            </w:pPr>
          </w:p>
        </w:tc>
        <w:tc>
          <w:tcPr>
            <w:tcW w:w="3544" w:type="dxa"/>
          </w:tcPr>
          <w:p w:rsidR="00207CBC" w:rsidRPr="00394641" w:rsidRDefault="005607FF" w:rsidP="00835C22">
            <w:pPr>
              <w:widowControl/>
              <w:suppressAutoHyphens w:val="0"/>
              <w:autoSpaceDE/>
              <w:autoSpaceDN/>
              <w:adjustRightInd/>
              <w:spacing w:line="240" w:lineRule="auto"/>
              <w:jc w:val="left"/>
              <w:textAlignment w:val="auto"/>
              <w:rPr>
                <w:rFonts w:ascii="Arial" w:hAnsi="Arial" w:cs="Arial"/>
              </w:rPr>
            </w:pPr>
            <w:r>
              <w:rPr>
                <w:rFonts w:ascii="Arial" w:hAnsi="Arial" w:cs="Arial"/>
              </w:rPr>
              <w:t>1</w:t>
            </w:r>
            <w:r w:rsidR="00001241" w:rsidRPr="00835C22">
              <w:rPr>
                <w:rFonts w:ascii="Arial" w:hAnsi="Arial" w:cs="Arial"/>
                <w:color w:val="auto"/>
              </w:rPr>
              <w:t xml:space="preserve">d </w:t>
            </w:r>
            <w:r w:rsidR="00001241">
              <w:rPr>
                <w:rFonts w:ascii="Arial" w:hAnsi="Arial" w:cs="Arial"/>
              </w:rPr>
              <w:t xml:space="preserve">Ensure learners, </w:t>
            </w:r>
            <w:r w:rsidR="00207CBC">
              <w:rPr>
                <w:rFonts w:ascii="Arial" w:hAnsi="Arial" w:cs="Arial"/>
              </w:rPr>
              <w:t xml:space="preserve">staff and the wider </w:t>
            </w:r>
            <w:r w:rsidR="00207CBC" w:rsidRPr="00C201C8">
              <w:rPr>
                <w:rFonts w:ascii="Arial" w:hAnsi="Arial" w:cs="Arial"/>
                <w:color w:val="auto"/>
              </w:rPr>
              <w:t xml:space="preserve">community are </w:t>
            </w:r>
            <w:r w:rsidR="00835C22" w:rsidRPr="00C201C8">
              <w:rPr>
                <w:rFonts w:ascii="Arial" w:hAnsi="Arial" w:cs="Arial"/>
                <w:color w:val="auto"/>
              </w:rPr>
              <w:t>informed about</w:t>
            </w:r>
            <w:r w:rsidR="00207CBC" w:rsidRPr="00C201C8">
              <w:rPr>
                <w:rFonts w:ascii="Arial" w:hAnsi="Arial" w:cs="Arial"/>
                <w:color w:val="auto"/>
              </w:rPr>
              <w:t xml:space="preserve"> </w:t>
            </w:r>
            <w:r w:rsidR="00207CBC">
              <w:rPr>
                <w:rFonts w:ascii="Arial" w:hAnsi="Arial" w:cs="Arial"/>
              </w:rPr>
              <w:t>the College’s E&amp;D objectives published in the E&amp;D Annual Report</w:t>
            </w:r>
            <w:r w:rsidR="00923079">
              <w:rPr>
                <w:rFonts w:ascii="Arial" w:hAnsi="Arial" w:cs="Arial"/>
              </w:rPr>
              <w:t xml:space="preserve"> </w:t>
            </w:r>
            <w:r w:rsidR="00923079" w:rsidRPr="00835C22">
              <w:rPr>
                <w:rFonts w:ascii="Arial" w:hAnsi="Arial" w:cs="Arial"/>
                <w:color w:val="auto"/>
              </w:rPr>
              <w:t>and the E&amp;D Action Plan 2012-13</w:t>
            </w:r>
            <w:r w:rsidR="00207CBC" w:rsidRPr="00835C22">
              <w:rPr>
                <w:rFonts w:ascii="Arial" w:hAnsi="Arial" w:cs="Arial"/>
                <w:color w:val="auto"/>
              </w:rPr>
              <w:t>.</w:t>
            </w:r>
          </w:p>
        </w:tc>
        <w:tc>
          <w:tcPr>
            <w:tcW w:w="2551" w:type="dxa"/>
            <w:vAlign w:val="center"/>
          </w:tcPr>
          <w:p w:rsidR="00207CBC" w:rsidRDefault="00207CBC" w:rsidP="00394641">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207CBC" w:rsidRPr="007B20C1" w:rsidRDefault="00207CBC" w:rsidP="00394641">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Committee</w:t>
            </w:r>
          </w:p>
        </w:tc>
        <w:tc>
          <w:tcPr>
            <w:tcW w:w="1418" w:type="dxa"/>
            <w:vAlign w:val="center"/>
          </w:tcPr>
          <w:p w:rsidR="00207CBC" w:rsidRPr="00FA54BB" w:rsidRDefault="00207CBC" w:rsidP="006729E4">
            <w:pPr>
              <w:jc w:val="center"/>
              <w:rPr>
                <w:rFonts w:ascii="Arial" w:hAnsi="Arial"/>
              </w:rPr>
            </w:pPr>
            <w:r w:rsidRPr="006729E4">
              <w:rPr>
                <w:rFonts w:ascii="Arial" w:hAnsi="Arial"/>
                <w:color w:val="auto"/>
              </w:rPr>
              <w:t>31/12/1</w:t>
            </w:r>
            <w:r w:rsidR="000D2143" w:rsidRPr="006729E4">
              <w:rPr>
                <w:rFonts w:ascii="Arial" w:hAnsi="Arial"/>
                <w:color w:val="auto"/>
              </w:rPr>
              <w:t>2</w:t>
            </w:r>
          </w:p>
        </w:tc>
        <w:tc>
          <w:tcPr>
            <w:tcW w:w="3402" w:type="dxa"/>
          </w:tcPr>
          <w:p w:rsidR="00207CBC" w:rsidRPr="00AF51F7" w:rsidRDefault="00E65EDE" w:rsidP="00CC392E">
            <w:pPr>
              <w:widowControl/>
              <w:suppressAutoHyphens w:val="0"/>
              <w:autoSpaceDE/>
              <w:autoSpaceDN/>
              <w:adjustRightInd/>
              <w:spacing w:line="240" w:lineRule="auto"/>
              <w:jc w:val="left"/>
              <w:textAlignment w:val="auto"/>
              <w:rPr>
                <w:rFonts w:ascii="Arial" w:hAnsi="Arial"/>
              </w:rPr>
            </w:pPr>
            <w:r w:rsidRPr="00AF51F7">
              <w:rPr>
                <w:rFonts w:ascii="Arial" w:hAnsi="Arial"/>
              </w:rPr>
              <w:t>E&amp;D Annual Report 2011-12 on College Website and Intranet</w:t>
            </w:r>
          </w:p>
        </w:tc>
      </w:tr>
      <w:tr w:rsidR="00207CBC">
        <w:tc>
          <w:tcPr>
            <w:tcW w:w="1702" w:type="dxa"/>
            <w:vMerge/>
            <w:shd w:val="clear" w:color="auto" w:fill="FFFFFF"/>
          </w:tcPr>
          <w:p w:rsidR="00207CBC" w:rsidRPr="008F0BBE" w:rsidRDefault="00207CBC" w:rsidP="00240412">
            <w:pPr>
              <w:rPr>
                <w:rFonts w:ascii="Arial" w:hAnsi="Arial"/>
                <w:b/>
              </w:rPr>
            </w:pPr>
          </w:p>
        </w:tc>
        <w:tc>
          <w:tcPr>
            <w:tcW w:w="2835" w:type="dxa"/>
            <w:vMerge/>
          </w:tcPr>
          <w:p w:rsidR="00207CBC" w:rsidRPr="00972279" w:rsidRDefault="00207CBC" w:rsidP="00972279">
            <w:pPr>
              <w:jc w:val="left"/>
              <w:rPr>
                <w:rFonts w:ascii="Arial" w:hAnsi="Arial"/>
              </w:rPr>
            </w:pPr>
          </w:p>
        </w:tc>
        <w:tc>
          <w:tcPr>
            <w:tcW w:w="3544" w:type="dxa"/>
          </w:tcPr>
          <w:p w:rsidR="00207CBC" w:rsidRDefault="005607FF" w:rsidP="0037179A">
            <w:pPr>
              <w:widowControl/>
              <w:suppressAutoHyphens w:val="0"/>
              <w:autoSpaceDE/>
              <w:autoSpaceDN/>
              <w:adjustRightInd/>
              <w:spacing w:line="240" w:lineRule="auto"/>
              <w:jc w:val="left"/>
              <w:textAlignment w:val="auto"/>
              <w:rPr>
                <w:rFonts w:ascii="Arial" w:hAnsi="Arial" w:cs="Arial"/>
              </w:rPr>
            </w:pPr>
            <w:r w:rsidRPr="00835C22">
              <w:rPr>
                <w:rFonts w:ascii="Arial" w:hAnsi="Arial" w:cs="Arial"/>
                <w:color w:val="auto"/>
              </w:rPr>
              <w:t>1</w:t>
            </w:r>
            <w:r w:rsidR="00001241" w:rsidRPr="00835C22">
              <w:rPr>
                <w:rFonts w:ascii="Arial" w:hAnsi="Arial" w:cs="Arial"/>
                <w:color w:val="auto"/>
              </w:rPr>
              <w:t>e</w:t>
            </w:r>
            <w:r w:rsidR="00001241">
              <w:rPr>
                <w:rFonts w:ascii="Arial" w:hAnsi="Arial" w:cs="Arial"/>
              </w:rPr>
              <w:t xml:space="preserve"> </w:t>
            </w:r>
            <w:r w:rsidR="000D2143" w:rsidRPr="00835C22">
              <w:rPr>
                <w:rFonts w:ascii="Arial" w:hAnsi="Arial" w:cs="Arial"/>
                <w:color w:val="auto"/>
              </w:rPr>
              <w:t>2013-14</w:t>
            </w:r>
            <w:r w:rsidR="00207CBC" w:rsidRPr="00835C22">
              <w:rPr>
                <w:rFonts w:ascii="Arial" w:hAnsi="Arial" w:cs="Arial"/>
                <w:color w:val="auto"/>
              </w:rPr>
              <w:t xml:space="preserve"> </w:t>
            </w:r>
            <w:r w:rsidR="00207CBC">
              <w:rPr>
                <w:rFonts w:ascii="Arial" w:hAnsi="Arial" w:cs="Arial"/>
              </w:rPr>
              <w:t>E&amp;D objectives published</w:t>
            </w:r>
          </w:p>
          <w:p w:rsidR="00207CBC" w:rsidRDefault="00207CBC" w:rsidP="0037179A">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07CBC" w:rsidRDefault="00207CBC" w:rsidP="00817E1F">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207CBC" w:rsidRPr="00E04EEE" w:rsidRDefault="00E04EEE" w:rsidP="006729E4">
            <w:pPr>
              <w:jc w:val="center"/>
              <w:rPr>
                <w:rFonts w:ascii="Arial" w:hAnsi="Arial"/>
                <w:color w:val="FF0000"/>
                <w:szCs w:val="24"/>
              </w:rPr>
            </w:pPr>
            <w:r w:rsidRPr="006729E4">
              <w:rPr>
                <w:rFonts w:ascii="Arial" w:hAnsi="Arial"/>
                <w:color w:val="auto"/>
              </w:rPr>
              <w:t>31/12/13</w:t>
            </w:r>
          </w:p>
        </w:tc>
        <w:tc>
          <w:tcPr>
            <w:tcW w:w="3402" w:type="dxa"/>
          </w:tcPr>
          <w:p w:rsidR="00207CBC" w:rsidRDefault="00E04EEE" w:rsidP="00394641">
            <w:pPr>
              <w:widowControl/>
              <w:suppressAutoHyphens w:val="0"/>
              <w:autoSpaceDE/>
              <w:autoSpaceDN/>
              <w:adjustRightInd/>
              <w:spacing w:line="240" w:lineRule="auto"/>
              <w:jc w:val="left"/>
              <w:textAlignment w:val="auto"/>
              <w:rPr>
                <w:rFonts w:ascii="Arial" w:hAnsi="Arial"/>
              </w:rPr>
            </w:pPr>
            <w:r>
              <w:rPr>
                <w:rFonts w:ascii="Arial" w:hAnsi="Arial"/>
              </w:rPr>
              <w:t>Timing of Annual Report changed to enable most up to date learner data to be included. Objectives will now be published by the end of each calendar year.</w:t>
            </w:r>
          </w:p>
          <w:p w:rsidR="00DF3AF5" w:rsidRPr="00AF51F7" w:rsidRDefault="00DF3AF5" w:rsidP="00394641">
            <w:pPr>
              <w:widowControl/>
              <w:suppressAutoHyphens w:val="0"/>
              <w:autoSpaceDE/>
              <w:autoSpaceDN/>
              <w:adjustRightInd/>
              <w:spacing w:line="240" w:lineRule="auto"/>
              <w:jc w:val="left"/>
              <w:textAlignment w:val="auto"/>
              <w:rPr>
                <w:rFonts w:ascii="Arial" w:hAnsi="Arial"/>
              </w:rPr>
            </w:pPr>
          </w:p>
        </w:tc>
      </w:tr>
      <w:tr w:rsidR="00207CBC" w:rsidRPr="00E04EEE">
        <w:tc>
          <w:tcPr>
            <w:tcW w:w="1702" w:type="dxa"/>
            <w:vMerge/>
            <w:shd w:val="clear" w:color="auto" w:fill="FFFFFF"/>
          </w:tcPr>
          <w:p w:rsidR="00207CBC" w:rsidRPr="008F0BBE" w:rsidRDefault="00207CBC" w:rsidP="00240412">
            <w:pPr>
              <w:rPr>
                <w:rFonts w:ascii="Arial" w:hAnsi="Arial"/>
                <w:b/>
              </w:rPr>
            </w:pPr>
          </w:p>
        </w:tc>
        <w:tc>
          <w:tcPr>
            <w:tcW w:w="2835" w:type="dxa"/>
            <w:vMerge/>
          </w:tcPr>
          <w:p w:rsidR="00207CBC" w:rsidRPr="00972279" w:rsidRDefault="00207CBC" w:rsidP="00972279">
            <w:pPr>
              <w:jc w:val="left"/>
              <w:rPr>
                <w:rFonts w:ascii="Arial" w:hAnsi="Arial"/>
              </w:rPr>
            </w:pPr>
          </w:p>
        </w:tc>
        <w:tc>
          <w:tcPr>
            <w:tcW w:w="3544" w:type="dxa"/>
          </w:tcPr>
          <w:p w:rsidR="00207CBC" w:rsidRPr="005E1123" w:rsidRDefault="005607FF" w:rsidP="00835C22">
            <w:pPr>
              <w:widowControl/>
              <w:suppressAutoHyphens w:val="0"/>
              <w:autoSpaceDE/>
              <w:autoSpaceDN/>
              <w:adjustRightInd/>
              <w:spacing w:line="240" w:lineRule="auto"/>
              <w:jc w:val="left"/>
              <w:textAlignment w:val="auto"/>
              <w:rPr>
                <w:rFonts w:ascii="Arial" w:hAnsi="Arial" w:cs="Arial"/>
              </w:rPr>
            </w:pPr>
            <w:r w:rsidRPr="00835C22">
              <w:rPr>
                <w:rFonts w:ascii="Arial" w:hAnsi="Arial" w:cs="Arial"/>
                <w:color w:val="auto"/>
              </w:rPr>
              <w:t>1</w:t>
            </w:r>
            <w:r w:rsidR="00001241" w:rsidRPr="00835C22">
              <w:rPr>
                <w:rFonts w:ascii="Arial" w:hAnsi="Arial" w:cs="Arial"/>
                <w:color w:val="auto"/>
              </w:rPr>
              <w:t xml:space="preserve">f </w:t>
            </w:r>
            <w:r w:rsidR="00207CBC" w:rsidRPr="00835C22">
              <w:rPr>
                <w:rFonts w:ascii="Arial" w:hAnsi="Arial" w:cs="Arial"/>
                <w:color w:val="auto"/>
              </w:rPr>
              <w:t xml:space="preserve">E&amp;D Annual Report </w:t>
            </w:r>
            <w:r w:rsidR="00D8343A" w:rsidRPr="00835C22">
              <w:rPr>
                <w:rFonts w:ascii="Arial" w:hAnsi="Arial" w:cs="Arial"/>
                <w:color w:val="auto"/>
              </w:rPr>
              <w:t>2012-13</w:t>
            </w:r>
            <w:r w:rsidR="00207CBC" w:rsidRPr="00835C22">
              <w:rPr>
                <w:rFonts w:ascii="Arial" w:hAnsi="Arial" w:cs="Arial"/>
                <w:color w:val="auto"/>
              </w:rPr>
              <w:t xml:space="preserve"> published</w:t>
            </w:r>
          </w:p>
        </w:tc>
        <w:tc>
          <w:tcPr>
            <w:tcW w:w="2551" w:type="dxa"/>
            <w:vAlign w:val="center"/>
          </w:tcPr>
          <w:p w:rsidR="00207CBC" w:rsidRPr="005E1123" w:rsidRDefault="00207CBC" w:rsidP="00817E1F">
            <w:pPr>
              <w:widowControl/>
              <w:suppressAutoHyphens w:val="0"/>
              <w:autoSpaceDE/>
              <w:autoSpaceDN/>
              <w:adjustRightInd/>
              <w:spacing w:line="240" w:lineRule="auto"/>
              <w:jc w:val="center"/>
              <w:textAlignment w:val="auto"/>
              <w:rPr>
                <w:rFonts w:ascii="Arial" w:hAnsi="Arial" w:cs="Arial"/>
              </w:rPr>
            </w:pPr>
            <w:r w:rsidRPr="005E1123">
              <w:rPr>
                <w:rFonts w:ascii="Arial" w:hAnsi="Arial" w:cs="Arial"/>
              </w:rPr>
              <w:t>E&amp;D Co-ordinator</w:t>
            </w:r>
          </w:p>
        </w:tc>
        <w:tc>
          <w:tcPr>
            <w:tcW w:w="1418" w:type="dxa"/>
            <w:vAlign w:val="center"/>
          </w:tcPr>
          <w:p w:rsidR="00001241" w:rsidRPr="00BC5762" w:rsidRDefault="00E04EEE" w:rsidP="00BC5762">
            <w:pPr>
              <w:jc w:val="center"/>
              <w:rPr>
                <w:rFonts w:ascii="Arial" w:hAnsi="Arial"/>
                <w:strike/>
                <w:color w:val="auto"/>
                <w:szCs w:val="24"/>
              </w:rPr>
            </w:pPr>
            <w:r w:rsidRPr="00E04EEE">
              <w:rPr>
                <w:rFonts w:ascii="Arial" w:hAnsi="Arial"/>
                <w:color w:val="auto"/>
                <w:szCs w:val="24"/>
              </w:rPr>
              <w:t>31/12/13</w:t>
            </w:r>
          </w:p>
        </w:tc>
        <w:tc>
          <w:tcPr>
            <w:tcW w:w="3402" w:type="dxa"/>
          </w:tcPr>
          <w:p w:rsidR="00207CBC" w:rsidRPr="00E04EEE" w:rsidRDefault="00E04EEE" w:rsidP="00DD6B03">
            <w:pPr>
              <w:widowControl/>
              <w:suppressAutoHyphens w:val="0"/>
              <w:autoSpaceDE/>
              <w:autoSpaceDN/>
              <w:adjustRightInd/>
              <w:spacing w:line="240" w:lineRule="auto"/>
              <w:jc w:val="left"/>
              <w:textAlignment w:val="auto"/>
              <w:rPr>
                <w:rFonts w:ascii="Arial" w:hAnsi="Arial"/>
              </w:rPr>
            </w:pPr>
            <w:r>
              <w:rPr>
                <w:rFonts w:ascii="Arial" w:hAnsi="Arial"/>
              </w:rPr>
              <w:t xml:space="preserve">Timing of Annual Report changed to enable most up to date learner data to be included. </w:t>
            </w:r>
          </w:p>
        </w:tc>
      </w:tr>
      <w:tr w:rsidR="00207CBC">
        <w:tc>
          <w:tcPr>
            <w:tcW w:w="1702" w:type="dxa"/>
            <w:vMerge/>
          </w:tcPr>
          <w:p w:rsidR="00207CBC" w:rsidRPr="008F0BBE" w:rsidRDefault="00207CBC" w:rsidP="00240412">
            <w:pPr>
              <w:rPr>
                <w:rFonts w:ascii="Arial" w:hAnsi="Arial"/>
              </w:rPr>
            </w:pPr>
          </w:p>
        </w:tc>
        <w:tc>
          <w:tcPr>
            <w:tcW w:w="2835" w:type="dxa"/>
            <w:vMerge w:val="restart"/>
          </w:tcPr>
          <w:p w:rsidR="00207CBC" w:rsidRDefault="00207CBC" w:rsidP="00D4247C">
            <w:pPr>
              <w:widowControl/>
              <w:suppressAutoHyphens w:val="0"/>
              <w:autoSpaceDE/>
              <w:autoSpaceDN/>
              <w:adjustRightInd/>
              <w:spacing w:line="240" w:lineRule="auto"/>
              <w:jc w:val="left"/>
              <w:textAlignment w:val="auto"/>
              <w:rPr>
                <w:rFonts w:ascii="Arial" w:hAnsi="Arial" w:cs="Arial"/>
              </w:rPr>
            </w:pPr>
            <w:r w:rsidRPr="00972279">
              <w:rPr>
                <w:rFonts w:ascii="Arial" w:hAnsi="Arial" w:cs="Arial"/>
              </w:rPr>
              <w:t>2</w:t>
            </w:r>
            <w:r w:rsidR="005607FF">
              <w:rPr>
                <w:rFonts w:ascii="Arial" w:hAnsi="Arial" w:cs="Arial"/>
              </w:rPr>
              <w:t>.</w:t>
            </w:r>
            <w:r w:rsidRPr="00972279">
              <w:rPr>
                <w:rFonts w:ascii="Arial" w:hAnsi="Arial" w:cs="Arial"/>
              </w:rPr>
              <w:t xml:space="preserve"> </w:t>
            </w:r>
            <w:r w:rsidR="005607FF">
              <w:rPr>
                <w:rFonts w:ascii="Arial" w:hAnsi="Arial" w:cs="Arial"/>
              </w:rPr>
              <w:t>Equality</w:t>
            </w:r>
            <w:r>
              <w:rPr>
                <w:rFonts w:ascii="Arial" w:hAnsi="Arial" w:cs="Arial"/>
              </w:rPr>
              <w:t xml:space="preserve"> objectives are monitored regularly by senior staff and are communicated to staff and learners.</w:t>
            </w:r>
          </w:p>
          <w:p w:rsidR="00207CBC" w:rsidRDefault="00207CBC" w:rsidP="00972279">
            <w:pPr>
              <w:widowControl/>
              <w:suppressAutoHyphens w:val="0"/>
              <w:autoSpaceDE/>
              <w:autoSpaceDN/>
              <w:adjustRightInd/>
              <w:spacing w:line="240" w:lineRule="auto"/>
              <w:jc w:val="left"/>
              <w:textAlignment w:val="auto"/>
              <w:rPr>
                <w:rFonts w:ascii="Arial" w:hAnsi="Arial" w:cs="Arial"/>
              </w:rPr>
            </w:pPr>
          </w:p>
          <w:p w:rsidR="00207CBC" w:rsidRDefault="00207CBC" w:rsidP="00972279">
            <w:pPr>
              <w:widowControl/>
              <w:suppressAutoHyphens w:val="0"/>
              <w:autoSpaceDE/>
              <w:autoSpaceDN/>
              <w:adjustRightInd/>
              <w:spacing w:line="240" w:lineRule="auto"/>
              <w:jc w:val="left"/>
              <w:textAlignment w:val="auto"/>
              <w:rPr>
                <w:rFonts w:ascii="Arial" w:hAnsi="Arial" w:cs="Arial"/>
              </w:rPr>
            </w:pPr>
          </w:p>
          <w:p w:rsidR="00207CBC" w:rsidRPr="00972279" w:rsidRDefault="00207CBC" w:rsidP="00972279">
            <w:pPr>
              <w:widowControl/>
              <w:suppressAutoHyphens w:val="0"/>
              <w:autoSpaceDE/>
              <w:autoSpaceDN/>
              <w:adjustRightInd/>
              <w:spacing w:line="240" w:lineRule="auto"/>
              <w:jc w:val="left"/>
              <w:textAlignment w:val="auto"/>
              <w:rPr>
                <w:rFonts w:ascii="Arial" w:hAnsi="Arial"/>
              </w:rPr>
            </w:pPr>
          </w:p>
        </w:tc>
        <w:tc>
          <w:tcPr>
            <w:tcW w:w="3544" w:type="dxa"/>
          </w:tcPr>
          <w:p w:rsidR="00207CBC" w:rsidRPr="00125FE0" w:rsidRDefault="00207CBC" w:rsidP="00972279">
            <w:pPr>
              <w:widowControl/>
              <w:suppressAutoHyphens w:val="0"/>
              <w:autoSpaceDE/>
              <w:autoSpaceDN/>
              <w:adjustRightInd/>
              <w:spacing w:line="240" w:lineRule="auto"/>
              <w:jc w:val="left"/>
              <w:textAlignment w:val="auto"/>
              <w:rPr>
                <w:rFonts w:ascii="Arial" w:hAnsi="Arial" w:cs="Arial"/>
                <w:color w:val="auto"/>
              </w:rPr>
            </w:pPr>
            <w:r w:rsidRPr="00125FE0">
              <w:rPr>
                <w:rFonts w:ascii="Arial" w:hAnsi="Arial" w:cs="Arial"/>
                <w:color w:val="auto"/>
              </w:rPr>
              <w:t>2a Complete consultation on</w:t>
            </w:r>
            <w:r w:rsidR="0003506B" w:rsidRPr="00125FE0">
              <w:rPr>
                <w:rFonts w:ascii="Arial" w:hAnsi="Arial" w:cs="Arial"/>
                <w:color w:val="auto"/>
              </w:rPr>
              <w:t xml:space="preserve"> E&amp;D Action Plan 2012-13, </w:t>
            </w:r>
            <w:r w:rsidRPr="00125FE0">
              <w:rPr>
                <w:rFonts w:ascii="Arial" w:hAnsi="Arial" w:cs="Arial"/>
                <w:color w:val="auto"/>
              </w:rPr>
              <w:t>update and communicate to learners, staff and the wider community</w:t>
            </w:r>
          </w:p>
          <w:p w:rsidR="00207CBC" w:rsidRPr="00972279" w:rsidRDefault="00207CBC" w:rsidP="00972279">
            <w:pPr>
              <w:widowControl/>
              <w:suppressAutoHyphens w:val="0"/>
              <w:autoSpaceDE/>
              <w:autoSpaceDN/>
              <w:adjustRightInd/>
              <w:spacing w:line="240" w:lineRule="auto"/>
              <w:jc w:val="left"/>
              <w:textAlignment w:val="auto"/>
              <w:rPr>
                <w:rFonts w:ascii="Arial" w:hAnsi="Arial"/>
              </w:rPr>
            </w:pPr>
          </w:p>
        </w:tc>
        <w:tc>
          <w:tcPr>
            <w:tcW w:w="2551" w:type="dxa"/>
            <w:vAlign w:val="center"/>
          </w:tcPr>
          <w:p w:rsidR="00207CBC" w:rsidRPr="007B20C1" w:rsidRDefault="00207CBC" w:rsidP="00817E1F">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03506B" w:rsidRPr="0003506B" w:rsidRDefault="0003506B" w:rsidP="006048C6">
            <w:pPr>
              <w:tabs>
                <w:tab w:val="num" w:pos="275"/>
              </w:tabs>
              <w:ind w:left="275" w:hanging="275"/>
              <w:jc w:val="center"/>
              <w:rPr>
                <w:rFonts w:ascii="Arial" w:hAnsi="Arial"/>
              </w:rPr>
            </w:pPr>
            <w:r w:rsidRPr="00125FE0">
              <w:rPr>
                <w:rFonts w:ascii="Arial" w:hAnsi="Arial"/>
                <w:color w:val="auto"/>
              </w:rPr>
              <w:t>31/10/12</w:t>
            </w:r>
          </w:p>
        </w:tc>
        <w:tc>
          <w:tcPr>
            <w:tcW w:w="3402" w:type="dxa"/>
          </w:tcPr>
          <w:p w:rsidR="00207CBC" w:rsidRPr="00AF51F7" w:rsidRDefault="005F2EF7" w:rsidP="00DE53CE">
            <w:pPr>
              <w:widowControl/>
              <w:suppressAutoHyphens w:val="0"/>
              <w:autoSpaceDE/>
              <w:autoSpaceDN/>
              <w:adjustRightInd/>
              <w:spacing w:line="240" w:lineRule="auto"/>
              <w:jc w:val="left"/>
              <w:textAlignment w:val="auto"/>
              <w:rPr>
                <w:rFonts w:ascii="Arial" w:hAnsi="Arial"/>
              </w:rPr>
            </w:pPr>
            <w:r w:rsidRPr="00AF51F7">
              <w:rPr>
                <w:rFonts w:ascii="Arial" w:hAnsi="Arial"/>
              </w:rPr>
              <w:t>Consultation with CCSU and JCC</w:t>
            </w:r>
            <w:r w:rsidR="00DF3AF5">
              <w:rPr>
                <w:rFonts w:ascii="Arial" w:hAnsi="Arial"/>
              </w:rPr>
              <w:t xml:space="preserve"> (Emails)</w:t>
            </w:r>
          </w:p>
        </w:tc>
      </w:tr>
      <w:tr w:rsidR="00207CBC">
        <w:tc>
          <w:tcPr>
            <w:tcW w:w="1702" w:type="dxa"/>
            <w:vMerge/>
          </w:tcPr>
          <w:p w:rsidR="00207CBC" w:rsidRPr="008F0BBE" w:rsidRDefault="00207CBC" w:rsidP="00240412">
            <w:pPr>
              <w:rPr>
                <w:rFonts w:ascii="Arial" w:hAnsi="Arial"/>
              </w:rPr>
            </w:pPr>
          </w:p>
        </w:tc>
        <w:tc>
          <w:tcPr>
            <w:tcW w:w="2835" w:type="dxa"/>
            <w:vMerge/>
          </w:tcPr>
          <w:p w:rsidR="00207CBC" w:rsidRPr="00972279" w:rsidRDefault="00207CBC" w:rsidP="00972279">
            <w:pPr>
              <w:jc w:val="left"/>
              <w:rPr>
                <w:rFonts w:ascii="Arial" w:hAnsi="Arial"/>
              </w:rPr>
            </w:pPr>
          </w:p>
        </w:tc>
        <w:tc>
          <w:tcPr>
            <w:tcW w:w="3544" w:type="dxa"/>
          </w:tcPr>
          <w:p w:rsidR="00207CBC" w:rsidRPr="00972279" w:rsidRDefault="005607FF"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2</w:t>
            </w:r>
            <w:r w:rsidR="00207CBC" w:rsidRPr="00972279">
              <w:rPr>
                <w:rFonts w:ascii="Arial" w:hAnsi="Arial" w:cs="Arial"/>
              </w:rPr>
              <w:t xml:space="preserve">b Complete Single Action Plan </w:t>
            </w:r>
            <w:r w:rsidR="00C20F9E" w:rsidRPr="00125FE0">
              <w:rPr>
                <w:rFonts w:ascii="Arial" w:hAnsi="Arial" w:cs="Arial"/>
                <w:color w:val="auto"/>
              </w:rPr>
              <w:t xml:space="preserve">2012-13 </w:t>
            </w:r>
            <w:r w:rsidR="00207CBC" w:rsidRPr="00972279">
              <w:rPr>
                <w:rFonts w:ascii="Arial" w:hAnsi="Arial" w:cs="Arial"/>
              </w:rPr>
              <w:t>with clear actions, ownership and timescales.</w:t>
            </w:r>
          </w:p>
          <w:p w:rsidR="00207CBC" w:rsidRDefault="00207CBC" w:rsidP="00972279">
            <w:pPr>
              <w:widowControl/>
              <w:suppressAutoHyphens w:val="0"/>
              <w:autoSpaceDE/>
              <w:autoSpaceDN/>
              <w:adjustRightInd/>
              <w:spacing w:line="240" w:lineRule="auto"/>
              <w:jc w:val="left"/>
              <w:textAlignment w:val="auto"/>
              <w:rPr>
                <w:rFonts w:ascii="Arial" w:hAnsi="Arial" w:cs="Arial"/>
              </w:rPr>
            </w:pPr>
            <w:r w:rsidRPr="00972279">
              <w:rPr>
                <w:rFonts w:ascii="Arial" w:hAnsi="Arial" w:cs="Arial"/>
              </w:rPr>
              <w:t>Regu</w:t>
            </w:r>
            <w:r>
              <w:rPr>
                <w:rFonts w:ascii="Arial" w:hAnsi="Arial" w:cs="Arial"/>
              </w:rPr>
              <w:t>lar review at the E&amp;D Committee</w:t>
            </w:r>
          </w:p>
          <w:p w:rsidR="00E96A8C" w:rsidRPr="00AE1BAD" w:rsidRDefault="00E96A8C" w:rsidP="0097227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07CBC" w:rsidRPr="007B20C1" w:rsidRDefault="00207CB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tcBorders>
              <w:bottom w:val="single" w:sz="4" w:space="0" w:color="auto"/>
            </w:tcBorders>
            <w:vAlign w:val="center"/>
          </w:tcPr>
          <w:p w:rsidR="00C20F9E" w:rsidRPr="00C20F9E" w:rsidRDefault="00C20F9E" w:rsidP="00FA54BB">
            <w:pPr>
              <w:widowControl/>
              <w:suppressAutoHyphens w:val="0"/>
              <w:autoSpaceDE/>
              <w:autoSpaceDN/>
              <w:adjustRightInd/>
              <w:spacing w:line="240" w:lineRule="auto"/>
              <w:jc w:val="center"/>
              <w:textAlignment w:val="auto"/>
              <w:rPr>
                <w:rFonts w:ascii="Arial" w:hAnsi="Arial"/>
              </w:rPr>
            </w:pPr>
            <w:r w:rsidRPr="00125FE0">
              <w:rPr>
                <w:rFonts w:ascii="Arial" w:hAnsi="Arial"/>
                <w:color w:val="auto"/>
              </w:rPr>
              <w:t>14/12/12</w:t>
            </w:r>
          </w:p>
        </w:tc>
        <w:tc>
          <w:tcPr>
            <w:tcW w:w="3402" w:type="dxa"/>
            <w:tcBorders>
              <w:bottom w:val="single" w:sz="4" w:space="0" w:color="auto"/>
            </w:tcBorders>
          </w:tcPr>
          <w:p w:rsidR="00FC5D3E" w:rsidRPr="00AF51F7" w:rsidRDefault="005F2EF7" w:rsidP="0081105C">
            <w:pPr>
              <w:widowControl/>
              <w:suppressAutoHyphens w:val="0"/>
              <w:autoSpaceDE/>
              <w:autoSpaceDN/>
              <w:adjustRightInd/>
              <w:spacing w:line="240" w:lineRule="auto"/>
              <w:jc w:val="left"/>
              <w:textAlignment w:val="auto"/>
              <w:rPr>
                <w:rFonts w:ascii="Arial" w:hAnsi="Arial"/>
              </w:rPr>
            </w:pPr>
            <w:r w:rsidRPr="00AF51F7">
              <w:rPr>
                <w:rFonts w:ascii="Arial" w:hAnsi="Arial"/>
              </w:rPr>
              <w:t>First review 31/1/13</w:t>
            </w:r>
          </w:p>
          <w:p w:rsidR="005F2EF7" w:rsidRPr="00691E5C" w:rsidRDefault="00FC5D3E" w:rsidP="0081105C">
            <w:pPr>
              <w:widowControl/>
              <w:suppressAutoHyphens w:val="0"/>
              <w:autoSpaceDE/>
              <w:autoSpaceDN/>
              <w:adjustRightInd/>
              <w:spacing w:line="240" w:lineRule="auto"/>
              <w:jc w:val="left"/>
              <w:textAlignment w:val="auto"/>
              <w:rPr>
                <w:rFonts w:ascii="Arial" w:hAnsi="Arial"/>
              </w:rPr>
            </w:pPr>
            <w:r w:rsidRPr="00691E5C">
              <w:rPr>
                <w:rFonts w:ascii="Arial" w:hAnsi="Arial"/>
              </w:rPr>
              <w:t>Second review 16/5/13</w:t>
            </w:r>
          </w:p>
          <w:p w:rsidR="00706FB1" w:rsidRPr="00AF51F7" w:rsidRDefault="00706FB1" w:rsidP="0081105C">
            <w:pPr>
              <w:widowControl/>
              <w:suppressAutoHyphens w:val="0"/>
              <w:autoSpaceDE/>
              <w:autoSpaceDN/>
              <w:adjustRightInd/>
              <w:spacing w:line="240" w:lineRule="auto"/>
              <w:jc w:val="left"/>
              <w:textAlignment w:val="auto"/>
              <w:rPr>
                <w:rFonts w:ascii="Arial" w:hAnsi="Arial"/>
              </w:rPr>
            </w:pPr>
            <w:r w:rsidRPr="00691E5C">
              <w:rPr>
                <w:rFonts w:ascii="Arial" w:hAnsi="Arial"/>
              </w:rPr>
              <w:t>Final Review 26/9/13</w:t>
            </w:r>
          </w:p>
        </w:tc>
      </w:tr>
      <w:tr w:rsidR="00207CBC">
        <w:tc>
          <w:tcPr>
            <w:tcW w:w="1702" w:type="dxa"/>
            <w:vMerge/>
          </w:tcPr>
          <w:p w:rsidR="00207CBC" w:rsidRPr="008F0BBE" w:rsidRDefault="00207CBC" w:rsidP="00240412">
            <w:pPr>
              <w:rPr>
                <w:rFonts w:ascii="Arial" w:hAnsi="Arial"/>
              </w:rPr>
            </w:pPr>
          </w:p>
        </w:tc>
        <w:tc>
          <w:tcPr>
            <w:tcW w:w="2835" w:type="dxa"/>
            <w:vMerge/>
          </w:tcPr>
          <w:p w:rsidR="00207CBC" w:rsidRPr="00972279" w:rsidRDefault="00207CBC" w:rsidP="00972279">
            <w:pPr>
              <w:jc w:val="left"/>
              <w:rPr>
                <w:rFonts w:ascii="Arial" w:hAnsi="Arial"/>
              </w:rPr>
            </w:pPr>
          </w:p>
        </w:tc>
        <w:tc>
          <w:tcPr>
            <w:tcW w:w="3544" w:type="dxa"/>
          </w:tcPr>
          <w:p w:rsidR="00207CBC" w:rsidRPr="00972279" w:rsidRDefault="00207CBC" w:rsidP="0006630C">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2c </w:t>
            </w:r>
            <w:r w:rsidRPr="00972279">
              <w:rPr>
                <w:rFonts w:ascii="Arial" w:hAnsi="Arial" w:cs="Arial"/>
              </w:rPr>
              <w:t xml:space="preserve">Review of targets/actions in QIPs and </w:t>
            </w:r>
            <w:r>
              <w:rPr>
                <w:rFonts w:ascii="Arial" w:hAnsi="Arial" w:cs="Arial"/>
              </w:rPr>
              <w:t xml:space="preserve">performance as reported in SARs </w:t>
            </w:r>
          </w:p>
          <w:p w:rsidR="00207CBC" w:rsidRPr="00972279" w:rsidRDefault="00207CBC" w:rsidP="0097227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07CBC" w:rsidRPr="00AF6359" w:rsidRDefault="00207CBC" w:rsidP="0006630C">
            <w:pPr>
              <w:widowControl/>
              <w:suppressAutoHyphens w:val="0"/>
              <w:autoSpaceDE/>
              <w:autoSpaceDN/>
              <w:adjustRightInd/>
              <w:spacing w:line="240" w:lineRule="auto"/>
              <w:jc w:val="center"/>
              <w:textAlignment w:val="auto"/>
              <w:rPr>
                <w:rFonts w:ascii="Arial" w:hAnsi="Arial" w:cs="Arial"/>
              </w:rPr>
            </w:pPr>
            <w:r w:rsidRPr="00AF6359">
              <w:rPr>
                <w:rFonts w:ascii="Arial" w:hAnsi="Arial" w:cs="Arial"/>
              </w:rPr>
              <w:t>Quality Manager/</w:t>
            </w:r>
          </w:p>
          <w:p w:rsidR="00207CBC" w:rsidRDefault="00207CBC" w:rsidP="0006630C">
            <w:pPr>
              <w:widowControl/>
              <w:suppressAutoHyphens w:val="0"/>
              <w:autoSpaceDE/>
              <w:autoSpaceDN/>
              <w:adjustRightInd/>
              <w:spacing w:line="240" w:lineRule="auto"/>
              <w:jc w:val="center"/>
              <w:textAlignment w:val="auto"/>
              <w:rPr>
                <w:rFonts w:ascii="Arial" w:hAnsi="Arial" w:cs="Arial"/>
              </w:rPr>
            </w:pPr>
            <w:r w:rsidRPr="00AF6359">
              <w:rPr>
                <w:rFonts w:ascii="Arial" w:hAnsi="Arial" w:cs="Arial"/>
              </w:rPr>
              <w:t>E&amp;D Co-ordinator</w:t>
            </w:r>
            <w:r>
              <w:rPr>
                <w:rFonts w:ascii="Arial" w:hAnsi="Arial" w:cs="Arial"/>
              </w:rPr>
              <w:t>/</w:t>
            </w:r>
          </w:p>
          <w:p w:rsidR="00207CBC" w:rsidRDefault="00207CBC" w:rsidP="0006630C">
            <w:pPr>
              <w:widowControl/>
              <w:suppressAutoHyphens w:val="0"/>
              <w:autoSpaceDE/>
              <w:autoSpaceDN/>
              <w:adjustRightInd/>
              <w:spacing w:line="240" w:lineRule="auto"/>
              <w:jc w:val="center"/>
              <w:textAlignment w:val="auto"/>
              <w:rPr>
                <w:rFonts w:ascii="Arial" w:hAnsi="Arial" w:cs="Arial"/>
              </w:rPr>
            </w:pPr>
            <w:r>
              <w:rPr>
                <w:rFonts w:ascii="Arial" w:hAnsi="Arial" w:cs="Arial"/>
              </w:rPr>
              <w:t>Curriculum Leads</w:t>
            </w:r>
          </w:p>
        </w:tc>
        <w:tc>
          <w:tcPr>
            <w:tcW w:w="1418" w:type="dxa"/>
            <w:tcBorders>
              <w:bottom w:val="single" w:sz="4" w:space="0" w:color="auto"/>
            </w:tcBorders>
            <w:vAlign w:val="center"/>
          </w:tcPr>
          <w:p w:rsidR="00207CBC" w:rsidRDefault="00C20F9E" w:rsidP="00C20F9E">
            <w:pPr>
              <w:widowControl/>
              <w:suppressAutoHyphens w:val="0"/>
              <w:autoSpaceDE/>
              <w:autoSpaceDN/>
              <w:adjustRightInd/>
              <w:spacing w:line="240" w:lineRule="auto"/>
              <w:jc w:val="center"/>
              <w:textAlignment w:val="auto"/>
              <w:rPr>
                <w:rFonts w:ascii="Arial" w:hAnsi="Arial"/>
              </w:rPr>
            </w:pPr>
            <w:r w:rsidRPr="00125FE0">
              <w:rPr>
                <w:rFonts w:ascii="Arial" w:hAnsi="Arial"/>
                <w:color w:val="auto"/>
              </w:rPr>
              <w:t>14/12/12</w:t>
            </w:r>
          </w:p>
        </w:tc>
        <w:tc>
          <w:tcPr>
            <w:tcW w:w="3402" w:type="dxa"/>
            <w:tcBorders>
              <w:bottom w:val="single" w:sz="4" w:space="0" w:color="auto"/>
            </w:tcBorders>
          </w:tcPr>
          <w:p w:rsidR="00207CBC" w:rsidRPr="00AF51F7" w:rsidRDefault="00FC5D3E" w:rsidP="0081105C">
            <w:pPr>
              <w:widowControl/>
              <w:suppressAutoHyphens w:val="0"/>
              <w:autoSpaceDE/>
              <w:autoSpaceDN/>
              <w:adjustRightInd/>
              <w:spacing w:line="240" w:lineRule="auto"/>
              <w:jc w:val="left"/>
              <w:textAlignment w:val="auto"/>
              <w:rPr>
                <w:rFonts w:ascii="Arial" w:hAnsi="Arial"/>
              </w:rPr>
            </w:pPr>
            <w:r w:rsidRPr="00AF51F7">
              <w:rPr>
                <w:rFonts w:ascii="Arial" w:hAnsi="Arial"/>
              </w:rPr>
              <w:t>Summary in SAR</w:t>
            </w:r>
          </w:p>
        </w:tc>
      </w:tr>
      <w:tr w:rsidR="00FA2253">
        <w:trPr>
          <w:trHeight w:val="1392"/>
        </w:trPr>
        <w:tc>
          <w:tcPr>
            <w:tcW w:w="1702" w:type="dxa"/>
            <w:vMerge/>
          </w:tcPr>
          <w:p w:rsidR="00FA2253" w:rsidRPr="008F0BBE" w:rsidRDefault="00FA2253" w:rsidP="00240412">
            <w:pPr>
              <w:rPr>
                <w:rFonts w:ascii="Arial" w:hAnsi="Arial"/>
                <w:b/>
              </w:rPr>
            </w:pPr>
          </w:p>
        </w:tc>
        <w:tc>
          <w:tcPr>
            <w:tcW w:w="2835" w:type="dxa"/>
          </w:tcPr>
          <w:p w:rsidR="00FA2253" w:rsidRPr="00920435" w:rsidRDefault="00FA2253" w:rsidP="00FA2253">
            <w:pPr>
              <w:widowControl/>
              <w:suppressAutoHyphens w:val="0"/>
              <w:autoSpaceDE/>
              <w:autoSpaceDN/>
              <w:adjustRightInd/>
              <w:spacing w:line="240" w:lineRule="auto"/>
              <w:jc w:val="left"/>
              <w:textAlignment w:val="auto"/>
              <w:rPr>
                <w:rFonts w:ascii="Arial" w:hAnsi="Arial" w:cs="Arial"/>
              </w:rPr>
            </w:pPr>
            <w:r w:rsidRPr="00972279">
              <w:rPr>
                <w:rFonts w:ascii="Arial" w:hAnsi="Arial" w:cs="Arial"/>
              </w:rPr>
              <w:t>3</w:t>
            </w:r>
            <w:r w:rsidR="005607FF">
              <w:rPr>
                <w:rFonts w:ascii="Arial" w:hAnsi="Arial" w:cs="Arial"/>
              </w:rPr>
              <w:t>.</w:t>
            </w:r>
            <w:r w:rsidRPr="00972279">
              <w:rPr>
                <w:rFonts w:ascii="Arial" w:hAnsi="Arial" w:cs="Arial"/>
              </w:rPr>
              <w:t xml:space="preserve"> A mechanism for measuring the impact of policies and practices is in place and </w:t>
            </w:r>
            <w:r>
              <w:rPr>
                <w:rFonts w:ascii="Arial" w:hAnsi="Arial" w:cs="Arial"/>
              </w:rPr>
              <w:t>action plans are being developed</w:t>
            </w:r>
          </w:p>
        </w:tc>
        <w:tc>
          <w:tcPr>
            <w:tcW w:w="3544" w:type="dxa"/>
          </w:tcPr>
          <w:p w:rsidR="00FA2253" w:rsidRPr="00972279" w:rsidRDefault="00FA2253" w:rsidP="00975C41">
            <w:pPr>
              <w:widowControl/>
              <w:suppressAutoHyphens w:val="0"/>
              <w:autoSpaceDE/>
              <w:autoSpaceDN/>
              <w:adjustRightInd/>
              <w:spacing w:line="240" w:lineRule="auto"/>
              <w:jc w:val="left"/>
              <w:textAlignment w:val="auto"/>
              <w:rPr>
                <w:rFonts w:ascii="Arial" w:hAnsi="Arial"/>
              </w:rPr>
            </w:pPr>
            <w:r>
              <w:rPr>
                <w:rFonts w:ascii="Arial" w:hAnsi="Arial" w:cs="Arial"/>
              </w:rPr>
              <w:t xml:space="preserve">3a </w:t>
            </w:r>
            <w:r w:rsidR="000639F8" w:rsidRPr="00125FE0">
              <w:rPr>
                <w:rFonts w:ascii="Arial" w:hAnsi="Arial" w:cs="Arial"/>
                <w:color w:val="auto"/>
              </w:rPr>
              <w:t>Draw up and implement 3 year plan to review policies on a rolling basis</w:t>
            </w:r>
          </w:p>
        </w:tc>
        <w:tc>
          <w:tcPr>
            <w:tcW w:w="2551" w:type="dxa"/>
            <w:shd w:val="clear" w:color="auto" w:fill="auto"/>
            <w:vAlign w:val="center"/>
          </w:tcPr>
          <w:p w:rsidR="00FA2253" w:rsidRDefault="00FA2253" w:rsidP="00FA54BB">
            <w:pPr>
              <w:widowControl/>
              <w:suppressAutoHyphens w:val="0"/>
              <w:autoSpaceDE/>
              <w:autoSpaceDN/>
              <w:adjustRightInd/>
              <w:spacing w:line="240" w:lineRule="auto"/>
              <w:jc w:val="center"/>
              <w:textAlignment w:val="auto"/>
              <w:rPr>
                <w:rFonts w:ascii="Arial" w:hAnsi="Arial"/>
              </w:rPr>
            </w:pPr>
            <w:r>
              <w:rPr>
                <w:rFonts w:ascii="Arial" w:hAnsi="Arial" w:cs="Arial"/>
              </w:rPr>
              <w:t>E&amp;D Co-ordinator/</w:t>
            </w:r>
          </w:p>
          <w:p w:rsidR="00FA2253" w:rsidRPr="008F0BBE" w:rsidRDefault="00FA2253" w:rsidP="00FA54BB">
            <w:pPr>
              <w:widowControl/>
              <w:suppressAutoHyphens w:val="0"/>
              <w:autoSpaceDE/>
              <w:autoSpaceDN/>
              <w:adjustRightInd/>
              <w:spacing w:line="240" w:lineRule="auto"/>
              <w:jc w:val="center"/>
              <w:textAlignment w:val="auto"/>
              <w:rPr>
                <w:rFonts w:ascii="Arial" w:hAnsi="Arial"/>
              </w:rPr>
            </w:pPr>
            <w:r>
              <w:rPr>
                <w:rFonts w:ascii="Arial" w:hAnsi="Arial"/>
              </w:rPr>
              <w:t>Key Managers</w:t>
            </w:r>
          </w:p>
        </w:tc>
        <w:tc>
          <w:tcPr>
            <w:tcW w:w="1418" w:type="dxa"/>
            <w:shd w:val="clear" w:color="auto" w:fill="auto"/>
            <w:vAlign w:val="center"/>
          </w:tcPr>
          <w:p w:rsidR="00FA2253" w:rsidRPr="00FA54BB" w:rsidRDefault="000639F8" w:rsidP="0049649D">
            <w:pPr>
              <w:tabs>
                <w:tab w:val="num" w:pos="275"/>
              </w:tabs>
              <w:ind w:left="275" w:hanging="275"/>
              <w:jc w:val="center"/>
              <w:rPr>
                <w:rFonts w:ascii="Arial" w:hAnsi="Arial"/>
              </w:rPr>
            </w:pPr>
            <w:r w:rsidRPr="00125FE0">
              <w:rPr>
                <w:rFonts w:ascii="Arial" w:hAnsi="Arial"/>
                <w:color w:val="auto"/>
              </w:rPr>
              <w:t>31/7/13</w:t>
            </w:r>
          </w:p>
        </w:tc>
        <w:tc>
          <w:tcPr>
            <w:tcW w:w="3402" w:type="dxa"/>
          </w:tcPr>
          <w:p w:rsidR="00FA2253" w:rsidRPr="00AF51F7" w:rsidRDefault="00691E5C" w:rsidP="00D637A4">
            <w:pPr>
              <w:widowControl/>
              <w:suppressAutoHyphens w:val="0"/>
              <w:autoSpaceDE/>
              <w:autoSpaceDN/>
              <w:adjustRightInd/>
              <w:spacing w:line="240" w:lineRule="auto"/>
              <w:jc w:val="left"/>
              <w:textAlignment w:val="auto"/>
              <w:rPr>
                <w:rFonts w:ascii="Arial" w:hAnsi="Arial"/>
                <w:color w:val="auto"/>
              </w:rPr>
            </w:pPr>
            <w:r>
              <w:rPr>
                <w:rFonts w:ascii="Arial" w:hAnsi="Arial"/>
                <w:color w:val="auto"/>
              </w:rPr>
              <w:t>On Intranet under Impact Assessments</w:t>
            </w:r>
          </w:p>
        </w:tc>
      </w:tr>
      <w:tr w:rsidR="00125FE0">
        <w:trPr>
          <w:trHeight w:val="1177"/>
        </w:trPr>
        <w:tc>
          <w:tcPr>
            <w:tcW w:w="1702" w:type="dxa"/>
            <w:vMerge/>
          </w:tcPr>
          <w:p w:rsidR="00125FE0" w:rsidRPr="008F0BBE" w:rsidRDefault="00125FE0" w:rsidP="003B7F39">
            <w:pPr>
              <w:rPr>
                <w:rFonts w:ascii="Arial" w:hAnsi="Arial"/>
                <w:b/>
              </w:rPr>
            </w:pPr>
          </w:p>
        </w:tc>
        <w:tc>
          <w:tcPr>
            <w:tcW w:w="2835" w:type="dxa"/>
            <w:vMerge w:val="restart"/>
          </w:tcPr>
          <w:p w:rsidR="00125FE0" w:rsidRPr="00972279" w:rsidRDefault="00125FE0" w:rsidP="00D67830">
            <w:pPr>
              <w:widowControl/>
              <w:suppressAutoHyphens w:val="0"/>
              <w:autoSpaceDE/>
              <w:autoSpaceDN/>
              <w:adjustRightInd/>
              <w:spacing w:line="240" w:lineRule="auto"/>
              <w:jc w:val="left"/>
              <w:textAlignment w:val="auto"/>
              <w:rPr>
                <w:rFonts w:ascii="Arial" w:hAnsi="Arial" w:cs="Arial"/>
              </w:rPr>
            </w:pPr>
            <w:r>
              <w:rPr>
                <w:rFonts w:ascii="Arial" w:hAnsi="Arial" w:cs="Arial"/>
              </w:rPr>
              <w:t>4. Effective strategies are in place to communicate the response to local communities’ needs and the promotion of good relations amongst diverse groups</w:t>
            </w:r>
          </w:p>
        </w:tc>
        <w:tc>
          <w:tcPr>
            <w:tcW w:w="3544" w:type="dxa"/>
          </w:tcPr>
          <w:p w:rsidR="00125FE0" w:rsidRDefault="00125FE0" w:rsidP="00125FE0">
            <w:pPr>
              <w:widowControl/>
              <w:suppressAutoHyphens w:val="0"/>
              <w:autoSpaceDE/>
              <w:autoSpaceDN/>
              <w:adjustRightInd/>
              <w:spacing w:line="240" w:lineRule="auto"/>
              <w:jc w:val="left"/>
              <w:textAlignment w:val="auto"/>
              <w:rPr>
                <w:rFonts w:ascii="Arial" w:hAnsi="Arial" w:cs="Arial"/>
                <w:color w:val="auto"/>
              </w:rPr>
            </w:pPr>
            <w:r>
              <w:rPr>
                <w:rFonts w:ascii="Arial" w:hAnsi="Arial" w:cs="Arial"/>
              </w:rPr>
              <w:t>4a</w:t>
            </w:r>
            <w:r w:rsidRPr="00972279">
              <w:rPr>
                <w:rFonts w:ascii="Arial" w:hAnsi="Arial" w:cs="Arial"/>
              </w:rPr>
              <w:t xml:space="preserve"> </w:t>
            </w:r>
            <w:r w:rsidRPr="00125FE0">
              <w:rPr>
                <w:rFonts w:ascii="Arial" w:hAnsi="Arial" w:cs="Arial"/>
                <w:color w:val="auto"/>
              </w:rPr>
              <w:t>Plan Annual Celebrating Diversity Festival with strong communications plan with increased emphasis on the showcasing of work identified in Schemes of Work.</w:t>
            </w:r>
          </w:p>
          <w:p w:rsidR="00696D07" w:rsidRPr="00972279" w:rsidRDefault="00696D07" w:rsidP="00125FE0">
            <w:pPr>
              <w:widowControl/>
              <w:suppressAutoHyphens w:val="0"/>
              <w:autoSpaceDE/>
              <w:autoSpaceDN/>
              <w:adjustRightInd/>
              <w:spacing w:line="240" w:lineRule="auto"/>
              <w:jc w:val="left"/>
              <w:textAlignment w:val="auto"/>
              <w:rPr>
                <w:rFonts w:ascii="Arial" w:hAnsi="Arial" w:cs="Arial"/>
              </w:rPr>
            </w:pPr>
          </w:p>
        </w:tc>
        <w:tc>
          <w:tcPr>
            <w:tcW w:w="2551" w:type="dxa"/>
            <w:shd w:val="clear" w:color="auto" w:fill="auto"/>
            <w:vAlign w:val="center"/>
          </w:tcPr>
          <w:p w:rsidR="00125FE0" w:rsidRDefault="00125FE0" w:rsidP="00586DE1">
            <w:pPr>
              <w:widowControl/>
              <w:suppressAutoHyphens w:val="0"/>
              <w:autoSpaceDE/>
              <w:autoSpaceDN/>
              <w:adjustRightInd/>
              <w:spacing w:line="240" w:lineRule="auto"/>
              <w:jc w:val="center"/>
              <w:textAlignment w:val="auto"/>
              <w:rPr>
                <w:rFonts w:ascii="Arial" w:hAnsi="Arial"/>
              </w:rPr>
            </w:pPr>
            <w:r>
              <w:rPr>
                <w:rFonts w:ascii="Arial" w:hAnsi="Arial"/>
              </w:rPr>
              <w:t xml:space="preserve">Celebrating Diversity </w:t>
            </w:r>
          </w:p>
          <w:p w:rsidR="00125FE0" w:rsidRDefault="00125FE0" w:rsidP="00586DE1">
            <w:pPr>
              <w:spacing w:line="240" w:lineRule="auto"/>
              <w:jc w:val="center"/>
              <w:rPr>
                <w:rFonts w:ascii="Arial" w:hAnsi="Arial"/>
              </w:rPr>
            </w:pPr>
            <w:r>
              <w:rPr>
                <w:rFonts w:ascii="Arial" w:hAnsi="Arial"/>
              </w:rPr>
              <w:t>Co-ordinator</w:t>
            </w:r>
          </w:p>
        </w:tc>
        <w:tc>
          <w:tcPr>
            <w:tcW w:w="1418" w:type="dxa"/>
            <w:shd w:val="clear" w:color="auto" w:fill="auto"/>
            <w:vAlign w:val="center"/>
          </w:tcPr>
          <w:p w:rsidR="00125FE0" w:rsidRPr="004D69E7" w:rsidRDefault="00125FE0" w:rsidP="00FA54BB">
            <w:pPr>
              <w:jc w:val="center"/>
              <w:rPr>
                <w:rFonts w:ascii="Arial" w:hAnsi="Arial"/>
                <w:color w:val="FF0000"/>
              </w:rPr>
            </w:pPr>
            <w:r w:rsidRPr="00125FE0">
              <w:rPr>
                <w:rFonts w:ascii="Arial" w:hAnsi="Arial"/>
                <w:color w:val="auto"/>
              </w:rPr>
              <w:t>4/3/13</w:t>
            </w:r>
          </w:p>
        </w:tc>
        <w:tc>
          <w:tcPr>
            <w:tcW w:w="3402" w:type="dxa"/>
            <w:shd w:val="clear" w:color="auto" w:fill="auto"/>
          </w:tcPr>
          <w:p w:rsidR="00125FE0" w:rsidRPr="00AF51F7" w:rsidRDefault="005F2EF7" w:rsidP="00D637A4">
            <w:pPr>
              <w:widowControl/>
              <w:suppressAutoHyphens w:val="0"/>
              <w:autoSpaceDE/>
              <w:autoSpaceDN/>
              <w:adjustRightInd/>
              <w:spacing w:line="240" w:lineRule="auto"/>
              <w:jc w:val="left"/>
              <w:textAlignment w:val="auto"/>
              <w:rPr>
                <w:rFonts w:ascii="Arial" w:hAnsi="Arial"/>
              </w:rPr>
            </w:pPr>
            <w:r w:rsidRPr="00AF51F7">
              <w:rPr>
                <w:rFonts w:ascii="Arial" w:hAnsi="Arial"/>
              </w:rPr>
              <w:t>See report</w:t>
            </w:r>
            <w:r w:rsidR="00FC5D3E" w:rsidRPr="00AF51F7">
              <w:rPr>
                <w:rFonts w:ascii="Arial" w:hAnsi="Arial"/>
              </w:rPr>
              <w:t>s</w:t>
            </w:r>
            <w:r w:rsidRPr="00AF51F7">
              <w:rPr>
                <w:rFonts w:ascii="Arial" w:hAnsi="Arial"/>
              </w:rPr>
              <w:t xml:space="preserve"> to E&amp;D Committee 31/1/13</w:t>
            </w:r>
            <w:r w:rsidR="00FC5D3E" w:rsidRPr="00AF51F7">
              <w:rPr>
                <w:rFonts w:ascii="Arial" w:hAnsi="Arial"/>
              </w:rPr>
              <w:t xml:space="preserve"> and 16/5/13</w:t>
            </w:r>
          </w:p>
        </w:tc>
      </w:tr>
      <w:tr w:rsidR="00511E94">
        <w:trPr>
          <w:trHeight w:val="210"/>
        </w:trPr>
        <w:tc>
          <w:tcPr>
            <w:tcW w:w="1702" w:type="dxa"/>
            <w:vMerge/>
          </w:tcPr>
          <w:p w:rsidR="00511E94" w:rsidRPr="008F0BBE" w:rsidRDefault="00511E94" w:rsidP="003B7F39">
            <w:pPr>
              <w:rPr>
                <w:rFonts w:ascii="Arial" w:hAnsi="Arial"/>
                <w:b/>
              </w:rPr>
            </w:pPr>
          </w:p>
        </w:tc>
        <w:tc>
          <w:tcPr>
            <w:tcW w:w="2835" w:type="dxa"/>
            <w:vMerge/>
          </w:tcPr>
          <w:p w:rsidR="00511E94" w:rsidRPr="00972279" w:rsidRDefault="00511E94"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511E94" w:rsidRPr="00972279" w:rsidRDefault="00511E94" w:rsidP="00125FE0">
            <w:pPr>
              <w:widowControl/>
              <w:suppressAutoHyphens w:val="0"/>
              <w:autoSpaceDE/>
              <w:autoSpaceDN/>
              <w:adjustRightInd/>
              <w:spacing w:line="240" w:lineRule="auto"/>
              <w:jc w:val="left"/>
              <w:textAlignment w:val="auto"/>
              <w:rPr>
                <w:rFonts w:ascii="Arial" w:hAnsi="Arial" w:cs="Arial"/>
                <w:i/>
              </w:rPr>
            </w:pPr>
            <w:r>
              <w:rPr>
                <w:rFonts w:ascii="Arial" w:hAnsi="Arial" w:cs="Arial"/>
              </w:rPr>
              <w:t>4</w:t>
            </w:r>
            <w:r w:rsidR="00125FE0">
              <w:rPr>
                <w:rFonts w:ascii="Arial" w:hAnsi="Arial" w:cs="Arial"/>
              </w:rPr>
              <w:t>b</w:t>
            </w:r>
            <w:r>
              <w:rPr>
                <w:rFonts w:ascii="Arial" w:hAnsi="Arial" w:cs="Arial"/>
              </w:rPr>
              <w:t xml:space="preserve"> </w:t>
            </w:r>
            <w:r w:rsidRPr="00125FE0">
              <w:rPr>
                <w:rFonts w:ascii="Arial" w:hAnsi="Arial" w:cs="Arial"/>
                <w:color w:val="auto"/>
              </w:rPr>
              <w:t xml:space="preserve">Schedule termly meetings </w:t>
            </w:r>
            <w:r w:rsidRPr="00972279">
              <w:rPr>
                <w:rFonts w:ascii="Arial" w:hAnsi="Arial" w:cs="Arial"/>
              </w:rPr>
              <w:t>with CCSU to promote E&amp;D campaigns</w:t>
            </w:r>
          </w:p>
        </w:tc>
        <w:tc>
          <w:tcPr>
            <w:tcW w:w="2551" w:type="dxa"/>
            <w:shd w:val="clear" w:color="auto" w:fill="auto"/>
            <w:vAlign w:val="center"/>
          </w:tcPr>
          <w:p w:rsidR="00511E94" w:rsidRDefault="00125FE0" w:rsidP="00125FE0">
            <w:pPr>
              <w:widowControl/>
              <w:suppressAutoHyphens w:val="0"/>
              <w:autoSpaceDE/>
              <w:autoSpaceDN/>
              <w:adjustRightInd/>
              <w:spacing w:line="240" w:lineRule="auto"/>
              <w:jc w:val="center"/>
              <w:textAlignment w:val="auto"/>
              <w:rPr>
                <w:rFonts w:ascii="Arial" w:hAnsi="Arial"/>
              </w:rPr>
            </w:pPr>
            <w:r>
              <w:rPr>
                <w:rFonts w:ascii="Arial" w:hAnsi="Arial"/>
              </w:rPr>
              <w:t>E&amp;D &amp; CD</w:t>
            </w:r>
          </w:p>
          <w:p w:rsidR="00511E94" w:rsidRDefault="00511E94" w:rsidP="00586DE1">
            <w:pPr>
              <w:widowControl/>
              <w:suppressAutoHyphens w:val="0"/>
              <w:autoSpaceDE/>
              <w:autoSpaceDN/>
              <w:adjustRightInd/>
              <w:spacing w:line="240" w:lineRule="auto"/>
              <w:jc w:val="center"/>
              <w:textAlignment w:val="auto"/>
              <w:rPr>
                <w:rFonts w:ascii="Arial" w:hAnsi="Arial"/>
              </w:rPr>
            </w:pPr>
            <w:r>
              <w:rPr>
                <w:rFonts w:ascii="Arial" w:hAnsi="Arial"/>
              </w:rPr>
              <w:t>Co-ordinator</w:t>
            </w:r>
            <w:r w:rsidR="00125FE0">
              <w:rPr>
                <w:rFonts w:ascii="Arial" w:hAnsi="Arial"/>
              </w:rPr>
              <w:t>s</w:t>
            </w:r>
            <w:r>
              <w:rPr>
                <w:rFonts w:ascii="Arial" w:hAnsi="Arial"/>
              </w:rPr>
              <w:t>/</w:t>
            </w:r>
          </w:p>
          <w:p w:rsidR="00511E94" w:rsidRDefault="00511E94" w:rsidP="00586DE1">
            <w:pPr>
              <w:widowControl/>
              <w:suppressAutoHyphens w:val="0"/>
              <w:autoSpaceDE/>
              <w:autoSpaceDN/>
              <w:adjustRightInd/>
              <w:spacing w:line="240" w:lineRule="auto"/>
              <w:jc w:val="center"/>
              <w:textAlignment w:val="auto"/>
              <w:rPr>
                <w:rFonts w:ascii="Arial" w:hAnsi="Arial"/>
              </w:rPr>
            </w:pPr>
            <w:r>
              <w:rPr>
                <w:rFonts w:ascii="Arial" w:hAnsi="Arial"/>
              </w:rPr>
              <w:t>CCSU</w:t>
            </w:r>
          </w:p>
          <w:p w:rsidR="00511E94" w:rsidRPr="008F0BBE" w:rsidRDefault="00511E94" w:rsidP="00586DE1">
            <w:pPr>
              <w:widowControl/>
              <w:suppressAutoHyphens w:val="0"/>
              <w:autoSpaceDE/>
              <w:autoSpaceDN/>
              <w:adjustRightInd/>
              <w:spacing w:line="240" w:lineRule="auto"/>
              <w:jc w:val="center"/>
              <w:textAlignment w:val="auto"/>
              <w:rPr>
                <w:rFonts w:ascii="Arial" w:hAnsi="Arial"/>
              </w:rPr>
            </w:pPr>
          </w:p>
        </w:tc>
        <w:tc>
          <w:tcPr>
            <w:tcW w:w="1418" w:type="dxa"/>
            <w:shd w:val="clear" w:color="auto" w:fill="auto"/>
            <w:vAlign w:val="center"/>
          </w:tcPr>
          <w:p w:rsidR="00511E94" w:rsidRPr="004D69E7" w:rsidRDefault="00511E94" w:rsidP="00FA54BB">
            <w:pPr>
              <w:jc w:val="center"/>
              <w:rPr>
                <w:rFonts w:ascii="Arial" w:hAnsi="Arial"/>
              </w:rPr>
            </w:pPr>
            <w:r w:rsidRPr="00125FE0">
              <w:rPr>
                <w:rFonts w:ascii="Arial" w:hAnsi="Arial"/>
                <w:color w:val="auto"/>
              </w:rPr>
              <w:t>31/12/12</w:t>
            </w:r>
          </w:p>
        </w:tc>
        <w:tc>
          <w:tcPr>
            <w:tcW w:w="3402" w:type="dxa"/>
            <w:shd w:val="clear" w:color="auto" w:fill="auto"/>
          </w:tcPr>
          <w:p w:rsidR="005F2EF7" w:rsidRPr="00AF51F7" w:rsidRDefault="005F2EF7" w:rsidP="00972279">
            <w:pPr>
              <w:widowControl/>
              <w:suppressAutoHyphens w:val="0"/>
              <w:autoSpaceDE/>
              <w:autoSpaceDN/>
              <w:adjustRightInd/>
              <w:spacing w:line="240" w:lineRule="auto"/>
              <w:jc w:val="left"/>
              <w:textAlignment w:val="auto"/>
              <w:rPr>
                <w:rFonts w:ascii="Arial" w:hAnsi="Arial"/>
              </w:rPr>
            </w:pPr>
            <w:r w:rsidRPr="00AF51F7">
              <w:rPr>
                <w:rFonts w:ascii="Arial" w:hAnsi="Arial"/>
              </w:rPr>
              <w:t>Steph Norman meeting with Joe Vinson 10/1/13 – see CDW report to E&amp;D Committee 31/1/13</w:t>
            </w:r>
          </w:p>
          <w:p w:rsidR="00696D07" w:rsidRPr="00AF51F7" w:rsidRDefault="00696D07" w:rsidP="00972279">
            <w:pPr>
              <w:widowControl/>
              <w:suppressAutoHyphens w:val="0"/>
              <w:autoSpaceDE/>
              <w:autoSpaceDN/>
              <w:adjustRightInd/>
              <w:spacing w:line="240" w:lineRule="auto"/>
              <w:jc w:val="left"/>
              <w:textAlignment w:val="auto"/>
              <w:rPr>
                <w:rFonts w:ascii="Arial" w:hAnsi="Arial"/>
              </w:rPr>
            </w:pPr>
          </w:p>
        </w:tc>
      </w:tr>
      <w:tr w:rsidR="00511E94">
        <w:trPr>
          <w:trHeight w:val="210"/>
        </w:trPr>
        <w:tc>
          <w:tcPr>
            <w:tcW w:w="1702" w:type="dxa"/>
            <w:vMerge/>
          </w:tcPr>
          <w:p w:rsidR="00511E94" w:rsidRPr="008F0BBE" w:rsidRDefault="00511E94" w:rsidP="003B7F39">
            <w:pPr>
              <w:rPr>
                <w:rFonts w:ascii="Arial" w:hAnsi="Arial"/>
                <w:b/>
              </w:rPr>
            </w:pPr>
          </w:p>
        </w:tc>
        <w:tc>
          <w:tcPr>
            <w:tcW w:w="2835" w:type="dxa"/>
            <w:vMerge/>
          </w:tcPr>
          <w:p w:rsidR="00511E94" w:rsidRPr="00972279" w:rsidRDefault="00511E94"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511E94" w:rsidRDefault="00511E94" w:rsidP="00125FE0">
            <w:pPr>
              <w:widowControl/>
              <w:suppressAutoHyphens w:val="0"/>
              <w:autoSpaceDE/>
              <w:autoSpaceDN/>
              <w:adjustRightInd/>
              <w:spacing w:line="240" w:lineRule="auto"/>
              <w:jc w:val="left"/>
              <w:textAlignment w:val="auto"/>
              <w:rPr>
                <w:rFonts w:ascii="Arial" w:hAnsi="Arial" w:cs="Arial"/>
                <w:color w:val="auto"/>
              </w:rPr>
            </w:pPr>
            <w:r>
              <w:rPr>
                <w:rFonts w:ascii="Arial" w:hAnsi="Arial" w:cs="Arial"/>
              </w:rPr>
              <w:t>4</w:t>
            </w:r>
            <w:r w:rsidR="00125FE0">
              <w:rPr>
                <w:rFonts w:ascii="Arial" w:hAnsi="Arial" w:cs="Arial"/>
              </w:rPr>
              <w:t>c</w:t>
            </w:r>
            <w:r>
              <w:rPr>
                <w:rFonts w:ascii="Arial" w:hAnsi="Arial" w:cs="Arial"/>
              </w:rPr>
              <w:t xml:space="preserve"> </w:t>
            </w:r>
            <w:r w:rsidR="002632DD" w:rsidRPr="00125FE0">
              <w:rPr>
                <w:rFonts w:ascii="Arial" w:hAnsi="Arial" w:cs="Arial"/>
                <w:color w:val="auto"/>
              </w:rPr>
              <w:t>Regularly review</w:t>
            </w:r>
            <w:r w:rsidRPr="00125FE0">
              <w:rPr>
                <w:rFonts w:ascii="Arial" w:hAnsi="Arial" w:cs="Arial"/>
                <w:color w:val="auto"/>
              </w:rPr>
              <w:t xml:space="preserve"> </w:t>
            </w:r>
            <w:r w:rsidR="00125FE0" w:rsidRPr="00125FE0">
              <w:rPr>
                <w:rFonts w:ascii="Arial" w:hAnsi="Arial" w:cs="Arial"/>
                <w:color w:val="auto"/>
              </w:rPr>
              <w:t>E</w:t>
            </w:r>
            <w:r w:rsidRPr="00125FE0">
              <w:rPr>
                <w:rFonts w:ascii="Arial" w:hAnsi="Arial" w:cs="Arial"/>
                <w:color w:val="auto"/>
              </w:rPr>
              <w:t xml:space="preserve">quality Webpage </w:t>
            </w:r>
            <w:r w:rsidR="002632DD" w:rsidRPr="00125FE0">
              <w:rPr>
                <w:rFonts w:ascii="Arial" w:hAnsi="Arial" w:cs="Arial"/>
                <w:color w:val="auto"/>
              </w:rPr>
              <w:t xml:space="preserve">to ensure it </w:t>
            </w:r>
            <w:r w:rsidRPr="00125FE0">
              <w:rPr>
                <w:rFonts w:ascii="Arial" w:hAnsi="Arial" w:cs="Arial"/>
                <w:color w:val="auto"/>
              </w:rPr>
              <w:t>is up to date.</w:t>
            </w:r>
          </w:p>
          <w:p w:rsidR="00696D07" w:rsidRDefault="00696D07" w:rsidP="00125FE0">
            <w:pPr>
              <w:widowControl/>
              <w:suppressAutoHyphens w:val="0"/>
              <w:autoSpaceDE/>
              <w:autoSpaceDN/>
              <w:adjustRightInd/>
              <w:spacing w:line="240" w:lineRule="auto"/>
              <w:jc w:val="left"/>
              <w:textAlignment w:val="auto"/>
              <w:rPr>
                <w:rFonts w:ascii="Arial" w:hAnsi="Arial" w:cs="Arial"/>
                <w:color w:val="auto"/>
              </w:rPr>
            </w:pPr>
          </w:p>
          <w:p w:rsidR="00696D07" w:rsidRPr="00972279" w:rsidRDefault="00696D07" w:rsidP="00125FE0">
            <w:pPr>
              <w:widowControl/>
              <w:suppressAutoHyphens w:val="0"/>
              <w:autoSpaceDE/>
              <w:autoSpaceDN/>
              <w:adjustRightInd/>
              <w:spacing w:line="240" w:lineRule="auto"/>
              <w:jc w:val="left"/>
              <w:textAlignment w:val="auto"/>
              <w:rPr>
                <w:rFonts w:ascii="Arial" w:hAnsi="Arial" w:cs="Arial"/>
              </w:rPr>
            </w:pPr>
          </w:p>
        </w:tc>
        <w:tc>
          <w:tcPr>
            <w:tcW w:w="2551" w:type="dxa"/>
            <w:shd w:val="clear" w:color="auto" w:fill="auto"/>
            <w:vAlign w:val="center"/>
          </w:tcPr>
          <w:p w:rsidR="00511E94" w:rsidRDefault="00511E94" w:rsidP="00586DE1">
            <w:pPr>
              <w:widowControl/>
              <w:suppressAutoHyphens w:val="0"/>
              <w:autoSpaceDE/>
              <w:autoSpaceDN/>
              <w:adjustRightInd/>
              <w:spacing w:line="240" w:lineRule="auto"/>
              <w:jc w:val="center"/>
              <w:textAlignment w:val="auto"/>
              <w:rPr>
                <w:rFonts w:ascii="Arial" w:hAnsi="Arial"/>
              </w:rPr>
            </w:pPr>
            <w:r>
              <w:rPr>
                <w:rFonts w:ascii="Arial" w:hAnsi="Arial"/>
              </w:rPr>
              <w:t>E&amp;D Co-ordinator and Head of Marketing</w:t>
            </w:r>
          </w:p>
          <w:p w:rsidR="00511E94" w:rsidRDefault="00511E94" w:rsidP="00586DE1">
            <w:pPr>
              <w:widowControl/>
              <w:suppressAutoHyphens w:val="0"/>
              <w:autoSpaceDE/>
              <w:autoSpaceDN/>
              <w:adjustRightInd/>
              <w:spacing w:line="240" w:lineRule="auto"/>
              <w:jc w:val="center"/>
              <w:textAlignment w:val="auto"/>
              <w:rPr>
                <w:rFonts w:ascii="Arial" w:hAnsi="Arial"/>
              </w:rPr>
            </w:pPr>
          </w:p>
        </w:tc>
        <w:tc>
          <w:tcPr>
            <w:tcW w:w="1418" w:type="dxa"/>
            <w:shd w:val="clear" w:color="auto" w:fill="auto"/>
            <w:vAlign w:val="center"/>
          </w:tcPr>
          <w:p w:rsidR="00511E94" w:rsidRPr="00C20F9E" w:rsidRDefault="00511E94" w:rsidP="005723CB">
            <w:pPr>
              <w:jc w:val="center"/>
              <w:rPr>
                <w:rFonts w:ascii="Arial" w:hAnsi="Arial"/>
              </w:rPr>
            </w:pPr>
            <w:r w:rsidRPr="00125FE0">
              <w:rPr>
                <w:rFonts w:ascii="Arial" w:hAnsi="Arial"/>
                <w:color w:val="auto"/>
              </w:rPr>
              <w:t>Ongoing</w:t>
            </w:r>
          </w:p>
        </w:tc>
        <w:tc>
          <w:tcPr>
            <w:tcW w:w="3402" w:type="dxa"/>
            <w:shd w:val="clear" w:color="auto" w:fill="auto"/>
          </w:tcPr>
          <w:p w:rsidR="00E36944" w:rsidRDefault="005F2EF7" w:rsidP="005723CB">
            <w:pPr>
              <w:widowControl/>
              <w:suppressAutoHyphens w:val="0"/>
              <w:autoSpaceDE/>
              <w:autoSpaceDN/>
              <w:adjustRightInd/>
              <w:spacing w:line="240" w:lineRule="auto"/>
              <w:jc w:val="left"/>
              <w:textAlignment w:val="auto"/>
              <w:rPr>
                <w:rFonts w:ascii="Arial" w:hAnsi="Arial"/>
              </w:rPr>
            </w:pPr>
            <w:r w:rsidRPr="00AF51F7">
              <w:rPr>
                <w:rFonts w:ascii="Arial" w:hAnsi="Arial"/>
              </w:rPr>
              <w:t>Updated 7/1/13</w:t>
            </w:r>
          </w:p>
          <w:p w:rsidR="00FC5D3E" w:rsidRPr="00AF51F7" w:rsidRDefault="00E36944" w:rsidP="005723CB">
            <w:pPr>
              <w:widowControl/>
              <w:suppressAutoHyphens w:val="0"/>
              <w:autoSpaceDE/>
              <w:autoSpaceDN/>
              <w:adjustRightInd/>
              <w:spacing w:line="240" w:lineRule="auto"/>
              <w:jc w:val="left"/>
              <w:textAlignment w:val="auto"/>
              <w:rPr>
                <w:rFonts w:ascii="Arial" w:hAnsi="Arial"/>
              </w:rPr>
            </w:pPr>
            <w:r>
              <w:rPr>
                <w:rFonts w:ascii="Arial" w:hAnsi="Arial"/>
              </w:rPr>
              <w:t>New website checked July 13</w:t>
            </w:r>
          </w:p>
          <w:p w:rsidR="00511E94" w:rsidRPr="00AF51F7" w:rsidRDefault="00511E94" w:rsidP="005723CB">
            <w:pPr>
              <w:widowControl/>
              <w:suppressAutoHyphens w:val="0"/>
              <w:autoSpaceDE/>
              <w:autoSpaceDN/>
              <w:adjustRightInd/>
              <w:spacing w:line="240" w:lineRule="auto"/>
              <w:jc w:val="left"/>
              <w:textAlignment w:val="auto"/>
              <w:rPr>
                <w:rFonts w:ascii="Arial" w:hAnsi="Arial"/>
              </w:rPr>
            </w:pPr>
          </w:p>
        </w:tc>
      </w:tr>
      <w:tr w:rsidR="00511E94">
        <w:trPr>
          <w:trHeight w:val="210"/>
        </w:trPr>
        <w:tc>
          <w:tcPr>
            <w:tcW w:w="1702" w:type="dxa"/>
            <w:vMerge/>
          </w:tcPr>
          <w:p w:rsidR="00511E94" w:rsidRPr="008F0BBE" w:rsidRDefault="00511E94" w:rsidP="003B7F39">
            <w:pPr>
              <w:rPr>
                <w:rFonts w:ascii="Arial" w:hAnsi="Arial"/>
                <w:b/>
              </w:rPr>
            </w:pPr>
          </w:p>
        </w:tc>
        <w:tc>
          <w:tcPr>
            <w:tcW w:w="2835" w:type="dxa"/>
            <w:vMerge/>
          </w:tcPr>
          <w:p w:rsidR="00511E94" w:rsidRPr="00972279" w:rsidRDefault="00511E94"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511E94" w:rsidRDefault="00511E94" w:rsidP="00125FE0">
            <w:pPr>
              <w:widowControl/>
              <w:suppressAutoHyphens w:val="0"/>
              <w:autoSpaceDE/>
              <w:autoSpaceDN/>
              <w:adjustRightInd/>
              <w:spacing w:line="240" w:lineRule="auto"/>
              <w:jc w:val="left"/>
              <w:textAlignment w:val="auto"/>
              <w:rPr>
                <w:rFonts w:ascii="Arial" w:hAnsi="Arial" w:cs="Arial"/>
              </w:rPr>
            </w:pPr>
            <w:r w:rsidRPr="00125FE0">
              <w:rPr>
                <w:rFonts w:ascii="Arial" w:hAnsi="Arial" w:cs="Arial"/>
                <w:color w:val="auto"/>
              </w:rPr>
              <w:t>4</w:t>
            </w:r>
            <w:r w:rsidR="00125FE0" w:rsidRPr="00125FE0">
              <w:rPr>
                <w:rFonts w:ascii="Arial" w:hAnsi="Arial" w:cs="Arial"/>
                <w:color w:val="auto"/>
              </w:rPr>
              <w:t>d</w:t>
            </w:r>
            <w:r w:rsidRPr="00125FE0">
              <w:rPr>
                <w:rFonts w:ascii="Arial" w:hAnsi="Arial" w:cs="Arial"/>
                <w:color w:val="auto"/>
              </w:rPr>
              <w:t xml:space="preserve"> Publication of learner case studies which demonstrate good practice.</w:t>
            </w:r>
          </w:p>
        </w:tc>
        <w:tc>
          <w:tcPr>
            <w:tcW w:w="2551" w:type="dxa"/>
            <w:shd w:val="clear" w:color="auto" w:fill="auto"/>
            <w:vAlign w:val="center"/>
          </w:tcPr>
          <w:p w:rsidR="00511E94" w:rsidRPr="00125FE0" w:rsidRDefault="00511E94" w:rsidP="00586DE1">
            <w:pPr>
              <w:widowControl/>
              <w:suppressAutoHyphens w:val="0"/>
              <w:autoSpaceDE/>
              <w:autoSpaceDN/>
              <w:adjustRightInd/>
              <w:spacing w:line="240" w:lineRule="auto"/>
              <w:jc w:val="center"/>
              <w:textAlignment w:val="auto"/>
              <w:rPr>
                <w:rFonts w:ascii="Arial" w:hAnsi="Arial"/>
                <w:color w:val="auto"/>
              </w:rPr>
            </w:pPr>
            <w:r w:rsidRPr="00125FE0">
              <w:rPr>
                <w:rFonts w:ascii="Arial" w:hAnsi="Arial"/>
                <w:color w:val="auto"/>
              </w:rPr>
              <w:t>Director of CCB/</w:t>
            </w:r>
          </w:p>
          <w:p w:rsidR="00511E94" w:rsidRPr="00125FE0" w:rsidRDefault="00511E94" w:rsidP="00511E94">
            <w:pPr>
              <w:widowControl/>
              <w:suppressAutoHyphens w:val="0"/>
              <w:autoSpaceDE/>
              <w:autoSpaceDN/>
              <w:adjustRightInd/>
              <w:spacing w:line="240" w:lineRule="auto"/>
              <w:jc w:val="center"/>
              <w:textAlignment w:val="auto"/>
              <w:rPr>
                <w:rFonts w:ascii="Arial" w:hAnsi="Arial"/>
                <w:color w:val="auto"/>
              </w:rPr>
            </w:pPr>
            <w:r w:rsidRPr="00125FE0">
              <w:rPr>
                <w:rFonts w:ascii="Arial" w:hAnsi="Arial"/>
                <w:color w:val="auto"/>
              </w:rPr>
              <w:t>Head of Marketing/</w:t>
            </w:r>
          </w:p>
          <w:p w:rsidR="00511E94" w:rsidRDefault="00511E94" w:rsidP="00125FE0">
            <w:pPr>
              <w:widowControl/>
              <w:suppressAutoHyphens w:val="0"/>
              <w:autoSpaceDE/>
              <w:autoSpaceDN/>
              <w:adjustRightInd/>
              <w:spacing w:line="240" w:lineRule="auto"/>
              <w:jc w:val="center"/>
              <w:textAlignment w:val="auto"/>
              <w:rPr>
                <w:rFonts w:ascii="Arial" w:hAnsi="Arial"/>
              </w:rPr>
            </w:pPr>
            <w:r w:rsidRPr="00125FE0">
              <w:rPr>
                <w:rFonts w:ascii="Arial" w:hAnsi="Arial"/>
                <w:color w:val="auto"/>
              </w:rPr>
              <w:t>CCLs</w:t>
            </w:r>
          </w:p>
        </w:tc>
        <w:tc>
          <w:tcPr>
            <w:tcW w:w="1418" w:type="dxa"/>
            <w:shd w:val="clear" w:color="auto" w:fill="auto"/>
            <w:vAlign w:val="center"/>
          </w:tcPr>
          <w:p w:rsidR="00511E94" w:rsidRPr="00511E94" w:rsidRDefault="00511E94" w:rsidP="005723CB">
            <w:pPr>
              <w:jc w:val="center"/>
              <w:rPr>
                <w:rFonts w:ascii="Arial" w:hAnsi="Arial"/>
              </w:rPr>
            </w:pPr>
            <w:r w:rsidRPr="00511E94">
              <w:rPr>
                <w:rFonts w:ascii="Arial" w:hAnsi="Arial"/>
              </w:rPr>
              <w:t>Ongoing</w:t>
            </w:r>
          </w:p>
        </w:tc>
        <w:tc>
          <w:tcPr>
            <w:tcW w:w="3402" w:type="dxa"/>
            <w:shd w:val="clear" w:color="auto" w:fill="auto"/>
          </w:tcPr>
          <w:p w:rsidR="00511E94" w:rsidRPr="00AF51F7" w:rsidRDefault="00975C41" w:rsidP="005723CB">
            <w:pPr>
              <w:widowControl/>
              <w:suppressAutoHyphens w:val="0"/>
              <w:autoSpaceDE/>
              <w:autoSpaceDN/>
              <w:adjustRightInd/>
              <w:spacing w:line="240" w:lineRule="auto"/>
              <w:jc w:val="left"/>
              <w:textAlignment w:val="auto"/>
              <w:rPr>
                <w:rFonts w:ascii="Arial" w:hAnsi="Arial"/>
              </w:rPr>
            </w:pPr>
            <w:r w:rsidRPr="00AF51F7">
              <w:rPr>
                <w:rFonts w:ascii="Arial" w:hAnsi="Arial"/>
              </w:rPr>
              <w:t>Cornwall College Business 7 E&amp;D Case Studies</w:t>
            </w:r>
          </w:p>
          <w:p w:rsidR="00FC5D3E" w:rsidRPr="00AF51F7" w:rsidRDefault="00696D07" w:rsidP="00696D07">
            <w:pPr>
              <w:widowControl/>
              <w:suppressAutoHyphens w:val="0"/>
              <w:autoSpaceDE/>
              <w:autoSpaceDN/>
              <w:adjustRightInd/>
              <w:spacing w:line="240" w:lineRule="auto"/>
              <w:jc w:val="left"/>
              <w:textAlignment w:val="auto"/>
              <w:rPr>
                <w:rFonts w:ascii="Arial" w:hAnsi="Arial"/>
              </w:rPr>
            </w:pPr>
            <w:r w:rsidRPr="00AF51F7">
              <w:rPr>
                <w:rFonts w:ascii="Arial" w:hAnsi="Arial"/>
              </w:rPr>
              <w:t xml:space="preserve">The </w:t>
            </w:r>
            <w:proofErr w:type="spellStart"/>
            <w:r w:rsidRPr="00AF51F7">
              <w:rPr>
                <w:rFonts w:ascii="Arial" w:hAnsi="Arial"/>
              </w:rPr>
              <w:t>photoshoot</w:t>
            </w:r>
            <w:proofErr w:type="spellEnd"/>
            <w:r w:rsidRPr="00AF51F7">
              <w:rPr>
                <w:rFonts w:ascii="Arial" w:hAnsi="Arial"/>
              </w:rPr>
              <w:t xml:space="preserve"> for student profiles, </w:t>
            </w:r>
            <w:r w:rsidRPr="00AF51F7">
              <w:rPr>
                <w:rFonts w:ascii="Arial" w:hAnsi="Arial"/>
              </w:rPr>
              <w:lastRenderedPageBreak/>
              <w:t>to be used to market the College, is scheduled for the Spring Term.  Photography will include profiles and hopefully generic social or lifestyle shots.</w:t>
            </w:r>
            <w:r w:rsidR="00FC5D3E" w:rsidRPr="00AF51F7">
              <w:rPr>
                <w:rFonts w:ascii="Arial" w:hAnsi="Arial"/>
              </w:rPr>
              <w:t xml:space="preserve"> </w:t>
            </w:r>
          </w:p>
          <w:p w:rsidR="00A66539" w:rsidRPr="00AF51F7" w:rsidRDefault="00FC5D3E" w:rsidP="00696D07">
            <w:pPr>
              <w:widowControl/>
              <w:suppressAutoHyphens w:val="0"/>
              <w:autoSpaceDE/>
              <w:autoSpaceDN/>
              <w:adjustRightInd/>
              <w:spacing w:line="240" w:lineRule="auto"/>
              <w:jc w:val="left"/>
              <w:textAlignment w:val="auto"/>
              <w:rPr>
                <w:rFonts w:ascii="Arial" w:hAnsi="Arial"/>
              </w:rPr>
            </w:pPr>
            <w:r w:rsidRPr="00AF51F7">
              <w:rPr>
                <w:rFonts w:ascii="Arial" w:hAnsi="Arial"/>
              </w:rPr>
              <w:t>More case studies planned for new website.</w:t>
            </w:r>
          </w:p>
        </w:tc>
      </w:tr>
      <w:tr w:rsidR="00207CBC">
        <w:trPr>
          <w:trHeight w:val="210"/>
        </w:trPr>
        <w:tc>
          <w:tcPr>
            <w:tcW w:w="1702" w:type="dxa"/>
            <w:vMerge/>
          </w:tcPr>
          <w:p w:rsidR="00207CBC" w:rsidRPr="008F0BBE" w:rsidRDefault="00207CBC" w:rsidP="003B7F39">
            <w:pPr>
              <w:rPr>
                <w:rFonts w:ascii="Arial" w:hAnsi="Arial"/>
                <w:b/>
              </w:rPr>
            </w:pPr>
          </w:p>
        </w:tc>
        <w:tc>
          <w:tcPr>
            <w:tcW w:w="2835" w:type="dxa"/>
            <w:vMerge w:val="restart"/>
          </w:tcPr>
          <w:p w:rsidR="00207CBC" w:rsidRPr="005723CB" w:rsidRDefault="00207CBC" w:rsidP="00E845C5">
            <w:pPr>
              <w:widowControl/>
              <w:suppressAutoHyphens w:val="0"/>
              <w:autoSpaceDE/>
              <w:autoSpaceDN/>
              <w:adjustRightInd/>
              <w:spacing w:line="240" w:lineRule="auto"/>
              <w:jc w:val="left"/>
              <w:textAlignment w:val="auto"/>
              <w:rPr>
                <w:rFonts w:ascii="Arial" w:hAnsi="Arial" w:cs="Arial"/>
                <w:highlight w:val="green"/>
              </w:rPr>
            </w:pPr>
            <w:r>
              <w:rPr>
                <w:rFonts w:ascii="Arial" w:hAnsi="Arial" w:cs="Arial"/>
              </w:rPr>
              <w:t>5</w:t>
            </w:r>
            <w:r w:rsidR="005607FF">
              <w:rPr>
                <w:rFonts w:ascii="Arial" w:hAnsi="Arial" w:cs="Arial"/>
              </w:rPr>
              <w:t>.</w:t>
            </w:r>
            <w:r w:rsidRPr="00D4247C">
              <w:rPr>
                <w:rFonts w:ascii="Arial" w:hAnsi="Arial" w:cs="Arial"/>
              </w:rPr>
              <w:t xml:space="preserve"> </w:t>
            </w:r>
            <w:r>
              <w:rPr>
                <w:rFonts w:ascii="Arial" w:hAnsi="Arial" w:cs="Arial"/>
              </w:rPr>
              <w:t>Contractors and commissioned services are regularly reviewed to ensure they continue to be appropriate and accessible.</w:t>
            </w:r>
          </w:p>
        </w:tc>
        <w:tc>
          <w:tcPr>
            <w:tcW w:w="3544" w:type="dxa"/>
            <w:tcBorders>
              <w:bottom w:val="single" w:sz="4" w:space="0" w:color="auto"/>
            </w:tcBorders>
          </w:tcPr>
          <w:p w:rsidR="00207CBC" w:rsidRPr="00E845C5" w:rsidRDefault="00207CB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5a</w:t>
            </w:r>
            <w:r w:rsidRPr="00E845C5">
              <w:rPr>
                <w:rFonts w:ascii="Arial" w:hAnsi="Arial" w:cs="Arial"/>
              </w:rPr>
              <w:t xml:space="preserve"> All subcontracting partners to have E&amp;D policies</w:t>
            </w:r>
            <w:r>
              <w:rPr>
                <w:rFonts w:ascii="Arial" w:hAnsi="Arial" w:cs="Arial"/>
              </w:rPr>
              <w:t xml:space="preserve"> and reviewed annually</w:t>
            </w:r>
          </w:p>
          <w:p w:rsidR="00207CBC" w:rsidRPr="00E845C5" w:rsidRDefault="00207CBC" w:rsidP="00972279">
            <w:pPr>
              <w:widowControl/>
              <w:suppressAutoHyphens w:val="0"/>
              <w:autoSpaceDE/>
              <w:autoSpaceDN/>
              <w:adjustRightInd/>
              <w:spacing w:line="240" w:lineRule="auto"/>
              <w:jc w:val="left"/>
              <w:textAlignment w:val="auto"/>
              <w:rPr>
                <w:rFonts w:ascii="Arial" w:hAnsi="Arial" w:cs="Arial"/>
              </w:rPr>
            </w:pPr>
          </w:p>
          <w:p w:rsidR="00207CBC" w:rsidRPr="00E845C5" w:rsidRDefault="00207CBC" w:rsidP="00972279">
            <w:pPr>
              <w:widowControl/>
              <w:suppressAutoHyphens w:val="0"/>
              <w:autoSpaceDE/>
              <w:autoSpaceDN/>
              <w:adjustRightInd/>
              <w:spacing w:line="240" w:lineRule="auto"/>
              <w:jc w:val="left"/>
              <w:textAlignment w:val="auto"/>
              <w:rPr>
                <w:rFonts w:ascii="Arial" w:hAnsi="Arial"/>
              </w:rPr>
            </w:pPr>
          </w:p>
        </w:tc>
        <w:tc>
          <w:tcPr>
            <w:tcW w:w="2551" w:type="dxa"/>
            <w:tcBorders>
              <w:bottom w:val="single" w:sz="4" w:space="0" w:color="auto"/>
            </w:tcBorders>
            <w:shd w:val="clear" w:color="auto" w:fill="auto"/>
            <w:vAlign w:val="center"/>
          </w:tcPr>
          <w:p w:rsidR="00207CBC" w:rsidRPr="00E845C5" w:rsidRDefault="00207CBC" w:rsidP="00FE5B50">
            <w:pPr>
              <w:widowControl/>
              <w:suppressAutoHyphens w:val="0"/>
              <w:autoSpaceDE/>
              <w:autoSpaceDN/>
              <w:adjustRightInd/>
              <w:spacing w:line="240" w:lineRule="auto"/>
              <w:jc w:val="center"/>
              <w:textAlignment w:val="auto"/>
              <w:rPr>
                <w:rFonts w:ascii="Arial" w:hAnsi="Arial"/>
              </w:rPr>
            </w:pPr>
            <w:r w:rsidRPr="00E845C5">
              <w:rPr>
                <w:rFonts w:ascii="Arial" w:hAnsi="Arial"/>
              </w:rPr>
              <w:t>Purchasing Manager/</w:t>
            </w:r>
          </w:p>
          <w:p w:rsidR="00207CBC" w:rsidRPr="00E845C5" w:rsidRDefault="00207CBC" w:rsidP="00FE5B50">
            <w:pPr>
              <w:widowControl/>
              <w:suppressAutoHyphens w:val="0"/>
              <w:autoSpaceDE/>
              <w:autoSpaceDN/>
              <w:adjustRightInd/>
              <w:spacing w:line="240" w:lineRule="auto"/>
              <w:jc w:val="center"/>
              <w:textAlignment w:val="auto"/>
              <w:rPr>
                <w:rFonts w:ascii="Arial" w:hAnsi="Arial"/>
              </w:rPr>
            </w:pPr>
            <w:r w:rsidRPr="00E845C5">
              <w:rPr>
                <w:rFonts w:ascii="Arial" w:hAnsi="Arial"/>
              </w:rPr>
              <w:t>Project Support Manager/ Partnerships Manager</w:t>
            </w:r>
          </w:p>
          <w:p w:rsidR="00207CBC" w:rsidRPr="00E845C5" w:rsidRDefault="00207CBC" w:rsidP="00FE5B50">
            <w:pPr>
              <w:widowControl/>
              <w:suppressAutoHyphens w:val="0"/>
              <w:autoSpaceDE/>
              <w:autoSpaceDN/>
              <w:adjustRightInd/>
              <w:spacing w:line="240" w:lineRule="auto"/>
              <w:jc w:val="center"/>
              <w:textAlignment w:val="auto"/>
              <w:rPr>
                <w:rFonts w:ascii="Arial" w:hAnsi="Arial"/>
              </w:rPr>
            </w:pPr>
          </w:p>
        </w:tc>
        <w:tc>
          <w:tcPr>
            <w:tcW w:w="1418" w:type="dxa"/>
            <w:tcBorders>
              <w:bottom w:val="single" w:sz="4" w:space="0" w:color="auto"/>
            </w:tcBorders>
            <w:shd w:val="clear" w:color="auto" w:fill="auto"/>
            <w:vAlign w:val="center"/>
          </w:tcPr>
          <w:p w:rsidR="00D01B3C" w:rsidRPr="00D01B3C" w:rsidRDefault="00D01B3C" w:rsidP="00E845C5">
            <w:pPr>
              <w:widowControl/>
              <w:suppressAutoHyphens w:val="0"/>
              <w:autoSpaceDE/>
              <w:autoSpaceDN/>
              <w:adjustRightInd/>
              <w:spacing w:line="240" w:lineRule="auto"/>
              <w:jc w:val="center"/>
              <w:textAlignment w:val="auto"/>
              <w:rPr>
                <w:rFonts w:ascii="Arial" w:hAnsi="Arial"/>
              </w:rPr>
            </w:pPr>
            <w:r w:rsidRPr="00187827">
              <w:rPr>
                <w:rFonts w:ascii="Arial" w:hAnsi="Arial"/>
                <w:color w:val="auto"/>
              </w:rPr>
              <w:t>31/7/13</w:t>
            </w:r>
          </w:p>
        </w:tc>
        <w:tc>
          <w:tcPr>
            <w:tcW w:w="3402" w:type="dxa"/>
            <w:tcBorders>
              <w:bottom w:val="single" w:sz="4" w:space="0" w:color="auto"/>
            </w:tcBorders>
            <w:shd w:val="clear" w:color="auto" w:fill="auto"/>
          </w:tcPr>
          <w:p w:rsidR="00207CBC" w:rsidRPr="00AF51F7" w:rsidRDefault="00E36944" w:rsidP="00FD4F5D">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207CBC">
        <w:trPr>
          <w:trHeight w:val="210"/>
        </w:trPr>
        <w:tc>
          <w:tcPr>
            <w:tcW w:w="1702" w:type="dxa"/>
            <w:vMerge/>
          </w:tcPr>
          <w:p w:rsidR="00207CBC" w:rsidRPr="008F0BBE" w:rsidRDefault="00207CBC" w:rsidP="003B7F39">
            <w:pPr>
              <w:rPr>
                <w:rFonts w:ascii="Arial" w:hAnsi="Arial"/>
                <w:b/>
              </w:rPr>
            </w:pPr>
          </w:p>
        </w:tc>
        <w:tc>
          <w:tcPr>
            <w:tcW w:w="2835" w:type="dxa"/>
            <w:vMerge/>
            <w:tcBorders>
              <w:bottom w:val="single" w:sz="4" w:space="0" w:color="auto"/>
            </w:tcBorders>
          </w:tcPr>
          <w:p w:rsidR="00207CBC" w:rsidRPr="005723CB" w:rsidRDefault="00207CBC" w:rsidP="00972279">
            <w:pPr>
              <w:widowControl/>
              <w:suppressAutoHyphens w:val="0"/>
              <w:autoSpaceDE/>
              <w:autoSpaceDN/>
              <w:adjustRightInd/>
              <w:spacing w:line="240" w:lineRule="auto"/>
              <w:jc w:val="left"/>
              <w:textAlignment w:val="auto"/>
              <w:rPr>
                <w:rFonts w:ascii="Arial" w:hAnsi="Arial" w:cs="Arial"/>
                <w:highlight w:val="green"/>
              </w:rPr>
            </w:pPr>
          </w:p>
        </w:tc>
        <w:tc>
          <w:tcPr>
            <w:tcW w:w="3544" w:type="dxa"/>
            <w:tcBorders>
              <w:bottom w:val="single" w:sz="4" w:space="0" w:color="auto"/>
            </w:tcBorders>
          </w:tcPr>
          <w:p w:rsidR="00207CBC" w:rsidRPr="00187827" w:rsidRDefault="00207CBC" w:rsidP="00E96A8C">
            <w:pPr>
              <w:widowControl/>
              <w:suppressAutoHyphens w:val="0"/>
              <w:autoSpaceDE/>
              <w:autoSpaceDN/>
              <w:adjustRightInd/>
              <w:spacing w:line="240" w:lineRule="auto"/>
              <w:jc w:val="left"/>
              <w:textAlignment w:val="auto"/>
              <w:rPr>
                <w:rFonts w:ascii="Arial" w:hAnsi="Arial" w:cs="Arial"/>
                <w:strike/>
                <w:color w:val="auto"/>
              </w:rPr>
            </w:pPr>
            <w:r w:rsidRPr="00E96A8C">
              <w:rPr>
                <w:rFonts w:ascii="Arial" w:hAnsi="Arial" w:cs="Arial"/>
              </w:rPr>
              <w:t xml:space="preserve">5b </w:t>
            </w:r>
            <w:r w:rsidR="00616A9B" w:rsidRPr="00187827">
              <w:rPr>
                <w:rFonts w:ascii="Arial" w:hAnsi="Arial" w:cs="Arial"/>
                <w:color w:val="auto"/>
              </w:rPr>
              <w:t xml:space="preserve">Contribute to the Cornwall Council </w:t>
            </w:r>
            <w:r w:rsidR="00F26A4F" w:rsidRPr="00187827">
              <w:rPr>
                <w:rFonts w:ascii="Arial" w:hAnsi="Arial" w:cs="Arial"/>
                <w:color w:val="auto"/>
              </w:rPr>
              <w:t>Public Sector group p</w:t>
            </w:r>
            <w:r w:rsidR="00616A9B" w:rsidRPr="00187827">
              <w:rPr>
                <w:rFonts w:ascii="Arial" w:hAnsi="Arial" w:cs="Arial"/>
                <w:color w:val="auto"/>
              </w:rPr>
              <w:t>rocurement objective on shared standards</w:t>
            </w:r>
            <w:r w:rsidR="00832AF5" w:rsidRPr="00187827">
              <w:rPr>
                <w:rFonts w:ascii="Arial" w:hAnsi="Arial" w:cs="Arial"/>
                <w:color w:val="auto"/>
              </w:rPr>
              <w:t>.</w:t>
            </w:r>
          </w:p>
          <w:p w:rsidR="00E96A8C" w:rsidRPr="00A965BD" w:rsidRDefault="00E96A8C" w:rsidP="00E96A8C">
            <w:pPr>
              <w:widowControl/>
              <w:suppressAutoHyphens w:val="0"/>
              <w:autoSpaceDE/>
              <w:autoSpaceDN/>
              <w:adjustRightInd/>
              <w:spacing w:line="240" w:lineRule="auto"/>
              <w:jc w:val="left"/>
              <w:textAlignment w:val="auto"/>
              <w:rPr>
                <w:rFonts w:ascii="Arial" w:hAnsi="Arial" w:cs="Arial"/>
              </w:rPr>
            </w:pPr>
          </w:p>
        </w:tc>
        <w:tc>
          <w:tcPr>
            <w:tcW w:w="2551" w:type="dxa"/>
            <w:tcBorders>
              <w:bottom w:val="single" w:sz="4" w:space="0" w:color="auto"/>
            </w:tcBorders>
            <w:shd w:val="clear" w:color="auto" w:fill="auto"/>
            <w:vAlign w:val="center"/>
          </w:tcPr>
          <w:p w:rsidR="00616A9B" w:rsidRDefault="00207CBC" w:rsidP="00FA54BB">
            <w:pPr>
              <w:widowControl/>
              <w:suppressAutoHyphens w:val="0"/>
              <w:autoSpaceDE/>
              <w:autoSpaceDN/>
              <w:adjustRightInd/>
              <w:spacing w:line="240" w:lineRule="auto"/>
              <w:jc w:val="center"/>
              <w:textAlignment w:val="auto"/>
              <w:rPr>
                <w:rFonts w:ascii="Arial" w:hAnsi="Arial"/>
              </w:rPr>
            </w:pPr>
            <w:r w:rsidRPr="00A965BD">
              <w:rPr>
                <w:rFonts w:ascii="Arial" w:hAnsi="Arial"/>
              </w:rPr>
              <w:t>Purchasing Manager</w:t>
            </w:r>
            <w:r w:rsidR="00616A9B">
              <w:rPr>
                <w:rFonts w:ascii="Arial" w:hAnsi="Arial"/>
              </w:rPr>
              <w:t>/</w:t>
            </w:r>
          </w:p>
          <w:p w:rsidR="00207CBC" w:rsidRPr="00616A9B" w:rsidRDefault="00616A9B" w:rsidP="00FA54BB">
            <w:pPr>
              <w:widowControl/>
              <w:suppressAutoHyphens w:val="0"/>
              <w:autoSpaceDE/>
              <w:autoSpaceDN/>
              <w:adjustRightInd/>
              <w:spacing w:line="240" w:lineRule="auto"/>
              <w:jc w:val="center"/>
              <w:textAlignment w:val="auto"/>
              <w:rPr>
                <w:rFonts w:ascii="Arial" w:hAnsi="Arial"/>
                <w:color w:val="FF0000"/>
              </w:rPr>
            </w:pPr>
            <w:r w:rsidRPr="00187827">
              <w:rPr>
                <w:rFonts w:ascii="Arial" w:hAnsi="Arial"/>
                <w:color w:val="auto"/>
              </w:rPr>
              <w:t>E&amp;D Co-ordinator</w:t>
            </w:r>
          </w:p>
        </w:tc>
        <w:tc>
          <w:tcPr>
            <w:tcW w:w="1418" w:type="dxa"/>
            <w:tcBorders>
              <w:bottom w:val="single" w:sz="4" w:space="0" w:color="auto"/>
            </w:tcBorders>
            <w:shd w:val="clear" w:color="auto" w:fill="auto"/>
            <w:vAlign w:val="center"/>
          </w:tcPr>
          <w:p w:rsidR="00832AF5" w:rsidRPr="00832AF5" w:rsidRDefault="00832AF5" w:rsidP="00FA54BB">
            <w:pPr>
              <w:widowControl/>
              <w:suppressAutoHyphens w:val="0"/>
              <w:autoSpaceDE/>
              <w:autoSpaceDN/>
              <w:adjustRightInd/>
              <w:spacing w:line="240" w:lineRule="auto"/>
              <w:jc w:val="center"/>
              <w:textAlignment w:val="auto"/>
              <w:rPr>
                <w:rFonts w:ascii="Arial" w:hAnsi="Arial"/>
              </w:rPr>
            </w:pPr>
            <w:r w:rsidRPr="00187827">
              <w:rPr>
                <w:rFonts w:ascii="Arial" w:hAnsi="Arial"/>
                <w:color w:val="auto"/>
              </w:rPr>
              <w:t>31/3/13</w:t>
            </w:r>
          </w:p>
        </w:tc>
        <w:tc>
          <w:tcPr>
            <w:tcW w:w="3402" w:type="dxa"/>
            <w:tcBorders>
              <w:bottom w:val="single" w:sz="4" w:space="0" w:color="auto"/>
            </w:tcBorders>
            <w:shd w:val="clear" w:color="auto" w:fill="auto"/>
          </w:tcPr>
          <w:p w:rsidR="00207CBC" w:rsidRPr="00AF51F7" w:rsidRDefault="00FC5D3E" w:rsidP="00525B5B">
            <w:pPr>
              <w:widowControl/>
              <w:suppressAutoHyphens w:val="0"/>
              <w:autoSpaceDE/>
              <w:autoSpaceDN/>
              <w:adjustRightInd/>
              <w:spacing w:line="240" w:lineRule="auto"/>
              <w:jc w:val="left"/>
              <w:textAlignment w:val="auto"/>
              <w:rPr>
                <w:rFonts w:ascii="Arial" w:hAnsi="Arial"/>
              </w:rPr>
            </w:pPr>
            <w:r w:rsidRPr="00AF51F7">
              <w:rPr>
                <w:rFonts w:ascii="Arial" w:hAnsi="Arial"/>
              </w:rPr>
              <w:t>No action reported to date</w:t>
            </w:r>
          </w:p>
        </w:tc>
      </w:tr>
      <w:tr w:rsidR="00207CBC">
        <w:trPr>
          <w:trHeight w:val="990"/>
        </w:trPr>
        <w:tc>
          <w:tcPr>
            <w:tcW w:w="1702" w:type="dxa"/>
            <w:vMerge/>
          </w:tcPr>
          <w:p w:rsidR="00207CBC" w:rsidRPr="008F0BBE" w:rsidRDefault="00207CBC" w:rsidP="003B7F39">
            <w:pPr>
              <w:rPr>
                <w:rFonts w:ascii="Arial" w:hAnsi="Arial"/>
                <w:b/>
              </w:rPr>
            </w:pPr>
          </w:p>
        </w:tc>
        <w:tc>
          <w:tcPr>
            <w:tcW w:w="2835" w:type="dxa"/>
            <w:vMerge w:val="restart"/>
            <w:tcBorders>
              <w:bottom w:val="single" w:sz="4" w:space="0" w:color="auto"/>
            </w:tcBorders>
          </w:tcPr>
          <w:p w:rsidR="00207CBC" w:rsidRPr="00972279" w:rsidRDefault="00207CBC" w:rsidP="00950FCA">
            <w:pPr>
              <w:widowControl/>
              <w:suppressAutoHyphens w:val="0"/>
              <w:autoSpaceDE/>
              <w:autoSpaceDN/>
              <w:adjustRightInd/>
              <w:spacing w:line="240" w:lineRule="auto"/>
              <w:jc w:val="left"/>
              <w:textAlignment w:val="auto"/>
              <w:rPr>
                <w:rFonts w:ascii="Arial" w:hAnsi="Arial" w:cs="Arial"/>
                <w:color w:val="auto"/>
              </w:rPr>
            </w:pPr>
            <w:r>
              <w:rPr>
                <w:rFonts w:ascii="Arial" w:hAnsi="Arial" w:cs="Arial"/>
                <w:color w:val="auto"/>
              </w:rPr>
              <w:t>6</w:t>
            </w:r>
            <w:r w:rsidR="005607FF">
              <w:rPr>
                <w:rFonts w:ascii="Arial" w:hAnsi="Arial" w:cs="Arial"/>
                <w:color w:val="auto"/>
              </w:rPr>
              <w:t>.</w:t>
            </w:r>
            <w:r w:rsidRPr="00972279">
              <w:rPr>
                <w:rFonts w:ascii="Arial" w:hAnsi="Arial" w:cs="Arial"/>
                <w:color w:val="auto"/>
              </w:rPr>
              <w:t xml:space="preserve"> Community relations, harassment and hate crimes are monitored and analysed regularly and appropriate plans to addr</w:t>
            </w:r>
            <w:r>
              <w:rPr>
                <w:rFonts w:ascii="Arial" w:hAnsi="Arial" w:cs="Arial"/>
                <w:color w:val="auto"/>
              </w:rPr>
              <w:t>ess issues arising are in place</w:t>
            </w:r>
          </w:p>
        </w:tc>
        <w:tc>
          <w:tcPr>
            <w:tcW w:w="3544" w:type="dxa"/>
            <w:tcBorders>
              <w:bottom w:val="single" w:sz="4" w:space="0" w:color="auto"/>
            </w:tcBorders>
          </w:tcPr>
          <w:p w:rsidR="00616A9B" w:rsidRDefault="00207CBC" w:rsidP="00115410">
            <w:pPr>
              <w:widowControl/>
              <w:suppressAutoHyphens w:val="0"/>
              <w:autoSpaceDE/>
              <w:autoSpaceDN/>
              <w:adjustRightInd/>
              <w:spacing w:line="240" w:lineRule="auto"/>
              <w:jc w:val="left"/>
              <w:textAlignment w:val="auto"/>
              <w:rPr>
                <w:rFonts w:ascii="Arial" w:hAnsi="Arial" w:cs="Arial"/>
              </w:rPr>
            </w:pPr>
            <w:r>
              <w:rPr>
                <w:rFonts w:ascii="Arial" w:hAnsi="Arial" w:cs="Arial"/>
              </w:rPr>
              <w:t>6</w:t>
            </w:r>
            <w:r w:rsidRPr="00972279">
              <w:rPr>
                <w:rFonts w:ascii="Arial" w:hAnsi="Arial" w:cs="Arial"/>
              </w:rPr>
              <w:t xml:space="preserve">a All E&amp;D Incidents to be logged and followed up to ensure appropriate action taken. </w:t>
            </w:r>
          </w:p>
          <w:p w:rsidR="00207CBC" w:rsidRDefault="00207CBC" w:rsidP="00115410">
            <w:pPr>
              <w:widowControl/>
              <w:suppressAutoHyphens w:val="0"/>
              <w:autoSpaceDE/>
              <w:autoSpaceDN/>
              <w:adjustRightInd/>
              <w:spacing w:line="240" w:lineRule="auto"/>
              <w:jc w:val="left"/>
              <w:textAlignment w:val="auto"/>
              <w:rPr>
                <w:rFonts w:ascii="Arial" w:hAnsi="Arial" w:cs="Arial"/>
              </w:rPr>
            </w:pPr>
          </w:p>
          <w:p w:rsidR="00207CBC" w:rsidRPr="00972279" w:rsidRDefault="00207CBC" w:rsidP="005723CB">
            <w:pPr>
              <w:jc w:val="left"/>
              <w:rPr>
                <w:rFonts w:ascii="Arial" w:hAnsi="Arial" w:cs="Arial"/>
              </w:rPr>
            </w:pPr>
          </w:p>
        </w:tc>
        <w:tc>
          <w:tcPr>
            <w:tcW w:w="2551" w:type="dxa"/>
            <w:tcBorders>
              <w:bottom w:val="single" w:sz="4" w:space="0" w:color="auto"/>
            </w:tcBorders>
            <w:shd w:val="clear" w:color="auto" w:fill="auto"/>
            <w:vAlign w:val="center"/>
          </w:tcPr>
          <w:p w:rsidR="00207CBC" w:rsidRPr="008F0BBE" w:rsidRDefault="00207CBC" w:rsidP="001522E8">
            <w:pPr>
              <w:widowControl/>
              <w:suppressAutoHyphens w:val="0"/>
              <w:autoSpaceDE/>
              <w:autoSpaceDN/>
              <w:adjustRightInd/>
              <w:spacing w:line="240" w:lineRule="auto"/>
              <w:jc w:val="center"/>
              <w:textAlignment w:val="auto"/>
              <w:rPr>
                <w:rFonts w:ascii="Arial" w:hAnsi="Arial"/>
              </w:rPr>
            </w:pPr>
            <w:r>
              <w:rPr>
                <w:rFonts w:ascii="Arial" w:hAnsi="Arial"/>
              </w:rPr>
              <w:t>E&amp;D Co-ordinator</w:t>
            </w:r>
          </w:p>
        </w:tc>
        <w:tc>
          <w:tcPr>
            <w:tcW w:w="1418" w:type="dxa"/>
            <w:tcBorders>
              <w:bottom w:val="single" w:sz="4" w:space="0" w:color="auto"/>
            </w:tcBorders>
            <w:shd w:val="clear" w:color="auto" w:fill="auto"/>
            <w:vAlign w:val="center"/>
          </w:tcPr>
          <w:p w:rsidR="00207CBC" w:rsidRPr="00FA54BB" w:rsidRDefault="00207CBC" w:rsidP="001522E8">
            <w:pPr>
              <w:widowControl/>
              <w:suppressAutoHyphens w:val="0"/>
              <w:autoSpaceDE/>
              <w:autoSpaceDN/>
              <w:adjustRightInd/>
              <w:spacing w:line="240" w:lineRule="auto"/>
              <w:jc w:val="center"/>
              <w:textAlignment w:val="auto"/>
              <w:rPr>
                <w:rFonts w:ascii="Arial" w:hAnsi="Arial"/>
              </w:rPr>
            </w:pPr>
            <w:r>
              <w:rPr>
                <w:rFonts w:ascii="Arial" w:hAnsi="Arial"/>
              </w:rPr>
              <w:t>Ongoing</w:t>
            </w:r>
          </w:p>
        </w:tc>
        <w:tc>
          <w:tcPr>
            <w:tcW w:w="3402" w:type="dxa"/>
            <w:tcBorders>
              <w:bottom w:val="single" w:sz="4" w:space="0" w:color="auto"/>
            </w:tcBorders>
            <w:shd w:val="clear" w:color="auto" w:fill="auto"/>
          </w:tcPr>
          <w:p w:rsidR="00207CBC" w:rsidRPr="00AF51F7" w:rsidRDefault="00D90F8B" w:rsidP="00525B5B">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207CBC">
        <w:trPr>
          <w:trHeight w:val="210"/>
        </w:trPr>
        <w:tc>
          <w:tcPr>
            <w:tcW w:w="1702" w:type="dxa"/>
            <w:vMerge/>
            <w:tcBorders>
              <w:bottom w:val="single" w:sz="4" w:space="0" w:color="auto"/>
            </w:tcBorders>
          </w:tcPr>
          <w:p w:rsidR="00207CBC" w:rsidRPr="008F0BBE" w:rsidRDefault="00207CBC" w:rsidP="003B7F39">
            <w:pPr>
              <w:rPr>
                <w:rFonts w:ascii="Arial" w:hAnsi="Arial"/>
                <w:b/>
              </w:rPr>
            </w:pPr>
          </w:p>
        </w:tc>
        <w:tc>
          <w:tcPr>
            <w:tcW w:w="2835" w:type="dxa"/>
            <w:vMerge/>
            <w:tcBorders>
              <w:bottom w:val="single" w:sz="4" w:space="0" w:color="auto"/>
            </w:tcBorders>
          </w:tcPr>
          <w:p w:rsidR="00207CBC" w:rsidRPr="00972279" w:rsidRDefault="00207CBC" w:rsidP="00972279">
            <w:pPr>
              <w:widowControl/>
              <w:suppressAutoHyphens w:val="0"/>
              <w:autoSpaceDE/>
              <w:autoSpaceDN/>
              <w:adjustRightInd/>
              <w:spacing w:line="240" w:lineRule="auto"/>
              <w:jc w:val="left"/>
              <w:textAlignment w:val="auto"/>
              <w:rPr>
                <w:rFonts w:ascii="Arial" w:hAnsi="Arial" w:cs="Arial"/>
                <w:color w:val="auto"/>
              </w:rPr>
            </w:pPr>
          </w:p>
        </w:tc>
        <w:tc>
          <w:tcPr>
            <w:tcW w:w="3544" w:type="dxa"/>
            <w:tcBorders>
              <w:bottom w:val="single" w:sz="4" w:space="0" w:color="auto"/>
            </w:tcBorders>
          </w:tcPr>
          <w:p w:rsidR="00207CBC" w:rsidRPr="00187827" w:rsidRDefault="00207CBC" w:rsidP="00832AF5">
            <w:pPr>
              <w:widowControl/>
              <w:suppressAutoHyphens w:val="0"/>
              <w:autoSpaceDE/>
              <w:autoSpaceDN/>
              <w:adjustRightInd/>
              <w:spacing w:line="240" w:lineRule="auto"/>
              <w:jc w:val="left"/>
              <w:textAlignment w:val="auto"/>
              <w:rPr>
                <w:rFonts w:ascii="Arial" w:hAnsi="Arial" w:cs="Arial"/>
                <w:strike/>
              </w:rPr>
            </w:pPr>
            <w:r>
              <w:rPr>
                <w:rFonts w:ascii="Arial" w:hAnsi="Arial" w:cs="Arial"/>
              </w:rPr>
              <w:t xml:space="preserve">6b </w:t>
            </w:r>
            <w:r w:rsidR="00616A9B" w:rsidRPr="00187827">
              <w:rPr>
                <w:rFonts w:ascii="Arial" w:hAnsi="Arial" w:cs="Arial"/>
                <w:color w:val="auto"/>
              </w:rPr>
              <w:t>Liaise with the Safer Cornwall Partnership Hate Crime Sub</w:t>
            </w:r>
            <w:r w:rsidR="00832AF5" w:rsidRPr="00187827">
              <w:rPr>
                <w:rFonts w:ascii="Arial" w:hAnsi="Arial" w:cs="Arial"/>
                <w:color w:val="auto"/>
              </w:rPr>
              <w:t>-</w:t>
            </w:r>
            <w:r w:rsidR="00616A9B" w:rsidRPr="00187827">
              <w:rPr>
                <w:rFonts w:ascii="Arial" w:hAnsi="Arial" w:cs="Arial"/>
                <w:color w:val="auto"/>
              </w:rPr>
              <w:t>group</w:t>
            </w:r>
            <w:r w:rsidR="00832AF5" w:rsidRPr="00187827">
              <w:rPr>
                <w:rFonts w:ascii="Arial" w:hAnsi="Arial" w:cs="Arial"/>
                <w:color w:val="auto"/>
              </w:rPr>
              <w:t>.</w:t>
            </w:r>
          </w:p>
          <w:p w:rsidR="00DC0290" w:rsidRDefault="00DC0290" w:rsidP="00832AF5">
            <w:pPr>
              <w:widowControl/>
              <w:suppressAutoHyphens w:val="0"/>
              <w:autoSpaceDE/>
              <w:autoSpaceDN/>
              <w:adjustRightInd/>
              <w:spacing w:line="240" w:lineRule="auto"/>
              <w:jc w:val="left"/>
              <w:textAlignment w:val="auto"/>
              <w:rPr>
                <w:rFonts w:ascii="Arial" w:hAnsi="Arial" w:cs="Arial"/>
                <w:color w:val="FF0000"/>
              </w:rPr>
            </w:pPr>
          </w:p>
          <w:p w:rsidR="00832AF5" w:rsidRPr="00616A9B" w:rsidRDefault="00832AF5" w:rsidP="00832AF5">
            <w:pPr>
              <w:widowControl/>
              <w:suppressAutoHyphens w:val="0"/>
              <w:autoSpaceDE/>
              <w:autoSpaceDN/>
              <w:adjustRightInd/>
              <w:spacing w:line="240" w:lineRule="auto"/>
              <w:jc w:val="left"/>
              <w:textAlignment w:val="auto"/>
              <w:rPr>
                <w:rFonts w:ascii="Arial" w:hAnsi="Arial" w:cs="Arial"/>
                <w:color w:val="FF0000"/>
              </w:rPr>
            </w:pPr>
          </w:p>
        </w:tc>
        <w:tc>
          <w:tcPr>
            <w:tcW w:w="2551" w:type="dxa"/>
            <w:tcBorders>
              <w:bottom w:val="single" w:sz="4" w:space="0" w:color="auto"/>
            </w:tcBorders>
            <w:shd w:val="clear" w:color="auto" w:fill="auto"/>
            <w:vAlign w:val="center"/>
          </w:tcPr>
          <w:p w:rsidR="00207CBC" w:rsidRDefault="00207CBC" w:rsidP="001522E8">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w:t>
            </w:r>
            <w:r w:rsidR="003F5F85">
              <w:rPr>
                <w:rFonts w:ascii="Arial" w:hAnsi="Arial" w:cs="Arial"/>
              </w:rPr>
              <w:t>er</w:t>
            </w:r>
            <w:r>
              <w:rPr>
                <w:rFonts w:ascii="Arial" w:hAnsi="Arial" w:cs="Arial"/>
              </w:rPr>
              <w:t xml:space="preserve"> Services/</w:t>
            </w:r>
          </w:p>
          <w:p w:rsidR="00207CBC" w:rsidRDefault="00207CBC" w:rsidP="001522E8">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207CBC" w:rsidRDefault="00207CBC" w:rsidP="00A80F65">
            <w:pPr>
              <w:widowControl/>
              <w:suppressAutoHyphens w:val="0"/>
              <w:autoSpaceDE/>
              <w:autoSpaceDN/>
              <w:adjustRightInd/>
              <w:spacing w:line="240" w:lineRule="auto"/>
              <w:textAlignment w:val="auto"/>
              <w:rPr>
                <w:rFonts w:ascii="Arial" w:hAnsi="Arial"/>
              </w:rPr>
            </w:pPr>
          </w:p>
        </w:tc>
        <w:tc>
          <w:tcPr>
            <w:tcW w:w="1418" w:type="dxa"/>
            <w:tcBorders>
              <w:bottom w:val="single" w:sz="4" w:space="0" w:color="auto"/>
            </w:tcBorders>
            <w:shd w:val="clear" w:color="auto" w:fill="auto"/>
            <w:vAlign w:val="center"/>
          </w:tcPr>
          <w:p w:rsidR="00A66539" w:rsidRPr="00A66539" w:rsidRDefault="00A66539" w:rsidP="00A66539">
            <w:pPr>
              <w:widowControl/>
              <w:suppressAutoHyphens w:val="0"/>
              <w:autoSpaceDE/>
              <w:autoSpaceDN/>
              <w:adjustRightInd/>
              <w:spacing w:line="240" w:lineRule="auto"/>
              <w:jc w:val="center"/>
              <w:textAlignment w:val="auto"/>
              <w:rPr>
                <w:rFonts w:ascii="Arial" w:hAnsi="Arial"/>
                <w:color w:val="FF0000"/>
              </w:rPr>
            </w:pPr>
            <w:r w:rsidRPr="00DE2508">
              <w:rPr>
                <w:rFonts w:ascii="Arial" w:hAnsi="Arial"/>
                <w:color w:val="auto"/>
              </w:rPr>
              <w:t>31/3/13</w:t>
            </w:r>
          </w:p>
        </w:tc>
        <w:tc>
          <w:tcPr>
            <w:tcW w:w="3402" w:type="dxa"/>
            <w:tcBorders>
              <w:bottom w:val="single" w:sz="4" w:space="0" w:color="auto"/>
            </w:tcBorders>
            <w:shd w:val="clear" w:color="auto" w:fill="auto"/>
          </w:tcPr>
          <w:p w:rsidR="00207CBC" w:rsidRPr="00AF51F7" w:rsidRDefault="003708AF" w:rsidP="00E36944">
            <w:pPr>
              <w:widowControl/>
              <w:suppressAutoHyphens w:val="0"/>
              <w:autoSpaceDE/>
              <w:autoSpaceDN/>
              <w:adjustRightInd/>
              <w:spacing w:line="240" w:lineRule="auto"/>
              <w:jc w:val="left"/>
              <w:textAlignment w:val="auto"/>
              <w:rPr>
                <w:rFonts w:ascii="Arial" w:hAnsi="Arial"/>
              </w:rPr>
            </w:pPr>
            <w:r w:rsidRPr="00AF51F7">
              <w:rPr>
                <w:rFonts w:ascii="Arial" w:hAnsi="Arial"/>
              </w:rPr>
              <w:t>Dawn Pearce on W Cornwall Diversity Action Group – p</w:t>
            </w:r>
            <w:r w:rsidR="00E36944">
              <w:rPr>
                <w:rFonts w:ascii="Arial" w:hAnsi="Arial"/>
              </w:rPr>
              <w:t>romoting the Safe Place Scheme. Meeting with Police to take forward Sept 13</w:t>
            </w:r>
          </w:p>
        </w:tc>
      </w:tr>
      <w:tr w:rsidR="005D29BA">
        <w:trPr>
          <w:trHeight w:val="819"/>
        </w:trPr>
        <w:tc>
          <w:tcPr>
            <w:tcW w:w="1702" w:type="dxa"/>
            <w:vMerge w:val="restart"/>
            <w:shd w:val="clear" w:color="auto" w:fill="auto"/>
          </w:tcPr>
          <w:p w:rsidR="005D29BA" w:rsidRPr="008F0BBE" w:rsidRDefault="005D29BA" w:rsidP="00607C36">
            <w:pPr>
              <w:rPr>
                <w:rFonts w:ascii="Arial" w:hAnsi="Arial"/>
                <w:b/>
              </w:rPr>
            </w:pPr>
            <w:r>
              <w:rPr>
                <w:rFonts w:ascii="Arial" w:hAnsi="Arial"/>
                <w:b/>
              </w:rPr>
              <w:t>Learner and Stakeholder Engagement</w:t>
            </w:r>
          </w:p>
        </w:tc>
        <w:tc>
          <w:tcPr>
            <w:tcW w:w="2835" w:type="dxa"/>
            <w:shd w:val="clear" w:color="auto" w:fill="auto"/>
          </w:tcPr>
          <w:p w:rsidR="004C1579" w:rsidRPr="00187827" w:rsidRDefault="004C1579" w:rsidP="004C1579">
            <w:pPr>
              <w:widowControl/>
              <w:tabs>
                <w:tab w:val="left" w:pos="1876"/>
              </w:tabs>
              <w:suppressAutoHyphens w:val="0"/>
              <w:autoSpaceDE/>
              <w:autoSpaceDN/>
              <w:adjustRightInd/>
              <w:spacing w:line="240" w:lineRule="auto"/>
              <w:jc w:val="left"/>
              <w:textAlignment w:val="auto"/>
              <w:rPr>
                <w:rFonts w:ascii="Arial" w:hAnsi="Arial" w:cs="Arial"/>
                <w:color w:val="auto"/>
              </w:rPr>
            </w:pPr>
            <w:r w:rsidRPr="00187827">
              <w:rPr>
                <w:rFonts w:ascii="Arial" w:hAnsi="Arial" w:cs="Arial"/>
                <w:color w:val="auto"/>
              </w:rPr>
              <w:t>7</w:t>
            </w:r>
            <w:r w:rsidR="005607FF" w:rsidRPr="00187827">
              <w:rPr>
                <w:rFonts w:ascii="Arial" w:hAnsi="Arial" w:cs="Arial"/>
                <w:color w:val="auto"/>
              </w:rPr>
              <w:t>.</w:t>
            </w:r>
            <w:r w:rsidR="005D29BA" w:rsidRPr="00187827">
              <w:rPr>
                <w:rFonts w:ascii="Arial" w:hAnsi="Arial" w:cs="Arial"/>
                <w:color w:val="auto"/>
              </w:rPr>
              <w:t xml:space="preserve"> </w:t>
            </w:r>
            <w:r w:rsidRPr="00187827">
              <w:rPr>
                <w:rFonts w:ascii="Arial" w:hAnsi="Arial" w:cs="Arial"/>
                <w:color w:val="auto"/>
              </w:rPr>
              <w:t xml:space="preserve">‘Learner Voice’ </w:t>
            </w:r>
            <w:r w:rsidR="00187827" w:rsidRPr="00187827">
              <w:rPr>
                <w:rFonts w:ascii="Arial" w:hAnsi="Arial" w:cs="Arial"/>
                <w:color w:val="auto"/>
              </w:rPr>
              <w:t>i</w:t>
            </w:r>
            <w:r w:rsidR="004C3593" w:rsidRPr="00187827">
              <w:rPr>
                <w:rFonts w:ascii="Arial" w:hAnsi="Arial" w:cs="Arial"/>
                <w:color w:val="auto"/>
              </w:rPr>
              <w:t>s influential and improving learner outcomes.</w:t>
            </w:r>
          </w:p>
          <w:p w:rsidR="00684B1D" w:rsidRPr="004C3593" w:rsidRDefault="00684B1D" w:rsidP="004C1579">
            <w:pPr>
              <w:widowControl/>
              <w:tabs>
                <w:tab w:val="left" w:pos="1876"/>
              </w:tabs>
              <w:suppressAutoHyphens w:val="0"/>
              <w:autoSpaceDE/>
              <w:autoSpaceDN/>
              <w:adjustRightInd/>
              <w:spacing w:line="240" w:lineRule="auto"/>
              <w:jc w:val="left"/>
              <w:textAlignment w:val="auto"/>
              <w:rPr>
                <w:rFonts w:ascii="Arial" w:hAnsi="Arial" w:cs="Arial"/>
                <w:color w:val="FF0000"/>
              </w:rPr>
            </w:pPr>
          </w:p>
          <w:p w:rsidR="005D29BA" w:rsidRPr="005F3FAC" w:rsidRDefault="005D29BA"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5D29BA" w:rsidRPr="00972279" w:rsidRDefault="004C1579" w:rsidP="00187827">
            <w:pPr>
              <w:widowControl/>
              <w:suppressAutoHyphens w:val="0"/>
              <w:autoSpaceDE/>
              <w:autoSpaceDN/>
              <w:adjustRightInd/>
              <w:spacing w:line="240" w:lineRule="auto"/>
              <w:jc w:val="left"/>
              <w:textAlignment w:val="auto"/>
              <w:rPr>
                <w:rFonts w:ascii="Arial" w:hAnsi="Arial"/>
              </w:rPr>
            </w:pPr>
            <w:r w:rsidRPr="00C201C8">
              <w:rPr>
                <w:rFonts w:ascii="Arial" w:hAnsi="Arial" w:cs="Arial"/>
                <w:color w:val="auto"/>
              </w:rPr>
              <w:t>7</w:t>
            </w:r>
            <w:r w:rsidR="005D29BA" w:rsidRPr="00C201C8">
              <w:rPr>
                <w:rFonts w:ascii="Arial" w:hAnsi="Arial" w:cs="Arial"/>
                <w:color w:val="auto"/>
              </w:rPr>
              <w:t xml:space="preserve">a </w:t>
            </w:r>
            <w:r w:rsidR="00187827" w:rsidRPr="00C201C8">
              <w:rPr>
                <w:rFonts w:ascii="Arial" w:hAnsi="Arial" w:cs="Arial"/>
                <w:color w:val="auto"/>
              </w:rPr>
              <w:t>Improve feedback and response to Student Group Reviews, Student Portal and text service in relation to E&amp;D issues.</w:t>
            </w:r>
          </w:p>
        </w:tc>
        <w:tc>
          <w:tcPr>
            <w:tcW w:w="2551" w:type="dxa"/>
            <w:shd w:val="clear" w:color="auto" w:fill="auto"/>
            <w:vAlign w:val="center"/>
          </w:tcPr>
          <w:p w:rsidR="00BC7A2A" w:rsidRDefault="00636361" w:rsidP="00FA54BB">
            <w:pPr>
              <w:jc w:val="center"/>
              <w:rPr>
                <w:rFonts w:ascii="Arial" w:hAnsi="Arial"/>
              </w:rPr>
            </w:pPr>
            <w:r>
              <w:rPr>
                <w:rFonts w:ascii="Arial" w:hAnsi="Arial" w:cs="Arial"/>
              </w:rPr>
              <w:t>Corporate Head of Learn</w:t>
            </w:r>
            <w:r w:rsidR="003F5F85">
              <w:rPr>
                <w:rFonts w:ascii="Arial" w:hAnsi="Arial" w:cs="Arial"/>
              </w:rPr>
              <w:t>er</w:t>
            </w:r>
            <w:r>
              <w:rPr>
                <w:rFonts w:ascii="Arial" w:hAnsi="Arial" w:cs="Arial"/>
              </w:rPr>
              <w:t xml:space="preserve"> Services</w:t>
            </w:r>
            <w:r w:rsidR="005D29BA">
              <w:rPr>
                <w:rFonts w:ascii="Arial" w:hAnsi="Arial"/>
              </w:rPr>
              <w:t>/CCSU</w:t>
            </w:r>
          </w:p>
          <w:p w:rsidR="005D29BA" w:rsidRPr="008F0BBE" w:rsidRDefault="005D29BA" w:rsidP="00FA54BB">
            <w:pPr>
              <w:jc w:val="center"/>
              <w:rPr>
                <w:rFonts w:ascii="Arial" w:hAnsi="Arial"/>
              </w:rPr>
            </w:pPr>
          </w:p>
        </w:tc>
        <w:tc>
          <w:tcPr>
            <w:tcW w:w="1418" w:type="dxa"/>
            <w:shd w:val="clear" w:color="auto" w:fill="auto"/>
            <w:vAlign w:val="center"/>
          </w:tcPr>
          <w:p w:rsidR="004C3593" w:rsidRPr="004C3593" w:rsidRDefault="004C3593" w:rsidP="00E96A8C">
            <w:pPr>
              <w:ind w:left="176" w:hanging="176"/>
              <w:jc w:val="center"/>
              <w:rPr>
                <w:rFonts w:ascii="Arial" w:hAnsi="Arial"/>
              </w:rPr>
            </w:pPr>
            <w:r w:rsidRPr="00187827">
              <w:rPr>
                <w:rFonts w:ascii="Arial" w:hAnsi="Arial"/>
                <w:color w:val="auto"/>
              </w:rPr>
              <w:t>Ongoing</w:t>
            </w:r>
          </w:p>
        </w:tc>
        <w:tc>
          <w:tcPr>
            <w:tcW w:w="3402" w:type="dxa"/>
            <w:shd w:val="clear" w:color="auto" w:fill="auto"/>
          </w:tcPr>
          <w:p w:rsidR="005D29BA" w:rsidRPr="00AF51F7" w:rsidRDefault="006D4782" w:rsidP="004C1579">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2D3D4E">
        <w:trPr>
          <w:trHeight w:val="1497"/>
        </w:trPr>
        <w:tc>
          <w:tcPr>
            <w:tcW w:w="1702" w:type="dxa"/>
            <w:vMerge/>
            <w:shd w:val="clear" w:color="auto" w:fill="auto"/>
          </w:tcPr>
          <w:p w:rsidR="002D3D4E" w:rsidRPr="008F0BBE" w:rsidRDefault="002D3D4E" w:rsidP="007A1BAF">
            <w:pPr>
              <w:rPr>
                <w:rFonts w:ascii="Arial" w:hAnsi="Arial"/>
                <w:b/>
              </w:rPr>
            </w:pPr>
          </w:p>
        </w:tc>
        <w:tc>
          <w:tcPr>
            <w:tcW w:w="2835" w:type="dxa"/>
            <w:shd w:val="clear" w:color="auto" w:fill="auto"/>
          </w:tcPr>
          <w:p w:rsidR="002D3D4E" w:rsidRPr="00115410" w:rsidRDefault="002D3D4E" w:rsidP="002D3D4E">
            <w:pPr>
              <w:widowControl/>
              <w:tabs>
                <w:tab w:val="left" w:pos="1876"/>
              </w:tabs>
              <w:suppressAutoHyphens w:val="0"/>
              <w:autoSpaceDE/>
              <w:autoSpaceDN/>
              <w:adjustRightInd/>
              <w:spacing w:line="240" w:lineRule="auto"/>
              <w:jc w:val="left"/>
              <w:textAlignment w:val="auto"/>
              <w:rPr>
                <w:rFonts w:ascii="Arial" w:hAnsi="Arial" w:cs="Arial"/>
              </w:rPr>
            </w:pPr>
            <w:r>
              <w:rPr>
                <w:rFonts w:ascii="Arial" w:hAnsi="Arial" w:cs="Arial"/>
              </w:rPr>
              <w:t>8.</w:t>
            </w:r>
            <w:r w:rsidRPr="00972279">
              <w:rPr>
                <w:rFonts w:ascii="Arial" w:hAnsi="Arial" w:cs="Arial"/>
              </w:rPr>
              <w:t xml:space="preserve"> </w:t>
            </w:r>
            <w:r w:rsidRPr="002D3D4E">
              <w:rPr>
                <w:rFonts w:ascii="Arial" w:hAnsi="Arial" w:cs="Arial"/>
                <w:color w:val="auto"/>
              </w:rPr>
              <w:t>Learners and stakeholder are satisfied their views have been taken into account.</w:t>
            </w:r>
          </w:p>
        </w:tc>
        <w:tc>
          <w:tcPr>
            <w:tcW w:w="3544" w:type="dxa"/>
          </w:tcPr>
          <w:p w:rsidR="002D3D4E" w:rsidRPr="00783241" w:rsidRDefault="002D3D4E" w:rsidP="002D3D4E">
            <w:pPr>
              <w:widowControl/>
              <w:suppressAutoHyphens w:val="0"/>
              <w:autoSpaceDE/>
              <w:autoSpaceDN/>
              <w:adjustRightInd/>
              <w:spacing w:line="240" w:lineRule="auto"/>
              <w:jc w:val="left"/>
              <w:textAlignment w:val="auto"/>
              <w:rPr>
                <w:rFonts w:ascii="Arial" w:hAnsi="Arial"/>
                <w:strike/>
              </w:rPr>
            </w:pPr>
            <w:r w:rsidRPr="002D3D4E">
              <w:rPr>
                <w:rFonts w:ascii="Arial" w:hAnsi="Arial"/>
                <w:color w:val="auto"/>
              </w:rPr>
              <w:t>8a Build on consultation with the voluntary and community sector on the SES 12-15 and through the Cornwall Council Public Sector Group to ensure engagement with a wide range of stakeholders.</w:t>
            </w:r>
          </w:p>
        </w:tc>
        <w:tc>
          <w:tcPr>
            <w:tcW w:w="2551" w:type="dxa"/>
            <w:shd w:val="clear" w:color="auto" w:fill="auto"/>
            <w:vAlign w:val="center"/>
          </w:tcPr>
          <w:p w:rsidR="002D3D4E" w:rsidRDefault="002D3D4E" w:rsidP="00115410">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Learner Services/</w:t>
            </w:r>
          </w:p>
          <w:p w:rsidR="002D3D4E" w:rsidRDefault="002D3D4E" w:rsidP="00115410">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2D3D4E" w:rsidRPr="008F0BBE" w:rsidRDefault="002D3D4E" w:rsidP="00FA54BB">
            <w:pPr>
              <w:jc w:val="center"/>
              <w:rPr>
                <w:rFonts w:ascii="Arial" w:hAnsi="Arial"/>
              </w:rPr>
            </w:pPr>
          </w:p>
        </w:tc>
        <w:tc>
          <w:tcPr>
            <w:tcW w:w="1418" w:type="dxa"/>
            <w:shd w:val="clear" w:color="auto" w:fill="auto"/>
            <w:vAlign w:val="center"/>
          </w:tcPr>
          <w:p w:rsidR="002D3D4E" w:rsidRPr="00783241" w:rsidRDefault="002D3D4E" w:rsidP="004C1579">
            <w:pPr>
              <w:jc w:val="center"/>
              <w:rPr>
                <w:rFonts w:ascii="Arial" w:hAnsi="Arial"/>
                <w:strike/>
                <w:color w:val="auto"/>
                <w:highlight w:val="yellow"/>
              </w:rPr>
            </w:pPr>
            <w:r w:rsidRPr="002D3D4E">
              <w:rPr>
                <w:rFonts w:ascii="Arial" w:hAnsi="Arial"/>
                <w:color w:val="auto"/>
              </w:rPr>
              <w:t>31/3/13</w:t>
            </w:r>
          </w:p>
        </w:tc>
        <w:tc>
          <w:tcPr>
            <w:tcW w:w="3402" w:type="dxa"/>
            <w:shd w:val="clear" w:color="auto" w:fill="auto"/>
          </w:tcPr>
          <w:p w:rsidR="002D3D4E" w:rsidRPr="00AF51F7" w:rsidRDefault="00FC5D3E" w:rsidP="00CB2E3A">
            <w:pPr>
              <w:widowControl/>
              <w:suppressAutoHyphens w:val="0"/>
              <w:autoSpaceDE/>
              <w:autoSpaceDN/>
              <w:adjustRightInd/>
              <w:spacing w:line="240" w:lineRule="auto"/>
              <w:jc w:val="left"/>
              <w:textAlignment w:val="auto"/>
              <w:rPr>
                <w:rFonts w:ascii="Arial" w:hAnsi="Arial"/>
              </w:rPr>
            </w:pPr>
            <w:r w:rsidRPr="00AF51F7">
              <w:rPr>
                <w:rFonts w:ascii="Arial" w:hAnsi="Arial"/>
              </w:rPr>
              <w:t>Dawn Pearce represents the College on the West Cornwall Diversity Action Group which has representation from the public sector and community groups</w:t>
            </w:r>
          </w:p>
        </w:tc>
      </w:tr>
      <w:tr w:rsidR="005D29BA">
        <w:trPr>
          <w:trHeight w:val="105"/>
        </w:trPr>
        <w:tc>
          <w:tcPr>
            <w:tcW w:w="1702" w:type="dxa"/>
            <w:vMerge/>
            <w:shd w:val="clear" w:color="auto" w:fill="auto"/>
          </w:tcPr>
          <w:p w:rsidR="005D29BA" w:rsidRPr="008F0BBE" w:rsidRDefault="005D29BA" w:rsidP="007A1BAF">
            <w:pPr>
              <w:rPr>
                <w:rFonts w:ascii="Arial" w:hAnsi="Arial"/>
                <w:b/>
              </w:rPr>
            </w:pPr>
          </w:p>
        </w:tc>
        <w:tc>
          <w:tcPr>
            <w:tcW w:w="2835" w:type="dxa"/>
            <w:vMerge w:val="restart"/>
            <w:shd w:val="clear" w:color="auto" w:fill="auto"/>
          </w:tcPr>
          <w:p w:rsidR="005D29BA" w:rsidRPr="00972279" w:rsidRDefault="004C1579"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9</w:t>
            </w:r>
            <w:r w:rsidR="005607FF">
              <w:rPr>
                <w:rFonts w:ascii="Arial" w:hAnsi="Arial" w:cs="Arial"/>
              </w:rPr>
              <w:t>.</w:t>
            </w:r>
            <w:r w:rsidR="005D29BA">
              <w:rPr>
                <w:rFonts w:ascii="Arial" w:hAnsi="Arial" w:cs="Arial"/>
              </w:rPr>
              <w:t xml:space="preserve"> </w:t>
            </w:r>
            <w:r>
              <w:rPr>
                <w:rFonts w:ascii="Arial" w:hAnsi="Arial" w:cs="Arial"/>
              </w:rPr>
              <w:t xml:space="preserve">Appropriate actions identified as a result of learner views surveys are implemented and reviewed regularly.  </w:t>
            </w:r>
          </w:p>
        </w:tc>
        <w:tc>
          <w:tcPr>
            <w:tcW w:w="3544" w:type="dxa"/>
          </w:tcPr>
          <w:p w:rsidR="0037193F" w:rsidRDefault="004C1579" w:rsidP="00E96A8C">
            <w:pPr>
              <w:widowControl/>
              <w:suppressAutoHyphens w:val="0"/>
              <w:autoSpaceDE/>
              <w:autoSpaceDN/>
              <w:adjustRightInd/>
              <w:spacing w:line="240" w:lineRule="auto"/>
              <w:jc w:val="left"/>
              <w:textAlignment w:val="auto"/>
              <w:rPr>
                <w:rFonts w:ascii="Arial" w:hAnsi="Arial"/>
              </w:rPr>
            </w:pPr>
            <w:r>
              <w:rPr>
                <w:rFonts w:ascii="Arial" w:hAnsi="Arial"/>
              </w:rPr>
              <w:t xml:space="preserve">9a </w:t>
            </w:r>
            <w:r w:rsidR="005D29BA" w:rsidRPr="00972279">
              <w:rPr>
                <w:rFonts w:ascii="Arial" w:hAnsi="Arial"/>
              </w:rPr>
              <w:t xml:space="preserve"> Analyse impact of student surveys</w:t>
            </w:r>
            <w:r w:rsidR="00CC392E">
              <w:rPr>
                <w:rFonts w:ascii="Arial" w:hAnsi="Arial"/>
              </w:rPr>
              <w:t xml:space="preserve"> </w:t>
            </w:r>
          </w:p>
          <w:p w:rsidR="0037193F" w:rsidRDefault="0037193F" w:rsidP="00E96A8C">
            <w:pPr>
              <w:widowControl/>
              <w:suppressAutoHyphens w:val="0"/>
              <w:autoSpaceDE/>
              <w:autoSpaceDN/>
              <w:adjustRightInd/>
              <w:spacing w:line="240" w:lineRule="auto"/>
              <w:jc w:val="left"/>
              <w:textAlignment w:val="auto"/>
              <w:rPr>
                <w:rFonts w:ascii="Arial" w:hAnsi="Arial"/>
              </w:rPr>
            </w:pPr>
          </w:p>
          <w:p w:rsidR="0037193F" w:rsidRDefault="0037193F" w:rsidP="00E96A8C">
            <w:pPr>
              <w:widowControl/>
              <w:suppressAutoHyphens w:val="0"/>
              <w:autoSpaceDE/>
              <w:autoSpaceDN/>
              <w:adjustRightInd/>
              <w:spacing w:line="240" w:lineRule="auto"/>
              <w:jc w:val="left"/>
              <w:textAlignment w:val="auto"/>
              <w:rPr>
                <w:rFonts w:ascii="Arial" w:hAnsi="Arial"/>
              </w:rPr>
            </w:pPr>
          </w:p>
          <w:p w:rsidR="005D29BA" w:rsidRPr="00972279" w:rsidRDefault="005D29BA" w:rsidP="00E96A8C">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5D29BA" w:rsidRDefault="00636361" w:rsidP="00636361">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w:t>
            </w:r>
            <w:r w:rsidR="003F5F85">
              <w:rPr>
                <w:rFonts w:ascii="Arial" w:hAnsi="Arial" w:cs="Arial"/>
              </w:rPr>
              <w:t>er</w:t>
            </w:r>
            <w:r>
              <w:rPr>
                <w:rFonts w:ascii="Arial" w:hAnsi="Arial" w:cs="Arial"/>
              </w:rPr>
              <w:t xml:space="preserve"> Services</w:t>
            </w:r>
            <w:r w:rsidR="004C1579">
              <w:rPr>
                <w:rFonts w:ascii="Arial" w:hAnsi="Arial" w:cs="Arial"/>
              </w:rPr>
              <w:t>/</w:t>
            </w:r>
          </w:p>
          <w:p w:rsidR="004C1579" w:rsidRDefault="004C1579" w:rsidP="004C1579">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783241" w:rsidRPr="00636361" w:rsidRDefault="00783241" w:rsidP="004C1579">
            <w:pPr>
              <w:widowControl/>
              <w:suppressAutoHyphens w:val="0"/>
              <w:autoSpaceDE/>
              <w:autoSpaceDN/>
              <w:adjustRightInd/>
              <w:spacing w:line="240" w:lineRule="auto"/>
              <w:jc w:val="center"/>
              <w:textAlignment w:val="auto"/>
              <w:rPr>
                <w:rFonts w:ascii="Arial" w:hAnsi="Arial" w:cs="Arial"/>
              </w:rPr>
            </w:pPr>
          </w:p>
        </w:tc>
        <w:tc>
          <w:tcPr>
            <w:tcW w:w="1418" w:type="dxa"/>
            <w:shd w:val="clear" w:color="auto" w:fill="auto"/>
            <w:vAlign w:val="center"/>
          </w:tcPr>
          <w:p w:rsidR="00783241" w:rsidRPr="002D3D4E" w:rsidRDefault="00783241" w:rsidP="00F06067">
            <w:pPr>
              <w:jc w:val="center"/>
              <w:rPr>
                <w:rFonts w:ascii="Arial" w:hAnsi="Arial"/>
                <w:color w:val="auto"/>
              </w:rPr>
            </w:pPr>
            <w:r w:rsidRPr="002D3D4E">
              <w:rPr>
                <w:rFonts w:ascii="Arial" w:hAnsi="Arial"/>
                <w:color w:val="auto"/>
              </w:rPr>
              <w:t>31/12/12</w:t>
            </w:r>
          </w:p>
        </w:tc>
        <w:tc>
          <w:tcPr>
            <w:tcW w:w="3402" w:type="dxa"/>
            <w:shd w:val="clear" w:color="auto" w:fill="auto"/>
          </w:tcPr>
          <w:p w:rsidR="00A41FD5" w:rsidRPr="00AF51F7" w:rsidRDefault="00A66539" w:rsidP="004C1579">
            <w:pPr>
              <w:widowControl/>
              <w:suppressAutoHyphens w:val="0"/>
              <w:autoSpaceDE/>
              <w:autoSpaceDN/>
              <w:adjustRightInd/>
              <w:spacing w:line="240" w:lineRule="auto"/>
              <w:jc w:val="left"/>
              <w:textAlignment w:val="auto"/>
              <w:rPr>
                <w:rFonts w:ascii="Arial" w:hAnsi="Arial"/>
              </w:rPr>
            </w:pPr>
            <w:r w:rsidRPr="00AF51F7">
              <w:rPr>
                <w:rFonts w:ascii="Arial" w:hAnsi="Arial"/>
              </w:rPr>
              <w:t>See report to E&amp;D 31/1/13</w:t>
            </w:r>
          </w:p>
        </w:tc>
      </w:tr>
      <w:tr w:rsidR="005D29BA">
        <w:trPr>
          <w:trHeight w:val="105"/>
        </w:trPr>
        <w:tc>
          <w:tcPr>
            <w:tcW w:w="1702" w:type="dxa"/>
            <w:vMerge/>
            <w:shd w:val="clear" w:color="auto" w:fill="auto"/>
          </w:tcPr>
          <w:p w:rsidR="005D29BA" w:rsidRPr="008F0BBE" w:rsidRDefault="005D29BA" w:rsidP="007A1BAF">
            <w:pPr>
              <w:rPr>
                <w:rFonts w:ascii="Arial" w:hAnsi="Arial"/>
                <w:b/>
              </w:rPr>
            </w:pPr>
          </w:p>
        </w:tc>
        <w:tc>
          <w:tcPr>
            <w:tcW w:w="2835" w:type="dxa"/>
            <w:vMerge/>
            <w:shd w:val="clear" w:color="auto" w:fill="auto"/>
          </w:tcPr>
          <w:p w:rsidR="005D29BA" w:rsidRDefault="005D29BA"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37193F" w:rsidRDefault="004C1579" w:rsidP="00D64461">
            <w:pPr>
              <w:widowControl/>
              <w:suppressAutoHyphens w:val="0"/>
              <w:autoSpaceDE/>
              <w:autoSpaceDN/>
              <w:adjustRightInd/>
              <w:spacing w:line="240" w:lineRule="auto"/>
              <w:jc w:val="left"/>
              <w:textAlignment w:val="auto"/>
              <w:rPr>
                <w:rFonts w:ascii="Arial" w:hAnsi="Arial"/>
                <w:color w:val="auto"/>
              </w:rPr>
            </w:pPr>
            <w:r>
              <w:rPr>
                <w:rFonts w:ascii="Arial" w:hAnsi="Arial"/>
              </w:rPr>
              <w:t>9b</w:t>
            </w:r>
            <w:r w:rsidR="005D29BA">
              <w:rPr>
                <w:rFonts w:ascii="Arial" w:hAnsi="Arial"/>
              </w:rPr>
              <w:t xml:space="preserve"> </w:t>
            </w:r>
            <w:r w:rsidRPr="002D3D4E">
              <w:rPr>
                <w:rFonts w:ascii="Arial" w:hAnsi="Arial"/>
                <w:color w:val="auto"/>
              </w:rPr>
              <w:t xml:space="preserve">Regular </w:t>
            </w:r>
            <w:r w:rsidR="00FC78FE" w:rsidRPr="002D3D4E">
              <w:rPr>
                <w:rFonts w:ascii="Arial" w:hAnsi="Arial"/>
                <w:color w:val="auto"/>
              </w:rPr>
              <w:t xml:space="preserve">review of issues raised by CCSU and feedback of actions including </w:t>
            </w:r>
            <w:r w:rsidRPr="002D3D4E">
              <w:rPr>
                <w:rFonts w:ascii="Arial" w:hAnsi="Arial"/>
                <w:color w:val="auto"/>
              </w:rPr>
              <w:t>publishing of ‘you said, we did’ information</w:t>
            </w:r>
            <w:r w:rsidR="00D64461">
              <w:rPr>
                <w:rFonts w:ascii="Arial" w:hAnsi="Arial"/>
                <w:color w:val="auto"/>
              </w:rPr>
              <w:t>.</w:t>
            </w:r>
          </w:p>
          <w:p w:rsidR="0037193F" w:rsidRDefault="0037193F" w:rsidP="00D64461">
            <w:pPr>
              <w:widowControl/>
              <w:suppressAutoHyphens w:val="0"/>
              <w:autoSpaceDE/>
              <w:autoSpaceDN/>
              <w:adjustRightInd/>
              <w:spacing w:line="240" w:lineRule="auto"/>
              <w:jc w:val="left"/>
              <w:textAlignment w:val="auto"/>
              <w:rPr>
                <w:rFonts w:ascii="Arial" w:hAnsi="Arial"/>
                <w:color w:val="auto"/>
              </w:rPr>
            </w:pPr>
          </w:p>
          <w:p w:rsidR="004C1579" w:rsidRDefault="004C1579" w:rsidP="00D64461">
            <w:pPr>
              <w:widowControl/>
              <w:suppressAutoHyphens w:val="0"/>
              <w:autoSpaceDE/>
              <w:autoSpaceDN/>
              <w:adjustRightInd/>
              <w:spacing w:line="240" w:lineRule="auto"/>
              <w:jc w:val="left"/>
              <w:textAlignment w:val="auto"/>
              <w:rPr>
                <w:rFonts w:ascii="Arial" w:hAnsi="Arial"/>
                <w:color w:val="auto"/>
              </w:rPr>
            </w:pPr>
          </w:p>
          <w:p w:rsidR="00BB6C75" w:rsidRDefault="00BB6C75" w:rsidP="00D64461">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5D29BA" w:rsidRDefault="004C1579" w:rsidP="004C1579">
            <w:pPr>
              <w:jc w:val="center"/>
              <w:rPr>
                <w:rFonts w:ascii="Arial" w:hAnsi="Arial"/>
              </w:rPr>
            </w:pPr>
            <w:r>
              <w:rPr>
                <w:rFonts w:ascii="Arial" w:hAnsi="Arial"/>
              </w:rPr>
              <w:t>Heads of Campus</w:t>
            </w:r>
          </w:p>
        </w:tc>
        <w:tc>
          <w:tcPr>
            <w:tcW w:w="1418" w:type="dxa"/>
            <w:shd w:val="clear" w:color="auto" w:fill="auto"/>
            <w:vAlign w:val="center"/>
          </w:tcPr>
          <w:p w:rsidR="00783241" w:rsidRPr="002D3D4E" w:rsidRDefault="00783241" w:rsidP="004C1579">
            <w:pPr>
              <w:jc w:val="center"/>
              <w:rPr>
                <w:rFonts w:ascii="Arial" w:hAnsi="Arial"/>
                <w:color w:val="auto"/>
              </w:rPr>
            </w:pPr>
            <w:r w:rsidRPr="002D3D4E">
              <w:rPr>
                <w:rFonts w:ascii="Arial" w:hAnsi="Arial"/>
                <w:color w:val="auto"/>
              </w:rPr>
              <w:t>31/7/13</w:t>
            </w:r>
          </w:p>
          <w:p w:rsidR="00783241" w:rsidRPr="002D3D4E" w:rsidRDefault="00783241" w:rsidP="004C1579">
            <w:pPr>
              <w:jc w:val="center"/>
              <w:rPr>
                <w:rFonts w:ascii="Arial" w:hAnsi="Arial"/>
                <w:color w:val="auto"/>
              </w:rPr>
            </w:pPr>
          </w:p>
        </w:tc>
        <w:tc>
          <w:tcPr>
            <w:tcW w:w="3402" w:type="dxa"/>
            <w:shd w:val="clear" w:color="auto" w:fill="auto"/>
          </w:tcPr>
          <w:p w:rsidR="00A41FD5" w:rsidRPr="00AF51F7" w:rsidRDefault="00634096" w:rsidP="004C1579">
            <w:pPr>
              <w:widowControl/>
              <w:suppressAutoHyphens w:val="0"/>
              <w:autoSpaceDE/>
              <w:autoSpaceDN/>
              <w:adjustRightInd/>
              <w:spacing w:line="240" w:lineRule="auto"/>
              <w:jc w:val="left"/>
              <w:textAlignment w:val="auto"/>
              <w:rPr>
                <w:rFonts w:ascii="Arial" w:hAnsi="Arial"/>
              </w:rPr>
            </w:pPr>
            <w:proofErr w:type="spellStart"/>
            <w:r>
              <w:rPr>
                <w:rFonts w:ascii="Arial" w:hAnsi="Arial"/>
              </w:rPr>
              <w:t>On</w:t>
            </w:r>
            <w:r w:rsidR="00DF3AF5">
              <w:rPr>
                <w:rFonts w:ascii="Arial" w:hAnsi="Arial"/>
              </w:rPr>
              <w:t>g</w:t>
            </w:r>
            <w:r>
              <w:rPr>
                <w:rFonts w:ascii="Arial" w:hAnsi="Arial"/>
              </w:rPr>
              <w:t>oing</w:t>
            </w:r>
            <w:proofErr w:type="spellEnd"/>
          </w:p>
        </w:tc>
      </w:tr>
      <w:tr w:rsidR="002C2671">
        <w:trPr>
          <w:trHeight w:val="942"/>
        </w:trPr>
        <w:tc>
          <w:tcPr>
            <w:tcW w:w="1702" w:type="dxa"/>
            <w:vMerge w:val="restart"/>
          </w:tcPr>
          <w:p w:rsidR="002C2671" w:rsidRPr="008F0BBE" w:rsidRDefault="002C2671" w:rsidP="00F164C1">
            <w:pPr>
              <w:jc w:val="left"/>
              <w:rPr>
                <w:rFonts w:ascii="Arial" w:hAnsi="Arial"/>
                <w:b/>
              </w:rPr>
            </w:pPr>
            <w:r>
              <w:rPr>
                <w:rFonts w:ascii="Arial" w:hAnsi="Arial"/>
                <w:b/>
              </w:rPr>
              <w:t>Learner achievement, access and experience</w:t>
            </w:r>
          </w:p>
        </w:tc>
        <w:tc>
          <w:tcPr>
            <w:tcW w:w="2835" w:type="dxa"/>
            <w:vMerge w:val="restart"/>
          </w:tcPr>
          <w:p w:rsidR="002C2671" w:rsidRPr="005F3FAC" w:rsidRDefault="002C2671" w:rsidP="00A7085F">
            <w:pPr>
              <w:widowControl/>
              <w:suppressAutoHyphens w:val="0"/>
              <w:autoSpaceDE/>
              <w:autoSpaceDN/>
              <w:adjustRightInd/>
              <w:spacing w:line="240" w:lineRule="auto"/>
              <w:jc w:val="left"/>
              <w:textAlignment w:val="auto"/>
              <w:rPr>
                <w:rFonts w:ascii="Arial" w:hAnsi="Arial" w:cs="Arial"/>
              </w:rPr>
            </w:pPr>
            <w:r>
              <w:rPr>
                <w:rFonts w:ascii="Arial" w:hAnsi="Arial" w:cs="Arial"/>
              </w:rPr>
              <w:t>10.</w:t>
            </w:r>
            <w:r w:rsidRPr="00972279">
              <w:rPr>
                <w:rFonts w:ascii="Arial" w:hAnsi="Arial" w:cs="Arial"/>
              </w:rPr>
              <w:t xml:space="preserve"> Systems are in place to collect, analyse and measure how different groups of lear</w:t>
            </w:r>
            <w:r>
              <w:rPr>
                <w:rFonts w:ascii="Arial" w:hAnsi="Arial" w:cs="Arial"/>
              </w:rPr>
              <w:t>ners are able to access learning</w:t>
            </w:r>
          </w:p>
        </w:tc>
        <w:tc>
          <w:tcPr>
            <w:tcW w:w="3544" w:type="dxa"/>
          </w:tcPr>
          <w:p w:rsidR="002C2671" w:rsidRDefault="002C2671" w:rsidP="00A7085F">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10a </w:t>
            </w:r>
            <w:r w:rsidR="00D64461">
              <w:rPr>
                <w:rFonts w:ascii="Arial" w:hAnsi="Arial" w:cs="Arial"/>
              </w:rPr>
              <w:t xml:space="preserve">Review </w:t>
            </w:r>
            <w:r w:rsidR="00616A9B" w:rsidRPr="00D64461">
              <w:rPr>
                <w:rFonts w:ascii="Arial" w:hAnsi="Arial" w:cs="Arial"/>
                <w:color w:val="auto"/>
              </w:rPr>
              <w:t xml:space="preserve">11-12 </w:t>
            </w:r>
            <w:r w:rsidRPr="00D64461">
              <w:rPr>
                <w:rFonts w:ascii="Arial" w:hAnsi="Arial" w:cs="Arial"/>
                <w:color w:val="auto"/>
              </w:rPr>
              <w:t xml:space="preserve">student </w:t>
            </w:r>
            <w:r>
              <w:rPr>
                <w:rFonts w:ascii="Arial" w:hAnsi="Arial" w:cs="Arial"/>
              </w:rPr>
              <w:t>data</w:t>
            </w:r>
            <w:r w:rsidRPr="00972279">
              <w:rPr>
                <w:rFonts w:ascii="Arial" w:hAnsi="Arial" w:cs="Arial"/>
              </w:rPr>
              <w:t>, agree E&amp;D action</w:t>
            </w:r>
            <w:r>
              <w:rPr>
                <w:rFonts w:ascii="Arial" w:hAnsi="Arial" w:cs="Arial"/>
              </w:rPr>
              <w:t>s required and monitor results</w:t>
            </w:r>
          </w:p>
          <w:p w:rsidR="00E545F5" w:rsidRPr="005F3FAC" w:rsidRDefault="00E545F5" w:rsidP="00A7085F">
            <w:pPr>
              <w:widowControl/>
              <w:suppressAutoHyphens w:val="0"/>
              <w:autoSpaceDE/>
              <w:autoSpaceDN/>
              <w:adjustRightInd/>
              <w:spacing w:line="240" w:lineRule="auto"/>
              <w:jc w:val="left"/>
              <w:textAlignment w:val="auto"/>
              <w:rPr>
                <w:rFonts w:ascii="Arial" w:hAnsi="Arial" w:cs="Arial"/>
              </w:rPr>
            </w:pPr>
          </w:p>
        </w:tc>
        <w:tc>
          <w:tcPr>
            <w:tcW w:w="2551" w:type="dxa"/>
            <w:shd w:val="clear" w:color="auto" w:fill="auto"/>
            <w:vAlign w:val="center"/>
          </w:tcPr>
          <w:p w:rsidR="002C2671" w:rsidRDefault="002C2671" w:rsidP="00D64461">
            <w:pPr>
              <w:widowControl/>
              <w:suppressAutoHyphens w:val="0"/>
              <w:autoSpaceDE/>
              <w:autoSpaceDN/>
              <w:adjustRightInd/>
              <w:spacing w:line="240" w:lineRule="auto"/>
              <w:jc w:val="center"/>
              <w:textAlignment w:val="auto"/>
              <w:rPr>
                <w:rFonts w:ascii="Arial" w:hAnsi="Arial" w:cs="Arial"/>
              </w:rPr>
            </w:pPr>
            <w:r>
              <w:rPr>
                <w:rFonts w:ascii="Arial" w:hAnsi="Arial" w:cs="Arial"/>
              </w:rPr>
              <w:t>Principal/</w:t>
            </w:r>
          </w:p>
          <w:p w:rsidR="002C2671" w:rsidRDefault="002C2671" w:rsidP="00D64461">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2C2671" w:rsidRPr="007B20C1" w:rsidRDefault="00D64461" w:rsidP="00D64461">
            <w:pPr>
              <w:widowControl/>
              <w:suppressAutoHyphens w:val="0"/>
              <w:autoSpaceDE/>
              <w:autoSpaceDN/>
              <w:adjustRightInd/>
              <w:spacing w:line="240" w:lineRule="auto"/>
              <w:jc w:val="center"/>
              <w:textAlignment w:val="auto"/>
              <w:rPr>
                <w:rFonts w:ascii="Arial" w:hAnsi="Arial" w:cs="Arial"/>
              </w:rPr>
            </w:pPr>
            <w:r>
              <w:rPr>
                <w:rFonts w:ascii="Arial" w:hAnsi="Arial" w:cs="Arial"/>
              </w:rPr>
              <w:t>Information Systems</w:t>
            </w:r>
          </w:p>
          <w:p w:rsidR="008809B4" w:rsidRDefault="002C2671" w:rsidP="00D64461">
            <w:pPr>
              <w:widowControl/>
              <w:suppressAutoHyphens w:val="0"/>
              <w:autoSpaceDE/>
              <w:autoSpaceDN/>
              <w:adjustRightInd/>
              <w:spacing w:line="240" w:lineRule="auto"/>
              <w:jc w:val="center"/>
              <w:textAlignment w:val="auto"/>
              <w:rPr>
                <w:rFonts w:ascii="Arial" w:hAnsi="Arial" w:cs="Arial"/>
              </w:rPr>
            </w:pPr>
            <w:r w:rsidRPr="007B20C1">
              <w:rPr>
                <w:rFonts w:ascii="Arial" w:hAnsi="Arial" w:cs="Arial"/>
              </w:rPr>
              <w:t>Relevant HOF/CCL</w:t>
            </w:r>
          </w:p>
          <w:p w:rsidR="002C2671" w:rsidRPr="008F0BBE" w:rsidRDefault="002C2671" w:rsidP="00D64461">
            <w:pPr>
              <w:widowControl/>
              <w:suppressAutoHyphens w:val="0"/>
              <w:autoSpaceDE/>
              <w:autoSpaceDN/>
              <w:adjustRightInd/>
              <w:spacing w:line="240" w:lineRule="auto"/>
              <w:jc w:val="center"/>
              <w:textAlignment w:val="auto"/>
              <w:rPr>
                <w:rFonts w:ascii="Arial" w:hAnsi="Arial"/>
              </w:rPr>
            </w:pPr>
          </w:p>
        </w:tc>
        <w:tc>
          <w:tcPr>
            <w:tcW w:w="1418" w:type="dxa"/>
            <w:shd w:val="clear" w:color="auto" w:fill="auto"/>
            <w:vAlign w:val="center"/>
          </w:tcPr>
          <w:p w:rsidR="002C2671" w:rsidRPr="00616A9B" w:rsidRDefault="00616A9B" w:rsidP="00A16948">
            <w:pPr>
              <w:ind w:right="-108"/>
              <w:jc w:val="center"/>
              <w:rPr>
                <w:rFonts w:ascii="Arial" w:hAnsi="Arial"/>
                <w:color w:val="FF0000"/>
              </w:rPr>
            </w:pPr>
            <w:r w:rsidRPr="00D64461">
              <w:rPr>
                <w:rFonts w:ascii="Arial" w:hAnsi="Arial"/>
                <w:color w:val="auto"/>
              </w:rPr>
              <w:t>31/12/12</w:t>
            </w:r>
          </w:p>
        </w:tc>
        <w:tc>
          <w:tcPr>
            <w:tcW w:w="3402" w:type="dxa"/>
            <w:shd w:val="clear" w:color="auto" w:fill="auto"/>
          </w:tcPr>
          <w:p w:rsidR="002C2671" w:rsidRPr="00AF51F7" w:rsidRDefault="008809B4" w:rsidP="003F3DAF">
            <w:pPr>
              <w:widowControl/>
              <w:suppressAutoHyphens w:val="0"/>
              <w:autoSpaceDE/>
              <w:autoSpaceDN/>
              <w:adjustRightInd/>
              <w:spacing w:line="240" w:lineRule="auto"/>
              <w:jc w:val="left"/>
              <w:textAlignment w:val="auto"/>
              <w:rPr>
                <w:rFonts w:ascii="Arial" w:hAnsi="Arial"/>
              </w:rPr>
            </w:pPr>
            <w:r>
              <w:rPr>
                <w:rFonts w:ascii="Arial" w:hAnsi="Arial"/>
              </w:rPr>
              <w:t xml:space="preserve">See reports </w:t>
            </w:r>
            <w:r w:rsidR="00A66539" w:rsidRPr="00AF51F7">
              <w:rPr>
                <w:rFonts w:ascii="Arial" w:hAnsi="Arial"/>
              </w:rPr>
              <w:t xml:space="preserve">to E&amp;D </w:t>
            </w:r>
            <w:r w:rsidR="00FC5D3E" w:rsidRPr="00AF51F7">
              <w:rPr>
                <w:rFonts w:ascii="Arial" w:hAnsi="Arial"/>
              </w:rPr>
              <w:t xml:space="preserve">Committee </w:t>
            </w:r>
            <w:r w:rsidR="00A66539" w:rsidRPr="00AF51F7">
              <w:rPr>
                <w:rFonts w:ascii="Arial" w:hAnsi="Arial"/>
              </w:rPr>
              <w:t>31/1/13</w:t>
            </w:r>
            <w:r>
              <w:rPr>
                <w:rFonts w:ascii="Arial" w:hAnsi="Arial"/>
              </w:rPr>
              <w:t xml:space="preserve">, </w:t>
            </w:r>
            <w:r w:rsidR="00FC5D3E" w:rsidRPr="00AF51F7">
              <w:rPr>
                <w:rFonts w:ascii="Arial" w:hAnsi="Arial"/>
              </w:rPr>
              <w:t>16/5/13</w:t>
            </w:r>
            <w:r>
              <w:rPr>
                <w:rFonts w:ascii="Arial" w:hAnsi="Arial"/>
              </w:rPr>
              <w:t xml:space="preserve"> and 26/9/13</w:t>
            </w:r>
          </w:p>
        </w:tc>
      </w:tr>
      <w:tr w:rsidR="002C2671">
        <w:tc>
          <w:tcPr>
            <w:tcW w:w="1702" w:type="dxa"/>
            <w:vMerge/>
          </w:tcPr>
          <w:p w:rsidR="002C2671" w:rsidRDefault="002C2671" w:rsidP="00F164C1">
            <w:pPr>
              <w:jc w:val="left"/>
              <w:rPr>
                <w:rFonts w:ascii="Arial" w:hAnsi="Arial"/>
                <w:b/>
              </w:rPr>
            </w:pPr>
          </w:p>
        </w:tc>
        <w:tc>
          <w:tcPr>
            <w:tcW w:w="2835" w:type="dxa"/>
            <w:vMerge/>
          </w:tcPr>
          <w:p w:rsidR="002C2671" w:rsidRDefault="002C2671"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37193F" w:rsidRDefault="002C2671" w:rsidP="00F6384D">
            <w:pPr>
              <w:widowControl/>
              <w:suppressAutoHyphens w:val="0"/>
              <w:autoSpaceDE/>
              <w:autoSpaceDN/>
              <w:adjustRightInd/>
              <w:spacing w:line="240" w:lineRule="auto"/>
              <w:jc w:val="left"/>
              <w:textAlignment w:val="auto"/>
              <w:rPr>
                <w:rFonts w:ascii="Arial" w:hAnsi="Arial" w:cs="Arial"/>
                <w:color w:val="auto"/>
              </w:rPr>
            </w:pPr>
            <w:r w:rsidRPr="00D64461">
              <w:rPr>
                <w:rFonts w:ascii="Arial" w:hAnsi="Arial" w:cs="Arial"/>
                <w:color w:val="auto"/>
              </w:rPr>
              <w:t>10b Review marketing materials and website</w:t>
            </w:r>
            <w:r w:rsidR="00C43751" w:rsidRPr="00D64461">
              <w:rPr>
                <w:rFonts w:ascii="Arial" w:hAnsi="Arial" w:cs="Arial"/>
                <w:color w:val="auto"/>
              </w:rPr>
              <w:t xml:space="preserve"> </w:t>
            </w:r>
            <w:r w:rsidR="00D7355C" w:rsidRPr="00D64461">
              <w:rPr>
                <w:rFonts w:ascii="Arial" w:hAnsi="Arial" w:cs="Arial"/>
                <w:color w:val="auto"/>
              </w:rPr>
              <w:t>for images of people with disabilities and the visibility of provision for people with disabilities/learning difficulties in publications and on the website.</w:t>
            </w:r>
          </w:p>
          <w:p w:rsidR="002C2671" w:rsidRDefault="002C2671" w:rsidP="00F6384D">
            <w:pPr>
              <w:widowControl/>
              <w:suppressAutoHyphens w:val="0"/>
              <w:autoSpaceDE/>
              <w:autoSpaceDN/>
              <w:adjustRightInd/>
              <w:spacing w:line="240" w:lineRule="auto"/>
              <w:jc w:val="left"/>
              <w:textAlignment w:val="auto"/>
              <w:rPr>
                <w:rFonts w:ascii="Arial" w:hAnsi="Arial" w:cs="Arial"/>
                <w:color w:val="auto"/>
              </w:rPr>
            </w:pPr>
          </w:p>
          <w:p w:rsidR="002C2671" w:rsidRPr="00C43751" w:rsidRDefault="002C2671" w:rsidP="00F6384D">
            <w:pPr>
              <w:widowControl/>
              <w:suppressAutoHyphens w:val="0"/>
              <w:autoSpaceDE/>
              <w:autoSpaceDN/>
              <w:adjustRightInd/>
              <w:spacing w:line="240" w:lineRule="auto"/>
              <w:jc w:val="left"/>
              <w:textAlignment w:val="auto"/>
              <w:rPr>
                <w:rFonts w:ascii="Arial" w:hAnsi="Arial" w:cs="Arial"/>
              </w:rPr>
            </w:pPr>
          </w:p>
        </w:tc>
        <w:tc>
          <w:tcPr>
            <w:tcW w:w="2551" w:type="dxa"/>
            <w:shd w:val="clear" w:color="auto" w:fill="auto"/>
            <w:vAlign w:val="center"/>
          </w:tcPr>
          <w:p w:rsidR="002C2671" w:rsidRPr="00C43751" w:rsidRDefault="002C2671" w:rsidP="00FE1EF8">
            <w:pPr>
              <w:widowControl/>
              <w:suppressAutoHyphens w:val="0"/>
              <w:autoSpaceDE/>
              <w:autoSpaceDN/>
              <w:adjustRightInd/>
              <w:spacing w:line="240" w:lineRule="auto"/>
              <w:jc w:val="center"/>
              <w:textAlignment w:val="auto"/>
              <w:rPr>
                <w:rFonts w:ascii="Arial" w:hAnsi="Arial" w:cs="Arial"/>
              </w:rPr>
            </w:pPr>
            <w:r w:rsidRPr="00C43751">
              <w:rPr>
                <w:rFonts w:ascii="Arial" w:hAnsi="Arial" w:cs="Arial"/>
              </w:rPr>
              <w:t>Head of Marketing</w:t>
            </w:r>
          </w:p>
        </w:tc>
        <w:tc>
          <w:tcPr>
            <w:tcW w:w="1418" w:type="dxa"/>
            <w:shd w:val="clear" w:color="auto" w:fill="auto"/>
            <w:vAlign w:val="center"/>
          </w:tcPr>
          <w:p w:rsidR="00D7355C" w:rsidRPr="00D7355C" w:rsidRDefault="00D7355C" w:rsidP="00D7355C">
            <w:pPr>
              <w:ind w:right="-108"/>
              <w:jc w:val="center"/>
              <w:rPr>
                <w:rFonts w:ascii="Arial" w:hAnsi="Arial"/>
                <w:color w:val="FF0000"/>
              </w:rPr>
            </w:pPr>
            <w:r w:rsidRPr="00D64461">
              <w:rPr>
                <w:rFonts w:ascii="Arial" w:hAnsi="Arial"/>
                <w:color w:val="auto"/>
              </w:rPr>
              <w:t>31/7/13</w:t>
            </w:r>
          </w:p>
        </w:tc>
        <w:tc>
          <w:tcPr>
            <w:tcW w:w="3402" w:type="dxa"/>
            <w:shd w:val="clear" w:color="auto" w:fill="auto"/>
          </w:tcPr>
          <w:p w:rsidR="002C2671" w:rsidRPr="00AF51F7" w:rsidRDefault="00A66539" w:rsidP="005F3FAC">
            <w:pPr>
              <w:widowControl/>
              <w:suppressAutoHyphens w:val="0"/>
              <w:autoSpaceDE/>
              <w:autoSpaceDN/>
              <w:adjustRightInd/>
              <w:spacing w:line="240" w:lineRule="auto"/>
              <w:jc w:val="left"/>
              <w:textAlignment w:val="auto"/>
              <w:rPr>
                <w:rFonts w:ascii="Arial" w:hAnsi="Arial"/>
              </w:rPr>
            </w:pPr>
            <w:r w:rsidRPr="00AF51F7">
              <w:rPr>
                <w:rFonts w:ascii="Arial" w:hAnsi="Arial"/>
              </w:rPr>
              <w:t>E&amp;D Co-ordinator working with Marketing</w:t>
            </w:r>
            <w:r w:rsidR="004960CC" w:rsidRPr="00AF51F7">
              <w:rPr>
                <w:rFonts w:ascii="Arial" w:hAnsi="Arial"/>
              </w:rPr>
              <w:t xml:space="preserve"> </w:t>
            </w:r>
            <w:r w:rsidR="00BB6C75" w:rsidRPr="00AF51F7">
              <w:rPr>
                <w:rFonts w:ascii="Arial" w:hAnsi="Arial"/>
              </w:rPr>
              <w:t xml:space="preserve">- </w:t>
            </w:r>
            <w:r w:rsidR="004960CC" w:rsidRPr="00AF51F7">
              <w:rPr>
                <w:rFonts w:ascii="Arial" w:hAnsi="Arial"/>
              </w:rPr>
              <w:t>see 4d above</w:t>
            </w:r>
          </w:p>
        </w:tc>
      </w:tr>
      <w:tr w:rsidR="002C2671">
        <w:tc>
          <w:tcPr>
            <w:tcW w:w="1702" w:type="dxa"/>
            <w:vMerge/>
          </w:tcPr>
          <w:p w:rsidR="002C2671" w:rsidRDefault="002C2671" w:rsidP="00F164C1">
            <w:pPr>
              <w:jc w:val="left"/>
              <w:rPr>
                <w:rFonts w:ascii="Arial" w:hAnsi="Arial"/>
                <w:b/>
              </w:rPr>
            </w:pPr>
          </w:p>
        </w:tc>
        <w:tc>
          <w:tcPr>
            <w:tcW w:w="2835" w:type="dxa"/>
            <w:vMerge/>
          </w:tcPr>
          <w:p w:rsidR="002C2671" w:rsidRDefault="002C2671"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37193F" w:rsidRDefault="002C2671" w:rsidP="00F6384D">
            <w:pPr>
              <w:widowControl/>
              <w:suppressAutoHyphens w:val="0"/>
              <w:autoSpaceDE/>
              <w:autoSpaceDN/>
              <w:adjustRightInd/>
              <w:spacing w:line="240" w:lineRule="auto"/>
              <w:jc w:val="left"/>
              <w:textAlignment w:val="auto"/>
              <w:rPr>
                <w:rFonts w:ascii="Arial" w:hAnsi="Arial" w:cs="Arial"/>
                <w:color w:val="auto"/>
              </w:rPr>
            </w:pPr>
            <w:r w:rsidRPr="00D64461">
              <w:rPr>
                <w:rFonts w:ascii="Arial" w:hAnsi="Arial" w:cs="Arial"/>
                <w:color w:val="auto"/>
              </w:rPr>
              <w:t>10c Collect data on faith and sexual orientation on enrolment to act as benchmark on access and recruitment.</w:t>
            </w:r>
          </w:p>
          <w:p w:rsidR="00774420" w:rsidRPr="00D64461" w:rsidRDefault="00774420" w:rsidP="00F6384D">
            <w:pPr>
              <w:widowControl/>
              <w:suppressAutoHyphens w:val="0"/>
              <w:autoSpaceDE/>
              <w:autoSpaceDN/>
              <w:adjustRightInd/>
              <w:spacing w:line="240" w:lineRule="auto"/>
              <w:jc w:val="left"/>
              <w:textAlignment w:val="auto"/>
              <w:rPr>
                <w:rFonts w:ascii="Arial" w:hAnsi="Arial" w:cs="Arial"/>
                <w:color w:val="auto"/>
              </w:rPr>
            </w:pPr>
          </w:p>
          <w:p w:rsidR="002C2671" w:rsidRPr="00D64461" w:rsidRDefault="002C2671" w:rsidP="00F6384D">
            <w:pPr>
              <w:widowControl/>
              <w:suppressAutoHyphens w:val="0"/>
              <w:autoSpaceDE/>
              <w:autoSpaceDN/>
              <w:adjustRightInd/>
              <w:spacing w:line="240" w:lineRule="auto"/>
              <w:jc w:val="left"/>
              <w:textAlignment w:val="auto"/>
              <w:rPr>
                <w:rFonts w:ascii="Arial" w:hAnsi="Arial" w:cs="Arial"/>
                <w:color w:val="auto"/>
              </w:rPr>
            </w:pPr>
          </w:p>
        </w:tc>
        <w:tc>
          <w:tcPr>
            <w:tcW w:w="2551" w:type="dxa"/>
            <w:shd w:val="clear" w:color="auto" w:fill="auto"/>
            <w:vAlign w:val="center"/>
          </w:tcPr>
          <w:p w:rsidR="002C2671" w:rsidRPr="00D64461" w:rsidRDefault="002C2671" w:rsidP="002C2671">
            <w:pPr>
              <w:widowControl/>
              <w:suppressAutoHyphens w:val="0"/>
              <w:autoSpaceDE/>
              <w:autoSpaceDN/>
              <w:adjustRightInd/>
              <w:spacing w:line="240" w:lineRule="auto"/>
              <w:jc w:val="center"/>
              <w:textAlignment w:val="auto"/>
              <w:rPr>
                <w:rFonts w:ascii="Arial" w:hAnsi="Arial" w:cs="Arial"/>
                <w:color w:val="auto"/>
              </w:rPr>
            </w:pPr>
            <w:r w:rsidRPr="00D64461">
              <w:rPr>
                <w:rFonts w:ascii="Arial" w:hAnsi="Arial" w:cs="Arial"/>
                <w:color w:val="auto"/>
              </w:rPr>
              <w:t>Head of Student Records</w:t>
            </w:r>
          </w:p>
        </w:tc>
        <w:tc>
          <w:tcPr>
            <w:tcW w:w="1418" w:type="dxa"/>
            <w:shd w:val="clear" w:color="auto" w:fill="auto"/>
            <w:vAlign w:val="center"/>
          </w:tcPr>
          <w:p w:rsidR="002C2671" w:rsidRPr="00D64461" w:rsidRDefault="002C2671" w:rsidP="002D797F">
            <w:pPr>
              <w:ind w:right="-108"/>
              <w:jc w:val="center"/>
              <w:rPr>
                <w:rFonts w:ascii="Arial" w:hAnsi="Arial"/>
                <w:color w:val="auto"/>
              </w:rPr>
            </w:pPr>
            <w:r w:rsidRPr="00D64461">
              <w:rPr>
                <w:rFonts w:ascii="Arial" w:hAnsi="Arial"/>
                <w:color w:val="auto"/>
              </w:rPr>
              <w:t>1/8/1</w:t>
            </w:r>
            <w:r w:rsidR="002D797F" w:rsidRPr="00D64461">
              <w:rPr>
                <w:rFonts w:ascii="Arial" w:hAnsi="Arial"/>
                <w:color w:val="auto"/>
              </w:rPr>
              <w:t>3</w:t>
            </w:r>
          </w:p>
        </w:tc>
        <w:tc>
          <w:tcPr>
            <w:tcW w:w="3402" w:type="dxa"/>
            <w:shd w:val="clear" w:color="auto" w:fill="auto"/>
          </w:tcPr>
          <w:p w:rsidR="002C2671" w:rsidRPr="00AF51F7" w:rsidRDefault="00634096" w:rsidP="005F3FAC">
            <w:pPr>
              <w:widowControl/>
              <w:suppressAutoHyphens w:val="0"/>
              <w:autoSpaceDE/>
              <w:autoSpaceDN/>
              <w:adjustRightInd/>
              <w:spacing w:line="240" w:lineRule="auto"/>
              <w:jc w:val="left"/>
              <w:textAlignment w:val="auto"/>
              <w:rPr>
                <w:rFonts w:ascii="Arial" w:hAnsi="Arial"/>
              </w:rPr>
            </w:pPr>
            <w:r>
              <w:rPr>
                <w:rFonts w:ascii="Arial" w:hAnsi="Arial"/>
              </w:rPr>
              <w:t>Added to 13-14 enrolment form</w:t>
            </w:r>
          </w:p>
        </w:tc>
      </w:tr>
      <w:tr w:rsidR="002C2671">
        <w:tc>
          <w:tcPr>
            <w:tcW w:w="1702" w:type="dxa"/>
            <w:vMerge/>
          </w:tcPr>
          <w:p w:rsidR="002C2671" w:rsidRDefault="002C2671" w:rsidP="00F164C1">
            <w:pPr>
              <w:jc w:val="left"/>
              <w:rPr>
                <w:rFonts w:ascii="Arial" w:hAnsi="Arial"/>
                <w:b/>
              </w:rPr>
            </w:pPr>
          </w:p>
        </w:tc>
        <w:tc>
          <w:tcPr>
            <w:tcW w:w="2835" w:type="dxa"/>
            <w:vMerge/>
          </w:tcPr>
          <w:p w:rsidR="002C2671" w:rsidRDefault="002C2671"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C2671" w:rsidRDefault="002C2671" w:rsidP="00E545F5">
            <w:pPr>
              <w:widowControl/>
              <w:suppressAutoHyphens w:val="0"/>
              <w:autoSpaceDE/>
              <w:autoSpaceDN/>
              <w:adjustRightInd/>
              <w:spacing w:line="240" w:lineRule="auto"/>
              <w:jc w:val="left"/>
              <w:textAlignment w:val="auto"/>
              <w:rPr>
                <w:rFonts w:ascii="Arial" w:hAnsi="Arial" w:cs="Arial"/>
                <w:color w:val="auto"/>
              </w:rPr>
            </w:pPr>
            <w:r w:rsidRPr="00D64461">
              <w:rPr>
                <w:rFonts w:ascii="Arial" w:hAnsi="Arial" w:cs="Arial"/>
                <w:color w:val="auto"/>
              </w:rPr>
              <w:t>10d Consider capturing E&amp;D data on application</w:t>
            </w:r>
            <w:r w:rsidR="009D3E8C" w:rsidRPr="00D64461">
              <w:rPr>
                <w:rFonts w:ascii="Arial" w:hAnsi="Arial" w:cs="Arial"/>
                <w:color w:val="auto"/>
              </w:rPr>
              <w:t>.</w:t>
            </w:r>
          </w:p>
          <w:p w:rsidR="00D64461" w:rsidRPr="00D64461" w:rsidRDefault="00D64461" w:rsidP="00E545F5">
            <w:pPr>
              <w:widowControl/>
              <w:suppressAutoHyphens w:val="0"/>
              <w:autoSpaceDE/>
              <w:autoSpaceDN/>
              <w:adjustRightInd/>
              <w:spacing w:line="240" w:lineRule="auto"/>
              <w:jc w:val="left"/>
              <w:textAlignment w:val="auto"/>
              <w:rPr>
                <w:rFonts w:ascii="Arial" w:hAnsi="Arial" w:cs="Arial"/>
                <w:color w:val="auto"/>
              </w:rPr>
            </w:pPr>
          </w:p>
        </w:tc>
        <w:tc>
          <w:tcPr>
            <w:tcW w:w="2551" w:type="dxa"/>
            <w:shd w:val="clear" w:color="auto" w:fill="auto"/>
            <w:vAlign w:val="center"/>
          </w:tcPr>
          <w:p w:rsidR="002C2671" w:rsidRPr="00D64461" w:rsidRDefault="002C2671" w:rsidP="002C2671">
            <w:pPr>
              <w:widowControl/>
              <w:suppressAutoHyphens w:val="0"/>
              <w:autoSpaceDE/>
              <w:autoSpaceDN/>
              <w:adjustRightInd/>
              <w:spacing w:line="240" w:lineRule="auto"/>
              <w:jc w:val="center"/>
              <w:textAlignment w:val="auto"/>
              <w:rPr>
                <w:rFonts w:ascii="Arial" w:hAnsi="Arial" w:cs="Arial"/>
                <w:color w:val="auto"/>
              </w:rPr>
            </w:pPr>
            <w:r w:rsidRPr="00D64461">
              <w:rPr>
                <w:rFonts w:ascii="Arial" w:hAnsi="Arial" w:cs="Arial"/>
                <w:color w:val="auto"/>
              </w:rPr>
              <w:t>CMT</w:t>
            </w:r>
          </w:p>
        </w:tc>
        <w:tc>
          <w:tcPr>
            <w:tcW w:w="1418" w:type="dxa"/>
            <w:shd w:val="clear" w:color="auto" w:fill="auto"/>
            <w:vAlign w:val="center"/>
          </w:tcPr>
          <w:p w:rsidR="002C2671" w:rsidRPr="00D64461" w:rsidRDefault="002C2671" w:rsidP="00A7085F">
            <w:pPr>
              <w:ind w:right="-108"/>
              <w:jc w:val="center"/>
              <w:rPr>
                <w:rFonts w:ascii="Arial" w:hAnsi="Arial"/>
                <w:color w:val="auto"/>
              </w:rPr>
            </w:pPr>
            <w:r w:rsidRPr="00D64461">
              <w:rPr>
                <w:rFonts w:ascii="Arial" w:hAnsi="Arial"/>
                <w:color w:val="auto"/>
              </w:rPr>
              <w:t>31/7/13</w:t>
            </w:r>
          </w:p>
        </w:tc>
        <w:tc>
          <w:tcPr>
            <w:tcW w:w="3402" w:type="dxa"/>
            <w:shd w:val="clear" w:color="auto" w:fill="auto"/>
          </w:tcPr>
          <w:p w:rsidR="008809B4" w:rsidRDefault="008809B4" w:rsidP="005F3FAC">
            <w:pPr>
              <w:widowControl/>
              <w:suppressAutoHyphens w:val="0"/>
              <w:autoSpaceDE/>
              <w:autoSpaceDN/>
              <w:adjustRightInd/>
              <w:spacing w:line="240" w:lineRule="auto"/>
              <w:jc w:val="left"/>
              <w:textAlignment w:val="auto"/>
              <w:rPr>
                <w:rFonts w:ascii="Arial" w:hAnsi="Arial"/>
              </w:rPr>
            </w:pPr>
            <w:r>
              <w:rPr>
                <w:rFonts w:ascii="Arial" w:hAnsi="Arial"/>
              </w:rPr>
              <w:t>Application procedure being reviewed by new Corporate Head of Student Services.</w:t>
            </w:r>
          </w:p>
          <w:p w:rsidR="0037193F" w:rsidRDefault="0037193F" w:rsidP="005F3FAC">
            <w:pPr>
              <w:widowControl/>
              <w:suppressAutoHyphens w:val="0"/>
              <w:autoSpaceDE/>
              <w:autoSpaceDN/>
              <w:adjustRightInd/>
              <w:spacing w:line="240" w:lineRule="auto"/>
              <w:jc w:val="left"/>
              <w:textAlignment w:val="auto"/>
              <w:rPr>
                <w:rFonts w:ascii="Arial" w:hAnsi="Arial"/>
              </w:rPr>
            </w:pPr>
          </w:p>
          <w:p w:rsidR="002C2671" w:rsidRPr="00AF51F7" w:rsidRDefault="002C2671" w:rsidP="005F3FAC">
            <w:pPr>
              <w:widowControl/>
              <w:suppressAutoHyphens w:val="0"/>
              <w:autoSpaceDE/>
              <w:autoSpaceDN/>
              <w:adjustRightInd/>
              <w:spacing w:line="240" w:lineRule="auto"/>
              <w:jc w:val="left"/>
              <w:textAlignment w:val="auto"/>
              <w:rPr>
                <w:rFonts w:ascii="Arial" w:hAnsi="Arial"/>
              </w:rPr>
            </w:pPr>
          </w:p>
        </w:tc>
      </w:tr>
      <w:tr w:rsidR="00774420" w:rsidRPr="007A0F16">
        <w:trPr>
          <w:trHeight w:val="709"/>
        </w:trPr>
        <w:tc>
          <w:tcPr>
            <w:tcW w:w="1702" w:type="dxa"/>
            <w:vMerge/>
            <w:shd w:val="clear" w:color="auto" w:fill="auto"/>
          </w:tcPr>
          <w:p w:rsidR="00774420" w:rsidRPr="008F0BBE" w:rsidRDefault="00774420" w:rsidP="008F05DB">
            <w:pPr>
              <w:rPr>
                <w:rFonts w:ascii="Arial" w:hAnsi="Arial"/>
                <w:b/>
              </w:rPr>
            </w:pPr>
          </w:p>
        </w:tc>
        <w:tc>
          <w:tcPr>
            <w:tcW w:w="2835" w:type="dxa"/>
            <w:vMerge w:val="restart"/>
            <w:shd w:val="clear" w:color="auto" w:fill="auto"/>
          </w:tcPr>
          <w:p w:rsidR="00774420" w:rsidRDefault="00774420" w:rsidP="003D6873">
            <w:pPr>
              <w:widowControl/>
              <w:suppressAutoHyphens w:val="0"/>
              <w:autoSpaceDE/>
              <w:autoSpaceDN/>
              <w:adjustRightInd/>
              <w:spacing w:line="240" w:lineRule="auto"/>
              <w:jc w:val="left"/>
              <w:textAlignment w:val="auto"/>
              <w:rPr>
                <w:rFonts w:ascii="Arial" w:hAnsi="Arial" w:cs="Arial"/>
              </w:rPr>
            </w:pPr>
            <w:r>
              <w:rPr>
                <w:rFonts w:ascii="Arial" w:hAnsi="Arial" w:cs="Arial"/>
              </w:rPr>
              <w:t>11. Advice and guidance promotes equality of opportunity and i</w:t>
            </w:r>
            <w:r w:rsidRPr="00972279">
              <w:rPr>
                <w:rFonts w:ascii="Arial" w:hAnsi="Arial" w:cs="Arial"/>
              </w:rPr>
              <w:t>nitial learner assessment procedures identify the learner’</w:t>
            </w:r>
            <w:r>
              <w:rPr>
                <w:rFonts w:ascii="Arial" w:hAnsi="Arial" w:cs="Arial"/>
              </w:rPr>
              <w:t>s entry level</w:t>
            </w:r>
          </w:p>
        </w:tc>
        <w:tc>
          <w:tcPr>
            <w:tcW w:w="3544" w:type="dxa"/>
          </w:tcPr>
          <w:p w:rsidR="00774420" w:rsidRPr="00D64461" w:rsidRDefault="00774420" w:rsidP="009D3E8C">
            <w:pPr>
              <w:widowControl/>
              <w:suppressAutoHyphens w:val="0"/>
              <w:autoSpaceDE/>
              <w:autoSpaceDN/>
              <w:adjustRightInd/>
              <w:spacing w:line="240" w:lineRule="auto"/>
              <w:jc w:val="left"/>
              <w:textAlignment w:val="auto"/>
              <w:rPr>
                <w:rFonts w:ascii="Arial" w:hAnsi="Arial"/>
                <w:strike/>
                <w:color w:val="auto"/>
              </w:rPr>
            </w:pPr>
            <w:r w:rsidRPr="00D64461">
              <w:rPr>
                <w:rFonts w:ascii="Arial" w:hAnsi="Arial"/>
                <w:color w:val="auto"/>
              </w:rPr>
              <w:t>11a Introduce enhanced Advice and Guidance and corporate IAG form.</w:t>
            </w:r>
          </w:p>
          <w:p w:rsidR="0083378F" w:rsidRDefault="0083378F" w:rsidP="009D3E8C">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4420" w:rsidRDefault="00774420" w:rsidP="003F5F85">
            <w:pPr>
              <w:widowControl/>
              <w:suppressAutoHyphens w:val="0"/>
              <w:autoSpaceDE/>
              <w:autoSpaceDN/>
              <w:adjustRightInd/>
              <w:spacing w:line="240" w:lineRule="auto"/>
              <w:jc w:val="center"/>
              <w:textAlignment w:val="auto"/>
              <w:rPr>
                <w:rFonts w:ascii="Arial" w:hAnsi="Arial"/>
              </w:rPr>
            </w:pPr>
            <w:r>
              <w:rPr>
                <w:rFonts w:ascii="Arial" w:hAnsi="Arial" w:cs="Arial"/>
              </w:rPr>
              <w:t>Corporate Head of Learn</w:t>
            </w:r>
            <w:r w:rsidR="003F5F85">
              <w:rPr>
                <w:rFonts w:ascii="Arial" w:hAnsi="Arial" w:cs="Arial"/>
              </w:rPr>
              <w:t>er</w:t>
            </w:r>
            <w:r>
              <w:rPr>
                <w:rFonts w:ascii="Arial" w:hAnsi="Arial" w:cs="Arial"/>
              </w:rPr>
              <w:t xml:space="preserve"> Services</w:t>
            </w:r>
          </w:p>
        </w:tc>
        <w:tc>
          <w:tcPr>
            <w:tcW w:w="1418" w:type="dxa"/>
            <w:shd w:val="clear" w:color="auto" w:fill="auto"/>
            <w:vAlign w:val="center"/>
          </w:tcPr>
          <w:p w:rsidR="00774420" w:rsidRPr="009D3E8C" w:rsidRDefault="00774420" w:rsidP="00CA4197">
            <w:pPr>
              <w:jc w:val="center"/>
              <w:rPr>
                <w:rFonts w:ascii="Arial" w:hAnsi="Arial"/>
              </w:rPr>
            </w:pPr>
            <w:r w:rsidRPr="00D64461">
              <w:rPr>
                <w:rFonts w:ascii="Arial" w:hAnsi="Arial"/>
                <w:color w:val="auto"/>
              </w:rPr>
              <w:t>1/8/12</w:t>
            </w:r>
          </w:p>
        </w:tc>
        <w:tc>
          <w:tcPr>
            <w:tcW w:w="3402" w:type="dxa"/>
            <w:shd w:val="clear" w:color="auto" w:fill="auto"/>
          </w:tcPr>
          <w:p w:rsidR="00774420" w:rsidRPr="00AF51F7" w:rsidRDefault="00493035" w:rsidP="00CA4197">
            <w:pPr>
              <w:widowControl/>
              <w:suppressAutoHyphens w:val="0"/>
              <w:autoSpaceDE/>
              <w:autoSpaceDN/>
              <w:adjustRightInd/>
              <w:spacing w:line="240" w:lineRule="auto"/>
              <w:jc w:val="left"/>
              <w:textAlignment w:val="auto"/>
              <w:rPr>
                <w:rFonts w:ascii="Arial" w:hAnsi="Arial"/>
              </w:rPr>
            </w:pPr>
            <w:r>
              <w:rPr>
                <w:rFonts w:ascii="Arial" w:hAnsi="Arial"/>
              </w:rPr>
              <w:t>New form introduced Sep 12</w:t>
            </w:r>
          </w:p>
        </w:tc>
      </w:tr>
      <w:tr w:rsidR="00774420" w:rsidRPr="007A0F16">
        <w:trPr>
          <w:trHeight w:val="709"/>
        </w:trPr>
        <w:tc>
          <w:tcPr>
            <w:tcW w:w="1702" w:type="dxa"/>
            <w:vMerge/>
            <w:shd w:val="clear" w:color="auto" w:fill="auto"/>
          </w:tcPr>
          <w:p w:rsidR="00774420" w:rsidRPr="008F0BBE" w:rsidRDefault="00774420" w:rsidP="008F05DB">
            <w:pPr>
              <w:rPr>
                <w:rFonts w:ascii="Arial" w:hAnsi="Arial"/>
                <w:b/>
              </w:rPr>
            </w:pPr>
          </w:p>
        </w:tc>
        <w:tc>
          <w:tcPr>
            <w:tcW w:w="2835" w:type="dxa"/>
            <w:vMerge/>
            <w:shd w:val="clear" w:color="auto" w:fill="auto"/>
            <w:vAlign w:val="center"/>
          </w:tcPr>
          <w:p w:rsidR="00774420" w:rsidRPr="00972279" w:rsidRDefault="00774420" w:rsidP="00CA5D52">
            <w:pPr>
              <w:widowControl/>
              <w:suppressAutoHyphens w:val="0"/>
              <w:autoSpaceDE/>
              <w:autoSpaceDN/>
              <w:adjustRightInd/>
              <w:spacing w:line="240" w:lineRule="auto"/>
              <w:jc w:val="left"/>
              <w:textAlignment w:val="auto"/>
              <w:rPr>
                <w:rFonts w:ascii="Arial" w:hAnsi="Arial" w:cs="Arial"/>
              </w:rPr>
            </w:pPr>
          </w:p>
        </w:tc>
        <w:tc>
          <w:tcPr>
            <w:tcW w:w="3544" w:type="dxa"/>
          </w:tcPr>
          <w:p w:rsidR="00D64461" w:rsidRDefault="00774420" w:rsidP="00D64461">
            <w:pPr>
              <w:widowControl/>
              <w:suppressAutoHyphens w:val="0"/>
              <w:autoSpaceDE/>
              <w:autoSpaceDN/>
              <w:adjustRightInd/>
              <w:spacing w:line="240" w:lineRule="auto"/>
              <w:jc w:val="left"/>
              <w:textAlignment w:val="auto"/>
              <w:rPr>
                <w:rFonts w:ascii="Arial" w:hAnsi="Arial"/>
                <w:color w:val="auto"/>
              </w:rPr>
            </w:pPr>
            <w:r w:rsidRPr="001854DF">
              <w:rPr>
                <w:rFonts w:ascii="Arial" w:hAnsi="Arial"/>
              </w:rPr>
              <w:t xml:space="preserve">11b </w:t>
            </w:r>
            <w:r w:rsidR="0083378F" w:rsidRPr="00D64461">
              <w:rPr>
                <w:rFonts w:ascii="Arial" w:hAnsi="Arial"/>
                <w:color w:val="auto"/>
              </w:rPr>
              <w:t xml:space="preserve">Review initial assessment </w:t>
            </w:r>
            <w:r w:rsidR="00557A8C" w:rsidRPr="00D64461">
              <w:rPr>
                <w:rFonts w:ascii="Arial" w:hAnsi="Arial"/>
                <w:color w:val="auto"/>
              </w:rPr>
              <w:t xml:space="preserve">(IA) </w:t>
            </w:r>
            <w:r w:rsidR="0083378F" w:rsidRPr="00D64461">
              <w:rPr>
                <w:rFonts w:ascii="Arial" w:hAnsi="Arial"/>
                <w:color w:val="auto"/>
              </w:rPr>
              <w:t xml:space="preserve">procedure for </w:t>
            </w:r>
            <w:r w:rsidRPr="00D64461">
              <w:rPr>
                <w:rFonts w:ascii="Arial" w:hAnsi="Arial"/>
                <w:color w:val="auto"/>
              </w:rPr>
              <w:t>FE and WBL</w:t>
            </w:r>
            <w:r w:rsidR="00557A8C" w:rsidRPr="00D64461">
              <w:rPr>
                <w:rFonts w:ascii="Arial" w:hAnsi="Arial"/>
                <w:color w:val="auto"/>
              </w:rPr>
              <w:t>.</w:t>
            </w:r>
            <w:r w:rsidRPr="00D64461">
              <w:rPr>
                <w:rFonts w:ascii="Arial" w:hAnsi="Arial"/>
                <w:color w:val="auto"/>
              </w:rPr>
              <w:t xml:space="preserve"> </w:t>
            </w:r>
            <w:r w:rsidR="00557A8C" w:rsidRPr="00D64461">
              <w:rPr>
                <w:rFonts w:ascii="Arial" w:hAnsi="Arial"/>
                <w:color w:val="auto"/>
              </w:rPr>
              <w:t>Ensure that free writing for Dyslexia screening is done at interview and IA is done prior to enrolment.</w:t>
            </w:r>
          </w:p>
          <w:p w:rsidR="00D64461" w:rsidRPr="00972279" w:rsidRDefault="00D64461" w:rsidP="00D64461">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4420" w:rsidRPr="00D64461" w:rsidRDefault="00774420" w:rsidP="00FA54BB">
            <w:pPr>
              <w:widowControl/>
              <w:suppressAutoHyphens w:val="0"/>
              <w:autoSpaceDE/>
              <w:autoSpaceDN/>
              <w:adjustRightInd/>
              <w:spacing w:line="240" w:lineRule="auto"/>
              <w:jc w:val="center"/>
              <w:textAlignment w:val="auto"/>
              <w:rPr>
                <w:rFonts w:ascii="Arial" w:hAnsi="Arial" w:cs="Arial"/>
                <w:color w:val="auto"/>
              </w:rPr>
            </w:pPr>
            <w:r w:rsidRPr="00D64461">
              <w:rPr>
                <w:rFonts w:ascii="Arial" w:hAnsi="Arial" w:cs="Arial"/>
                <w:color w:val="auto"/>
              </w:rPr>
              <w:t>Corporate Head of Learn</w:t>
            </w:r>
            <w:r w:rsidR="003F5F85" w:rsidRPr="00D64461">
              <w:rPr>
                <w:rFonts w:ascii="Arial" w:hAnsi="Arial" w:cs="Arial"/>
                <w:color w:val="auto"/>
              </w:rPr>
              <w:t>er</w:t>
            </w:r>
            <w:r w:rsidRPr="00D64461">
              <w:rPr>
                <w:rFonts w:ascii="Arial" w:hAnsi="Arial" w:cs="Arial"/>
                <w:color w:val="auto"/>
              </w:rPr>
              <w:t xml:space="preserve"> Services/</w:t>
            </w:r>
          </w:p>
          <w:p w:rsidR="00774420" w:rsidRPr="00D64461" w:rsidRDefault="00774420" w:rsidP="00FA54BB">
            <w:pPr>
              <w:widowControl/>
              <w:suppressAutoHyphens w:val="0"/>
              <w:autoSpaceDE/>
              <w:autoSpaceDN/>
              <w:adjustRightInd/>
              <w:spacing w:line="240" w:lineRule="auto"/>
              <w:jc w:val="center"/>
              <w:textAlignment w:val="auto"/>
              <w:rPr>
                <w:rFonts w:ascii="Arial" w:hAnsi="Arial"/>
                <w:strike/>
                <w:color w:val="auto"/>
              </w:rPr>
            </w:pPr>
            <w:r w:rsidRPr="00D64461">
              <w:rPr>
                <w:rFonts w:ascii="Arial" w:hAnsi="Arial" w:cs="Arial"/>
                <w:color w:val="auto"/>
              </w:rPr>
              <w:t>Director of CCB</w:t>
            </w:r>
          </w:p>
        </w:tc>
        <w:tc>
          <w:tcPr>
            <w:tcW w:w="1418" w:type="dxa"/>
            <w:shd w:val="clear" w:color="auto" w:fill="auto"/>
            <w:vAlign w:val="center"/>
          </w:tcPr>
          <w:p w:rsidR="00774420" w:rsidRPr="00774420" w:rsidRDefault="00774420" w:rsidP="00CA4197">
            <w:pPr>
              <w:jc w:val="center"/>
              <w:rPr>
                <w:rFonts w:ascii="Arial" w:hAnsi="Arial"/>
                <w:color w:val="FF0000"/>
              </w:rPr>
            </w:pPr>
            <w:r w:rsidRPr="00D64461">
              <w:rPr>
                <w:rFonts w:ascii="Arial" w:hAnsi="Arial"/>
                <w:color w:val="auto"/>
              </w:rPr>
              <w:t>31/12/12</w:t>
            </w:r>
          </w:p>
        </w:tc>
        <w:tc>
          <w:tcPr>
            <w:tcW w:w="3402" w:type="dxa"/>
            <w:shd w:val="clear" w:color="auto" w:fill="auto"/>
          </w:tcPr>
          <w:p w:rsidR="008E37CF" w:rsidRPr="00AF51F7" w:rsidRDefault="008E37CF" w:rsidP="008E37CF">
            <w:pPr>
              <w:widowControl/>
              <w:suppressAutoHyphens w:val="0"/>
              <w:autoSpaceDE/>
              <w:autoSpaceDN/>
              <w:adjustRightInd/>
              <w:spacing w:line="240" w:lineRule="auto"/>
              <w:jc w:val="left"/>
              <w:textAlignment w:val="auto"/>
              <w:rPr>
                <w:rFonts w:ascii="Arial" w:hAnsi="Arial"/>
                <w:color w:val="auto"/>
              </w:rPr>
            </w:pPr>
            <w:r w:rsidRPr="00AF51F7">
              <w:rPr>
                <w:rFonts w:ascii="Arial" w:hAnsi="Arial"/>
                <w:color w:val="auto"/>
              </w:rPr>
              <w:t>FE – Agreed by Camborne/St Austell CCLs that learners will not start on programme prior to the completion of IA and free writing. The next step is to ensure this best practice happens and is spread to all campuses.</w:t>
            </w:r>
          </w:p>
          <w:p w:rsidR="00493035" w:rsidRDefault="008E37CF" w:rsidP="008E37CF">
            <w:pPr>
              <w:widowControl/>
              <w:suppressAutoHyphens w:val="0"/>
              <w:autoSpaceDE/>
              <w:autoSpaceDN/>
              <w:adjustRightInd/>
              <w:spacing w:line="240" w:lineRule="auto"/>
              <w:jc w:val="left"/>
              <w:textAlignment w:val="auto"/>
              <w:rPr>
                <w:rFonts w:ascii="Arial" w:hAnsi="Arial"/>
                <w:color w:val="auto"/>
              </w:rPr>
            </w:pPr>
            <w:r w:rsidRPr="00AF51F7">
              <w:rPr>
                <w:rFonts w:ascii="Arial" w:hAnsi="Arial"/>
                <w:color w:val="auto"/>
              </w:rPr>
              <w:t>WBL – Hospitality does not put learners on course before completion of IA and free writing. The next step is to ensure this best practice is spread to all SSAs.</w:t>
            </w:r>
          </w:p>
          <w:p w:rsidR="00706FB1" w:rsidRPr="00706FB1" w:rsidRDefault="00706FB1" w:rsidP="008E37CF">
            <w:pPr>
              <w:widowControl/>
              <w:suppressAutoHyphens w:val="0"/>
              <w:autoSpaceDE/>
              <w:autoSpaceDN/>
              <w:adjustRightInd/>
              <w:spacing w:line="240" w:lineRule="auto"/>
              <w:jc w:val="left"/>
              <w:textAlignment w:val="auto"/>
              <w:rPr>
                <w:rFonts w:ascii="Arial" w:hAnsi="Arial"/>
                <w:color w:val="auto"/>
              </w:rPr>
            </w:pPr>
          </w:p>
        </w:tc>
      </w:tr>
      <w:tr w:rsidR="00774420" w:rsidRPr="007A0F16">
        <w:trPr>
          <w:trHeight w:val="130"/>
        </w:trPr>
        <w:tc>
          <w:tcPr>
            <w:tcW w:w="1702" w:type="dxa"/>
            <w:vMerge/>
            <w:shd w:val="clear" w:color="auto" w:fill="auto"/>
          </w:tcPr>
          <w:p w:rsidR="00774420" w:rsidRPr="008F0BBE" w:rsidRDefault="00774420" w:rsidP="008F05DB">
            <w:pPr>
              <w:rPr>
                <w:rFonts w:ascii="Arial" w:hAnsi="Arial"/>
                <w:b/>
              </w:rPr>
            </w:pPr>
          </w:p>
        </w:tc>
        <w:tc>
          <w:tcPr>
            <w:tcW w:w="2835" w:type="dxa"/>
            <w:vMerge/>
            <w:shd w:val="clear" w:color="auto" w:fill="auto"/>
          </w:tcPr>
          <w:p w:rsidR="00774420" w:rsidRDefault="00774420" w:rsidP="00A7085F">
            <w:pPr>
              <w:widowControl/>
              <w:suppressAutoHyphens w:val="0"/>
              <w:autoSpaceDE/>
              <w:autoSpaceDN/>
              <w:adjustRightInd/>
              <w:spacing w:line="240" w:lineRule="auto"/>
              <w:jc w:val="left"/>
              <w:textAlignment w:val="auto"/>
              <w:rPr>
                <w:rFonts w:ascii="Arial" w:hAnsi="Arial" w:cs="Arial"/>
              </w:rPr>
            </w:pPr>
          </w:p>
        </w:tc>
        <w:tc>
          <w:tcPr>
            <w:tcW w:w="3544" w:type="dxa"/>
          </w:tcPr>
          <w:p w:rsidR="00774420" w:rsidRDefault="00774420" w:rsidP="00CA4197">
            <w:pPr>
              <w:widowControl/>
              <w:suppressAutoHyphens w:val="0"/>
              <w:autoSpaceDE/>
              <w:autoSpaceDN/>
              <w:adjustRightInd/>
              <w:spacing w:line="240" w:lineRule="auto"/>
              <w:jc w:val="left"/>
              <w:textAlignment w:val="auto"/>
              <w:rPr>
                <w:rFonts w:ascii="Arial" w:hAnsi="Arial"/>
                <w:color w:val="auto"/>
              </w:rPr>
            </w:pPr>
            <w:r w:rsidRPr="00D64461">
              <w:rPr>
                <w:rFonts w:ascii="Arial" w:hAnsi="Arial"/>
                <w:color w:val="auto"/>
              </w:rPr>
              <w:t xml:space="preserve">11c Introduce improved training for staff responsible for initial </w:t>
            </w:r>
            <w:r w:rsidR="0083378F" w:rsidRPr="00D64461">
              <w:rPr>
                <w:rFonts w:ascii="Arial" w:hAnsi="Arial"/>
                <w:color w:val="auto"/>
              </w:rPr>
              <w:t>learner</w:t>
            </w:r>
            <w:r w:rsidRPr="00D64461">
              <w:rPr>
                <w:rFonts w:ascii="Arial" w:hAnsi="Arial"/>
                <w:color w:val="auto"/>
              </w:rPr>
              <w:t xml:space="preserve"> interviews</w:t>
            </w:r>
          </w:p>
          <w:p w:rsidR="00D64461" w:rsidRPr="00D64461" w:rsidRDefault="00D64461" w:rsidP="00CA4197">
            <w:pPr>
              <w:widowControl/>
              <w:suppressAutoHyphens w:val="0"/>
              <w:autoSpaceDE/>
              <w:autoSpaceDN/>
              <w:adjustRightInd/>
              <w:spacing w:line="240" w:lineRule="auto"/>
              <w:jc w:val="left"/>
              <w:textAlignment w:val="auto"/>
              <w:rPr>
                <w:rFonts w:ascii="Arial" w:hAnsi="Arial"/>
                <w:color w:val="auto"/>
              </w:rPr>
            </w:pPr>
          </w:p>
          <w:p w:rsidR="00774420" w:rsidRDefault="00774420" w:rsidP="00CA4197">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4420" w:rsidRPr="00D64461" w:rsidRDefault="00774420" w:rsidP="00774420">
            <w:pPr>
              <w:widowControl/>
              <w:suppressAutoHyphens w:val="0"/>
              <w:autoSpaceDE/>
              <w:autoSpaceDN/>
              <w:adjustRightInd/>
              <w:spacing w:line="240" w:lineRule="auto"/>
              <w:jc w:val="center"/>
              <w:textAlignment w:val="auto"/>
              <w:rPr>
                <w:rFonts w:ascii="Arial" w:hAnsi="Arial" w:cs="Arial"/>
                <w:color w:val="auto"/>
              </w:rPr>
            </w:pPr>
            <w:r w:rsidRPr="00D64461">
              <w:rPr>
                <w:rFonts w:ascii="Arial" w:hAnsi="Arial" w:cs="Arial"/>
                <w:color w:val="auto"/>
              </w:rPr>
              <w:t>Corporate Head of Learn</w:t>
            </w:r>
            <w:r w:rsidR="003F5F85" w:rsidRPr="00D64461">
              <w:rPr>
                <w:rFonts w:ascii="Arial" w:hAnsi="Arial" w:cs="Arial"/>
                <w:color w:val="auto"/>
              </w:rPr>
              <w:t>er</w:t>
            </w:r>
            <w:r w:rsidRPr="00D64461">
              <w:rPr>
                <w:rFonts w:ascii="Arial" w:hAnsi="Arial" w:cs="Arial"/>
                <w:color w:val="auto"/>
              </w:rPr>
              <w:t xml:space="preserve"> Services/</w:t>
            </w:r>
          </w:p>
          <w:p w:rsidR="00774420" w:rsidRDefault="00774420" w:rsidP="00774420">
            <w:pPr>
              <w:widowControl/>
              <w:suppressAutoHyphens w:val="0"/>
              <w:autoSpaceDE/>
              <w:autoSpaceDN/>
              <w:adjustRightInd/>
              <w:spacing w:line="240" w:lineRule="auto"/>
              <w:jc w:val="center"/>
              <w:textAlignment w:val="auto"/>
              <w:rPr>
                <w:rFonts w:ascii="Arial" w:hAnsi="Arial" w:cs="Arial"/>
              </w:rPr>
            </w:pPr>
            <w:r w:rsidRPr="00D64461">
              <w:rPr>
                <w:rFonts w:ascii="Arial" w:hAnsi="Arial" w:cs="Arial"/>
                <w:color w:val="auto"/>
              </w:rPr>
              <w:t>Director of CCB</w:t>
            </w:r>
          </w:p>
        </w:tc>
        <w:tc>
          <w:tcPr>
            <w:tcW w:w="1418" w:type="dxa"/>
            <w:shd w:val="clear" w:color="auto" w:fill="auto"/>
            <w:vAlign w:val="center"/>
          </w:tcPr>
          <w:p w:rsidR="00774420" w:rsidRPr="00774420" w:rsidRDefault="00774420" w:rsidP="00FA54BB">
            <w:pPr>
              <w:jc w:val="center"/>
              <w:rPr>
                <w:rFonts w:ascii="Arial" w:hAnsi="Arial"/>
                <w:color w:val="FF0000"/>
              </w:rPr>
            </w:pPr>
            <w:r w:rsidRPr="00D64461">
              <w:rPr>
                <w:rFonts w:ascii="Arial" w:hAnsi="Arial"/>
                <w:color w:val="auto"/>
              </w:rPr>
              <w:t>31/12/12</w:t>
            </w:r>
          </w:p>
        </w:tc>
        <w:tc>
          <w:tcPr>
            <w:tcW w:w="3402" w:type="dxa"/>
            <w:shd w:val="clear" w:color="auto" w:fill="auto"/>
          </w:tcPr>
          <w:p w:rsidR="00706FB1" w:rsidRPr="00AF51F7" w:rsidRDefault="008E37CF" w:rsidP="0037193F">
            <w:pPr>
              <w:widowControl/>
              <w:suppressAutoHyphens w:val="0"/>
              <w:autoSpaceDE/>
              <w:autoSpaceDN/>
              <w:adjustRightInd/>
              <w:spacing w:line="240" w:lineRule="auto"/>
              <w:jc w:val="left"/>
              <w:textAlignment w:val="auto"/>
              <w:rPr>
                <w:rFonts w:ascii="Arial" w:hAnsi="Arial"/>
              </w:rPr>
            </w:pPr>
            <w:r w:rsidRPr="00AF51F7">
              <w:rPr>
                <w:rFonts w:ascii="Arial" w:hAnsi="Arial"/>
              </w:rPr>
              <w:t xml:space="preserve">Revised guidance to interviewers drafted. </w:t>
            </w:r>
            <w:r w:rsidR="0037193F">
              <w:rPr>
                <w:rFonts w:ascii="Arial" w:hAnsi="Arial"/>
              </w:rPr>
              <w:t>Application procedure being reviewed by new Corporate Head of Student Services</w:t>
            </w:r>
          </w:p>
        </w:tc>
      </w:tr>
      <w:tr w:rsidR="00466E55" w:rsidRPr="007A0F16">
        <w:trPr>
          <w:trHeight w:val="130"/>
        </w:trPr>
        <w:tc>
          <w:tcPr>
            <w:tcW w:w="1702" w:type="dxa"/>
            <w:vMerge/>
            <w:shd w:val="clear" w:color="auto" w:fill="auto"/>
          </w:tcPr>
          <w:p w:rsidR="00466E55" w:rsidRPr="008F0BBE" w:rsidRDefault="00466E55" w:rsidP="008F05DB">
            <w:pPr>
              <w:rPr>
                <w:rFonts w:ascii="Arial" w:hAnsi="Arial"/>
                <w:b/>
              </w:rPr>
            </w:pPr>
          </w:p>
        </w:tc>
        <w:tc>
          <w:tcPr>
            <w:tcW w:w="2835" w:type="dxa"/>
            <w:vMerge w:val="restart"/>
            <w:shd w:val="clear" w:color="auto" w:fill="auto"/>
          </w:tcPr>
          <w:p w:rsidR="00466E55" w:rsidRPr="00972279" w:rsidRDefault="005A5B68" w:rsidP="00A53822">
            <w:pPr>
              <w:widowControl/>
              <w:suppressAutoHyphens w:val="0"/>
              <w:autoSpaceDE/>
              <w:autoSpaceDN/>
              <w:adjustRightInd/>
              <w:spacing w:line="240" w:lineRule="auto"/>
              <w:jc w:val="left"/>
              <w:textAlignment w:val="auto"/>
              <w:rPr>
                <w:rFonts w:ascii="Arial" w:hAnsi="Arial" w:cs="Arial"/>
              </w:rPr>
            </w:pPr>
            <w:r>
              <w:rPr>
                <w:rFonts w:ascii="Arial" w:hAnsi="Arial" w:cs="Arial"/>
              </w:rPr>
              <w:t>1</w:t>
            </w:r>
            <w:r w:rsidR="00A7085F">
              <w:rPr>
                <w:rFonts w:ascii="Arial" w:hAnsi="Arial" w:cs="Arial"/>
              </w:rPr>
              <w:t>2</w:t>
            </w:r>
            <w:r w:rsidR="005607FF">
              <w:rPr>
                <w:rFonts w:ascii="Arial" w:hAnsi="Arial" w:cs="Arial"/>
              </w:rPr>
              <w:t>.</w:t>
            </w:r>
            <w:r w:rsidR="00D64461">
              <w:rPr>
                <w:rFonts w:ascii="Arial" w:hAnsi="Arial" w:cs="Arial"/>
              </w:rPr>
              <w:t xml:space="preserve"> </w:t>
            </w:r>
            <w:r w:rsidR="00A53822">
              <w:rPr>
                <w:rFonts w:ascii="Arial" w:hAnsi="Arial" w:cs="Arial"/>
              </w:rPr>
              <w:t>E</w:t>
            </w:r>
            <w:r w:rsidR="00A7085F">
              <w:rPr>
                <w:rFonts w:ascii="Arial" w:hAnsi="Arial" w:cs="Arial"/>
              </w:rPr>
              <w:t>nsure the appropriate mechanisms are in place to improve achievements and success levels of different learner groups.</w:t>
            </w:r>
          </w:p>
        </w:tc>
        <w:tc>
          <w:tcPr>
            <w:tcW w:w="3544" w:type="dxa"/>
          </w:tcPr>
          <w:p w:rsidR="00A16948" w:rsidRDefault="005A5B68" w:rsidP="00CA4197">
            <w:pPr>
              <w:widowControl/>
              <w:suppressAutoHyphens w:val="0"/>
              <w:autoSpaceDE/>
              <w:autoSpaceDN/>
              <w:adjustRightInd/>
              <w:spacing w:line="240" w:lineRule="auto"/>
              <w:jc w:val="left"/>
              <w:textAlignment w:val="auto"/>
              <w:rPr>
                <w:rFonts w:ascii="Arial" w:hAnsi="Arial"/>
              </w:rPr>
            </w:pPr>
            <w:r>
              <w:rPr>
                <w:rFonts w:ascii="Arial" w:hAnsi="Arial"/>
              </w:rPr>
              <w:t>1</w:t>
            </w:r>
            <w:r w:rsidR="00A7085F">
              <w:rPr>
                <w:rFonts w:ascii="Arial" w:hAnsi="Arial"/>
              </w:rPr>
              <w:t>2</w:t>
            </w:r>
            <w:r w:rsidR="00466E55" w:rsidRPr="00972279">
              <w:rPr>
                <w:rFonts w:ascii="Arial" w:hAnsi="Arial"/>
              </w:rPr>
              <w:t xml:space="preserve">a </w:t>
            </w:r>
            <w:r w:rsidR="00E63121" w:rsidRPr="00D64461">
              <w:rPr>
                <w:rFonts w:ascii="Arial" w:hAnsi="Arial"/>
                <w:color w:val="auto"/>
              </w:rPr>
              <w:t xml:space="preserve">11-12 </w:t>
            </w:r>
            <w:r w:rsidR="0083378F" w:rsidRPr="00D64461">
              <w:rPr>
                <w:rFonts w:ascii="Arial" w:hAnsi="Arial"/>
                <w:color w:val="auto"/>
              </w:rPr>
              <w:t>l</w:t>
            </w:r>
            <w:r w:rsidR="00466E55" w:rsidRPr="00D64461">
              <w:rPr>
                <w:rFonts w:ascii="Arial" w:hAnsi="Arial"/>
                <w:color w:val="auto"/>
              </w:rPr>
              <w:t xml:space="preserve">earner </w:t>
            </w:r>
            <w:r w:rsidR="00466E55" w:rsidRPr="00972279">
              <w:rPr>
                <w:rFonts w:ascii="Arial" w:hAnsi="Arial"/>
              </w:rPr>
              <w:t>data to be ana</w:t>
            </w:r>
            <w:r w:rsidR="00CA4197">
              <w:rPr>
                <w:rFonts w:ascii="Arial" w:hAnsi="Arial"/>
              </w:rPr>
              <w:t>ly</w:t>
            </w:r>
            <w:r w:rsidR="00466E55" w:rsidRPr="00972279">
              <w:rPr>
                <w:rFonts w:ascii="Arial" w:hAnsi="Arial"/>
              </w:rPr>
              <w:t>sed for groups which fall below course success rates</w:t>
            </w:r>
            <w:r w:rsidR="00BD79EE">
              <w:rPr>
                <w:rFonts w:ascii="Arial" w:hAnsi="Arial"/>
              </w:rPr>
              <w:t>.</w:t>
            </w:r>
          </w:p>
          <w:p w:rsidR="00466E55" w:rsidRPr="00972279" w:rsidRDefault="00466E55" w:rsidP="00CA4197">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FE1EF8" w:rsidRDefault="00FE1EF8" w:rsidP="00FE1EF8">
            <w:pPr>
              <w:widowControl/>
              <w:suppressAutoHyphens w:val="0"/>
              <w:autoSpaceDE/>
              <w:autoSpaceDN/>
              <w:adjustRightInd/>
              <w:spacing w:line="240" w:lineRule="auto"/>
              <w:jc w:val="center"/>
              <w:textAlignment w:val="auto"/>
              <w:rPr>
                <w:rFonts w:ascii="Arial" w:hAnsi="Arial" w:cs="Arial"/>
              </w:rPr>
            </w:pPr>
            <w:r>
              <w:rPr>
                <w:rFonts w:ascii="Arial" w:hAnsi="Arial" w:cs="Arial"/>
              </w:rPr>
              <w:t xml:space="preserve">Principal/ </w:t>
            </w:r>
          </w:p>
          <w:p w:rsidR="00FE1EF8" w:rsidRDefault="00FE1EF8" w:rsidP="00FE1EF8">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466E55" w:rsidRPr="001B68BD" w:rsidRDefault="00AA29F2" w:rsidP="001B68BD">
            <w:pPr>
              <w:widowControl/>
              <w:suppressAutoHyphens w:val="0"/>
              <w:autoSpaceDE/>
              <w:autoSpaceDN/>
              <w:adjustRightInd/>
              <w:spacing w:line="240" w:lineRule="auto"/>
              <w:jc w:val="center"/>
              <w:textAlignment w:val="auto"/>
              <w:rPr>
                <w:rFonts w:ascii="Arial" w:hAnsi="Arial" w:cs="Arial"/>
              </w:rPr>
            </w:pPr>
            <w:r>
              <w:rPr>
                <w:rFonts w:ascii="Arial" w:hAnsi="Arial" w:cs="Arial"/>
              </w:rPr>
              <w:t>Information Systems</w:t>
            </w:r>
          </w:p>
        </w:tc>
        <w:tc>
          <w:tcPr>
            <w:tcW w:w="1418" w:type="dxa"/>
            <w:shd w:val="clear" w:color="auto" w:fill="auto"/>
            <w:vAlign w:val="center"/>
          </w:tcPr>
          <w:p w:rsidR="00466E55" w:rsidRPr="00E63121" w:rsidRDefault="00E63121" w:rsidP="0083378F">
            <w:pPr>
              <w:jc w:val="center"/>
              <w:rPr>
                <w:rFonts w:ascii="Arial" w:hAnsi="Arial"/>
                <w:color w:val="FF0000"/>
              </w:rPr>
            </w:pPr>
            <w:r w:rsidRPr="00D64461">
              <w:rPr>
                <w:rFonts w:ascii="Arial" w:hAnsi="Arial"/>
                <w:color w:val="auto"/>
              </w:rPr>
              <w:t>31/12</w:t>
            </w:r>
            <w:r w:rsidR="0083378F" w:rsidRPr="00D64461">
              <w:rPr>
                <w:rFonts w:ascii="Arial" w:hAnsi="Arial"/>
                <w:color w:val="auto"/>
              </w:rPr>
              <w:t>/</w:t>
            </w:r>
            <w:r w:rsidRPr="00D64461">
              <w:rPr>
                <w:rFonts w:ascii="Arial" w:hAnsi="Arial"/>
                <w:color w:val="auto"/>
              </w:rPr>
              <w:t>12</w:t>
            </w:r>
          </w:p>
        </w:tc>
        <w:tc>
          <w:tcPr>
            <w:tcW w:w="3402" w:type="dxa"/>
            <w:shd w:val="clear" w:color="auto" w:fill="auto"/>
          </w:tcPr>
          <w:p w:rsidR="00466E55" w:rsidRPr="00AF51F7" w:rsidRDefault="00FC5D3E" w:rsidP="00972279">
            <w:pPr>
              <w:widowControl/>
              <w:suppressAutoHyphens w:val="0"/>
              <w:autoSpaceDE/>
              <w:autoSpaceDN/>
              <w:adjustRightInd/>
              <w:spacing w:line="240" w:lineRule="auto"/>
              <w:jc w:val="left"/>
              <w:textAlignment w:val="auto"/>
              <w:rPr>
                <w:rFonts w:ascii="Arial" w:hAnsi="Arial"/>
              </w:rPr>
            </w:pPr>
            <w:r w:rsidRPr="00AF51F7">
              <w:rPr>
                <w:rFonts w:ascii="Arial" w:hAnsi="Arial"/>
              </w:rPr>
              <w:t xml:space="preserve">See reports </w:t>
            </w:r>
            <w:r w:rsidR="00A66539" w:rsidRPr="00AF51F7">
              <w:rPr>
                <w:rFonts w:ascii="Arial" w:hAnsi="Arial"/>
              </w:rPr>
              <w:t>to E&amp;D</w:t>
            </w:r>
            <w:r w:rsidRPr="00AF51F7">
              <w:rPr>
                <w:rFonts w:ascii="Arial" w:hAnsi="Arial"/>
              </w:rPr>
              <w:t xml:space="preserve"> Committee</w:t>
            </w:r>
            <w:r w:rsidR="001D323F">
              <w:rPr>
                <w:rFonts w:ascii="Arial" w:hAnsi="Arial"/>
              </w:rPr>
              <w:t xml:space="preserve"> 31/1/13, </w:t>
            </w:r>
            <w:r w:rsidR="00CE1281" w:rsidRPr="00AF51F7">
              <w:rPr>
                <w:rFonts w:ascii="Arial" w:hAnsi="Arial"/>
              </w:rPr>
              <w:t>16/5/13</w:t>
            </w:r>
            <w:r w:rsidR="001D323F">
              <w:rPr>
                <w:rFonts w:ascii="Arial" w:hAnsi="Arial"/>
              </w:rPr>
              <w:t xml:space="preserve"> and 26/9/13</w:t>
            </w:r>
          </w:p>
        </w:tc>
      </w:tr>
      <w:tr w:rsidR="00466E55" w:rsidRPr="007A0F16">
        <w:trPr>
          <w:trHeight w:val="130"/>
        </w:trPr>
        <w:tc>
          <w:tcPr>
            <w:tcW w:w="1702" w:type="dxa"/>
            <w:vMerge/>
            <w:shd w:val="clear" w:color="auto" w:fill="auto"/>
          </w:tcPr>
          <w:p w:rsidR="00466E55" w:rsidRPr="008F0BBE" w:rsidRDefault="00466E55" w:rsidP="008F05DB">
            <w:pPr>
              <w:rPr>
                <w:rFonts w:ascii="Arial" w:hAnsi="Arial"/>
                <w:b/>
              </w:rPr>
            </w:pPr>
          </w:p>
        </w:tc>
        <w:tc>
          <w:tcPr>
            <w:tcW w:w="2835" w:type="dxa"/>
            <w:vMerge/>
            <w:shd w:val="clear" w:color="auto" w:fill="auto"/>
          </w:tcPr>
          <w:p w:rsidR="00466E55" w:rsidRPr="00972279" w:rsidRDefault="00466E55" w:rsidP="00972279">
            <w:pPr>
              <w:widowControl/>
              <w:suppressAutoHyphens w:val="0"/>
              <w:autoSpaceDE/>
              <w:autoSpaceDN/>
              <w:adjustRightInd/>
              <w:spacing w:line="240" w:lineRule="auto"/>
              <w:jc w:val="left"/>
              <w:textAlignment w:val="auto"/>
              <w:rPr>
                <w:rFonts w:ascii="Arial" w:hAnsi="Arial"/>
              </w:rPr>
            </w:pPr>
          </w:p>
        </w:tc>
        <w:tc>
          <w:tcPr>
            <w:tcW w:w="3544" w:type="dxa"/>
          </w:tcPr>
          <w:p w:rsidR="00466E55" w:rsidRPr="00C201C8" w:rsidRDefault="00466E55" w:rsidP="00972279">
            <w:pPr>
              <w:widowControl/>
              <w:suppressAutoHyphens w:val="0"/>
              <w:autoSpaceDE/>
              <w:autoSpaceDN/>
              <w:adjustRightInd/>
              <w:spacing w:line="240" w:lineRule="auto"/>
              <w:jc w:val="left"/>
              <w:textAlignment w:val="auto"/>
              <w:rPr>
                <w:rFonts w:ascii="Arial" w:hAnsi="Arial"/>
                <w:color w:val="auto"/>
              </w:rPr>
            </w:pPr>
            <w:r w:rsidRPr="00C201C8">
              <w:rPr>
                <w:rFonts w:ascii="Arial" w:hAnsi="Arial"/>
                <w:color w:val="auto"/>
              </w:rPr>
              <w:t>1</w:t>
            </w:r>
            <w:r w:rsidR="00A7085F" w:rsidRPr="00C201C8">
              <w:rPr>
                <w:rFonts w:ascii="Arial" w:hAnsi="Arial"/>
                <w:color w:val="auto"/>
              </w:rPr>
              <w:t>2</w:t>
            </w:r>
            <w:r w:rsidR="005A5B68" w:rsidRPr="00C201C8">
              <w:rPr>
                <w:rFonts w:ascii="Arial" w:hAnsi="Arial"/>
                <w:color w:val="auto"/>
              </w:rPr>
              <w:t>b Any groups identified in 1</w:t>
            </w:r>
            <w:r w:rsidR="00A7085F" w:rsidRPr="00C201C8">
              <w:rPr>
                <w:rFonts w:ascii="Arial" w:hAnsi="Arial"/>
                <w:color w:val="auto"/>
              </w:rPr>
              <w:t>2</w:t>
            </w:r>
            <w:r w:rsidR="00E545F5" w:rsidRPr="00C201C8">
              <w:rPr>
                <w:rFonts w:ascii="Arial" w:hAnsi="Arial"/>
                <w:color w:val="auto"/>
              </w:rPr>
              <w:t xml:space="preserve">a </w:t>
            </w:r>
            <w:r w:rsidRPr="00C201C8">
              <w:rPr>
                <w:rFonts w:ascii="Arial" w:hAnsi="Arial"/>
                <w:color w:val="auto"/>
              </w:rPr>
              <w:t xml:space="preserve">in need of further investigation to be subject to review by the relevant </w:t>
            </w:r>
            <w:r w:rsidR="005607FF" w:rsidRPr="00C201C8">
              <w:rPr>
                <w:rFonts w:ascii="Arial" w:hAnsi="Arial"/>
                <w:color w:val="auto"/>
              </w:rPr>
              <w:t>CCL</w:t>
            </w:r>
            <w:r w:rsidR="00AA29F2" w:rsidRPr="00C201C8">
              <w:rPr>
                <w:rFonts w:ascii="Arial" w:hAnsi="Arial"/>
                <w:color w:val="auto"/>
              </w:rPr>
              <w:t xml:space="preserve"> </w:t>
            </w:r>
            <w:r w:rsidR="00481316" w:rsidRPr="00C201C8">
              <w:rPr>
                <w:rFonts w:ascii="Arial" w:hAnsi="Arial"/>
                <w:color w:val="auto"/>
              </w:rPr>
              <w:t>and action taken if</w:t>
            </w:r>
            <w:r w:rsidR="00AA29F2" w:rsidRPr="00C201C8">
              <w:rPr>
                <w:rFonts w:ascii="Arial" w:hAnsi="Arial"/>
                <w:color w:val="auto"/>
              </w:rPr>
              <w:t xml:space="preserve"> required.</w:t>
            </w:r>
          </w:p>
          <w:p w:rsidR="00AA29F2" w:rsidRPr="00C201C8" w:rsidRDefault="00AA29F2" w:rsidP="00972279">
            <w:pPr>
              <w:widowControl/>
              <w:suppressAutoHyphens w:val="0"/>
              <w:autoSpaceDE/>
              <w:autoSpaceDN/>
              <w:adjustRightInd/>
              <w:spacing w:line="240" w:lineRule="auto"/>
              <w:jc w:val="left"/>
              <w:textAlignment w:val="auto"/>
              <w:rPr>
                <w:rFonts w:ascii="Arial" w:hAnsi="Arial"/>
                <w:color w:val="auto"/>
              </w:rPr>
            </w:pPr>
          </w:p>
        </w:tc>
        <w:tc>
          <w:tcPr>
            <w:tcW w:w="2551" w:type="dxa"/>
            <w:shd w:val="clear" w:color="auto" w:fill="auto"/>
            <w:vAlign w:val="center"/>
          </w:tcPr>
          <w:p w:rsidR="00466E55" w:rsidRPr="008F0BBE" w:rsidRDefault="00FE1EF8" w:rsidP="00FA54BB">
            <w:pPr>
              <w:widowControl/>
              <w:suppressAutoHyphens w:val="0"/>
              <w:autoSpaceDE/>
              <w:autoSpaceDN/>
              <w:adjustRightInd/>
              <w:spacing w:line="240" w:lineRule="auto"/>
              <w:jc w:val="center"/>
              <w:textAlignment w:val="auto"/>
              <w:rPr>
                <w:rFonts w:ascii="Arial" w:hAnsi="Arial"/>
              </w:rPr>
            </w:pPr>
            <w:r w:rsidRPr="007B20C1">
              <w:rPr>
                <w:rFonts w:ascii="Arial" w:hAnsi="Arial" w:cs="Arial"/>
              </w:rPr>
              <w:t>CCL</w:t>
            </w:r>
          </w:p>
        </w:tc>
        <w:tc>
          <w:tcPr>
            <w:tcW w:w="1418" w:type="dxa"/>
            <w:shd w:val="clear" w:color="auto" w:fill="auto"/>
            <w:vAlign w:val="center"/>
          </w:tcPr>
          <w:p w:rsidR="00466E55" w:rsidRPr="00E63121" w:rsidRDefault="00E63121" w:rsidP="00FA54BB">
            <w:pPr>
              <w:jc w:val="center"/>
              <w:rPr>
                <w:rFonts w:ascii="Arial" w:hAnsi="Arial"/>
                <w:color w:val="FF0000"/>
              </w:rPr>
            </w:pPr>
            <w:r w:rsidRPr="00AA29F2">
              <w:rPr>
                <w:rFonts w:ascii="Arial" w:hAnsi="Arial"/>
                <w:color w:val="auto"/>
              </w:rPr>
              <w:t>Ongoing</w:t>
            </w:r>
          </w:p>
        </w:tc>
        <w:tc>
          <w:tcPr>
            <w:tcW w:w="3402" w:type="dxa"/>
            <w:shd w:val="clear" w:color="auto" w:fill="auto"/>
          </w:tcPr>
          <w:p w:rsidR="00466E55" w:rsidRPr="00AF51F7" w:rsidRDefault="00CE1281" w:rsidP="00972279">
            <w:pPr>
              <w:widowControl/>
              <w:suppressAutoHyphens w:val="0"/>
              <w:autoSpaceDE/>
              <w:autoSpaceDN/>
              <w:adjustRightInd/>
              <w:spacing w:line="240" w:lineRule="auto"/>
              <w:jc w:val="left"/>
              <w:textAlignment w:val="auto"/>
              <w:rPr>
                <w:rFonts w:ascii="Arial" w:hAnsi="Arial"/>
              </w:rPr>
            </w:pPr>
            <w:r w:rsidRPr="00AF51F7">
              <w:rPr>
                <w:rFonts w:ascii="Arial" w:hAnsi="Arial"/>
              </w:rPr>
              <w:t>See repor</w:t>
            </w:r>
            <w:r w:rsidR="001D323F">
              <w:rPr>
                <w:rFonts w:ascii="Arial" w:hAnsi="Arial"/>
              </w:rPr>
              <w:t xml:space="preserve">ts to E&amp;D Committee 31/1/1, </w:t>
            </w:r>
            <w:r w:rsidRPr="00AF51F7">
              <w:rPr>
                <w:rFonts w:ascii="Arial" w:hAnsi="Arial"/>
              </w:rPr>
              <w:t>16/5/13</w:t>
            </w:r>
            <w:r w:rsidR="001D323F">
              <w:rPr>
                <w:rFonts w:ascii="Arial" w:hAnsi="Arial"/>
              </w:rPr>
              <w:t xml:space="preserve"> and 26/9/13</w:t>
            </w:r>
          </w:p>
        </w:tc>
      </w:tr>
      <w:tr w:rsidR="00207CBC" w:rsidRPr="007A0F16">
        <w:trPr>
          <w:trHeight w:val="60"/>
        </w:trPr>
        <w:tc>
          <w:tcPr>
            <w:tcW w:w="1702" w:type="dxa"/>
            <w:vMerge/>
            <w:shd w:val="clear" w:color="auto" w:fill="auto"/>
            <w:vAlign w:val="center"/>
          </w:tcPr>
          <w:p w:rsidR="00207CBC" w:rsidRPr="008F0BBE" w:rsidRDefault="00207CBC" w:rsidP="008F05DB">
            <w:pPr>
              <w:rPr>
                <w:rFonts w:ascii="Arial" w:hAnsi="Arial"/>
                <w:b/>
              </w:rPr>
            </w:pPr>
          </w:p>
        </w:tc>
        <w:tc>
          <w:tcPr>
            <w:tcW w:w="2835" w:type="dxa"/>
            <w:vMerge w:val="restart"/>
            <w:shd w:val="clear" w:color="auto" w:fill="auto"/>
          </w:tcPr>
          <w:p w:rsidR="00207CBC" w:rsidRDefault="00207CBC" w:rsidP="005607FF">
            <w:pPr>
              <w:widowControl/>
              <w:suppressAutoHyphens w:val="0"/>
              <w:autoSpaceDE/>
              <w:autoSpaceDN/>
              <w:adjustRightInd/>
              <w:spacing w:line="240" w:lineRule="auto"/>
              <w:jc w:val="left"/>
              <w:textAlignment w:val="auto"/>
              <w:rPr>
                <w:rFonts w:ascii="Arial" w:hAnsi="Arial" w:cs="Arial"/>
              </w:rPr>
            </w:pPr>
            <w:r>
              <w:rPr>
                <w:rFonts w:ascii="Arial" w:hAnsi="Arial" w:cs="Arial"/>
              </w:rPr>
              <w:t>13</w:t>
            </w:r>
            <w:r w:rsidR="005607FF">
              <w:rPr>
                <w:rFonts w:ascii="Arial" w:hAnsi="Arial" w:cs="Arial"/>
              </w:rPr>
              <w:t xml:space="preserve">. </w:t>
            </w:r>
            <w:r w:rsidRPr="00972279">
              <w:rPr>
                <w:rFonts w:ascii="Arial" w:hAnsi="Arial" w:cs="Arial"/>
              </w:rPr>
              <w:t>The needs of different groups of learners are take</w:t>
            </w:r>
            <w:r>
              <w:rPr>
                <w:rFonts w:ascii="Arial" w:hAnsi="Arial" w:cs="Arial"/>
              </w:rPr>
              <w:t xml:space="preserve">n into account when designing and providing </w:t>
            </w:r>
            <w:r w:rsidRPr="00972279">
              <w:rPr>
                <w:rFonts w:ascii="Arial" w:hAnsi="Arial" w:cs="Arial"/>
              </w:rPr>
              <w:t>services.</w:t>
            </w:r>
          </w:p>
        </w:tc>
        <w:tc>
          <w:tcPr>
            <w:tcW w:w="3544" w:type="dxa"/>
          </w:tcPr>
          <w:p w:rsidR="00207CBC" w:rsidRPr="00AA29F2" w:rsidRDefault="00207CBC" w:rsidP="00DC0290">
            <w:pPr>
              <w:widowControl/>
              <w:suppressAutoHyphens w:val="0"/>
              <w:autoSpaceDE/>
              <w:autoSpaceDN/>
              <w:adjustRightInd/>
              <w:spacing w:line="240" w:lineRule="auto"/>
              <w:jc w:val="left"/>
              <w:textAlignment w:val="auto"/>
              <w:rPr>
                <w:rFonts w:ascii="Arial" w:hAnsi="Arial" w:cs="Arial"/>
                <w:color w:val="auto"/>
              </w:rPr>
            </w:pPr>
            <w:r>
              <w:rPr>
                <w:rFonts w:ascii="Arial" w:hAnsi="Arial"/>
              </w:rPr>
              <w:t xml:space="preserve">13a </w:t>
            </w:r>
            <w:r w:rsidR="007B574B" w:rsidRPr="00AA29F2">
              <w:rPr>
                <w:rFonts w:ascii="Arial" w:hAnsi="Arial"/>
                <w:color w:val="auto"/>
              </w:rPr>
              <w:t>Existing c</w:t>
            </w:r>
            <w:r w:rsidRPr="00AA29F2">
              <w:rPr>
                <w:rFonts w:ascii="Arial" w:hAnsi="Arial" w:cs="Arial"/>
                <w:color w:val="auto"/>
              </w:rPr>
              <w:t xml:space="preserve">urriculum specific resources are </w:t>
            </w:r>
            <w:r w:rsidR="007B574B" w:rsidRPr="00AA29F2">
              <w:rPr>
                <w:rFonts w:ascii="Arial" w:hAnsi="Arial" w:cs="Arial"/>
                <w:color w:val="auto"/>
              </w:rPr>
              <w:t>migrated to Moodle 2</w:t>
            </w:r>
            <w:r w:rsidRPr="00AA29F2">
              <w:rPr>
                <w:rFonts w:ascii="Arial" w:hAnsi="Arial" w:cs="Arial"/>
                <w:color w:val="auto"/>
              </w:rPr>
              <w:t xml:space="preserve"> for teachers to assist embedding equality and diversity in lessons</w:t>
            </w:r>
            <w:r w:rsidR="007B574B" w:rsidRPr="00AA29F2">
              <w:rPr>
                <w:rFonts w:ascii="Arial" w:hAnsi="Arial" w:cs="Arial"/>
                <w:color w:val="auto"/>
              </w:rPr>
              <w:t>. Use of materials is promoted throughout the year and their use evaluated.</w:t>
            </w:r>
          </w:p>
          <w:p w:rsidR="009865EB" w:rsidRDefault="009865EB" w:rsidP="00DC0290">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207CBC" w:rsidRDefault="00207CBC" w:rsidP="00E96A8C">
            <w:pPr>
              <w:widowControl/>
              <w:suppressAutoHyphens w:val="0"/>
              <w:autoSpaceDE/>
              <w:autoSpaceDN/>
              <w:adjustRightInd/>
              <w:spacing w:line="240" w:lineRule="auto"/>
              <w:jc w:val="center"/>
              <w:textAlignment w:val="auto"/>
              <w:rPr>
                <w:rFonts w:ascii="Arial" w:hAnsi="Arial"/>
              </w:rPr>
            </w:pPr>
            <w:r>
              <w:rPr>
                <w:rFonts w:ascii="Arial" w:hAnsi="Arial"/>
              </w:rPr>
              <w:t>E&amp;D Co-ordinator/</w:t>
            </w:r>
          </w:p>
          <w:p w:rsidR="00207CBC" w:rsidRDefault="00207CBC" w:rsidP="00E96A8C">
            <w:pPr>
              <w:widowControl/>
              <w:suppressAutoHyphens w:val="0"/>
              <w:autoSpaceDE/>
              <w:autoSpaceDN/>
              <w:adjustRightInd/>
              <w:spacing w:line="240" w:lineRule="auto"/>
              <w:jc w:val="center"/>
              <w:textAlignment w:val="auto"/>
              <w:rPr>
                <w:rFonts w:ascii="Arial" w:hAnsi="Arial"/>
              </w:rPr>
            </w:pPr>
            <w:r>
              <w:rPr>
                <w:rFonts w:ascii="Arial" w:hAnsi="Arial"/>
              </w:rPr>
              <w:t>C</w:t>
            </w:r>
            <w:r w:rsidR="005E1432">
              <w:rPr>
                <w:rFonts w:ascii="Arial" w:hAnsi="Arial"/>
              </w:rPr>
              <w:t xml:space="preserve">elebrating </w:t>
            </w:r>
            <w:r>
              <w:rPr>
                <w:rFonts w:ascii="Arial" w:hAnsi="Arial"/>
              </w:rPr>
              <w:t>Diversity</w:t>
            </w:r>
          </w:p>
          <w:p w:rsidR="00E96A8C" w:rsidRDefault="00207CBC" w:rsidP="00493F4C">
            <w:pPr>
              <w:widowControl/>
              <w:suppressAutoHyphens w:val="0"/>
              <w:autoSpaceDE/>
              <w:autoSpaceDN/>
              <w:adjustRightInd/>
              <w:spacing w:line="240" w:lineRule="auto"/>
              <w:jc w:val="center"/>
              <w:textAlignment w:val="auto"/>
              <w:rPr>
                <w:rFonts w:ascii="Arial" w:hAnsi="Arial"/>
              </w:rPr>
            </w:pPr>
            <w:r>
              <w:rPr>
                <w:rFonts w:ascii="Arial" w:hAnsi="Arial"/>
              </w:rPr>
              <w:t>Co-ordinator</w:t>
            </w:r>
            <w:r w:rsidR="00493F4C">
              <w:rPr>
                <w:rFonts w:ascii="Arial" w:hAnsi="Arial"/>
              </w:rPr>
              <w:t>/</w:t>
            </w:r>
            <w:r w:rsidR="00E96A8C">
              <w:rPr>
                <w:rFonts w:ascii="Arial" w:hAnsi="Arial"/>
              </w:rPr>
              <w:t>CCLs</w:t>
            </w:r>
          </w:p>
          <w:p w:rsidR="00207CBC" w:rsidRDefault="00207CBC" w:rsidP="00E96A8C">
            <w:pPr>
              <w:widowControl/>
              <w:suppressAutoHyphens w:val="0"/>
              <w:autoSpaceDE/>
              <w:autoSpaceDN/>
              <w:adjustRightInd/>
              <w:spacing w:line="240" w:lineRule="auto"/>
              <w:jc w:val="center"/>
              <w:textAlignment w:val="auto"/>
              <w:rPr>
                <w:rFonts w:ascii="Arial" w:hAnsi="Arial" w:cs="Arial"/>
              </w:rPr>
            </w:pPr>
          </w:p>
        </w:tc>
        <w:tc>
          <w:tcPr>
            <w:tcW w:w="1418" w:type="dxa"/>
            <w:shd w:val="clear" w:color="auto" w:fill="auto"/>
            <w:vAlign w:val="center"/>
          </w:tcPr>
          <w:p w:rsidR="007B574B" w:rsidRPr="007B574B" w:rsidRDefault="007B574B" w:rsidP="00FE1EF8">
            <w:pPr>
              <w:jc w:val="center"/>
              <w:rPr>
                <w:rFonts w:ascii="Arial" w:hAnsi="Arial"/>
              </w:rPr>
            </w:pPr>
            <w:r w:rsidRPr="00AA29F2">
              <w:rPr>
                <w:rFonts w:ascii="Arial" w:hAnsi="Arial"/>
                <w:color w:val="auto"/>
              </w:rPr>
              <w:t>31/7/13</w:t>
            </w:r>
          </w:p>
        </w:tc>
        <w:tc>
          <w:tcPr>
            <w:tcW w:w="3402" w:type="dxa"/>
            <w:shd w:val="clear" w:color="auto" w:fill="auto"/>
          </w:tcPr>
          <w:p w:rsidR="00207CBC" w:rsidRPr="00AF51F7" w:rsidRDefault="00A66539" w:rsidP="00A66539">
            <w:pPr>
              <w:widowControl/>
              <w:suppressAutoHyphens w:val="0"/>
              <w:autoSpaceDE/>
              <w:autoSpaceDN/>
              <w:adjustRightInd/>
              <w:spacing w:line="240" w:lineRule="auto"/>
              <w:jc w:val="left"/>
              <w:textAlignment w:val="auto"/>
              <w:rPr>
                <w:rFonts w:ascii="Arial" w:hAnsi="Arial"/>
              </w:rPr>
            </w:pPr>
            <w:r w:rsidRPr="00AF51F7">
              <w:rPr>
                <w:rFonts w:ascii="Arial" w:hAnsi="Arial"/>
              </w:rPr>
              <w:t>Moodle site and materials promoted in new online training – Actively Promoting E&amp;D in Lessons</w:t>
            </w:r>
          </w:p>
        </w:tc>
      </w:tr>
      <w:tr w:rsidR="00207CBC" w:rsidRPr="007A0F16">
        <w:trPr>
          <w:trHeight w:val="60"/>
        </w:trPr>
        <w:tc>
          <w:tcPr>
            <w:tcW w:w="1702" w:type="dxa"/>
            <w:vMerge/>
            <w:shd w:val="clear" w:color="auto" w:fill="auto"/>
            <w:vAlign w:val="center"/>
          </w:tcPr>
          <w:p w:rsidR="00207CBC" w:rsidRPr="008F0BBE" w:rsidRDefault="00207CBC" w:rsidP="008F05DB">
            <w:pPr>
              <w:rPr>
                <w:rFonts w:ascii="Arial" w:hAnsi="Arial"/>
                <w:b/>
              </w:rPr>
            </w:pPr>
          </w:p>
        </w:tc>
        <w:tc>
          <w:tcPr>
            <w:tcW w:w="2835" w:type="dxa"/>
            <w:vMerge/>
            <w:shd w:val="clear" w:color="auto" w:fill="auto"/>
          </w:tcPr>
          <w:p w:rsidR="00207CBC" w:rsidRDefault="00207CBC" w:rsidP="00A7085F">
            <w:pPr>
              <w:widowControl/>
              <w:suppressAutoHyphens w:val="0"/>
              <w:autoSpaceDE/>
              <w:autoSpaceDN/>
              <w:adjustRightInd/>
              <w:spacing w:line="240" w:lineRule="auto"/>
              <w:jc w:val="left"/>
              <w:textAlignment w:val="auto"/>
              <w:rPr>
                <w:rFonts w:ascii="Arial" w:hAnsi="Arial" w:cs="Arial"/>
              </w:rPr>
            </w:pPr>
          </w:p>
        </w:tc>
        <w:tc>
          <w:tcPr>
            <w:tcW w:w="3544" w:type="dxa"/>
          </w:tcPr>
          <w:p w:rsidR="0083378F" w:rsidRPr="00AA29F2" w:rsidRDefault="00207CBC" w:rsidP="00460B31">
            <w:pPr>
              <w:widowControl/>
              <w:suppressAutoHyphens w:val="0"/>
              <w:autoSpaceDE/>
              <w:autoSpaceDN/>
              <w:adjustRightInd/>
              <w:spacing w:line="240" w:lineRule="auto"/>
              <w:jc w:val="left"/>
              <w:textAlignment w:val="auto"/>
              <w:rPr>
                <w:rFonts w:ascii="Arial" w:hAnsi="Arial"/>
                <w:strike/>
                <w:color w:val="auto"/>
              </w:rPr>
            </w:pPr>
            <w:r w:rsidRPr="00AA29F2">
              <w:rPr>
                <w:rFonts w:ascii="Arial" w:hAnsi="Arial"/>
                <w:color w:val="auto"/>
              </w:rPr>
              <w:t>13</w:t>
            </w:r>
            <w:r w:rsidR="00493F4C" w:rsidRPr="00AA29F2">
              <w:rPr>
                <w:rFonts w:ascii="Arial" w:hAnsi="Arial"/>
                <w:color w:val="auto"/>
              </w:rPr>
              <w:t>b</w:t>
            </w:r>
            <w:r w:rsidR="00AA29F2" w:rsidRPr="00AA29F2">
              <w:rPr>
                <w:rFonts w:ascii="Arial" w:hAnsi="Arial"/>
                <w:color w:val="auto"/>
              </w:rPr>
              <w:t xml:space="preserve"> </w:t>
            </w:r>
            <w:r w:rsidR="0083378F" w:rsidRPr="00AA29F2">
              <w:rPr>
                <w:rFonts w:ascii="Arial" w:hAnsi="Arial"/>
                <w:color w:val="auto"/>
              </w:rPr>
              <w:t>Consider a resource for the co-ordination of support for learners with disabilities.</w:t>
            </w:r>
          </w:p>
          <w:p w:rsidR="0083378F" w:rsidRPr="00AA29F2" w:rsidRDefault="0083378F" w:rsidP="00460B31">
            <w:pPr>
              <w:widowControl/>
              <w:suppressAutoHyphens w:val="0"/>
              <w:autoSpaceDE/>
              <w:autoSpaceDN/>
              <w:adjustRightInd/>
              <w:spacing w:line="240" w:lineRule="auto"/>
              <w:jc w:val="left"/>
              <w:textAlignment w:val="auto"/>
              <w:rPr>
                <w:rFonts w:ascii="Arial" w:hAnsi="Arial"/>
                <w:color w:val="auto"/>
              </w:rPr>
            </w:pPr>
          </w:p>
        </w:tc>
        <w:tc>
          <w:tcPr>
            <w:tcW w:w="2551" w:type="dxa"/>
            <w:shd w:val="clear" w:color="auto" w:fill="auto"/>
            <w:vAlign w:val="center"/>
          </w:tcPr>
          <w:p w:rsidR="00207CBC" w:rsidRPr="00AA29F2" w:rsidRDefault="00207CBC" w:rsidP="00C92EA1">
            <w:pPr>
              <w:widowControl/>
              <w:suppressAutoHyphens w:val="0"/>
              <w:autoSpaceDE/>
              <w:autoSpaceDN/>
              <w:adjustRightInd/>
              <w:spacing w:line="240" w:lineRule="auto"/>
              <w:jc w:val="center"/>
              <w:textAlignment w:val="auto"/>
              <w:rPr>
                <w:rFonts w:ascii="Arial" w:hAnsi="Arial" w:cs="Arial"/>
                <w:color w:val="auto"/>
              </w:rPr>
            </w:pPr>
            <w:r w:rsidRPr="00AA29F2">
              <w:rPr>
                <w:rFonts w:ascii="Arial" w:hAnsi="Arial" w:cs="Arial"/>
                <w:color w:val="auto"/>
              </w:rPr>
              <w:t>Corporate Head of Lear</w:t>
            </w:r>
            <w:r w:rsidR="003F5F85" w:rsidRPr="00AA29F2">
              <w:rPr>
                <w:rFonts w:ascii="Arial" w:hAnsi="Arial" w:cs="Arial"/>
                <w:color w:val="auto"/>
              </w:rPr>
              <w:t>ner</w:t>
            </w:r>
            <w:r w:rsidRPr="00AA29F2">
              <w:rPr>
                <w:rFonts w:ascii="Arial" w:hAnsi="Arial" w:cs="Arial"/>
                <w:color w:val="auto"/>
              </w:rPr>
              <w:t xml:space="preserve"> Services/</w:t>
            </w:r>
          </w:p>
          <w:p w:rsidR="003F5F85" w:rsidRPr="00AA29F2" w:rsidRDefault="003F5F85" w:rsidP="00C92EA1">
            <w:pPr>
              <w:widowControl/>
              <w:suppressAutoHyphens w:val="0"/>
              <w:autoSpaceDE/>
              <w:autoSpaceDN/>
              <w:adjustRightInd/>
              <w:spacing w:line="240" w:lineRule="auto"/>
              <w:jc w:val="center"/>
              <w:textAlignment w:val="auto"/>
              <w:rPr>
                <w:rFonts w:ascii="Arial" w:hAnsi="Arial" w:cs="Arial"/>
                <w:color w:val="auto"/>
              </w:rPr>
            </w:pPr>
            <w:r w:rsidRPr="00AA29F2">
              <w:rPr>
                <w:rFonts w:ascii="Arial" w:hAnsi="Arial" w:cs="Arial"/>
                <w:color w:val="auto"/>
              </w:rPr>
              <w:t>CCL Skills for Life/</w:t>
            </w:r>
          </w:p>
          <w:p w:rsidR="00207CBC" w:rsidRPr="00AA29F2" w:rsidRDefault="00207CBC" w:rsidP="00C92EA1">
            <w:pPr>
              <w:widowControl/>
              <w:suppressAutoHyphens w:val="0"/>
              <w:autoSpaceDE/>
              <w:autoSpaceDN/>
              <w:adjustRightInd/>
              <w:spacing w:line="240" w:lineRule="auto"/>
              <w:jc w:val="center"/>
              <w:textAlignment w:val="auto"/>
              <w:rPr>
                <w:rFonts w:ascii="Arial" w:hAnsi="Arial" w:cs="Arial"/>
                <w:color w:val="auto"/>
              </w:rPr>
            </w:pPr>
            <w:r w:rsidRPr="00AA29F2">
              <w:rPr>
                <w:rFonts w:ascii="Arial" w:hAnsi="Arial" w:cs="Arial"/>
                <w:color w:val="auto"/>
              </w:rPr>
              <w:t>E&amp;D Co-ordinator</w:t>
            </w:r>
          </w:p>
          <w:p w:rsidR="00207CBC" w:rsidRPr="00AA29F2" w:rsidRDefault="00207CBC" w:rsidP="00FA54BB">
            <w:pPr>
              <w:widowControl/>
              <w:suppressAutoHyphens w:val="0"/>
              <w:autoSpaceDE/>
              <w:autoSpaceDN/>
              <w:adjustRightInd/>
              <w:spacing w:line="240" w:lineRule="auto"/>
              <w:jc w:val="center"/>
              <w:textAlignment w:val="auto"/>
              <w:rPr>
                <w:rFonts w:ascii="Arial" w:hAnsi="Arial"/>
                <w:color w:val="auto"/>
              </w:rPr>
            </w:pPr>
          </w:p>
        </w:tc>
        <w:tc>
          <w:tcPr>
            <w:tcW w:w="1418" w:type="dxa"/>
            <w:shd w:val="clear" w:color="auto" w:fill="auto"/>
            <w:vAlign w:val="center"/>
          </w:tcPr>
          <w:p w:rsidR="0083378F" w:rsidRPr="00AA29F2" w:rsidRDefault="0083378F" w:rsidP="00FE1EF8">
            <w:pPr>
              <w:jc w:val="center"/>
              <w:rPr>
                <w:rFonts w:ascii="Arial" w:hAnsi="Arial"/>
                <w:color w:val="auto"/>
              </w:rPr>
            </w:pPr>
            <w:r w:rsidRPr="00AA29F2">
              <w:rPr>
                <w:rFonts w:ascii="Arial" w:hAnsi="Arial"/>
                <w:color w:val="auto"/>
              </w:rPr>
              <w:t>31/12/12</w:t>
            </w:r>
          </w:p>
        </w:tc>
        <w:tc>
          <w:tcPr>
            <w:tcW w:w="3402" w:type="dxa"/>
            <w:shd w:val="clear" w:color="auto" w:fill="auto"/>
          </w:tcPr>
          <w:p w:rsidR="00A66539" w:rsidRPr="00AF51F7" w:rsidRDefault="00A66539" w:rsidP="00A66539">
            <w:pPr>
              <w:widowControl/>
              <w:suppressAutoHyphens w:val="0"/>
              <w:autoSpaceDE/>
              <w:autoSpaceDN/>
              <w:adjustRightInd/>
              <w:spacing w:line="240" w:lineRule="auto"/>
              <w:jc w:val="left"/>
              <w:textAlignment w:val="auto"/>
              <w:rPr>
                <w:rFonts w:ascii="Arial" w:hAnsi="Arial"/>
              </w:rPr>
            </w:pPr>
            <w:r w:rsidRPr="00AF51F7">
              <w:rPr>
                <w:rFonts w:ascii="Arial" w:hAnsi="Arial"/>
              </w:rPr>
              <w:t>Disability Officers identified and working with support co-ordinators and Careers South West to improve process.</w:t>
            </w:r>
          </w:p>
          <w:p w:rsidR="00696D07" w:rsidRPr="00AF51F7" w:rsidRDefault="00696D07" w:rsidP="00A66539">
            <w:pPr>
              <w:widowControl/>
              <w:suppressAutoHyphens w:val="0"/>
              <w:autoSpaceDE/>
              <w:autoSpaceDN/>
              <w:adjustRightInd/>
              <w:spacing w:line="240" w:lineRule="auto"/>
              <w:jc w:val="left"/>
              <w:textAlignment w:val="auto"/>
              <w:rPr>
                <w:rFonts w:ascii="Arial" w:hAnsi="Arial"/>
              </w:rPr>
            </w:pPr>
          </w:p>
          <w:p w:rsidR="00207CBC" w:rsidRPr="00AF51F7" w:rsidRDefault="00207CBC" w:rsidP="00A66539">
            <w:pPr>
              <w:widowControl/>
              <w:suppressAutoHyphens w:val="0"/>
              <w:autoSpaceDE/>
              <w:autoSpaceDN/>
              <w:adjustRightInd/>
              <w:spacing w:line="240" w:lineRule="auto"/>
              <w:jc w:val="left"/>
              <w:textAlignment w:val="auto"/>
              <w:rPr>
                <w:rFonts w:ascii="Arial" w:hAnsi="Arial"/>
              </w:rPr>
            </w:pPr>
          </w:p>
        </w:tc>
      </w:tr>
      <w:tr w:rsidR="00207CBC" w:rsidRPr="007A0F16">
        <w:trPr>
          <w:trHeight w:val="60"/>
        </w:trPr>
        <w:tc>
          <w:tcPr>
            <w:tcW w:w="1702" w:type="dxa"/>
            <w:vMerge/>
            <w:shd w:val="clear" w:color="auto" w:fill="auto"/>
            <w:vAlign w:val="center"/>
          </w:tcPr>
          <w:p w:rsidR="00207CBC" w:rsidRPr="008F0BBE" w:rsidRDefault="00207CBC" w:rsidP="008F05DB">
            <w:pPr>
              <w:rPr>
                <w:rFonts w:ascii="Arial" w:hAnsi="Arial"/>
                <w:b/>
              </w:rPr>
            </w:pPr>
          </w:p>
        </w:tc>
        <w:tc>
          <w:tcPr>
            <w:tcW w:w="2835" w:type="dxa"/>
            <w:vMerge/>
            <w:shd w:val="clear" w:color="auto" w:fill="auto"/>
          </w:tcPr>
          <w:p w:rsidR="00207CBC" w:rsidRPr="00972279" w:rsidRDefault="00207CBC" w:rsidP="00972279">
            <w:pPr>
              <w:widowControl/>
              <w:suppressAutoHyphens w:val="0"/>
              <w:autoSpaceDE/>
              <w:autoSpaceDN/>
              <w:adjustRightInd/>
              <w:spacing w:line="240" w:lineRule="auto"/>
              <w:jc w:val="left"/>
              <w:textAlignment w:val="auto"/>
              <w:rPr>
                <w:rFonts w:ascii="Arial" w:hAnsi="Arial"/>
                <w:color w:val="auto"/>
              </w:rPr>
            </w:pPr>
          </w:p>
        </w:tc>
        <w:tc>
          <w:tcPr>
            <w:tcW w:w="3544" w:type="dxa"/>
          </w:tcPr>
          <w:p w:rsidR="00207CBC" w:rsidRDefault="00207CBC" w:rsidP="00972279">
            <w:pPr>
              <w:widowControl/>
              <w:suppressAutoHyphens w:val="0"/>
              <w:autoSpaceDE/>
              <w:autoSpaceDN/>
              <w:adjustRightInd/>
              <w:spacing w:line="240" w:lineRule="auto"/>
              <w:jc w:val="left"/>
              <w:textAlignment w:val="auto"/>
              <w:rPr>
                <w:rFonts w:ascii="Arial" w:hAnsi="Arial"/>
              </w:rPr>
            </w:pPr>
            <w:r>
              <w:rPr>
                <w:rFonts w:ascii="Arial" w:hAnsi="Arial"/>
              </w:rPr>
              <w:t>13</w:t>
            </w:r>
            <w:r w:rsidR="00A735AC">
              <w:rPr>
                <w:rFonts w:ascii="Arial" w:hAnsi="Arial"/>
              </w:rPr>
              <w:t>c</w:t>
            </w:r>
            <w:r w:rsidRPr="00972279">
              <w:rPr>
                <w:rFonts w:ascii="Arial" w:hAnsi="Arial"/>
              </w:rPr>
              <w:t xml:space="preserve"> Review</w:t>
            </w:r>
            <w:r>
              <w:rPr>
                <w:rFonts w:ascii="Arial" w:hAnsi="Arial"/>
              </w:rPr>
              <w:t xml:space="preserve"> feedback from</w:t>
            </w:r>
            <w:r w:rsidRPr="00972279">
              <w:rPr>
                <w:rFonts w:ascii="Arial" w:hAnsi="Arial"/>
              </w:rPr>
              <w:t xml:space="preserve"> learner surveys</w:t>
            </w:r>
            <w:r>
              <w:rPr>
                <w:rFonts w:ascii="Arial" w:hAnsi="Arial"/>
              </w:rPr>
              <w:t xml:space="preserve"> to assess effectiveness of learner support measures</w:t>
            </w:r>
          </w:p>
          <w:p w:rsidR="00207CBC" w:rsidRPr="00972279" w:rsidRDefault="00207CBC" w:rsidP="00972279">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207CBC" w:rsidRPr="008F0BBE" w:rsidRDefault="00207CBC" w:rsidP="00FA54BB">
            <w:pPr>
              <w:widowControl/>
              <w:suppressAutoHyphens w:val="0"/>
              <w:autoSpaceDE/>
              <w:autoSpaceDN/>
              <w:adjustRightInd/>
              <w:spacing w:line="240" w:lineRule="auto"/>
              <w:jc w:val="center"/>
              <w:textAlignment w:val="auto"/>
              <w:rPr>
                <w:rFonts w:ascii="Arial" w:hAnsi="Arial"/>
              </w:rPr>
            </w:pPr>
            <w:r>
              <w:rPr>
                <w:rFonts w:ascii="Arial" w:hAnsi="Arial" w:cs="Arial"/>
              </w:rPr>
              <w:t>Corporate Head of Learning Services</w:t>
            </w:r>
          </w:p>
        </w:tc>
        <w:tc>
          <w:tcPr>
            <w:tcW w:w="1418" w:type="dxa"/>
            <w:shd w:val="clear" w:color="auto" w:fill="auto"/>
            <w:vAlign w:val="center"/>
          </w:tcPr>
          <w:p w:rsidR="000C7E3A" w:rsidRPr="000C7E3A" w:rsidRDefault="000C7E3A" w:rsidP="00A16948">
            <w:pPr>
              <w:jc w:val="center"/>
              <w:rPr>
                <w:rFonts w:ascii="Arial" w:hAnsi="Arial"/>
              </w:rPr>
            </w:pPr>
            <w:r w:rsidRPr="009713DC">
              <w:rPr>
                <w:rFonts w:ascii="Arial" w:hAnsi="Arial"/>
                <w:color w:val="auto"/>
              </w:rPr>
              <w:t>Ongoing</w:t>
            </w:r>
          </w:p>
        </w:tc>
        <w:tc>
          <w:tcPr>
            <w:tcW w:w="3402" w:type="dxa"/>
            <w:shd w:val="clear" w:color="auto" w:fill="auto"/>
          </w:tcPr>
          <w:p w:rsidR="00207CBC" w:rsidRPr="00AF51F7" w:rsidRDefault="0084205B" w:rsidP="00A16948">
            <w:pPr>
              <w:widowControl/>
              <w:suppressAutoHyphens w:val="0"/>
              <w:autoSpaceDE/>
              <w:autoSpaceDN/>
              <w:adjustRightInd/>
              <w:spacing w:line="240" w:lineRule="auto"/>
              <w:jc w:val="left"/>
              <w:textAlignment w:val="auto"/>
              <w:rPr>
                <w:rFonts w:ascii="Arial" w:hAnsi="Arial"/>
              </w:rPr>
            </w:pPr>
            <w:r>
              <w:rPr>
                <w:rFonts w:ascii="Arial" w:hAnsi="Arial"/>
              </w:rPr>
              <w:t xml:space="preserve">12-13 Data for learners receiving support to be reviewed by 31/12/13 </w:t>
            </w:r>
          </w:p>
        </w:tc>
      </w:tr>
      <w:tr w:rsidR="00207CBC" w:rsidRPr="007A0F16">
        <w:trPr>
          <w:trHeight w:val="60"/>
        </w:trPr>
        <w:tc>
          <w:tcPr>
            <w:tcW w:w="1702" w:type="dxa"/>
            <w:vMerge/>
            <w:shd w:val="clear" w:color="auto" w:fill="auto"/>
            <w:vAlign w:val="center"/>
          </w:tcPr>
          <w:p w:rsidR="00207CBC" w:rsidRPr="008F0BBE" w:rsidRDefault="00207CBC" w:rsidP="008F05DB">
            <w:pPr>
              <w:rPr>
                <w:rFonts w:ascii="Arial" w:hAnsi="Arial"/>
                <w:b/>
              </w:rPr>
            </w:pPr>
          </w:p>
        </w:tc>
        <w:tc>
          <w:tcPr>
            <w:tcW w:w="2835" w:type="dxa"/>
            <w:vMerge/>
            <w:shd w:val="clear" w:color="auto" w:fill="auto"/>
            <w:vAlign w:val="center"/>
          </w:tcPr>
          <w:p w:rsidR="00207CBC" w:rsidRDefault="00207CB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07CBC" w:rsidRDefault="00207CBC" w:rsidP="00972279">
            <w:pPr>
              <w:widowControl/>
              <w:suppressAutoHyphens w:val="0"/>
              <w:autoSpaceDE/>
              <w:autoSpaceDN/>
              <w:adjustRightInd/>
              <w:spacing w:line="240" w:lineRule="auto"/>
              <w:jc w:val="left"/>
              <w:textAlignment w:val="auto"/>
              <w:rPr>
                <w:rFonts w:ascii="Arial" w:hAnsi="Arial"/>
              </w:rPr>
            </w:pPr>
            <w:r>
              <w:rPr>
                <w:rFonts w:ascii="Arial" w:hAnsi="Arial"/>
              </w:rPr>
              <w:t>13</w:t>
            </w:r>
            <w:r w:rsidR="00493F4C">
              <w:rPr>
                <w:rFonts w:ascii="Arial" w:hAnsi="Arial"/>
              </w:rPr>
              <w:t>d</w:t>
            </w:r>
            <w:r>
              <w:rPr>
                <w:rFonts w:ascii="Arial" w:hAnsi="Arial"/>
              </w:rPr>
              <w:t xml:space="preserve"> </w:t>
            </w:r>
            <w:r w:rsidRPr="00972279">
              <w:rPr>
                <w:rFonts w:ascii="Arial" w:hAnsi="Arial"/>
              </w:rPr>
              <w:t>Review</w:t>
            </w:r>
            <w:r>
              <w:rPr>
                <w:rFonts w:ascii="Arial" w:hAnsi="Arial"/>
              </w:rPr>
              <w:t xml:space="preserve"> feedback from</w:t>
            </w:r>
            <w:r w:rsidRPr="00972279">
              <w:rPr>
                <w:rFonts w:ascii="Arial" w:hAnsi="Arial"/>
              </w:rPr>
              <w:t xml:space="preserve"> learner surveys</w:t>
            </w:r>
            <w:r>
              <w:rPr>
                <w:rFonts w:ascii="Arial" w:hAnsi="Arial"/>
              </w:rPr>
              <w:t xml:space="preserve"> to assess effectiveness of ESOL measures</w:t>
            </w:r>
          </w:p>
          <w:p w:rsidR="00207CBC" w:rsidRDefault="00207CBC" w:rsidP="00972279">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207CBC" w:rsidRDefault="00207CBC" w:rsidP="00FA54BB">
            <w:pPr>
              <w:widowControl/>
              <w:suppressAutoHyphens w:val="0"/>
              <w:autoSpaceDE/>
              <w:autoSpaceDN/>
              <w:adjustRightInd/>
              <w:spacing w:line="240" w:lineRule="auto"/>
              <w:jc w:val="center"/>
              <w:textAlignment w:val="auto"/>
              <w:rPr>
                <w:rFonts w:ascii="Arial" w:hAnsi="Arial"/>
              </w:rPr>
            </w:pPr>
            <w:r>
              <w:rPr>
                <w:rFonts w:ascii="Arial" w:hAnsi="Arial"/>
              </w:rPr>
              <w:t>Skills for Life CCL</w:t>
            </w:r>
          </w:p>
        </w:tc>
        <w:tc>
          <w:tcPr>
            <w:tcW w:w="1418" w:type="dxa"/>
            <w:shd w:val="clear" w:color="auto" w:fill="auto"/>
            <w:vAlign w:val="center"/>
          </w:tcPr>
          <w:p w:rsidR="00B80F6D" w:rsidRPr="0064442B" w:rsidRDefault="0064442B" w:rsidP="00493035">
            <w:pPr>
              <w:jc w:val="center"/>
              <w:rPr>
                <w:rFonts w:ascii="Arial" w:hAnsi="Arial"/>
              </w:rPr>
            </w:pPr>
            <w:r w:rsidRPr="00493035">
              <w:rPr>
                <w:rFonts w:ascii="Arial" w:hAnsi="Arial"/>
                <w:color w:val="auto"/>
              </w:rPr>
              <w:t>31/7/13</w:t>
            </w:r>
          </w:p>
        </w:tc>
        <w:tc>
          <w:tcPr>
            <w:tcW w:w="3402" w:type="dxa"/>
            <w:shd w:val="clear" w:color="auto" w:fill="auto"/>
          </w:tcPr>
          <w:p w:rsidR="00207CBC" w:rsidRPr="00AF51F7" w:rsidRDefault="0084205B" w:rsidP="00460B31">
            <w:pPr>
              <w:widowControl/>
              <w:suppressAutoHyphens w:val="0"/>
              <w:autoSpaceDE/>
              <w:autoSpaceDN/>
              <w:adjustRightInd/>
              <w:spacing w:line="240" w:lineRule="auto"/>
              <w:jc w:val="left"/>
              <w:textAlignment w:val="auto"/>
              <w:rPr>
                <w:rFonts w:ascii="Arial" w:hAnsi="Arial"/>
              </w:rPr>
            </w:pPr>
            <w:r>
              <w:rPr>
                <w:rFonts w:ascii="Arial" w:hAnsi="Arial"/>
              </w:rPr>
              <w:t>12-13 Data for ESOL learners to be reviewed by 31/12/13</w:t>
            </w:r>
          </w:p>
          <w:p w:rsidR="00207CBC" w:rsidRPr="00AF51F7" w:rsidRDefault="00207CBC" w:rsidP="00460B31">
            <w:pPr>
              <w:widowControl/>
              <w:suppressAutoHyphens w:val="0"/>
              <w:autoSpaceDE/>
              <w:autoSpaceDN/>
              <w:adjustRightInd/>
              <w:spacing w:line="240" w:lineRule="auto"/>
              <w:jc w:val="left"/>
              <w:textAlignment w:val="auto"/>
              <w:rPr>
                <w:rFonts w:ascii="Arial" w:hAnsi="Arial"/>
              </w:rPr>
            </w:pPr>
          </w:p>
        </w:tc>
      </w:tr>
      <w:tr w:rsidR="00207CBC" w:rsidRPr="007A0F16">
        <w:trPr>
          <w:trHeight w:val="60"/>
        </w:trPr>
        <w:tc>
          <w:tcPr>
            <w:tcW w:w="1702" w:type="dxa"/>
            <w:vMerge/>
            <w:shd w:val="clear" w:color="auto" w:fill="auto"/>
            <w:vAlign w:val="center"/>
          </w:tcPr>
          <w:p w:rsidR="00207CBC" w:rsidRPr="008F0BBE" w:rsidRDefault="00207CBC" w:rsidP="008F05DB">
            <w:pPr>
              <w:rPr>
                <w:rFonts w:ascii="Arial" w:hAnsi="Arial"/>
                <w:b/>
              </w:rPr>
            </w:pPr>
          </w:p>
        </w:tc>
        <w:tc>
          <w:tcPr>
            <w:tcW w:w="2835" w:type="dxa"/>
            <w:vMerge/>
            <w:shd w:val="clear" w:color="auto" w:fill="auto"/>
            <w:vAlign w:val="center"/>
          </w:tcPr>
          <w:p w:rsidR="00207CBC" w:rsidRDefault="00207CB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07CBC" w:rsidRPr="009713DC" w:rsidRDefault="00207CBC" w:rsidP="00972279">
            <w:pPr>
              <w:widowControl/>
              <w:suppressAutoHyphens w:val="0"/>
              <w:autoSpaceDE/>
              <w:autoSpaceDN/>
              <w:adjustRightInd/>
              <w:spacing w:line="240" w:lineRule="auto"/>
              <w:jc w:val="left"/>
              <w:textAlignment w:val="auto"/>
              <w:rPr>
                <w:rFonts w:ascii="Arial" w:hAnsi="Arial"/>
                <w:color w:val="auto"/>
              </w:rPr>
            </w:pPr>
            <w:r w:rsidRPr="009713DC">
              <w:rPr>
                <w:rFonts w:ascii="Arial" w:hAnsi="Arial"/>
                <w:color w:val="auto"/>
              </w:rPr>
              <w:t>13</w:t>
            </w:r>
            <w:r w:rsidR="00493F4C" w:rsidRPr="009713DC">
              <w:rPr>
                <w:rFonts w:ascii="Arial" w:hAnsi="Arial"/>
                <w:color w:val="auto"/>
              </w:rPr>
              <w:t>e</w:t>
            </w:r>
            <w:r w:rsidRPr="009713DC">
              <w:rPr>
                <w:rFonts w:ascii="Arial" w:hAnsi="Arial"/>
                <w:color w:val="auto"/>
              </w:rPr>
              <w:t xml:space="preserve"> Update access audits and review priorities</w:t>
            </w:r>
          </w:p>
          <w:p w:rsidR="00207CBC" w:rsidRPr="009713DC" w:rsidRDefault="00207CBC" w:rsidP="00972279">
            <w:pPr>
              <w:widowControl/>
              <w:suppressAutoHyphens w:val="0"/>
              <w:autoSpaceDE/>
              <w:autoSpaceDN/>
              <w:adjustRightInd/>
              <w:spacing w:line="240" w:lineRule="auto"/>
              <w:jc w:val="left"/>
              <w:textAlignment w:val="auto"/>
              <w:rPr>
                <w:rFonts w:ascii="Arial" w:hAnsi="Arial"/>
                <w:color w:val="auto"/>
              </w:rPr>
            </w:pPr>
          </w:p>
        </w:tc>
        <w:tc>
          <w:tcPr>
            <w:tcW w:w="2551" w:type="dxa"/>
            <w:shd w:val="clear" w:color="auto" w:fill="auto"/>
            <w:vAlign w:val="center"/>
          </w:tcPr>
          <w:p w:rsidR="00207CBC" w:rsidRPr="009713DC" w:rsidRDefault="00207CBC" w:rsidP="00FA54BB">
            <w:pPr>
              <w:widowControl/>
              <w:suppressAutoHyphens w:val="0"/>
              <w:autoSpaceDE/>
              <w:autoSpaceDN/>
              <w:adjustRightInd/>
              <w:spacing w:line="240" w:lineRule="auto"/>
              <w:jc w:val="center"/>
              <w:textAlignment w:val="auto"/>
              <w:rPr>
                <w:rFonts w:ascii="Arial" w:hAnsi="Arial"/>
                <w:color w:val="auto"/>
              </w:rPr>
            </w:pPr>
            <w:r w:rsidRPr="009713DC">
              <w:rPr>
                <w:rFonts w:ascii="Arial" w:hAnsi="Arial"/>
                <w:color w:val="auto"/>
              </w:rPr>
              <w:t>Estates Manager</w:t>
            </w:r>
          </w:p>
        </w:tc>
        <w:tc>
          <w:tcPr>
            <w:tcW w:w="1418" w:type="dxa"/>
            <w:shd w:val="clear" w:color="auto" w:fill="auto"/>
            <w:vAlign w:val="center"/>
          </w:tcPr>
          <w:p w:rsidR="00DC0290" w:rsidRPr="009713DC" w:rsidRDefault="00DC0290" w:rsidP="00FE1EF8">
            <w:pPr>
              <w:jc w:val="center"/>
              <w:rPr>
                <w:rFonts w:ascii="Arial" w:hAnsi="Arial"/>
                <w:color w:val="auto"/>
              </w:rPr>
            </w:pPr>
            <w:r w:rsidRPr="009713DC">
              <w:rPr>
                <w:rFonts w:ascii="Arial" w:hAnsi="Arial"/>
                <w:color w:val="auto"/>
              </w:rPr>
              <w:t>31/3/13</w:t>
            </w:r>
          </w:p>
        </w:tc>
        <w:tc>
          <w:tcPr>
            <w:tcW w:w="3402" w:type="dxa"/>
            <w:shd w:val="clear" w:color="auto" w:fill="auto"/>
          </w:tcPr>
          <w:p w:rsidR="00207CBC" w:rsidRPr="00AF51F7" w:rsidRDefault="00936D7C" w:rsidP="00A41FD5">
            <w:pPr>
              <w:widowControl/>
              <w:suppressAutoHyphens w:val="0"/>
              <w:autoSpaceDE/>
              <w:autoSpaceDN/>
              <w:adjustRightInd/>
              <w:spacing w:line="240" w:lineRule="auto"/>
              <w:jc w:val="left"/>
              <w:textAlignment w:val="auto"/>
              <w:rPr>
                <w:rFonts w:ascii="Arial" w:hAnsi="Arial"/>
              </w:rPr>
            </w:pPr>
            <w:r w:rsidRPr="00AF51F7">
              <w:rPr>
                <w:rFonts w:ascii="Arial" w:hAnsi="Arial"/>
              </w:rPr>
              <w:t xml:space="preserve">Business plan for improved access to </w:t>
            </w:r>
            <w:proofErr w:type="spellStart"/>
            <w:r w:rsidRPr="00AF51F7">
              <w:rPr>
                <w:rFonts w:ascii="Arial" w:hAnsi="Arial"/>
              </w:rPr>
              <w:t>Penhaligon</w:t>
            </w:r>
            <w:proofErr w:type="spellEnd"/>
            <w:r w:rsidRPr="00AF51F7">
              <w:rPr>
                <w:rFonts w:ascii="Arial" w:hAnsi="Arial"/>
              </w:rPr>
              <w:t>, Camborne</w:t>
            </w:r>
          </w:p>
          <w:p w:rsidR="00936D7C" w:rsidRPr="00AF51F7" w:rsidRDefault="00936D7C" w:rsidP="00A41FD5">
            <w:pPr>
              <w:widowControl/>
              <w:suppressAutoHyphens w:val="0"/>
              <w:autoSpaceDE/>
              <w:autoSpaceDN/>
              <w:adjustRightInd/>
              <w:spacing w:line="240" w:lineRule="auto"/>
              <w:jc w:val="left"/>
              <w:textAlignment w:val="auto"/>
              <w:rPr>
                <w:rFonts w:ascii="Arial" w:hAnsi="Arial"/>
              </w:rPr>
            </w:pPr>
            <w:r w:rsidRPr="00AF51F7">
              <w:rPr>
                <w:rFonts w:ascii="Arial" w:hAnsi="Arial"/>
              </w:rPr>
              <w:t>Post-occupancy audit required for Carlyon, Camborne</w:t>
            </w:r>
          </w:p>
          <w:p w:rsidR="00936D7C" w:rsidRPr="00AF51F7" w:rsidRDefault="00936D7C" w:rsidP="00A41FD5">
            <w:pPr>
              <w:widowControl/>
              <w:suppressAutoHyphens w:val="0"/>
              <w:autoSpaceDE/>
              <w:autoSpaceDN/>
              <w:adjustRightInd/>
              <w:spacing w:line="240" w:lineRule="auto"/>
              <w:jc w:val="left"/>
              <w:textAlignment w:val="auto"/>
              <w:rPr>
                <w:rFonts w:ascii="Arial" w:hAnsi="Arial"/>
              </w:rPr>
            </w:pPr>
            <w:r w:rsidRPr="00AF51F7">
              <w:rPr>
                <w:rFonts w:ascii="Arial" w:hAnsi="Arial"/>
              </w:rPr>
              <w:t>Consultation with Disability Cornwall on developments at Falmouth Marine School</w:t>
            </w:r>
          </w:p>
          <w:p w:rsidR="00936D7C" w:rsidRPr="00AF51F7" w:rsidRDefault="00936D7C" w:rsidP="00A41FD5">
            <w:pPr>
              <w:widowControl/>
              <w:suppressAutoHyphens w:val="0"/>
              <w:autoSpaceDE/>
              <w:autoSpaceDN/>
              <w:adjustRightInd/>
              <w:spacing w:line="240" w:lineRule="auto"/>
              <w:jc w:val="left"/>
              <w:textAlignment w:val="auto"/>
              <w:rPr>
                <w:rFonts w:ascii="Arial" w:hAnsi="Arial"/>
              </w:rPr>
            </w:pPr>
            <w:r w:rsidRPr="00AF51F7">
              <w:rPr>
                <w:rFonts w:ascii="Arial" w:hAnsi="Arial"/>
              </w:rPr>
              <w:t>Full report for the E&amp;D Annual Report July 13</w:t>
            </w:r>
          </w:p>
          <w:p w:rsidR="00936D7C" w:rsidRPr="00AF51F7" w:rsidRDefault="00936D7C" w:rsidP="00A41FD5">
            <w:pPr>
              <w:widowControl/>
              <w:suppressAutoHyphens w:val="0"/>
              <w:autoSpaceDE/>
              <w:autoSpaceDN/>
              <w:adjustRightInd/>
              <w:spacing w:line="240" w:lineRule="auto"/>
              <w:jc w:val="left"/>
              <w:textAlignment w:val="auto"/>
              <w:rPr>
                <w:rFonts w:ascii="Arial" w:hAnsi="Arial"/>
              </w:rPr>
            </w:pPr>
          </w:p>
        </w:tc>
      </w:tr>
      <w:tr w:rsidR="00207CBC" w:rsidRPr="007A0F16">
        <w:trPr>
          <w:trHeight w:val="60"/>
        </w:trPr>
        <w:tc>
          <w:tcPr>
            <w:tcW w:w="1702" w:type="dxa"/>
            <w:vMerge/>
            <w:shd w:val="clear" w:color="auto" w:fill="auto"/>
            <w:vAlign w:val="center"/>
          </w:tcPr>
          <w:p w:rsidR="00207CBC" w:rsidRPr="008F0BBE" w:rsidRDefault="00207CBC" w:rsidP="008F05DB">
            <w:pPr>
              <w:rPr>
                <w:rFonts w:ascii="Arial" w:hAnsi="Arial"/>
                <w:b/>
              </w:rPr>
            </w:pPr>
          </w:p>
        </w:tc>
        <w:tc>
          <w:tcPr>
            <w:tcW w:w="2835" w:type="dxa"/>
            <w:vMerge/>
            <w:shd w:val="clear" w:color="auto" w:fill="auto"/>
            <w:vAlign w:val="center"/>
          </w:tcPr>
          <w:p w:rsidR="00207CBC" w:rsidRDefault="00207CB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07CBC" w:rsidRPr="009713DC" w:rsidRDefault="00207CBC" w:rsidP="00972279">
            <w:pPr>
              <w:widowControl/>
              <w:suppressAutoHyphens w:val="0"/>
              <w:autoSpaceDE/>
              <w:autoSpaceDN/>
              <w:adjustRightInd/>
              <w:spacing w:line="240" w:lineRule="auto"/>
              <w:jc w:val="left"/>
              <w:textAlignment w:val="auto"/>
              <w:rPr>
                <w:rFonts w:ascii="Arial" w:hAnsi="Arial"/>
                <w:color w:val="auto"/>
              </w:rPr>
            </w:pPr>
            <w:r w:rsidRPr="009713DC">
              <w:rPr>
                <w:rFonts w:ascii="Arial" w:hAnsi="Arial"/>
                <w:color w:val="auto"/>
              </w:rPr>
              <w:t>13</w:t>
            </w:r>
            <w:r w:rsidR="00493F4C" w:rsidRPr="009713DC">
              <w:rPr>
                <w:rFonts w:ascii="Arial" w:hAnsi="Arial"/>
                <w:color w:val="auto"/>
              </w:rPr>
              <w:t>f</w:t>
            </w:r>
            <w:r w:rsidR="009713DC" w:rsidRPr="009713DC">
              <w:rPr>
                <w:rFonts w:ascii="Arial" w:hAnsi="Arial"/>
                <w:color w:val="auto"/>
              </w:rPr>
              <w:t xml:space="preserve"> Review </w:t>
            </w:r>
            <w:r w:rsidR="00B80F6D" w:rsidRPr="009713DC">
              <w:rPr>
                <w:rFonts w:ascii="Arial" w:hAnsi="Arial"/>
                <w:color w:val="auto"/>
              </w:rPr>
              <w:t xml:space="preserve">availability </w:t>
            </w:r>
            <w:r w:rsidR="000C7A41" w:rsidRPr="009713DC">
              <w:rPr>
                <w:rFonts w:ascii="Arial" w:hAnsi="Arial"/>
                <w:color w:val="auto"/>
              </w:rPr>
              <w:t>of hearing loops</w:t>
            </w:r>
          </w:p>
          <w:p w:rsidR="00207CBC" w:rsidRPr="009713DC" w:rsidRDefault="00207CBC" w:rsidP="00972279">
            <w:pPr>
              <w:widowControl/>
              <w:suppressAutoHyphens w:val="0"/>
              <w:autoSpaceDE/>
              <w:autoSpaceDN/>
              <w:adjustRightInd/>
              <w:spacing w:line="240" w:lineRule="auto"/>
              <w:jc w:val="left"/>
              <w:textAlignment w:val="auto"/>
              <w:rPr>
                <w:rFonts w:ascii="Arial" w:hAnsi="Arial"/>
                <w:color w:val="auto"/>
              </w:rPr>
            </w:pPr>
          </w:p>
        </w:tc>
        <w:tc>
          <w:tcPr>
            <w:tcW w:w="2551" w:type="dxa"/>
            <w:shd w:val="clear" w:color="auto" w:fill="auto"/>
            <w:vAlign w:val="center"/>
          </w:tcPr>
          <w:p w:rsidR="000C7A41" w:rsidRPr="009713DC" w:rsidRDefault="00207CBC" w:rsidP="00FA54BB">
            <w:pPr>
              <w:widowControl/>
              <w:suppressAutoHyphens w:val="0"/>
              <w:autoSpaceDE/>
              <w:autoSpaceDN/>
              <w:adjustRightInd/>
              <w:spacing w:line="240" w:lineRule="auto"/>
              <w:jc w:val="center"/>
              <w:textAlignment w:val="auto"/>
              <w:rPr>
                <w:rFonts w:ascii="Arial" w:hAnsi="Arial"/>
                <w:color w:val="auto"/>
              </w:rPr>
            </w:pPr>
            <w:r w:rsidRPr="009713DC">
              <w:rPr>
                <w:rFonts w:ascii="Arial" w:hAnsi="Arial"/>
                <w:color w:val="auto"/>
              </w:rPr>
              <w:t>Head of IT</w:t>
            </w:r>
            <w:r w:rsidR="00B80F6D" w:rsidRPr="009713DC">
              <w:rPr>
                <w:rFonts w:ascii="Arial" w:hAnsi="Arial"/>
                <w:color w:val="auto"/>
              </w:rPr>
              <w:t>/</w:t>
            </w:r>
          </w:p>
          <w:p w:rsidR="00207CBC" w:rsidRPr="009713DC" w:rsidRDefault="000C7A41" w:rsidP="00FA54BB">
            <w:pPr>
              <w:widowControl/>
              <w:suppressAutoHyphens w:val="0"/>
              <w:autoSpaceDE/>
              <w:autoSpaceDN/>
              <w:adjustRightInd/>
              <w:spacing w:line="240" w:lineRule="auto"/>
              <w:jc w:val="center"/>
              <w:textAlignment w:val="auto"/>
              <w:rPr>
                <w:rFonts w:ascii="Arial" w:hAnsi="Arial"/>
                <w:color w:val="auto"/>
              </w:rPr>
            </w:pPr>
            <w:r w:rsidRPr="009713DC">
              <w:rPr>
                <w:rFonts w:ascii="Arial" w:hAnsi="Arial"/>
                <w:color w:val="auto"/>
              </w:rPr>
              <w:t>Estates Manager</w:t>
            </w:r>
          </w:p>
        </w:tc>
        <w:tc>
          <w:tcPr>
            <w:tcW w:w="1418" w:type="dxa"/>
            <w:shd w:val="clear" w:color="auto" w:fill="auto"/>
            <w:vAlign w:val="center"/>
          </w:tcPr>
          <w:p w:rsidR="00207CBC" w:rsidRPr="009713DC" w:rsidRDefault="000C7A41" w:rsidP="00FE1EF8">
            <w:pPr>
              <w:jc w:val="center"/>
              <w:rPr>
                <w:rFonts w:ascii="Arial" w:hAnsi="Arial"/>
                <w:color w:val="auto"/>
              </w:rPr>
            </w:pPr>
            <w:r w:rsidRPr="009713DC">
              <w:rPr>
                <w:rFonts w:ascii="Arial" w:hAnsi="Arial"/>
                <w:color w:val="auto"/>
              </w:rPr>
              <w:t>31/12/12</w:t>
            </w:r>
          </w:p>
        </w:tc>
        <w:tc>
          <w:tcPr>
            <w:tcW w:w="3402" w:type="dxa"/>
            <w:shd w:val="clear" w:color="auto" w:fill="auto"/>
          </w:tcPr>
          <w:p w:rsidR="00207CBC" w:rsidRPr="00AF51F7" w:rsidRDefault="0064442B" w:rsidP="00A41FD5">
            <w:pPr>
              <w:widowControl/>
              <w:suppressAutoHyphens w:val="0"/>
              <w:autoSpaceDE/>
              <w:autoSpaceDN/>
              <w:adjustRightInd/>
              <w:spacing w:line="240" w:lineRule="auto"/>
              <w:jc w:val="left"/>
              <w:textAlignment w:val="auto"/>
              <w:rPr>
                <w:rFonts w:ascii="Arial" w:hAnsi="Arial"/>
              </w:rPr>
            </w:pPr>
            <w:r w:rsidRPr="00AF51F7">
              <w:rPr>
                <w:rFonts w:ascii="Arial" w:hAnsi="Arial"/>
              </w:rPr>
              <w:t>See report on hearing loops to E&amp;D Committee 16/5/13</w:t>
            </w:r>
            <w:r w:rsidR="00805B37">
              <w:rPr>
                <w:rFonts w:ascii="Arial" w:hAnsi="Arial"/>
              </w:rPr>
              <w:t xml:space="preserve"> and 26/9/13</w:t>
            </w:r>
          </w:p>
        </w:tc>
      </w:tr>
      <w:tr w:rsidR="00207CBC" w:rsidRPr="007A0F16">
        <w:trPr>
          <w:trHeight w:val="683"/>
        </w:trPr>
        <w:tc>
          <w:tcPr>
            <w:tcW w:w="1702" w:type="dxa"/>
            <w:vMerge/>
            <w:shd w:val="clear" w:color="auto" w:fill="auto"/>
            <w:vAlign w:val="center"/>
          </w:tcPr>
          <w:p w:rsidR="00207CBC" w:rsidRPr="008F0BBE" w:rsidRDefault="00207CBC" w:rsidP="008F05DB">
            <w:pPr>
              <w:rPr>
                <w:rFonts w:ascii="Arial" w:hAnsi="Arial"/>
                <w:b/>
              </w:rPr>
            </w:pPr>
          </w:p>
        </w:tc>
        <w:tc>
          <w:tcPr>
            <w:tcW w:w="2835" w:type="dxa"/>
            <w:vMerge/>
            <w:shd w:val="clear" w:color="auto" w:fill="auto"/>
            <w:vAlign w:val="center"/>
          </w:tcPr>
          <w:p w:rsidR="00207CBC" w:rsidRDefault="00207CB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07CBC" w:rsidRDefault="00207CBC" w:rsidP="00493F4C">
            <w:pPr>
              <w:widowControl/>
              <w:suppressAutoHyphens w:val="0"/>
              <w:autoSpaceDE/>
              <w:autoSpaceDN/>
              <w:adjustRightInd/>
              <w:spacing w:line="240" w:lineRule="auto"/>
              <w:jc w:val="left"/>
              <w:textAlignment w:val="auto"/>
              <w:rPr>
                <w:rFonts w:ascii="Arial" w:hAnsi="Arial"/>
              </w:rPr>
            </w:pPr>
            <w:r>
              <w:rPr>
                <w:rFonts w:ascii="Arial" w:hAnsi="Arial"/>
              </w:rPr>
              <w:t>13</w:t>
            </w:r>
            <w:r w:rsidR="00493F4C">
              <w:rPr>
                <w:rFonts w:ascii="Arial" w:hAnsi="Arial"/>
              </w:rPr>
              <w:t>g</w:t>
            </w:r>
            <w:r>
              <w:rPr>
                <w:rFonts w:ascii="Arial" w:hAnsi="Arial"/>
              </w:rPr>
              <w:t xml:space="preserve"> Review needs of work based learners with disabilities</w:t>
            </w:r>
          </w:p>
        </w:tc>
        <w:tc>
          <w:tcPr>
            <w:tcW w:w="2551" w:type="dxa"/>
            <w:shd w:val="clear" w:color="auto" w:fill="auto"/>
          </w:tcPr>
          <w:p w:rsidR="009865EB" w:rsidRPr="00481316" w:rsidRDefault="00207CBC" w:rsidP="00481316">
            <w:pPr>
              <w:widowControl/>
              <w:suppressAutoHyphens w:val="0"/>
              <w:autoSpaceDE/>
              <w:autoSpaceDN/>
              <w:adjustRightInd/>
              <w:spacing w:line="240" w:lineRule="auto"/>
              <w:jc w:val="center"/>
              <w:textAlignment w:val="auto"/>
              <w:rPr>
                <w:rFonts w:ascii="Arial" w:hAnsi="Arial"/>
                <w:color w:val="auto"/>
              </w:rPr>
            </w:pPr>
            <w:r w:rsidRPr="00481316">
              <w:rPr>
                <w:rFonts w:ascii="Arial" w:hAnsi="Arial"/>
                <w:color w:val="auto"/>
              </w:rPr>
              <w:t>Head of Cornwall College Business</w:t>
            </w:r>
          </w:p>
        </w:tc>
        <w:tc>
          <w:tcPr>
            <w:tcW w:w="1418" w:type="dxa"/>
            <w:shd w:val="clear" w:color="auto" w:fill="auto"/>
            <w:vAlign w:val="center"/>
          </w:tcPr>
          <w:p w:rsidR="00B80F6D" w:rsidRPr="00B80F6D" w:rsidRDefault="00B80F6D" w:rsidP="00A16948">
            <w:pPr>
              <w:jc w:val="center"/>
              <w:rPr>
                <w:rFonts w:ascii="Arial" w:hAnsi="Arial"/>
              </w:rPr>
            </w:pPr>
            <w:r w:rsidRPr="009713DC">
              <w:rPr>
                <w:rFonts w:ascii="Arial" w:hAnsi="Arial"/>
                <w:color w:val="auto"/>
              </w:rPr>
              <w:t>31/12/12</w:t>
            </w:r>
          </w:p>
        </w:tc>
        <w:tc>
          <w:tcPr>
            <w:tcW w:w="3402" w:type="dxa"/>
            <w:shd w:val="clear" w:color="auto" w:fill="auto"/>
          </w:tcPr>
          <w:p w:rsidR="00207CBC" w:rsidRPr="00AF51F7" w:rsidRDefault="00A66539" w:rsidP="00A41FD5">
            <w:pPr>
              <w:widowControl/>
              <w:suppressAutoHyphens w:val="0"/>
              <w:autoSpaceDE/>
              <w:autoSpaceDN/>
              <w:adjustRightInd/>
              <w:spacing w:line="240" w:lineRule="auto"/>
              <w:jc w:val="left"/>
              <w:textAlignment w:val="auto"/>
              <w:rPr>
                <w:rFonts w:ascii="Arial" w:hAnsi="Arial"/>
              </w:rPr>
            </w:pPr>
            <w:r w:rsidRPr="00AF51F7">
              <w:rPr>
                <w:rFonts w:ascii="Arial" w:hAnsi="Arial"/>
              </w:rPr>
              <w:t>Report to CCB E&amp;D Committee 18/1/13</w:t>
            </w:r>
          </w:p>
        </w:tc>
      </w:tr>
      <w:tr w:rsidR="009865EB" w:rsidRPr="007A0F16">
        <w:trPr>
          <w:trHeight w:val="60"/>
        </w:trPr>
        <w:tc>
          <w:tcPr>
            <w:tcW w:w="1702" w:type="dxa"/>
            <w:vMerge/>
            <w:shd w:val="clear" w:color="auto" w:fill="auto"/>
            <w:vAlign w:val="center"/>
          </w:tcPr>
          <w:p w:rsidR="009865EB" w:rsidRPr="008F0BBE" w:rsidRDefault="009865EB" w:rsidP="008F05DB">
            <w:pPr>
              <w:rPr>
                <w:rFonts w:ascii="Arial" w:hAnsi="Arial"/>
                <w:b/>
              </w:rPr>
            </w:pPr>
          </w:p>
        </w:tc>
        <w:tc>
          <w:tcPr>
            <w:tcW w:w="2835" w:type="dxa"/>
            <w:vMerge/>
            <w:shd w:val="clear" w:color="auto" w:fill="auto"/>
            <w:vAlign w:val="center"/>
          </w:tcPr>
          <w:p w:rsidR="009865EB" w:rsidRDefault="009865EB"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9865EB" w:rsidRPr="009713DC" w:rsidRDefault="009865EB" w:rsidP="009865EB">
            <w:pPr>
              <w:widowControl/>
              <w:suppressAutoHyphens w:val="0"/>
              <w:autoSpaceDE/>
              <w:adjustRightInd/>
              <w:spacing w:line="240" w:lineRule="auto"/>
              <w:jc w:val="left"/>
              <w:rPr>
                <w:rFonts w:ascii="Arial" w:hAnsi="Arial" w:cs="Arial"/>
                <w:color w:val="auto"/>
              </w:rPr>
            </w:pPr>
            <w:r w:rsidRPr="009713DC">
              <w:rPr>
                <w:rFonts w:ascii="Arial" w:hAnsi="Arial" w:cs="Arial"/>
                <w:color w:val="auto"/>
              </w:rPr>
              <w:t>13h Sign Language training for staff who support hearing impaired learners</w:t>
            </w:r>
          </w:p>
          <w:p w:rsidR="009865EB" w:rsidRPr="009713DC" w:rsidRDefault="009865EB" w:rsidP="00493F4C">
            <w:pPr>
              <w:widowControl/>
              <w:suppressAutoHyphens w:val="0"/>
              <w:autoSpaceDE/>
              <w:autoSpaceDN/>
              <w:adjustRightInd/>
              <w:spacing w:line="240" w:lineRule="auto"/>
              <w:jc w:val="left"/>
              <w:textAlignment w:val="auto"/>
              <w:rPr>
                <w:rFonts w:ascii="Arial" w:hAnsi="Arial"/>
                <w:color w:val="auto"/>
              </w:rPr>
            </w:pPr>
          </w:p>
        </w:tc>
        <w:tc>
          <w:tcPr>
            <w:tcW w:w="2551" w:type="dxa"/>
            <w:shd w:val="clear" w:color="auto" w:fill="auto"/>
            <w:vAlign w:val="center"/>
          </w:tcPr>
          <w:p w:rsidR="009865EB" w:rsidRPr="009713DC" w:rsidRDefault="009865EB" w:rsidP="00DC0290">
            <w:pPr>
              <w:widowControl/>
              <w:suppressAutoHyphens w:val="0"/>
              <w:autoSpaceDE/>
              <w:autoSpaceDN/>
              <w:adjustRightInd/>
              <w:spacing w:line="240" w:lineRule="auto"/>
              <w:jc w:val="center"/>
              <w:textAlignment w:val="auto"/>
              <w:rPr>
                <w:rFonts w:ascii="Arial" w:hAnsi="Arial" w:cs="Arial"/>
                <w:color w:val="auto"/>
              </w:rPr>
            </w:pPr>
            <w:r w:rsidRPr="009713DC">
              <w:rPr>
                <w:rFonts w:ascii="Arial" w:hAnsi="Arial"/>
                <w:color w:val="auto"/>
              </w:rPr>
              <w:t>Skills for Life CCL</w:t>
            </w:r>
          </w:p>
        </w:tc>
        <w:tc>
          <w:tcPr>
            <w:tcW w:w="1418" w:type="dxa"/>
            <w:shd w:val="clear" w:color="auto" w:fill="auto"/>
            <w:vAlign w:val="center"/>
          </w:tcPr>
          <w:p w:rsidR="009865EB" w:rsidRPr="009713DC" w:rsidRDefault="009865EB" w:rsidP="00A16948">
            <w:pPr>
              <w:jc w:val="center"/>
              <w:rPr>
                <w:rFonts w:ascii="Arial" w:hAnsi="Arial"/>
                <w:color w:val="auto"/>
              </w:rPr>
            </w:pPr>
            <w:r w:rsidRPr="009713DC">
              <w:rPr>
                <w:rFonts w:ascii="Arial" w:hAnsi="Arial"/>
                <w:color w:val="auto"/>
              </w:rPr>
              <w:t>30/9/12</w:t>
            </w:r>
          </w:p>
        </w:tc>
        <w:tc>
          <w:tcPr>
            <w:tcW w:w="3402" w:type="dxa"/>
            <w:shd w:val="clear" w:color="auto" w:fill="auto"/>
          </w:tcPr>
          <w:p w:rsidR="009865EB" w:rsidRPr="00AF51F7" w:rsidRDefault="00493035" w:rsidP="00A41FD5">
            <w:pPr>
              <w:widowControl/>
              <w:suppressAutoHyphens w:val="0"/>
              <w:autoSpaceDE/>
              <w:autoSpaceDN/>
              <w:adjustRightInd/>
              <w:spacing w:line="240" w:lineRule="auto"/>
              <w:jc w:val="left"/>
              <w:textAlignment w:val="auto"/>
              <w:rPr>
                <w:rFonts w:ascii="Arial" w:hAnsi="Arial"/>
              </w:rPr>
            </w:pPr>
            <w:r>
              <w:rPr>
                <w:rFonts w:ascii="Arial" w:hAnsi="Arial"/>
              </w:rPr>
              <w:t xml:space="preserve">Training done </w:t>
            </w:r>
            <w:r w:rsidR="00A66539" w:rsidRPr="00AF51F7">
              <w:rPr>
                <w:rFonts w:ascii="Arial" w:hAnsi="Arial"/>
              </w:rPr>
              <w:t>Summer 2012</w:t>
            </w:r>
          </w:p>
        </w:tc>
      </w:tr>
      <w:tr w:rsidR="00207CBC" w:rsidRPr="007A0F16">
        <w:trPr>
          <w:trHeight w:val="60"/>
        </w:trPr>
        <w:tc>
          <w:tcPr>
            <w:tcW w:w="1702" w:type="dxa"/>
            <w:vMerge/>
            <w:shd w:val="clear" w:color="auto" w:fill="auto"/>
            <w:vAlign w:val="center"/>
          </w:tcPr>
          <w:p w:rsidR="00207CBC" w:rsidRPr="008F0BBE" w:rsidRDefault="00207CBC" w:rsidP="008F05DB">
            <w:pPr>
              <w:rPr>
                <w:rFonts w:ascii="Arial" w:hAnsi="Arial"/>
                <w:b/>
              </w:rPr>
            </w:pPr>
          </w:p>
        </w:tc>
        <w:tc>
          <w:tcPr>
            <w:tcW w:w="2835" w:type="dxa"/>
            <w:vMerge/>
            <w:shd w:val="clear" w:color="auto" w:fill="auto"/>
            <w:vAlign w:val="center"/>
          </w:tcPr>
          <w:p w:rsidR="00207CBC" w:rsidRDefault="00207CB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493F4C" w:rsidRDefault="00207CBC" w:rsidP="00684B1D">
            <w:pPr>
              <w:widowControl/>
              <w:suppressAutoHyphens w:val="0"/>
              <w:autoSpaceDE/>
              <w:autoSpaceDN/>
              <w:adjustRightInd/>
              <w:spacing w:line="240" w:lineRule="auto"/>
              <w:textAlignment w:val="auto"/>
              <w:rPr>
                <w:rFonts w:ascii="Arial" w:hAnsi="Arial"/>
              </w:rPr>
            </w:pPr>
            <w:r>
              <w:rPr>
                <w:rFonts w:ascii="Arial" w:hAnsi="Arial"/>
              </w:rPr>
              <w:t>13</w:t>
            </w:r>
            <w:r w:rsidR="001854DF">
              <w:rPr>
                <w:rFonts w:ascii="Arial" w:hAnsi="Arial"/>
              </w:rPr>
              <w:t>i</w:t>
            </w:r>
            <w:r>
              <w:rPr>
                <w:rFonts w:ascii="Arial" w:hAnsi="Arial"/>
              </w:rPr>
              <w:t xml:space="preserve"> </w:t>
            </w:r>
            <w:r w:rsidR="001B2B97">
              <w:rPr>
                <w:rFonts w:ascii="Arial" w:hAnsi="Arial"/>
              </w:rPr>
              <w:t>Dyslexia awareness training for teaching staff</w:t>
            </w:r>
          </w:p>
          <w:p w:rsidR="009865EB" w:rsidRDefault="009865EB" w:rsidP="00684B1D">
            <w:pPr>
              <w:widowControl/>
              <w:suppressAutoHyphens w:val="0"/>
              <w:autoSpaceDE/>
              <w:autoSpaceDN/>
              <w:adjustRightInd/>
              <w:spacing w:line="240" w:lineRule="auto"/>
              <w:textAlignment w:val="auto"/>
              <w:rPr>
                <w:rFonts w:ascii="Arial" w:hAnsi="Arial"/>
              </w:rPr>
            </w:pPr>
          </w:p>
        </w:tc>
        <w:tc>
          <w:tcPr>
            <w:tcW w:w="2551" w:type="dxa"/>
            <w:shd w:val="clear" w:color="auto" w:fill="auto"/>
            <w:vAlign w:val="center"/>
          </w:tcPr>
          <w:p w:rsidR="00207CBC" w:rsidRDefault="00207CBC" w:rsidP="00FA54BB">
            <w:pPr>
              <w:widowControl/>
              <w:suppressAutoHyphens w:val="0"/>
              <w:autoSpaceDE/>
              <w:autoSpaceDN/>
              <w:adjustRightInd/>
              <w:spacing w:line="240" w:lineRule="auto"/>
              <w:jc w:val="center"/>
              <w:textAlignment w:val="auto"/>
              <w:rPr>
                <w:rFonts w:ascii="Arial" w:hAnsi="Arial"/>
              </w:rPr>
            </w:pPr>
            <w:r>
              <w:rPr>
                <w:rFonts w:ascii="Arial" w:hAnsi="Arial"/>
              </w:rPr>
              <w:t>Melinda Hudson</w:t>
            </w:r>
          </w:p>
        </w:tc>
        <w:tc>
          <w:tcPr>
            <w:tcW w:w="1418" w:type="dxa"/>
            <w:shd w:val="clear" w:color="auto" w:fill="auto"/>
            <w:vAlign w:val="center"/>
          </w:tcPr>
          <w:p w:rsidR="00207CBC" w:rsidRDefault="00207CBC" w:rsidP="001B2B97">
            <w:pPr>
              <w:jc w:val="center"/>
              <w:rPr>
                <w:rFonts w:ascii="Arial" w:hAnsi="Arial"/>
              </w:rPr>
            </w:pPr>
            <w:r>
              <w:rPr>
                <w:rFonts w:ascii="Arial" w:hAnsi="Arial"/>
              </w:rPr>
              <w:t>31/7/1</w:t>
            </w:r>
            <w:r w:rsidR="001B2B97">
              <w:rPr>
                <w:rFonts w:ascii="Arial" w:hAnsi="Arial"/>
              </w:rPr>
              <w:t>3</w:t>
            </w:r>
          </w:p>
        </w:tc>
        <w:tc>
          <w:tcPr>
            <w:tcW w:w="3402" w:type="dxa"/>
            <w:shd w:val="clear" w:color="auto" w:fill="auto"/>
          </w:tcPr>
          <w:p w:rsidR="00207CBC" w:rsidRPr="00AF51F7" w:rsidRDefault="00DF3AF5" w:rsidP="00A41FD5">
            <w:pPr>
              <w:widowControl/>
              <w:suppressAutoHyphens w:val="0"/>
              <w:autoSpaceDE/>
              <w:autoSpaceDN/>
              <w:adjustRightInd/>
              <w:spacing w:line="240" w:lineRule="auto"/>
              <w:jc w:val="left"/>
              <w:textAlignment w:val="auto"/>
              <w:rPr>
                <w:rFonts w:ascii="Arial" w:hAnsi="Arial"/>
              </w:rPr>
            </w:pPr>
            <w:r>
              <w:rPr>
                <w:rFonts w:ascii="Arial" w:hAnsi="Arial"/>
              </w:rPr>
              <w:t xml:space="preserve">Training undertaken. Update </w:t>
            </w:r>
            <w:proofErr w:type="gramStart"/>
            <w:r>
              <w:rPr>
                <w:rFonts w:ascii="Arial" w:hAnsi="Arial"/>
              </w:rPr>
              <w:t>awaited</w:t>
            </w:r>
            <w:proofErr w:type="gramEnd"/>
            <w:r>
              <w:rPr>
                <w:rFonts w:ascii="Arial" w:hAnsi="Arial"/>
              </w:rPr>
              <w:t>.</w:t>
            </w:r>
          </w:p>
        </w:tc>
      </w:tr>
      <w:tr w:rsidR="00DD3B3B" w:rsidRPr="007A0F16">
        <w:trPr>
          <w:trHeight w:val="748"/>
        </w:trPr>
        <w:tc>
          <w:tcPr>
            <w:tcW w:w="1702" w:type="dxa"/>
            <w:vMerge/>
            <w:tcBorders>
              <w:bottom w:val="single" w:sz="4" w:space="0" w:color="auto"/>
            </w:tcBorders>
            <w:shd w:val="clear" w:color="auto" w:fill="auto"/>
            <w:vAlign w:val="center"/>
          </w:tcPr>
          <w:p w:rsidR="00DD3B3B" w:rsidRPr="008F0BBE" w:rsidRDefault="00DD3B3B" w:rsidP="008F05DB">
            <w:pPr>
              <w:rPr>
                <w:rFonts w:ascii="Arial" w:hAnsi="Arial"/>
                <w:b/>
              </w:rPr>
            </w:pPr>
          </w:p>
        </w:tc>
        <w:tc>
          <w:tcPr>
            <w:tcW w:w="2835" w:type="dxa"/>
            <w:vMerge/>
            <w:tcBorders>
              <w:bottom w:val="single" w:sz="4" w:space="0" w:color="auto"/>
            </w:tcBorders>
            <w:shd w:val="clear" w:color="auto" w:fill="auto"/>
            <w:vAlign w:val="center"/>
          </w:tcPr>
          <w:p w:rsidR="00DD3B3B" w:rsidRDefault="00DD3B3B" w:rsidP="00972279">
            <w:pPr>
              <w:widowControl/>
              <w:suppressAutoHyphens w:val="0"/>
              <w:autoSpaceDE/>
              <w:autoSpaceDN/>
              <w:adjustRightInd/>
              <w:spacing w:line="240" w:lineRule="auto"/>
              <w:jc w:val="left"/>
              <w:textAlignment w:val="auto"/>
              <w:rPr>
                <w:rFonts w:ascii="Arial" w:hAnsi="Arial" w:cs="Arial"/>
              </w:rPr>
            </w:pPr>
          </w:p>
        </w:tc>
        <w:tc>
          <w:tcPr>
            <w:tcW w:w="3544" w:type="dxa"/>
            <w:tcBorders>
              <w:bottom w:val="single" w:sz="4" w:space="0" w:color="auto"/>
            </w:tcBorders>
          </w:tcPr>
          <w:p w:rsidR="00DD3B3B" w:rsidRPr="009713DC" w:rsidRDefault="00DD3B3B" w:rsidP="001854DF">
            <w:pPr>
              <w:widowControl/>
              <w:suppressAutoHyphens w:val="0"/>
              <w:autoSpaceDE/>
              <w:autoSpaceDN/>
              <w:adjustRightInd/>
              <w:spacing w:line="240" w:lineRule="auto"/>
              <w:jc w:val="left"/>
              <w:textAlignment w:val="auto"/>
              <w:rPr>
                <w:rFonts w:ascii="Arial" w:hAnsi="Arial"/>
                <w:color w:val="auto"/>
              </w:rPr>
            </w:pPr>
            <w:r w:rsidRPr="009713DC">
              <w:rPr>
                <w:rFonts w:ascii="Arial" w:hAnsi="Arial"/>
                <w:color w:val="auto"/>
              </w:rPr>
              <w:t>13j Monitor use of quiet rooms on all campuses</w:t>
            </w:r>
          </w:p>
        </w:tc>
        <w:tc>
          <w:tcPr>
            <w:tcW w:w="2551" w:type="dxa"/>
            <w:tcBorders>
              <w:bottom w:val="single" w:sz="4" w:space="0" w:color="auto"/>
            </w:tcBorders>
            <w:shd w:val="clear" w:color="auto" w:fill="auto"/>
            <w:vAlign w:val="center"/>
          </w:tcPr>
          <w:p w:rsidR="00DD3B3B" w:rsidRPr="009713DC" w:rsidRDefault="00DD3B3B" w:rsidP="00DD3B3B">
            <w:pPr>
              <w:widowControl/>
              <w:suppressAutoHyphens w:val="0"/>
              <w:autoSpaceDE/>
              <w:autoSpaceDN/>
              <w:adjustRightInd/>
              <w:spacing w:line="240" w:lineRule="auto"/>
              <w:jc w:val="center"/>
              <w:textAlignment w:val="auto"/>
              <w:rPr>
                <w:rFonts w:ascii="Arial" w:hAnsi="Arial"/>
                <w:color w:val="auto"/>
              </w:rPr>
            </w:pPr>
            <w:r w:rsidRPr="009713DC">
              <w:rPr>
                <w:rFonts w:ascii="Arial" w:hAnsi="Arial"/>
                <w:color w:val="auto"/>
              </w:rPr>
              <w:t>Heads of College/</w:t>
            </w:r>
          </w:p>
          <w:p w:rsidR="00DD3B3B" w:rsidRPr="009713DC" w:rsidRDefault="00DD3B3B" w:rsidP="00DD3B3B">
            <w:pPr>
              <w:widowControl/>
              <w:suppressAutoHyphens w:val="0"/>
              <w:autoSpaceDE/>
              <w:autoSpaceDN/>
              <w:adjustRightInd/>
              <w:spacing w:line="240" w:lineRule="auto"/>
              <w:jc w:val="center"/>
              <w:textAlignment w:val="auto"/>
              <w:rPr>
                <w:rFonts w:ascii="Arial" w:hAnsi="Arial"/>
                <w:color w:val="auto"/>
              </w:rPr>
            </w:pPr>
            <w:r w:rsidRPr="009713DC">
              <w:rPr>
                <w:rFonts w:ascii="Arial" w:hAnsi="Arial"/>
                <w:color w:val="auto"/>
              </w:rPr>
              <w:t>E&amp;D Co-ordinator</w:t>
            </w:r>
          </w:p>
          <w:p w:rsidR="00DD3B3B" w:rsidRPr="009713DC" w:rsidRDefault="00DD3B3B" w:rsidP="00A209FC">
            <w:pPr>
              <w:widowControl/>
              <w:suppressAutoHyphens w:val="0"/>
              <w:autoSpaceDE/>
              <w:autoSpaceDN/>
              <w:adjustRightInd/>
              <w:spacing w:line="240" w:lineRule="auto"/>
              <w:jc w:val="center"/>
              <w:textAlignment w:val="auto"/>
              <w:rPr>
                <w:rFonts w:ascii="Arial" w:hAnsi="Arial"/>
                <w:color w:val="auto"/>
              </w:rPr>
            </w:pPr>
          </w:p>
        </w:tc>
        <w:tc>
          <w:tcPr>
            <w:tcW w:w="1418" w:type="dxa"/>
            <w:tcBorders>
              <w:bottom w:val="single" w:sz="4" w:space="0" w:color="auto"/>
            </w:tcBorders>
            <w:shd w:val="clear" w:color="auto" w:fill="auto"/>
            <w:vAlign w:val="center"/>
          </w:tcPr>
          <w:p w:rsidR="00DD3B3B" w:rsidRPr="009713DC" w:rsidRDefault="00DD3B3B" w:rsidP="00A209FC">
            <w:pPr>
              <w:jc w:val="center"/>
              <w:rPr>
                <w:rFonts w:ascii="Arial" w:hAnsi="Arial"/>
                <w:color w:val="auto"/>
              </w:rPr>
            </w:pPr>
            <w:r>
              <w:rPr>
                <w:rFonts w:ascii="Arial" w:hAnsi="Arial"/>
                <w:color w:val="auto"/>
              </w:rPr>
              <w:t>31/7/13</w:t>
            </w:r>
          </w:p>
        </w:tc>
        <w:tc>
          <w:tcPr>
            <w:tcW w:w="3402" w:type="dxa"/>
            <w:tcBorders>
              <w:bottom w:val="single" w:sz="4" w:space="0" w:color="auto"/>
            </w:tcBorders>
            <w:shd w:val="clear" w:color="auto" w:fill="auto"/>
          </w:tcPr>
          <w:p w:rsidR="00DD3B3B" w:rsidRPr="00AF51F7" w:rsidRDefault="00493035" w:rsidP="00460B31">
            <w:pPr>
              <w:widowControl/>
              <w:suppressAutoHyphens w:val="0"/>
              <w:autoSpaceDE/>
              <w:autoSpaceDN/>
              <w:adjustRightInd/>
              <w:spacing w:line="240" w:lineRule="auto"/>
              <w:jc w:val="left"/>
              <w:textAlignment w:val="auto"/>
              <w:rPr>
                <w:rFonts w:ascii="Arial" w:hAnsi="Arial"/>
              </w:rPr>
            </w:pPr>
            <w:r>
              <w:rPr>
                <w:rFonts w:ascii="Arial" w:hAnsi="Arial"/>
              </w:rPr>
              <w:t>E&amp;D Co-ordinator Report</w:t>
            </w:r>
          </w:p>
        </w:tc>
      </w:tr>
      <w:tr w:rsidR="00207CBC" w:rsidRPr="007A0F16">
        <w:trPr>
          <w:trHeight w:val="748"/>
        </w:trPr>
        <w:tc>
          <w:tcPr>
            <w:tcW w:w="1702" w:type="dxa"/>
            <w:vMerge/>
            <w:tcBorders>
              <w:bottom w:val="single" w:sz="4" w:space="0" w:color="auto"/>
            </w:tcBorders>
            <w:shd w:val="clear" w:color="auto" w:fill="auto"/>
            <w:vAlign w:val="center"/>
          </w:tcPr>
          <w:p w:rsidR="00207CBC" w:rsidRPr="008F0BBE" w:rsidRDefault="00207CBC" w:rsidP="008F05DB">
            <w:pPr>
              <w:rPr>
                <w:rFonts w:ascii="Arial" w:hAnsi="Arial"/>
                <w:b/>
              </w:rPr>
            </w:pPr>
          </w:p>
        </w:tc>
        <w:tc>
          <w:tcPr>
            <w:tcW w:w="2835" w:type="dxa"/>
            <w:vMerge/>
            <w:tcBorders>
              <w:bottom w:val="single" w:sz="4" w:space="0" w:color="auto"/>
            </w:tcBorders>
            <w:shd w:val="clear" w:color="auto" w:fill="auto"/>
            <w:vAlign w:val="center"/>
          </w:tcPr>
          <w:p w:rsidR="00207CBC" w:rsidRDefault="00207CBC" w:rsidP="00972279">
            <w:pPr>
              <w:widowControl/>
              <w:suppressAutoHyphens w:val="0"/>
              <w:autoSpaceDE/>
              <w:autoSpaceDN/>
              <w:adjustRightInd/>
              <w:spacing w:line="240" w:lineRule="auto"/>
              <w:jc w:val="left"/>
              <w:textAlignment w:val="auto"/>
              <w:rPr>
                <w:rFonts w:ascii="Arial" w:hAnsi="Arial" w:cs="Arial"/>
              </w:rPr>
            </w:pPr>
          </w:p>
        </w:tc>
        <w:tc>
          <w:tcPr>
            <w:tcW w:w="3544" w:type="dxa"/>
            <w:tcBorders>
              <w:bottom w:val="single" w:sz="4" w:space="0" w:color="auto"/>
            </w:tcBorders>
          </w:tcPr>
          <w:p w:rsidR="00207CBC" w:rsidRPr="00C201C8" w:rsidRDefault="00207CBC" w:rsidP="00DD3B3B">
            <w:pPr>
              <w:widowControl/>
              <w:suppressAutoHyphens w:val="0"/>
              <w:autoSpaceDE/>
              <w:autoSpaceDN/>
              <w:adjustRightInd/>
              <w:spacing w:line="240" w:lineRule="auto"/>
              <w:jc w:val="left"/>
              <w:textAlignment w:val="auto"/>
              <w:rPr>
                <w:rFonts w:ascii="Arial" w:hAnsi="Arial"/>
                <w:color w:val="auto"/>
              </w:rPr>
            </w:pPr>
            <w:r w:rsidRPr="00C201C8">
              <w:rPr>
                <w:rFonts w:ascii="Arial" w:hAnsi="Arial"/>
                <w:color w:val="auto"/>
              </w:rPr>
              <w:t>13</w:t>
            </w:r>
            <w:r w:rsidR="00DD3B3B" w:rsidRPr="00C201C8">
              <w:rPr>
                <w:rFonts w:ascii="Arial" w:hAnsi="Arial"/>
                <w:color w:val="auto"/>
              </w:rPr>
              <w:t>k</w:t>
            </w:r>
            <w:r w:rsidRPr="00C201C8">
              <w:rPr>
                <w:rFonts w:ascii="Arial" w:hAnsi="Arial"/>
                <w:color w:val="auto"/>
              </w:rPr>
              <w:t xml:space="preserve"> </w:t>
            </w:r>
            <w:r w:rsidR="00DD3B3B" w:rsidRPr="00C201C8">
              <w:rPr>
                <w:rFonts w:ascii="Arial" w:hAnsi="Arial"/>
                <w:color w:val="auto"/>
              </w:rPr>
              <w:t>Review increased use of ILT at home and the problems this may cause if there is no IT available</w:t>
            </w:r>
          </w:p>
          <w:p w:rsidR="00DD3B3B" w:rsidRPr="00C201C8" w:rsidRDefault="00DD3B3B" w:rsidP="00DD3B3B">
            <w:pPr>
              <w:widowControl/>
              <w:suppressAutoHyphens w:val="0"/>
              <w:autoSpaceDE/>
              <w:autoSpaceDN/>
              <w:adjustRightInd/>
              <w:spacing w:line="240" w:lineRule="auto"/>
              <w:jc w:val="left"/>
              <w:textAlignment w:val="auto"/>
              <w:rPr>
                <w:rFonts w:ascii="Arial" w:hAnsi="Arial"/>
                <w:color w:val="auto"/>
              </w:rPr>
            </w:pPr>
          </w:p>
        </w:tc>
        <w:tc>
          <w:tcPr>
            <w:tcW w:w="2551" w:type="dxa"/>
            <w:tcBorders>
              <w:bottom w:val="single" w:sz="4" w:space="0" w:color="auto"/>
            </w:tcBorders>
            <w:shd w:val="clear" w:color="auto" w:fill="auto"/>
            <w:vAlign w:val="center"/>
          </w:tcPr>
          <w:p w:rsidR="00E63121" w:rsidRPr="00C201C8" w:rsidRDefault="00DD3B3B" w:rsidP="00A209FC">
            <w:pPr>
              <w:widowControl/>
              <w:suppressAutoHyphens w:val="0"/>
              <w:autoSpaceDE/>
              <w:autoSpaceDN/>
              <w:adjustRightInd/>
              <w:spacing w:line="240" w:lineRule="auto"/>
              <w:jc w:val="center"/>
              <w:textAlignment w:val="auto"/>
              <w:rPr>
                <w:rFonts w:ascii="Arial" w:hAnsi="Arial"/>
                <w:color w:val="auto"/>
              </w:rPr>
            </w:pPr>
            <w:r w:rsidRPr="00C201C8">
              <w:rPr>
                <w:rFonts w:ascii="Arial" w:hAnsi="Arial"/>
                <w:color w:val="auto"/>
              </w:rPr>
              <w:t xml:space="preserve">Head of School of Education and Training/ </w:t>
            </w:r>
            <w:r w:rsidR="00E63121" w:rsidRPr="00C201C8">
              <w:rPr>
                <w:rFonts w:ascii="Arial" w:hAnsi="Arial"/>
                <w:color w:val="auto"/>
              </w:rPr>
              <w:t>E&amp;D Co-ordinator</w:t>
            </w:r>
          </w:p>
          <w:p w:rsidR="00DC0290" w:rsidRPr="00C201C8" w:rsidRDefault="00DC0290" w:rsidP="009713DC">
            <w:pPr>
              <w:widowControl/>
              <w:suppressAutoHyphens w:val="0"/>
              <w:autoSpaceDE/>
              <w:autoSpaceDN/>
              <w:adjustRightInd/>
              <w:spacing w:line="240" w:lineRule="auto"/>
              <w:jc w:val="center"/>
              <w:textAlignment w:val="auto"/>
              <w:rPr>
                <w:rFonts w:ascii="Arial" w:hAnsi="Arial"/>
                <w:color w:val="auto"/>
              </w:rPr>
            </w:pPr>
          </w:p>
        </w:tc>
        <w:tc>
          <w:tcPr>
            <w:tcW w:w="1418" w:type="dxa"/>
            <w:tcBorders>
              <w:bottom w:val="single" w:sz="4" w:space="0" w:color="auto"/>
            </w:tcBorders>
            <w:shd w:val="clear" w:color="auto" w:fill="auto"/>
            <w:vAlign w:val="center"/>
          </w:tcPr>
          <w:p w:rsidR="00207CBC" w:rsidRPr="00C201C8" w:rsidRDefault="00E63121" w:rsidP="00A209FC">
            <w:pPr>
              <w:jc w:val="center"/>
              <w:rPr>
                <w:rFonts w:ascii="Arial" w:hAnsi="Arial"/>
                <w:color w:val="auto"/>
              </w:rPr>
            </w:pPr>
            <w:r w:rsidRPr="00C201C8">
              <w:rPr>
                <w:rFonts w:ascii="Arial" w:hAnsi="Arial"/>
                <w:color w:val="auto"/>
              </w:rPr>
              <w:t>31/7/13</w:t>
            </w:r>
          </w:p>
        </w:tc>
        <w:tc>
          <w:tcPr>
            <w:tcW w:w="3402" w:type="dxa"/>
            <w:tcBorders>
              <w:bottom w:val="single" w:sz="4" w:space="0" w:color="auto"/>
            </w:tcBorders>
            <w:shd w:val="clear" w:color="auto" w:fill="auto"/>
          </w:tcPr>
          <w:p w:rsidR="00207CBC" w:rsidRPr="00AF51F7" w:rsidRDefault="00BD7EDB" w:rsidP="00460B31">
            <w:pPr>
              <w:widowControl/>
              <w:suppressAutoHyphens w:val="0"/>
              <w:autoSpaceDE/>
              <w:autoSpaceDN/>
              <w:adjustRightInd/>
              <w:spacing w:line="240" w:lineRule="auto"/>
              <w:jc w:val="left"/>
              <w:textAlignment w:val="auto"/>
              <w:rPr>
                <w:rFonts w:ascii="Arial" w:hAnsi="Arial"/>
              </w:rPr>
            </w:pPr>
            <w:r>
              <w:rPr>
                <w:rFonts w:ascii="Arial" w:hAnsi="Arial"/>
              </w:rPr>
              <w:t>Further review required with CCSU</w:t>
            </w:r>
          </w:p>
        </w:tc>
      </w:tr>
      <w:tr w:rsidR="009713DC" w:rsidRPr="007A0F16">
        <w:trPr>
          <w:trHeight w:val="55"/>
        </w:trPr>
        <w:tc>
          <w:tcPr>
            <w:tcW w:w="1702" w:type="dxa"/>
            <w:vMerge/>
            <w:shd w:val="clear" w:color="auto" w:fill="auto"/>
            <w:vAlign w:val="center"/>
          </w:tcPr>
          <w:p w:rsidR="009713DC" w:rsidRPr="008F0BBE" w:rsidRDefault="009713DC" w:rsidP="008F05DB">
            <w:pPr>
              <w:rPr>
                <w:rFonts w:ascii="Arial" w:hAnsi="Arial"/>
                <w:b/>
              </w:rPr>
            </w:pPr>
          </w:p>
        </w:tc>
        <w:tc>
          <w:tcPr>
            <w:tcW w:w="2835" w:type="dxa"/>
            <w:vMerge w:val="restart"/>
            <w:shd w:val="clear" w:color="auto" w:fill="auto"/>
            <w:vAlign w:val="center"/>
          </w:tcPr>
          <w:p w:rsidR="009713DC" w:rsidRPr="009713DC" w:rsidRDefault="009713DC" w:rsidP="00A7085F">
            <w:pPr>
              <w:widowControl/>
              <w:suppressAutoHyphens w:val="0"/>
              <w:autoSpaceDE/>
              <w:autoSpaceDN/>
              <w:adjustRightInd/>
              <w:spacing w:line="240" w:lineRule="auto"/>
              <w:jc w:val="left"/>
              <w:textAlignment w:val="auto"/>
              <w:rPr>
                <w:rFonts w:ascii="Arial" w:hAnsi="Arial" w:cs="Arial"/>
                <w:color w:val="auto"/>
              </w:rPr>
            </w:pPr>
            <w:r>
              <w:rPr>
                <w:rFonts w:ascii="Arial" w:hAnsi="Arial" w:cs="Arial"/>
              </w:rPr>
              <w:t>14.</w:t>
            </w:r>
            <w:r w:rsidRPr="00972279">
              <w:rPr>
                <w:rFonts w:ascii="Arial" w:hAnsi="Arial" w:cs="Arial"/>
              </w:rPr>
              <w:t xml:space="preserve"> </w:t>
            </w:r>
            <w:r>
              <w:rPr>
                <w:rFonts w:ascii="Arial" w:hAnsi="Arial" w:cs="Arial"/>
              </w:rPr>
              <w:t xml:space="preserve">Mechanisms are in place to monitor and </w:t>
            </w:r>
            <w:r w:rsidRPr="00B80F6D">
              <w:rPr>
                <w:rFonts w:ascii="Arial" w:hAnsi="Arial" w:cs="Arial"/>
              </w:rPr>
              <w:t xml:space="preserve">review the </w:t>
            </w:r>
            <w:r w:rsidRPr="009713DC">
              <w:rPr>
                <w:rFonts w:ascii="Arial" w:hAnsi="Arial" w:cs="Arial"/>
                <w:color w:val="auto"/>
              </w:rPr>
              <w:t>instances of bullying and harassment and student grievances. Appropriate measures are in place to ensure that these are effective.</w:t>
            </w:r>
          </w:p>
          <w:p w:rsidR="009713DC" w:rsidRPr="00972279" w:rsidRDefault="0097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9713DC" w:rsidRDefault="009713DC" w:rsidP="00871F6E">
            <w:pPr>
              <w:widowControl/>
              <w:suppressAutoHyphens w:val="0"/>
              <w:autoSpaceDE/>
              <w:autoSpaceDN/>
              <w:adjustRightInd/>
              <w:spacing w:line="240" w:lineRule="auto"/>
              <w:jc w:val="left"/>
              <w:textAlignment w:val="auto"/>
              <w:rPr>
                <w:rFonts w:ascii="Arial" w:hAnsi="Arial"/>
              </w:rPr>
            </w:pPr>
            <w:r>
              <w:rPr>
                <w:rFonts w:ascii="Arial" w:hAnsi="Arial"/>
              </w:rPr>
              <w:t>14</w:t>
            </w:r>
            <w:r w:rsidRPr="00972279">
              <w:rPr>
                <w:rFonts w:ascii="Arial" w:hAnsi="Arial"/>
              </w:rPr>
              <w:t>a Monitor complaints and grievances</w:t>
            </w:r>
            <w:r>
              <w:rPr>
                <w:rFonts w:ascii="Arial" w:hAnsi="Arial"/>
              </w:rPr>
              <w:t xml:space="preserve"> and regularly report to E&amp;D Committee. Put training in place where need identified</w:t>
            </w:r>
          </w:p>
          <w:p w:rsidR="009713DC" w:rsidRPr="00972279" w:rsidRDefault="009713DC" w:rsidP="00871F6E">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9713DC" w:rsidRDefault="0097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Learning Services/</w:t>
            </w:r>
          </w:p>
          <w:p w:rsidR="009713DC" w:rsidRPr="008F0BBE" w:rsidRDefault="009713DC" w:rsidP="00FA54BB">
            <w:pPr>
              <w:widowControl/>
              <w:suppressAutoHyphens w:val="0"/>
              <w:autoSpaceDE/>
              <w:autoSpaceDN/>
              <w:adjustRightInd/>
              <w:spacing w:line="240" w:lineRule="auto"/>
              <w:jc w:val="center"/>
              <w:textAlignment w:val="auto"/>
              <w:rPr>
                <w:rFonts w:ascii="Arial" w:hAnsi="Arial"/>
              </w:rPr>
            </w:pPr>
            <w:r>
              <w:rPr>
                <w:rFonts w:ascii="Arial" w:hAnsi="Arial" w:cs="Arial"/>
              </w:rPr>
              <w:t>Data Protection  Manager</w:t>
            </w:r>
          </w:p>
        </w:tc>
        <w:tc>
          <w:tcPr>
            <w:tcW w:w="1418" w:type="dxa"/>
            <w:shd w:val="clear" w:color="auto" w:fill="auto"/>
            <w:vAlign w:val="center"/>
          </w:tcPr>
          <w:p w:rsidR="009713DC" w:rsidRPr="00B80F6D" w:rsidRDefault="009713DC" w:rsidP="00FE1EF8">
            <w:pPr>
              <w:jc w:val="center"/>
              <w:rPr>
                <w:rFonts w:ascii="Arial" w:hAnsi="Arial"/>
              </w:rPr>
            </w:pPr>
            <w:r w:rsidRPr="009713DC">
              <w:rPr>
                <w:rFonts w:ascii="Arial" w:hAnsi="Arial"/>
                <w:color w:val="auto"/>
              </w:rPr>
              <w:t>Ongoing</w:t>
            </w:r>
          </w:p>
        </w:tc>
        <w:tc>
          <w:tcPr>
            <w:tcW w:w="3402" w:type="dxa"/>
            <w:shd w:val="clear" w:color="auto" w:fill="auto"/>
          </w:tcPr>
          <w:p w:rsidR="009713DC" w:rsidRPr="00AF51F7" w:rsidRDefault="0064442B" w:rsidP="00460B31">
            <w:pPr>
              <w:widowControl/>
              <w:suppressAutoHyphens w:val="0"/>
              <w:autoSpaceDE/>
              <w:autoSpaceDN/>
              <w:adjustRightInd/>
              <w:spacing w:line="240" w:lineRule="auto"/>
              <w:jc w:val="left"/>
              <w:textAlignment w:val="auto"/>
              <w:rPr>
                <w:rFonts w:ascii="Arial" w:hAnsi="Arial"/>
              </w:rPr>
            </w:pPr>
            <w:r w:rsidRPr="00AF51F7">
              <w:rPr>
                <w:rFonts w:ascii="Arial" w:hAnsi="Arial"/>
              </w:rPr>
              <w:t xml:space="preserve">Reports </w:t>
            </w:r>
            <w:r w:rsidR="00A20930" w:rsidRPr="00AF51F7">
              <w:rPr>
                <w:rFonts w:ascii="Arial" w:hAnsi="Arial"/>
              </w:rPr>
              <w:t>to E&amp;D Committee 31/1/13</w:t>
            </w:r>
            <w:r w:rsidRPr="00AF51F7">
              <w:rPr>
                <w:rFonts w:ascii="Arial" w:hAnsi="Arial"/>
              </w:rPr>
              <w:t xml:space="preserve"> and 16/5/13</w:t>
            </w:r>
          </w:p>
        </w:tc>
      </w:tr>
      <w:tr w:rsidR="009713DC" w:rsidRPr="007A0F16">
        <w:trPr>
          <w:trHeight w:val="1286"/>
        </w:trPr>
        <w:tc>
          <w:tcPr>
            <w:tcW w:w="1702" w:type="dxa"/>
            <w:vMerge/>
            <w:shd w:val="clear" w:color="auto" w:fill="auto"/>
            <w:vAlign w:val="center"/>
          </w:tcPr>
          <w:p w:rsidR="009713DC" w:rsidRPr="008F0BBE" w:rsidRDefault="009713DC" w:rsidP="008F05DB">
            <w:pPr>
              <w:rPr>
                <w:rFonts w:ascii="Arial" w:hAnsi="Arial"/>
                <w:b/>
              </w:rPr>
            </w:pPr>
          </w:p>
        </w:tc>
        <w:tc>
          <w:tcPr>
            <w:tcW w:w="2835" w:type="dxa"/>
            <w:vMerge/>
            <w:shd w:val="clear" w:color="auto" w:fill="auto"/>
            <w:vAlign w:val="center"/>
          </w:tcPr>
          <w:p w:rsidR="009713DC" w:rsidRDefault="0097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9713DC" w:rsidRPr="009713DC" w:rsidRDefault="009713DC" w:rsidP="00B80F6D">
            <w:pPr>
              <w:widowControl/>
              <w:suppressAutoHyphens w:val="0"/>
              <w:autoSpaceDE/>
              <w:autoSpaceDN/>
              <w:adjustRightInd/>
              <w:spacing w:line="240" w:lineRule="auto"/>
              <w:jc w:val="left"/>
              <w:textAlignment w:val="auto"/>
              <w:rPr>
                <w:rFonts w:ascii="Arial" w:hAnsi="Arial"/>
                <w:color w:val="auto"/>
              </w:rPr>
            </w:pPr>
            <w:r w:rsidRPr="009713DC">
              <w:rPr>
                <w:rFonts w:ascii="Arial" w:hAnsi="Arial"/>
                <w:color w:val="auto"/>
              </w:rPr>
              <w:t>14b Review student grievance procedure to ensure appropriate support is given to learners by senior tutors.</w:t>
            </w:r>
          </w:p>
          <w:p w:rsidR="009713DC" w:rsidRPr="009713DC" w:rsidRDefault="009713DC" w:rsidP="00B80F6D">
            <w:pPr>
              <w:widowControl/>
              <w:suppressAutoHyphens w:val="0"/>
              <w:autoSpaceDE/>
              <w:autoSpaceDN/>
              <w:adjustRightInd/>
              <w:spacing w:line="240" w:lineRule="auto"/>
              <w:jc w:val="left"/>
              <w:textAlignment w:val="auto"/>
              <w:rPr>
                <w:rFonts w:ascii="Arial" w:hAnsi="Arial"/>
                <w:color w:val="auto"/>
              </w:rPr>
            </w:pPr>
          </w:p>
        </w:tc>
        <w:tc>
          <w:tcPr>
            <w:tcW w:w="2551" w:type="dxa"/>
            <w:shd w:val="clear" w:color="auto" w:fill="auto"/>
            <w:vAlign w:val="center"/>
          </w:tcPr>
          <w:p w:rsidR="009713DC" w:rsidRPr="009713DC" w:rsidRDefault="009713DC" w:rsidP="00FA54BB">
            <w:pPr>
              <w:widowControl/>
              <w:suppressAutoHyphens w:val="0"/>
              <w:autoSpaceDE/>
              <w:autoSpaceDN/>
              <w:adjustRightInd/>
              <w:spacing w:line="240" w:lineRule="auto"/>
              <w:jc w:val="center"/>
              <w:textAlignment w:val="auto"/>
              <w:rPr>
                <w:rFonts w:ascii="Arial" w:hAnsi="Arial"/>
                <w:color w:val="auto"/>
              </w:rPr>
            </w:pPr>
            <w:r w:rsidRPr="009713DC">
              <w:rPr>
                <w:rFonts w:ascii="Arial" w:hAnsi="Arial" w:cs="Arial"/>
                <w:color w:val="auto"/>
              </w:rPr>
              <w:t>Corporate Head of Learning Services</w:t>
            </w:r>
          </w:p>
        </w:tc>
        <w:tc>
          <w:tcPr>
            <w:tcW w:w="1418" w:type="dxa"/>
            <w:shd w:val="clear" w:color="auto" w:fill="auto"/>
            <w:vAlign w:val="center"/>
          </w:tcPr>
          <w:p w:rsidR="009713DC" w:rsidRPr="009713DC" w:rsidRDefault="009713DC" w:rsidP="00FA54BB">
            <w:pPr>
              <w:jc w:val="center"/>
              <w:rPr>
                <w:rFonts w:ascii="Arial" w:hAnsi="Arial"/>
                <w:color w:val="auto"/>
              </w:rPr>
            </w:pPr>
            <w:r w:rsidRPr="009713DC">
              <w:rPr>
                <w:rFonts w:ascii="Arial" w:hAnsi="Arial"/>
                <w:color w:val="auto"/>
              </w:rPr>
              <w:t>31/12/12</w:t>
            </w:r>
          </w:p>
        </w:tc>
        <w:tc>
          <w:tcPr>
            <w:tcW w:w="3402" w:type="dxa"/>
            <w:shd w:val="clear" w:color="auto" w:fill="auto"/>
          </w:tcPr>
          <w:p w:rsidR="009713DC" w:rsidRPr="00AF51F7" w:rsidRDefault="0064442B" w:rsidP="00460B31">
            <w:pPr>
              <w:widowControl/>
              <w:suppressAutoHyphens w:val="0"/>
              <w:autoSpaceDE/>
              <w:autoSpaceDN/>
              <w:adjustRightInd/>
              <w:spacing w:line="240" w:lineRule="auto"/>
              <w:jc w:val="left"/>
              <w:textAlignment w:val="auto"/>
              <w:rPr>
                <w:rFonts w:ascii="Arial" w:hAnsi="Arial"/>
              </w:rPr>
            </w:pPr>
            <w:r w:rsidRPr="00AF51F7">
              <w:rPr>
                <w:rFonts w:ascii="Arial" w:hAnsi="Arial"/>
              </w:rPr>
              <w:t>Recommendation to new Head of Student Services – to be reviewed 13-14</w:t>
            </w:r>
          </w:p>
        </w:tc>
      </w:tr>
      <w:tr w:rsidR="00460B31">
        <w:trPr>
          <w:trHeight w:val="922"/>
        </w:trPr>
        <w:tc>
          <w:tcPr>
            <w:tcW w:w="1702" w:type="dxa"/>
            <w:vMerge w:val="restart"/>
          </w:tcPr>
          <w:p w:rsidR="00460B31" w:rsidRPr="0029330C" w:rsidRDefault="00460B31" w:rsidP="0029330C">
            <w:pPr>
              <w:pStyle w:val="Heading3"/>
              <w:spacing w:before="0" w:after="0"/>
              <w:rPr>
                <w:sz w:val="20"/>
                <w:szCs w:val="20"/>
              </w:rPr>
            </w:pPr>
            <w:r>
              <w:rPr>
                <w:sz w:val="20"/>
                <w:szCs w:val="20"/>
              </w:rPr>
              <w:t>A modern and diverse workforce</w:t>
            </w:r>
          </w:p>
          <w:p w:rsidR="00460B31" w:rsidRPr="008F0BBE" w:rsidRDefault="00460B31" w:rsidP="00694D5F">
            <w:pPr>
              <w:rPr>
                <w:rFonts w:ascii="Arial" w:hAnsi="Arial"/>
                <w:b/>
              </w:rPr>
            </w:pPr>
          </w:p>
          <w:p w:rsidR="00460B31" w:rsidRPr="008F0BBE" w:rsidRDefault="00460B31" w:rsidP="00694D5F"/>
        </w:tc>
        <w:tc>
          <w:tcPr>
            <w:tcW w:w="2835" w:type="dxa"/>
          </w:tcPr>
          <w:p w:rsidR="00B80F6D" w:rsidRPr="009713DC" w:rsidRDefault="001854DF" w:rsidP="00972279">
            <w:pPr>
              <w:widowControl/>
              <w:suppressAutoHyphens w:val="0"/>
              <w:autoSpaceDE/>
              <w:autoSpaceDN/>
              <w:adjustRightInd/>
              <w:spacing w:line="240" w:lineRule="auto"/>
              <w:jc w:val="left"/>
              <w:textAlignment w:val="auto"/>
              <w:rPr>
                <w:rFonts w:ascii="Arial" w:hAnsi="Arial" w:cs="Arial"/>
                <w:color w:val="auto"/>
              </w:rPr>
            </w:pPr>
            <w:r w:rsidRPr="009713DC">
              <w:rPr>
                <w:rFonts w:ascii="Arial" w:hAnsi="Arial" w:cs="Arial"/>
                <w:color w:val="auto"/>
              </w:rPr>
              <w:t>15.</w:t>
            </w:r>
            <w:r w:rsidR="00460B31" w:rsidRPr="009713DC">
              <w:rPr>
                <w:rFonts w:ascii="Arial" w:hAnsi="Arial" w:cs="Arial"/>
                <w:color w:val="auto"/>
              </w:rPr>
              <w:t xml:space="preserve"> </w:t>
            </w:r>
            <w:r w:rsidR="00B80F6D" w:rsidRPr="009713DC">
              <w:rPr>
                <w:rFonts w:ascii="Arial" w:hAnsi="Arial" w:cs="Arial"/>
                <w:color w:val="auto"/>
              </w:rPr>
              <w:t>The equality aspects of the workforce strategy are implemented and monitored</w:t>
            </w:r>
          </w:p>
          <w:p w:rsidR="00460B31" w:rsidRPr="00972279" w:rsidRDefault="00460B31"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390504" w:rsidRPr="009713DC" w:rsidRDefault="001854DF" w:rsidP="00A209FC">
            <w:pPr>
              <w:widowControl/>
              <w:suppressAutoHyphens w:val="0"/>
              <w:autoSpaceDE/>
              <w:autoSpaceDN/>
              <w:adjustRightInd/>
              <w:spacing w:line="240" w:lineRule="auto"/>
              <w:jc w:val="left"/>
              <w:textAlignment w:val="auto"/>
              <w:rPr>
                <w:rFonts w:ascii="Arial" w:hAnsi="Arial" w:cs="Arial"/>
                <w:strike/>
              </w:rPr>
            </w:pPr>
            <w:r w:rsidRPr="009713DC">
              <w:rPr>
                <w:rFonts w:ascii="Arial" w:hAnsi="Arial" w:cs="Arial"/>
                <w:color w:val="auto"/>
              </w:rPr>
              <w:t>15</w:t>
            </w:r>
            <w:r w:rsidR="00460B31" w:rsidRPr="009713DC">
              <w:rPr>
                <w:rFonts w:ascii="Arial" w:hAnsi="Arial" w:cs="Arial"/>
                <w:color w:val="auto"/>
              </w:rPr>
              <w:t xml:space="preserve">a </w:t>
            </w:r>
            <w:r w:rsidR="00390504" w:rsidRPr="009713DC">
              <w:rPr>
                <w:rFonts w:ascii="Arial" w:hAnsi="Arial" w:cs="Arial"/>
                <w:color w:val="auto"/>
              </w:rPr>
              <w:t>Compare staff data with census date when available and report to E&amp;D Committee.</w:t>
            </w:r>
          </w:p>
        </w:tc>
        <w:tc>
          <w:tcPr>
            <w:tcW w:w="2551" w:type="dxa"/>
            <w:shd w:val="clear" w:color="auto" w:fill="auto"/>
            <w:vAlign w:val="center"/>
          </w:tcPr>
          <w:p w:rsidR="00460B31" w:rsidRPr="00992F2E" w:rsidRDefault="00460B31" w:rsidP="00FA54BB">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p>
        </w:tc>
        <w:tc>
          <w:tcPr>
            <w:tcW w:w="1418" w:type="dxa"/>
            <w:shd w:val="clear" w:color="auto" w:fill="auto"/>
            <w:vAlign w:val="center"/>
          </w:tcPr>
          <w:p w:rsidR="00390504" w:rsidRPr="00390504" w:rsidRDefault="00390504" w:rsidP="00FA54BB">
            <w:pPr>
              <w:jc w:val="center"/>
              <w:rPr>
                <w:rFonts w:ascii="Arial" w:hAnsi="Arial" w:cs="Arial"/>
              </w:rPr>
            </w:pPr>
            <w:r w:rsidRPr="009713DC">
              <w:rPr>
                <w:rFonts w:ascii="Arial" w:hAnsi="Arial" w:cs="Arial"/>
                <w:color w:val="auto"/>
              </w:rPr>
              <w:t>31/7/13</w:t>
            </w:r>
          </w:p>
        </w:tc>
        <w:tc>
          <w:tcPr>
            <w:tcW w:w="3402" w:type="dxa"/>
            <w:shd w:val="clear" w:color="auto" w:fill="auto"/>
          </w:tcPr>
          <w:p w:rsidR="00460B31" w:rsidRPr="00AF51F7" w:rsidRDefault="00A20930" w:rsidP="00516EE6">
            <w:pPr>
              <w:widowControl/>
              <w:suppressAutoHyphens w:val="0"/>
              <w:autoSpaceDE/>
              <w:autoSpaceDN/>
              <w:adjustRightInd/>
              <w:spacing w:line="240" w:lineRule="auto"/>
              <w:jc w:val="left"/>
              <w:textAlignment w:val="auto"/>
              <w:rPr>
                <w:rFonts w:ascii="Arial" w:hAnsi="Arial"/>
              </w:rPr>
            </w:pPr>
            <w:r w:rsidRPr="00AF51F7">
              <w:rPr>
                <w:rFonts w:ascii="Arial" w:hAnsi="Arial"/>
              </w:rPr>
              <w:t xml:space="preserve">First release of Census data Oct 12. Report to E&amp;D Committee </w:t>
            </w:r>
            <w:r w:rsidR="0064442B" w:rsidRPr="00AF51F7">
              <w:rPr>
                <w:rFonts w:ascii="Arial" w:hAnsi="Arial"/>
              </w:rPr>
              <w:t>Sep 13</w:t>
            </w:r>
          </w:p>
        </w:tc>
      </w:tr>
      <w:tr w:rsidR="00C6726D">
        <w:trPr>
          <w:trHeight w:val="690"/>
        </w:trPr>
        <w:tc>
          <w:tcPr>
            <w:tcW w:w="1702" w:type="dxa"/>
            <w:vMerge/>
          </w:tcPr>
          <w:p w:rsidR="00C6726D" w:rsidRPr="008F0BBE" w:rsidRDefault="00C6726D" w:rsidP="00694D5F"/>
        </w:tc>
        <w:tc>
          <w:tcPr>
            <w:tcW w:w="2835" w:type="dxa"/>
            <w:vMerge w:val="restart"/>
          </w:tcPr>
          <w:p w:rsidR="00C6726D" w:rsidRDefault="001854DF" w:rsidP="00972279">
            <w:pPr>
              <w:widowControl/>
              <w:suppressAutoHyphens w:val="0"/>
              <w:autoSpaceDE/>
              <w:autoSpaceDN/>
              <w:adjustRightInd/>
              <w:spacing w:line="240" w:lineRule="auto"/>
              <w:jc w:val="left"/>
              <w:textAlignment w:val="auto"/>
              <w:rPr>
                <w:rFonts w:ascii="Arial" w:hAnsi="Arial" w:cs="Arial"/>
              </w:rPr>
            </w:pPr>
            <w:r w:rsidRPr="009713DC">
              <w:rPr>
                <w:rFonts w:ascii="Arial" w:hAnsi="Arial" w:cs="Arial"/>
                <w:color w:val="auto"/>
              </w:rPr>
              <w:t>16</w:t>
            </w:r>
            <w:r w:rsidR="00C6726D" w:rsidRPr="009713DC">
              <w:rPr>
                <w:rFonts w:ascii="Arial" w:hAnsi="Arial" w:cs="Arial"/>
                <w:color w:val="auto"/>
              </w:rPr>
              <w:t xml:space="preserve"> Workforce </w:t>
            </w:r>
            <w:r w:rsidR="00C6726D">
              <w:rPr>
                <w:rFonts w:ascii="Arial" w:hAnsi="Arial" w:cs="Arial"/>
              </w:rPr>
              <w:t>data is regularly reviewed to identify adverse trends and plans and strategies have been developed</w:t>
            </w:r>
            <w:r w:rsidR="006B48DF">
              <w:rPr>
                <w:rFonts w:ascii="Arial" w:hAnsi="Arial" w:cs="Arial"/>
              </w:rPr>
              <w:t xml:space="preserve"> to address gaps and barriers</w:t>
            </w:r>
          </w:p>
          <w:p w:rsidR="00C6726D" w:rsidRPr="00972279" w:rsidRDefault="00C6726D"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390504" w:rsidRPr="009713DC" w:rsidRDefault="001854DF" w:rsidP="00390504">
            <w:pPr>
              <w:widowControl/>
              <w:suppressAutoHyphens w:val="0"/>
              <w:autoSpaceDE/>
              <w:autoSpaceDN/>
              <w:adjustRightInd/>
              <w:spacing w:line="240" w:lineRule="auto"/>
              <w:jc w:val="left"/>
              <w:textAlignment w:val="auto"/>
              <w:rPr>
                <w:rFonts w:ascii="Arial" w:hAnsi="Arial" w:cs="Arial"/>
                <w:strike/>
                <w:color w:val="auto"/>
              </w:rPr>
            </w:pPr>
            <w:r w:rsidRPr="009713DC">
              <w:rPr>
                <w:rFonts w:ascii="Arial" w:hAnsi="Arial" w:cs="Arial"/>
                <w:color w:val="auto"/>
              </w:rPr>
              <w:t>16</w:t>
            </w:r>
            <w:r w:rsidR="00C6726D" w:rsidRPr="009713DC">
              <w:rPr>
                <w:rFonts w:ascii="Arial" w:hAnsi="Arial" w:cs="Arial"/>
                <w:color w:val="auto"/>
              </w:rPr>
              <w:t xml:space="preserve">a </w:t>
            </w:r>
            <w:r w:rsidR="00390504" w:rsidRPr="009713DC">
              <w:rPr>
                <w:rFonts w:ascii="Arial" w:hAnsi="Arial" w:cs="Arial"/>
                <w:color w:val="auto"/>
              </w:rPr>
              <w:t>Start to collate staff data on faith and sexual orientation in order to establish benchmark.</w:t>
            </w:r>
          </w:p>
          <w:p w:rsidR="00C6726D" w:rsidRPr="009713DC" w:rsidRDefault="00C6726D" w:rsidP="00972279">
            <w:pPr>
              <w:widowControl/>
              <w:suppressAutoHyphens w:val="0"/>
              <w:autoSpaceDE/>
              <w:autoSpaceDN/>
              <w:adjustRightInd/>
              <w:spacing w:line="240" w:lineRule="auto"/>
              <w:jc w:val="left"/>
              <w:textAlignment w:val="auto"/>
              <w:rPr>
                <w:rFonts w:ascii="Arial" w:hAnsi="Arial" w:cs="Arial"/>
                <w:color w:val="auto"/>
              </w:rPr>
            </w:pPr>
          </w:p>
        </w:tc>
        <w:tc>
          <w:tcPr>
            <w:tcW w:w="2551" w:type="dxa"/>
            <w:vAlign w:val="center"/>
          </w:tcPr>
          <w:p w:rsidR="00C6726D" w:rsidRDefault="00C6726D" w:rsidP="00FA54BB">
            <w:pPr>
              <w:jc w:val="center"/>
              <w:rPr>
                <w:rFonts w:ascii="Arial" w:hAnsi="Arial"/>
              </w:rPr>
            </w:pPr>
            <w:r>
              <w:rPr>
                <w:rFonts w:ascii="Arial" w:hAnsi="Arial"/>
              </w:rPr>
              <w:t>Head of HR</w:t>
            </w:r>
            <w:r w:rsidR="00493F4C">
              <w:rPr>
                <w:rFonts w:ascii="Arial" w:hAnsi="Arial"/>
              </w:rPr>
              <w:t>/</w:t>
            </w:r>
          </w:p>
          <w:p w:rsidR="00493F4C" w:rsidRDefault="00493F4C" w:rsidP="00FA54BB">
            <w:pPr>
              <w:jc w:val="center"/>
              <w:rPr>
                <w:rFonts w:ascii="Arial" w:hAnsi="Arial"/>
              </w:rPr>
            </w:pPr>
            <w:r>
              <w:rPr>
                <w:rFonts w:ascii="Arial" w:hAnsi="Arial"/>
              </w:rPr>
              <w:t>E&amp;D Co-ordinator</w:t>
            </w:r>
          </w:p>
          <w:p w:rsidR="005607FF" w:rsidRPr="00992F2E" w:rsidRDefault="005607FF" w:rsidP="00FA54BB">
            <w:pPr>
              <w:jc w:val="center"/>
              <w:rPr>
                <w:rFonts w:ascii="Arial" w:hAnsi="Arial" w:cs="Arial"/>
              </w:rPr>
            </w:pPr>
          </w:p>
        </w:tc>
        <w:tc>
          <w:tcPr>
            <w:tcW w:w="1418" w:type="dxa"/>
            <w:shd w:val="clear" w:color="auto" w:fill="auto"/>
            <w:vAlign w:val="center"/>
          </w:tcPr>
          <w:p w:rsidR="00390504" w:rsidRPr="00390504" w:rsidRDefault="00390504" w:rsidP="00FA54BB">
            <w:pPr>
              <w:jc w:val="center"/>
              <w:rPr>
                <w:rFonts w:ascii="Arial" w:hAnsi="Arial" w:cs="Arial"/>
              </w:rPr>
            </w:pPr>
            <w:r w:rsidRPr="009713DC">
              <w:rPr>
                <w:rFonts w:ascii="Arial" w:hAnsi="Arial" w:cs="Arial"/>
                <w:color w:val="auto"/>
              </w:rPr>
              <w:t>31/7/13</w:t>
            </w:r>
          </w:p>
        </w:tc>
        <w:tc>
          <w:tcPr>
            <w:tcW w:w="3402" w:type="dxa"/>
            <w:shd w:val="clear" w:color="auto" w:fill="auto"/>
          </w:tcPr>
          <w:p w:rsidR="00C6726D" w:rsidRPr="00AF51F7" w:rsidRDefault="00350364"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11-12 Staff Data Report</w:t>
            </w:r>
          </w:p>
        </w:tc>
      </w:tr>
      <w:tr w:rsidR="00460B31">
        <w:trPr>
          <w:trHeight w:val="722"/>
        </w:trPr>
        <w:tc>
          <w:tcPr>
            <w:tcW w:w="1702" w:type="dxa"/>
            <w:vMerge/>
          </w:tcPr>
          <w:p w:rsidR="00460B31" w:rsidRPr="008F0BBE" w:rsidRDefault="00460B31" w:rsidP="00694D5F"/>
        </w:tc>
        <w:tc>
          <w:tcPr>
            <w:tcW w:w="2835" w:type="dxa"/>
            <w:vMerge/>
          </w:tcPr>
          <w:p w:rsidR="00460B31" w:rsidRDefault="00460B31"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460B31" w:rsidRDefault="001854DF" w:rsidP="00972279">
            <w:pPr>
              <w:widowControl/>
              <w:suppressAutoHyphens w:val="0"/>
              <w:autoSpaceDE/>
              <w:autoSpaceDN/>
              <w:adjustRightInd/>
              <w:spacing w:line="240" w:lineRule="auto"/>
              <w:jc w:val="left"/>
              <w:textAlignment w:val="auto"/>
              <w:rPr>
                <w:rFonts w:ascii="Arial" w:hAnsi="Arial" w:cs="Arial"/>
              </w:rPr>
            </w:pPr>
            <w:r w:rsidRPr="00864CBC">
              <w:rPr>
                <w:rFonts w:ascii="Arial" w:hAnsi="Arial" w:cs="Arial"/>
                <w:color w:val="auto"/>
              </w:rPr>
              <w:t>16</w:t>
            </w:r>
            <w:r w:rsidR="00A735AC" w:rsidRPr="00864CBC">
              <w:rPr>
                <w:rFonts w:ascii="Arial" w:hAnsi="Arial" w:cs="Arial"/>
                <w:color w:val="auto"/>
              </w:rPr>
              <w:t>b</w:t>
            </w:r>
            <w:r w:rsidR="00460B31" w:rsidRPr="00864CBC">
              <w:rPr>
                <w:rFonts w:ascii="Arial" w:hAnsi="Arial" w:cs="Arial"/>
                <w:color w:val="auto"/>
              </w:rPr>
              <w:t xml:space="preserve"> </w:t>
            </w:r>
            <w:r w:rsidR="00390504" w:rsidRPr="00864CBC">
              <w:rPr>
                <w:rFonts w:ascii="Arial" w:hAnsi="Arial" w:cs="Arial"/>
                <w:color w:val="auto"/>
              </w:rPr>
              <w:t xml:space="preserve">Undertake </w:t>
            </w:r>
            <w:r w:rsidR="00864CBC" w:rsidRPr="00864CBC">
              <w:rPr>
                <w:rFonts w:ascii="Arial" w:hAnsi="Arial" w:cs="Arial"/>
                <w:color w:val="auto"/>
              </w:rPr>
              <w:t xml:space="preserve">a </w:t>
            </w:r>
            <w:r w:rsidR="00390504" w:rsidRPr="00864CBC">
              <w:rPr>
                <w:rFonts w:ascii="Arial" w:hAnsi="Arial" w:cs="Arial"/>
                <w:color w:val="auto"/>
              </w:rPr>
              <w:t>staff focus group</w:t>
            </w:r>
          </w:p>
        </w:tc>
        <w:tc>
          <w:tcPr>
            <w:tcW w:w="2551" w:type="dxa"/>
            <w:vAlign w:val="center"/>
          </w:tcPr>
          <w:p w:rsidR="00493F4C" w:rsidRDefault="00493F4C" w:rsidP="00493F4C">
            <w:pPr>
              <w:jc w:val="center"/>
              <w:rPr>
                <w:rFonts w:ascii="Arial" w:hAnsi="Arial"/>
              </w:rPr>
            </w:pPr>
            <w:r>
              <w:rPr>
                <w:rFonts w:ascii="Arial" w:hAnsi="Arial"/>
              </w:rPr>
              <w:t>Head of HR/</w:t>
            </w:r>
          </w:p>
          <w:p w:rsidR="00460B31" w:rsidRDefault="00493F4C" w:rsidP="00493F4C">
            <w:pPr>
              <w:jc w:val="center"/>
              <w:rPr>
                <w:rFonts w:ascii="Arial" w:hAnsi="Arial"/>
              </w:rPr>
            </w:pPr>
            <w:r>
              <w:rPr>
                <w:rFonts w:ascii="Arial" w:hAnsi="Arial"/>
              </w:rPr>
              <w:t>E&amp;D Co-ordinator</w:t>
            </w:r>
          </w:p>
          <w:p w:rsidR="005607FF" w:rsidRDefault="005607FF" w:rsidP="00493F4C">
            <w:pPr>
              <w:jc w:val="center"/>
              <w:rPr>
                <w:rFonts w:ascii="Arial" w:hAnsi="Arial"/>
              </w:rPr>
            </w:pPr>
          </w:p>
        </w:tc>
        <w:tc>
          <w:tcPr>
            <w:tcW w:w="1418" w:type="dxa"/>
            <w:shd w:val="clear" w:color="auto" w:fill="auto"/>
            <w:vAlign w:val="center"/>
          </w:tcPr>
          <w:p w:rsidR="00390504" w:rsidRPr="00390504" w:rsidRDefault="00390504" w:rsidP="00493F4C">
            <w:pPr>
              <w:jc w:val="center"/>
              <w:rPr>
                <w:rFonts w:ascii="Arial" w:hAnsi="Arial" w:cs="Arial"/>
              </w:rPr>
            </w:pPr>
            <w:r w:rsidRPr="00864CBC">
              <w:rPr>
                <w:rFonts w:ascii="Arial" w:hAnsi="Arial" w:cs="Arial"/>
                <w:color w:val="auto"/>
              </w:rPr>
              <w:t>31/7/13</w:t>
            </w:r>
          </w:p>
        </w:tc>
        <w:tc>
          <w:tcPr>
            <w:tcW w:w="3402" w:type="dxa"/>
            <w:shd w:val="clear" w:color="auto" w:fill="auto"/>
          </w:tcPr>
          <w:p w:rsidR="00460B31" w:rsidRPr="00AF51F7" w:rsidRDefault="00350364" w:rsidP="00972279">
            <w:pPr>
              <w:widowControl/>
              <w:suppressAutoHyphens w:val="0"/>
              <w:autoSpaceDE/>
              <w:autoSpaceDN/>
              <w:adjustRightInd/>
              <w:spacing w:line="240" w:lineRule="auto"/>
              <w:jc w:val="left"/>
              <w:textAlignment w:val="auto"/>
              <w:rPr>
                <w:rFonts w:ascii="Arial" w:hAnsi="Arial"/>
              </w:rPr>
            </w:pPr>
            <w:r>
              <w:rPr>
                <w:rFonts w:ascii="Arial" w:hAnsi="Arial"/>
              </w:rPr>
              <w:t>2 pilot focus groups undertaken. Report on next steps to E&amp;D Committee Jan 14</w:t>
            </w:r>
          </w:p>
        </w:tc>
      </w:tr>
      <w:tr w:rsidR="00460B31">
        <w:trPr>
          <w:trHeight w:val="325"/>
        </w:trPr>
        <w:tc>
          <w:tcPr>
            <w:tcW w:w="1702" w:type="dxa"/>
            <w:vMerge/>
          </w:tcPr>
          <w:p w:rsidR="00460B31" w:rsidRPr="008F0BBE" w:rsidRDefault="00460B31" w:rsidP="00694D5F"/>
        </w:tc>
        <w:tc>
          <w:tcPr>
            <w:tcW w:w="2835" w:type="dxa"/>
          </w:tcPr>
          <w:p w:rsidR="00460B31" w:rsidRDefault="001854DF" w:rsidP="00C6726D">
            <w:pPr>
              <w:widowControl/>
              <w:suppressAutoHyphens w:val="0"/>
              <w:autoSpaceDE/>
              <w:autoSpaceDN/>
              <w:adjustRightInd/>
              <w:spacing w:line="240" w:lineRule="auto"/>
              <w:jc w:val="left"/>
              <w:textAlignment w:val="auto"/>
              <w:rPr>
                <w:rFonts w:ascii="Arial" w:hAnsi="Arial" w:cs="Arial"/>
              </w:rPr>
            </w:pPr>
            <w:r w:rsidRPr="00864CBC">
              <w:rPr>
                <w:rFonts w:ascii="Arial" w:hAnsi="Arial" w:cs="Arial"/>
                <w:color w:val="auto"/>
              </w:rPr>
              <w:t>17</w:t>
            </w:r>
            <w:r w:rsidR="00AC5481" w:rsidRPr="00864CBC">
              <w:rPr>
                <w:rFonts w:ascii="Arial" w:hAnsi="Arial" w:cs="Arial"/>
                <w:color w:val="auto"/>
              </w:rPr>
              <w:t>.</w:t>
            </w:r>
            <w:r w:rsidR="00460B31" w:rsidRPr="00864CBC">
              <w:rPr>
                <w:rFonts w:ascii="Arial" w:hAnsi="Arial" w:cs="Arial"/>
                <w:color w:val="auto"/>
              </w:rPr>
              <w:t xml:space="preserve"> </w:t>
            </w:r>
            <w:r w:rsidR="00C6726D" w:rsidRPr="00864CBC">
              <w:rPr>
                <w:rFonts w:ascii="Arial" w:hAnsi="Arial" w:cs="Arial"/>
                <w:color w:val="auto"/>
              </w:rPr>
              <w:t xml:space="preserve">Appropriate </w:t>
            </w:r>
            <w:r w:rsidR="00C6726D">
              <w:rPr>
                <w:rFonts w:ascii="Arial" w:hAnsi="Arial" w:cs="Arial"/>
              </w:rPr>
              <w:t>action is being taken to mitigate adverse impact and to advance equality outcomes for all groups of staff</w:t>
            </w:r>
          </w:p>
          <w:p w:rsidR="006B48DF" w:rsidRPr="00972279" w:rsidRDefault="006B48DF" w:rsidP="00C6726D">
            <w:pPr>
              <w:widowControl/>
              <w:suppressAutoHyphens w:val="0"/>
              <w:autoSpaceDE/>
              <w:autoSpaceDN/>
              <w:adjustRightInd/>
              <w:spacing w:line="240" w:lineRule="auto"/>
              <w:jc w:val="left"/>
              <w:textAlignment w:val="auto"/>
              <w:rPr>
                <w:rFonts w:ascii="Arial" w:hAnsi="Arial" w:cs="Arial"/>
              </w:rPr>
            </w:pPr>
          </w:p>
        </w:tc>
        <w:tc>
          <w:tcPr>
            <w:tcW w:w="3544" w:type="dxa"/>
          </w:tcPr>
          <w:p w:rsidR="00460B31" w:rsidRPr="00864CBC" w:rsidRDefault="001854DF" w:rsidP="00610548">
            <w:pPr>
              <w:widowControl/>
              <w:suppressAutoHyphens w:val="0"/>
              <w:autoSpaceDE/>
              <w:autoSpaceDN/>
              <w:adjustRightInd/>
              <w:spacing w:line="240" w:lineRule="auto"/>
              <w:jc w:val="left"/>
              <w:textAlignment w:val="auto"/>
              <w:rPr>
                <w:rFonts w:ascii="Arial" w:hAnsi="Arial" w:cs="Arial"/>
                <w:strike/>
              </w:rPr>
            </w:pPr>
            <w:r w:rsidRPr="00864CBC">
              <w:rPr>
                <w:rFonts w:ascii="Arial" w:hAnsi="Arial" w:cs="Arial"/>
                <w:color w:val="auto"/>
              </w:rPr>
              <w:t>17</w:t>
            </w:r>
            <w:r w:rsidR="00460B31" w:rsidRPr="00864CBC">
              <w:rPr>
                <w:rFonts w:ascii="Arial" w:hAnsi="Arial" w:cs="Arial"/>
                <w:color w:val="auto"/>
              </w:rPr>
              <w:t xml:space="preserve">a </w:t>
            </w:r>
            <w:r w:rsidR="00390504" w:rsidRPr="00864CBC">
              <w:rPr>
                <w:rFonts w:ascii="Arial" w:hAnsi="Arial" w:cs="Arial"/>
                <w:color w:val="auto"/>
              </w:rPr>
              <w:t>Support identified LGBT Staff Champions for each college site.</w:t>
            </w:r>
          </w:p>
        </w:tc>
        <w:tc>
          <w:tcPr>
            <w:tcW w:w="2551" w:type="dxa"/>
            <w:vAlign w:val="center"/>
          </w:tcPr>
          <w:p w:rsidR="00C6726D" w:rsidRDefault="00C6726D" w:rsidP="00493F4C">
            <w:pPr>
              <w:widowControl/>
              <w:suppressAutoHyphens w:val="0"/>
              <w:autoSpaceDE/>
              <w:autoSpaceDN/>
              <w:adjustRightInd/>
              <w:spacing w:line="240" w:lineRule="auto"/>
              <w:jc w:val="center"/>
              <w:textAlignment w:val="auto"/>
              <w:rPr>
                <w:rFonts w:ascii="Arial" w:hAnsi="Arial"/>
              </w:rPr>
            </w:pPr>
            <w:r>
              <w:rPr>
                <w:rFonts w:ascii="Arial" w:hAnsi="Arial"/>
              </w:rPr>
              <w:t>Marketing Manager/</w:t>
            </w:r>
          </w:p>
          <w:p w:rsidR="00460B31" w:rsidRPr="00493F4C" w:rsidRDefault="00C6726D" w:rsidP="00493F4C">
            <w:pPr>
              <w:widowControl/>
              <w:suppressAutoHyphens w:val="0"/>
              <w:autoSpaceDE/>
              <w:autoSpaceDN/>
              <w:adjustRightInd/>
              <w:spacing w:line="240" w:lineRule="auto"/>
              <w:jc w:val="center"/>
              <w:textAlignment w:val="auto"/>
              <w:rPr>
                <w:rFonts w:ascii="Arial" w:hAnsi="Arial"/>
              </w:rPr>
            </w:pPr>
            <w:r>
              <w:rPr>
                <w:rFonts w:ascii="Arial" w:hAnsi="Arial"/>
              </w:rPr>
              <w:t>Deputy CEO (LGB Champion)</w:t>
            </w:r>
          </w:p>
        </w:tc>
        <w:tc>
          <w:tcPr>
            <w:tcW w:w="1418" w:type="dxa"/>
            <w:shd w:val="clear" w:color="auto" w:fill="auto"/>
            <w:vAlign w:val="center"/>
          </w:tcPr>
          <w:p w:rsidR="0064442B" w:rsidRDefault="0064442B" w:rsidP="00FA54BB">
            <w:pPr>
              <w:jc w:val="center"/>
              <w:rPr>
                <w:rFonts w:ascii="Arial" w:hAnsi="Arial" w:cs="Arial"/>
                <w:strike/>
                <w:color w:val="auto"/>
              </w:rPr>
            </w:pPr>
          </w:p>
          <w:p w:rsidR="00390504" w:rsidRPr="0064442B" w:rsidRDefault="0064442B" w:rsidP="00FA54BB">
            <w:pPr>
              <w:jc w:val="center"/>
              <w:rPr>
                <w:rFonts w:ascii="Arial" w:hAnsi="Arial" w:cs="Arial"/>
              </w:rPr>
            </w:pPr>
            <w:r w:rsidRPr="00350364">
              <w:rPr>
                <w:rFonts w:ascii="Arial" w:hAnsi="Arial" w:cs="Arial"/>
                <w:color w:val="auto"/>
              </w:rPr>
              <w:t>31/7/13</w:t>
            </w:r>
          </w:p>
        </w:tc>
        <w:tc>
          <w:tcPr>
            <w:tcW w:w="3402" w:type="dxa"/>
            <w:shd w:val="clear" w:color="auto" w:fill="auto"/>
          </w:tcPr>
          <w:p w:rsidR="00493035" w:rsidRDefault="00AF51F7" w:rsidP="00AF51F7">
            <w:pPr>
              <w:widowControl/>
              <w:suppressAutoHyphens w:val="0"/>
              <w:autoSpaceDE/>
              <w:autoSpaceDN/>
              <w:adjustRightInd/>
              <w:spacing w:line="240" w:lineRule="auto"/>
              <w:jc w:val="left"/>
              <w:textAlignment w:val="auto"/>
              <w:rPr>
                <w:rFonts w:ascii="Arial" w:hAnsi="Arial" w:cs="Arial"/>
              </w:rPr>
            </w:pPr>
            <w:r w:rsidRPr="00350364">
              <w:rPr>
                <w:rFonts w:ascii="Arial" w:hAnsi="Arial" w:cs="Arial"/>
              </w:rPr>
              <w:t>LGBT Mentors identified for West and East Cornwall, trying to get a mentor for each campus. To be launched Sept 13. Page on the Intranet planned for 13-14</w:t>
            </w:r>
          </w:p>
          <w:p w:rsidR="00493035" w:rsidRDefault="00493035" w:rsidP="00AF51F7">
            <w:pPr>
              <w:widowControl/>
              <w:suppressAutoHyphens w:val="0"/>
              <w:autoSpaceDE/>
              <w:autoSpaceDN/>
              <w:adjustRightInd/>
              <w:spacing w:line="240" w:lineRule="auto"/>
              <w:jc w:val="left"/>
              <w:textAlignment w:val="auto"/>
              <w:rPr>
                <w:rFonts w:ascii="Arial" w:hAnsi="Arial" w:cs="Arial"/>
              </w:rPr>
            </w:pPr>
          </w:p>
          <w:p w:rsidR="00460B31" w:rsidRPr="00AF51F7" w:rsidRDefault="00460B31" w:rsidP="00AF51F7">
            <w:pPr>
              <w:widowControl/>
              <w:suppressAutoHyphens w:val="0"/>
              <w:autoSpaceDE/>
              <w:autoSpaceDN/>
              <w:adjustRightInd/>
              <w:spacing w:line="240" w:lineRule="auto"/>
              <w:jc w:val="left"/>
              <w:textAlignment w:val="auto"/>
              <w:rPr>
                <w:rFonts w:ascii="Arial" w:hAnsi="Arial" w:cs="Arial"/>
              </w:rPr>
            </w:pPr>
          </w:p>
        </w:tc>
      </w:tr>
      <w:tr w:rsidR="00460B31">
        <w:trPr>
          <w:trHeight w:val="325"/>
        </w:trPr>
        <w:tc>
          <w:tcPr>
            <w:tcW w:w="1702" w:type="dxa"/>
            <w:vMerge/>
          </w:tcPr>
          <w:p w:rsidR="00460B31" w:rsidRPr="008F0BBE" w:rsidRDefault="00460B31" w:rsidP="00694D5F"/>
        </w:tc>
        <w:tc>
          <w:tcPr>
            <w:tcW w:w="2835" w:type="dxa"/>
          </w:tcPr>
          <w:p w:rsidR="00610548" w:rsidRPr="00864CBC" w:rsidRDefault="001854DF" w:rsidP="00F6384D">
            <w:pPr>
              <w:widowControl/>
              <w:suppressAutoHyphens w:val="0"/>
              <w:autoSpaceDE/>
              <w:autoSpaceDN/>
              <w:adjustRightInd/>
              <w:spacing w:line="240" w:lineRule="auto"/>
              <w:jc w:val="left"/>
              <w:textAlignment w:val="auto"/>
              <w:rPr>
                <w:rFonts w:ascii="Arial" w:hAnsi="Arial" w:cs="Arial"/>
              </w:rPr>
            </w:pPr>
            <w:r w:rsidRPr="00864CBC">
              <w:rPr>
                <w:rFonts w:ascii="Arial" w:hAnsi="Arial" w:cs="Arial"/>
                <w:color w:val="auto"/>
              </w:rPr>
              <w:t>18</w:t>
            </w:r>
            <w:r w:rsidR="00AC5481" w:rsidRPr="00864CBC">
              <w:rPr>
                <w:rFonts w:ascii="Arial" w:hAnsi="Arial" w:cs="Arial"/>
                <w:color w:val="auto"/>
              </w:rPr>
              <w:t>.</w:t>
            </w:r>
            <w:r w:rsidR="00460B31" w:rsidRPr="00864CBC">
              <w:rPr>
                <w:rFonts w:ascii="Arial" w:hAnsi="Arial" w:cs="Arial"/>
                <w:color w:val="auto"/>
              </w:rPr>
              <w:t xml:space="preserve"> Due </w:t>
            </w:r>
            <w:r w:rsidR="00460B31" w:rsidRPr="00864CBC">
              <w:rPr>
                <w:rFonts w:ascii="Arial" w:hAnsi="Arial" w:cs="Arial"/>
              </w:rPr>
              <w:t>regard is given to the cause of gender pay difference and the effects of this cause in the workplace</w:t>
            </w:r>
          </w:p>
          <w:p w:rsidR="00F6017E" w:rsidRPr="00B80F6D" w:rsidRDefault="00F6017E" w:rsidP="00864CBC">
            <w:pPr>
              <w:widowControl/>
              <w:suppressAutoHyphens w:val="0"/>
              <w:autoSpaceDE/>
              <w:autoSpaceDN/>
              <w:adjustRightInd/>
              <w:spacing w:line="240" w:lineRule="auto"/>
              <w:jc w:val="left"/>
              <w:textAlignment w:val="auto"/>
              <w:rPr>
                <w:rFonts w:ascii="Arial" w:hAnsi="Arial"/>
                <w:b/>
                <w:color w:val="FF0000"/>
              </w:rPr>
            </w:pPr>
          </w:p>
        </w:tc>
        <w:tc>
          <w:tcPr>
            <w:tcW w:w="3544" w:type="dxa"/>
          </w:tcPr>
          <w:p w:rsidR="00390504" w:rsidRPr="001854DF" w:rsidRDefault="001854DF" w:rsidP="006B48DF">
            <w:pPr>
              <w:widowControl/>
              <w:suppressAutoHyphens w:val="0"/>
              <w:autoSpaceDE/>
              <w:autoSpaceDN/>
              <w:adjustRightInd/>
              <w:spacing w:line="240" w:lineRule="auto"/>
              <w:jc w:val="left"/>
              <w:textAlignment w:val="auto"/>
              <w:rPr>
                <w:rFonts w:ascii="Arial" w:hAnsi="Arial" w:cs="Arial"/>
                <w:strike/>
              </w:rPr>
            </w:pPr>
            <w:r w:rsidRPr="00864CBC">
              <w:rPr>
                <w:rFonts w:ascii="Arial" w:hAnsi="Arial" w:cs="Arial"/>
                <w:color w:val="auto"/>
              </w:rPr>
              <w:t>18</w:t>
            </w:r>
            <w:r w:rsidR="00460B31" w:rsidRPr="00864CBC">
              <w:rPr>
                <w:rFonts w:ascii="Arial" w:hAnsi="Arial" w:cs="Arial"/>
                <w:color w:val="auto"/>
              </w:rPr>
              <w:t xml:space="preserve">a </w:t>
            </w:r>
            <w:r w:rsidR="00390504" w:rsidRPr="00864CBC">
              <w:rPr>
                <w:rFonts w:ascii="Arial" w:hAnsi="Arial" w:cs="Arial"/>
                <w:color w:val="auto"/>
              </w:rPr>
              <w:t>Pay for all new starters and requests for increments are reviewed</w:t>
            </w:r>
            <w:r w:rsidR="001915A0" w:rsidRPr="00864CBC">
              <w:rPr>
                <w:rFonts w:ascii="Arial" w:hAnsi="Arial" w:cs="Arial"/>
                <w:color w:val="auto"/>
              </w:rPr>
              <w:t xml:space="preserve"> against benchmarks</w:t>
            </w:r>
          </w:p>
        </w:tc>
        <w:tc>
          <w:tcPr>
            <w:tcW w:w="2551" w:type="dxa"/>
            <w:vAlign w:val="center"/>
          </w:tcPr>
          <w:p w:rsidR="00460B31" w:rsidRPr="00992F2E" w:rsidRDefault="00460B31" w:rsidP="00FA54BB">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p>
        </w:tc>
        <w:tc>
          <w:tcPr>
            <w:tcW w:w="1418" w:type="dxa"/>
            <w:shd w:val="clear" w:color="auto" w:fill="auto"/>
            <w:vAlign w:val="center"/>
          </w:tcPr>
          <w:p w:rsidR="001915A0" w:rsidRPr="001915A0" w:rsidRDefault="001915A0" w:rsidP="00FA54BB">
            <w:pPr>
              <w:widowControl/>
              <w:suppressAutoHyphens w:val="0"/>
              <w:autoSpaceDE/>
              <w:autoSpaceDN/>
              <w:adjustRightInd/>
              <w:spacing w:line="240" w:lineRule="auto"/>
              <w:jc w:val="center"/>
              <w:textAlignment w:val="auto"/>
              <w:rPr>
                <w:rFonts w:ascii="Arial" w:hAnsi="Arial" w:cs="Arial"/>
              </w:rPr>
            </w:pPr>
            <w:r w:rsidRPr="00864CBC">
              <w:rPr>
                <w:rFonts w:ascii="Arial" w:hAnsi="Arial" w:cs="Arial"/>
                <w:color w:val="auto"/>
              </w:rPr>
              <w:t>Ongoing</w:t>
            </w:r>
          </w:p>
        </w:tc>
        <w:tc>
          <w:tcPr>
            <w:tcW w:w="3402" w:type="dxa"/>
            <w:shd w:val="clear" w:color="auto" w:fill="auto"/>
          </w:tcPr>
          <w:p w:rsidR="00350364" w:rsidRDefault="00350364"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DONE</w:t>
            </w:r>
          </w:p>
          <w:p w:rsidR="00350364" w:rsidRDefault="00350364"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See HR records</w:t>
            </w:r>
          </w:p>
          <w:p w:rsidR="00460B31" w:rsidRPr="00AF51F7" w:rsidRDefault="00BF66ED"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College staff joined</w:t>
            </w:r>
            <w:r w:rsidR="00DE3D1E" w:rsidRPr="00AF51F7">
              <w:rPr>
                <w:rFonts w:ascii="Arial" w:hAnsi="Arial" w:cs="Arial"/>
              </w:rPr>
              <w:t xml:space="preserve"> the Women’s Leadership Network (Nov 12)</w:t>
            </w:r>
            <w:r>
              <w:rPr>
                <w:rFonts w:ascii="Arial" w:hAnsi="Arial" w:cs="Arial"/>
              </w:rPr>
              <w:t xml:space="preserve"> and attended </w:t>
            </w:r>
            <w:r w:rsidR="00C674C3" w:rsidRPr="00AF51F7">
              <w:rPr>
                <w:rFonts w:ascii="Arial" w:hAnsi="Arial" w:cs="Arial"/>
              </w:rPr>
              <w:t>WLN Conference (May 13)</w:t>
            </w:r>
          </w:p>
          <w:p w:rsidR="00501756" w:rsidRDefault="00371105" w:rsidP="00371105">
            <w:pPr>
              <w:widowControl/>
              <w:suppressAutoHyphens w:val="0"/>
              <w:autoSpaceDE/>
              <w:autoSpaceDN/>
              <w:adjustRightInd/>
              <w:spacing w:line="240" w:lineRule="auto"/>
              <w:jc w:val="left"/>
              <w:textAlignment w:val="auto"/>
              <w:rPr>
                <w:rFonts w:ascii="Arial" w:hAnsi="Arial" w:cs="Arial"/>
              </w:rPr>
            </w:pPr>
            <w:r w:rsidRPr="00AF51F7">
              <w:rPr>
                <w:rFonts w:ascii="Arial" w:hAnsi="Arial" w:cs="Arial"/>
              </w:rPr>
              <w:t>4</w:t>
            </w:r>
            <w:r w:rsidR="00776B80" w:rsidRPr="00AF51F7">
              <w:rPr>
                <w:rFonts w:ascii="Arial" w:hAnsi="Arial" w:cs="Arial"/>
              </w:rPr>
              <w:t xml:space="preserve"> </w:t>
            </w:r>
            <w:r w:rsidR="00501756" w:rsidRPr="00AF51F7">
              <w:rPr>
                <w:rFonts w:ascii="Arial" w:hAnsi="Arial" w:cs="Arial"/>
              </w:rPr>
              <w:t xml:space="preserve">cohorts of Experienced Leaders programme with </w:t>
            </w:r>
            <w:r w:rsidRPr="00AF51F7">
              <w:rPr>
                <w:rFonts w:ascii="Arial" w:hAnsi="Arial" w:cs="Arial"/>
              </w:rPr>
              <w:t>17</w:t>
            </w:r>
            <w:r w:rsidR="00501756" w:rsidRPr="00AF51F7">
              <w:rPr>
                <w:rFonts w:ascii="Arial" w:hAnsi="Arial" w:cs="Arial"/>
              </w:rPr>
              <w:t xml:space="preserve"> women attending.</w:t>
            </w:r>
          </w:p>
          <w:p w:rsidR="00AF51F7" w:rsidRPr="00AF51F7" w:rsidRDefault="00AF48FA" w:rsidP="00AF48FA">
            <w:pPr>
              <w:widowControl/>
              <w:suppressAutoHyphens w:val="0"/>
              <w:autoSpaceDE/>
              <w:autoSpaceDN/>
              <w:adjustRightInd/>
              <w:spacing w:line="240" w:lineRule="auto"/>
              <w:jc w:val="left"/>
              <w:textAlignment w:val="auto"/>
              <w:rPr>
                <w:rFonts w:ascii="Arial" w:hAnsi="Arial" w:cs="Arial"/>
              </w:rPr>
            </w:pPr>
            <w:r w:rsidRPr="00AF48FA">
              <w:rPr>
                <w:rFonts w:ascii="Arial" w:hAnsi="Arial" w:cs="Arial"/>
              </w:rPr>
              <w:t xml:space="preserve">6 cohorts of </w:t>
            </w:r>
            <w:r w:rsidR="00AF51F7" w:rsidRPr="00AF48FA">
              <w:rPr>
                <w:rFonts w:ascii="Arial" w:hAnsi="Arial" w:cs="Arial"/>
              </w:rPr>
              <w:t xml:space="preserve">Management Development Programme </w:t>
            </w:r>
            <w:r w:rsidRPr="00AF48FA">
              <w:rPr>
                <w:rFonts w:ascii="Arial" w:hAnsi="Arial" w:cs="Arial"/>
              </w:rPr>
              <w:t>with</w:t>
            </w:r>
            <w:bookmarkStart w:id="0" w:name="_GoBack"/>
            <w:bookmarkEnd w:id="0"/>
            <w:r>
              <w:rPr>
                <w:rFonts w:ascii="Arial" w:hAnsi="Arial" w:cs="Arial"/>
              </w:rPr>
              <w:t xml:space="preserve"> 41 women attending.</w:t>
            </w:r>
          </w:p>
        </w:tc>
      </w:tr>
      <w:tr w:rsidR="00F6017E">
        <w:trPr>
          <w:trHeight w:val="580"/>
        </w:trPr>
        <w:tc>
          <w:tcPr>
            <w:tcW w:w="1702" w:type="dxa"/>
            <w:vMerge/>
          </w:tcPr>
          <w:p w:rsidR="00F6017E" w:rsidRPr="008F0BBE" w:rsidRDefault="00F6017E" w:rsidP="00694D5F">
            <w:pPr>
              <w:rPr>
                <w:rFonts w:ascii="Arial" w:hAnsi="Arial"/>
                <w:b/>
              </w:rPr>
            </w:pPr>
          </w:p>
        </w:tc>
        <w:tc>
          <w:tcPr>
            <w:tcW w:w="2835" w:type="dxa"/>
            <w:vMerge w:val="restart"/>
          </w:tcPr>
          <w:p w:rsidR="00F6017E" w:rsidRPr="00972279" w:rsidRDefault="001854DF" w:rsidP="006B48DF">
            <w:pPr>
              <w:widowControl/>
              <w:suppressAutoHyphens w:val="0"/>
              <w:autoSpaceDE/>
              <w:autoSpaceDN/>
              <w:adjustRightInd/>
              <w:spacing w:line="240" w:lineRule="auto"/>
              <w:jc w:val="left"/>
              <w:textAlignment w:val="auto"/>
              <w:rPr>
                <w:rFonts w:ascii="Arial" w:hAnsi="Arial"/>
              </w:rPr>
            </w:pPr>
            <w:r w:rsidRPr="00864CBC">
              <w:rPr>
                <w:rFonts w:ascii="Arial" w:hAnsi="Arial" w:cs="Arial"/>
                <w:color w:val="auto"/>
              </w:rPr>
              <w:t>19</w:t>
            </w:r>
            <w:r w:rsidR="00F6017E" w:rsidRPr="00864CBC">
              <w:rPr>
                <w:rFonts w:ascii="Arial" w:hAnsi="Arial" w:cs="Arial"/>
                <w:color w:val="auto"/>
              </w:rPr>
              <w:t xml:space="preserve">. Training </w:t>
            </w:r>
            <w:r w:rsidR="00F6017E">
              <w:rPr>
                <w:rFonts w:ascii="Arial" w:hAnsi="Arial" w:cs="Arial"/>
              </w:rPr>
              <w:t>has been delivered or facilitated to enable staff to deliver equality outcomes</w:t>
            </w:r>
          </w:p>
        </w:tc>
        <w:tc>
          <w:tcPr>
            <w:tcW w:w="3544" w:type="dxa"/>
          </w:tcPr>
          <w:p w:rsidR="00F6017E" w:rsidRPr="00864CBC" w:rsidRDefault="001854DF" w:rsidP="00972279">
            <w:pPr>
              <w:widowControl/>
              <w:suppressAutoHyphens w:val="0"/>
              <w:autoSpaceDE/>
              <w:autoSpaceDN/>
              <w:adjustRightInd/>
              <w:spacing w:line="240" w:lineRule="auto"/>
              <w:jc w:val="left"/>
              <w:textAlignment w:val="auto"/>
              <w:rPr>
                <w:rFonts w:ascii="Arial" w:hAnsi="Arial" w:cs="Arial"/>
                <w:strike/>
              </w:rPr>
            </w:pPr>
            <w:r w:rsidRPr="00864CBC">
              <w:rPr>
                <w:rFonts w:ascii="Arial" w:hAnsi="Arial" w:cs="Arial"/>
                <w:color w:val="auto"/>
              </w:rPr>
              <w:t>19</w:t>
            </w:r>
            <w:r w:rsidR="00864CBC" w:rsidRPr="00864CBC">
              <w:rPr>
                <w:rFonts w:ascii="Arial" w:hAnsi="Arial" w:cs="Arial"/>
                <w:color w:val="auto"/>
              </w:rPr>
              <w:t xml:space="preserve">a </w:t>
            </w:r>
            <w:r w:rsidR="00F6017E" w:rsidRPr="00864CBC">
              <w:rPr>
                <w:rFonts w:ascii="Arial" w:hAnsi="Arial" w:cs="Arial"/>
                <w:color w:val="auto"/>
              </w:rPr>
              <w:t>Ensure all staff have refreshed their E&amp;D training every three years</w:t>
            </w:r>
          </w:p>
        </w:tc>
        <w:tc>
          <w:tcPr>
            <w:tcW w:w="2551" w:type="dxa"/>
            <w:vAlign w:val="center"/>
          </w:tcPr>
          <w:p w:rsidR="00F6017E" w:rsidRDefault="00F6017E" w:rsidP="00FA54BB">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r w:rsidRPr="00992F2E">
              <w:rPr>
                <w:rFonts w:ascii="Arial" w:hAnsi="Arial" w:cs="Arial"/>
              </w:rPr>
              <w:t xml:space="preserve"> /</w:t>
            </w:r>
            <w:r>
              <w:rPr>
                <w:rFonts w:ascii="Arial" w:hAnsi="Arial" w:cs="Arial"/>
              </w:rPr>
              <w:t xml:space="preserve"> </w:t>
            </w:r>
          </w:p>
          <w:p w:rsidR="00F6017E" w:rsidRPr="00992F2E" w:rsidRDefault="00F6017E"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HR Operations Manager/</w:t>
            </w:r>
          </w:p>
          <w:p w:rsidR="00F6017E" w:rsidRPr="00992F2E" w:rsidRDefault="00F6017E"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F6017E" w:rsidRDefault="00F6017E" w:rsidP="00350364">
            <w:pPr>
              <w:widowControl/>
              <w:suppressAutoHyphens w:val="0"/>
              <w:autoSpaceDE/>
              <w:autoSpaceDN/>
              <w:adjustRightInd/>
              <w:spacing w:line="240" w:lineRule="auto"/>
              <w:textAlignment w:val="auto"/>
              <w:rPr>
                <w:rFonts w:ascii="Arial" w:hAnsi="Arial" w:cs="Arial"/>
                <w:strike/>
                <w:color w:val="auto"/>
              </w:rPr>
            </w:pPr>
          </w:p>
          <w:p w:rsidR="00A20930" w:rsidRPr="00A20930" w:rsidRDefault="00A20930" w:rsidP="00A20930">
            <w:pPr>
              <w:widowControl/>
              <w:suppressAutoHyphens w:val="0"/>
              <w:autoSpaceDE/>
              <w:autoSpaceDN/>
              <w:adjustRightInd/>
              <w:spacing w:line="240" w:lineRule="auto"/>
              <w:jc w:val="center"/>
              <w:textAlignment w:val="auto"/>
              <w:rPr>
                <w:rFonts w:ascii="Arial" w:hAnsi="Arial" w:cs="Arial"/>
              </w:rPr>
            </w:pPr>
            <w:r w:rsidRPr="00350364">
              <w:rPr>
                <w:rFonts w:ascii="Arial" w:hAnsi="Arial" w:cs="Arial"/>
                <w:color w:val="auto"/>
              </w:rPr>
              <w:t>31/3/13</w:t>
            </w:r>
          </w:p>
        </w:tc>
        <w:tc>
          <w:tcPr>
            <w:tcW w:w="3402" w:type="dxa"/>
          </w:tcPr>
          <w:p w:rsidR="003D7549" w:rsidRDefault="00A20930" w:rsidP="00776B80">
            <w:pPr>
              <w:widowControl/>
              <w:suppressAutoHyphens w:val="0"/>
              <w:autoSpaceDE/>
              <w:autoSpaceDN/>
              <w:adjustRightInd/>
              <w:spacing w:line="240" w:lineRule="auto"/>
              <w:jc w:val="left"/>
              <w:textAlignment w:val="auto"/>
              <w:rPr>
                <w:rFonts w:ascii="Arial" w:hAnsi="Arial" w:cs="Arial"/>
              </w:rPr>
            </w:pPr>
            <w:r w:rsidRPr="00AF51F7">
              <w:rPr>
                <w:rFonts w:ascii="Arial" w:hAnsi="Arial" w:cs="Arial"/>
              </w:rPr>
              <w:t xml:space="preserve">New online training on promoting E&amp;D launched for CD Week. </w:t>
            </w:r>
            <w:r w:rsidR="00F5535D" w:rsidRPr="00AF51F7">
              <w:rPr>
                <w:rFonts w:ascii="Arial" w:hAnsi="Arial" w:cs="Arial"/>
              </w:rPr>
              <w:t xml:space="preserve">New L&amp;D Co-ordinator in place Mar 13. </w:t>
            </w:r>
            <w:r w:rsidR="00776B80" w:rsidRPr="00AF51F7">
              <w:rPr>
                <w:rFonts w:ascii="Arial" w:hAnsi="Arial" w:cs="Arial"/>
              </w:rPr>
              <w:t>Reminders routinely sent to staff.</w:t>
            </w:r>
          </w:p>
          <w:p w:rsidR="00F6017E" w:rsidRPr="00AF51F7" w:rsidRDefault="00F6017E" w:rsidP="00776B80">
            <w:pPr>
              <w:widowControl/>
              <w:suppressAutoHyphens w:val="0"/>
              <w:autoSpaceDE/>
              <w:autoSpaceDN/>
              <w:adjustRightInd/>
              <w:spacing w:line="240" w:lineRule="auto"/>
              <w:jc w:val="left"/>
              <w:textAlignment w:val="auto"/>
              <w:rPr>
                <w:rFonts w:ascii="Arial" w:hAnsi="Arial" w:cs="Arial"/>
              </w:rPr>
            </w:pPr>
          </w:p>
        </w:tc>
      </w:tr>
      <w:tr w:rsidR="00F6017E">
        <w:trPr>
          <w:trHeight w:val="580"/>
        </w:trPr>
        <w:tc>
          <w:tcPr>
            <w:tcW w:w="1702" w:type="dxa"/>
            <w:vMerge/>
          </w:tcPr>
          <w:p w:rsidR="00F6017E" w:rsidRPr="008F0BBE" w:rsidRDefault="00F6017E" w:rsidP="00694D5F">
            <w:pPr>
              <w:rPr>
                <w:rFonts w:ascii="Arial" w:hAnsi="Arial"/>
                <w:b/>
              </w:rPr>
            </w:pPr>
          </w:p>
        </w:tc>
        <w:tc>
          <w:tcPr>
            <w:tcW w:w="2835" w:type="dxa"/>
            <w:vMerge/>
          </w:tcPr>
          <w:p w:rsidR="00F6017E" w:rsidRDefault="00F6017E" w:rsidP="006B48DF">
            <w:pPr>
              <w:widowControl/>
              <w:suppressAutoHyphens w:val="0"/>
              <w:autoSpaceDE/>
              <w:autoSpaceDN/>
              <w:adjustRightInd/>
              <w:spacing w:line="240" w:lineRule="auto"/>
              <w:jc w:val="left"/>
              <w:textAlignment w:val="auto"/>
              <w:rPr>
                <w:rFonts w:ascii="Arial" w:hAnsi="Arial" w:cs="Arial"/>
              </w:rPr>
            </w:pPr>
          </w:p>
        </w:tc>
        <w:tc>
          <w:tcPr>
            <w:tcW w:w="3544" w:type="dxa"/>
          </w:tcPr>
          <w:p w:rsidR="00F6017E" w:rsidRPr="00864CBC" w:rsidRDefault="001854DF" w:rsidP="00972279">
            <w:pPr>
              <w:widowControl/>
              <w:suppressAutoHyphens w:val="0"/>
              <w:autoSpaceDE/>
              <w:autoSpaceDN/>
              <w:adjustRightInd/>
              <w:spacing w:line="240" w:lineRule="auto"/>
              <w:jc w:val="left"/>
              <w:textAlignment w:val="auto"/>
              <w:rPr>
                <w:rFonts w:ascii="Arial" w:hAnsi="Arial" w:cs="Arial"/>
                <w:color w:val="auto"/>
              </w:rPr>
            </w:pPr>
            <w:r w:rsidRPr="00864CBC">
              <w:rPr>
                <w:rFonts w:ascii="Arial" w:hAnsi="Arial" w:cs="Arial"/>
                <w:color w:val="auto"/>
              </w:rPr>
              <w:t>19</w:t>
            </w:r>
            <w:r w:rsidR="00F6017E" w:rsidRPr="00864CBC">
              <w:rPr>
                <w:rFonts w:ascii="Arial" w:hAnsi="Arial" w:cs="Arial"/>
                <w:color w:val="auto"/>
              </w:rPr>
              <w:t>b Review E&amp;D training for manual support staff and consider flexible delivery to reflect work patterns</w:t>
            </w:r>
          </w:p>
          <w:p w:rsidR="009865EB" w:rsidRDefault="009865EB" w:rsidP="0097227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F6017E" w:rsidRPr="00864CBC" w:rsidRDefault="00F6017E" w:rsidP="001915A0">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olor w:val="auto"/>
              </w:rPr>
              <w:t>Head of HR</w:t>
            </w:r>
            <w:r w:rsidRPr="00864CBC">
              <w:rPr>
                <w:rFonts w:ascii="Arial" w:hAnsi="Arial" w:cs="Arial"/>
                <w:color w:val="auto"/>
              </w:rPr>
              <w:t xml:space="preserve"> / </w:t>
            </w:r>
          </w:p>
          <w:p w:rsidR="00F6017E" w:rsidRPr="00864CBC" w:rsidRDefault="00F6017E" w:rsidP="001915A0">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s="Arial"/>
                <w:color w:val="auto"/>
              </w:rPr>
              <w:t>HR Operations Manager/</w:t>
            </w:r>
          </w:p>
          <w:p w:rsidR="00F6017E" w:rsidRPr="00864CBC" w:rsidRDefault="00F6017E" w:rsidP="001915A0">
            <w:pPr>
              <w:widowControl/>
              <w:suppressAutoHyphens w:val="0"/>
              <w:autoSpaceDE/>
              <w:autoSpaceDN/>
              <w:adjustRightInd/>
              <w:spacing w:line="240" w:lineRule="auto"/>
              <w:jc w:val="center"/>
              <w:textAlignment w:val="auto"/>
              <w:rPr>
                <w:rFonts w:ascii="Arial" w:hAnsi="Arial"/>
                <w:color w:val="auto"/>
              </w:rPr>
            </w:pPr>
            <w:r w:rsidRPr="00864CBC">
              <w:rPr>
                <w:rFonts w:ascii="Arial" w:hAnsi="Arial" w:cs="Arial"/>
                <w:color w:val="auto"/>
              </w:rPr>
              <w:t>E&amp;D Co-ordinator</w:t>
            </w:r>
          </w:p>
        </w:tc>
        <w:tc>
          <w:tcPr>
            <w:tcW w:w="1418" w:type="dxa"/>
            <w:vAlign w:val="center"/>
          </w:tcPr>
          <w:p w:rsidR="00F6017E" w:rsidRPr="00864CBC" w:rsidRDefault="00F6017E" w:rsidP="00FA54BB">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s="Arial"/>
                <w:color w:val="auto"/>
              </w:rPr>
              <w:t>31/12/12</w:t>
            </w:r>
          </w:p>
        </w:tc>
        <w:tc>
          <w:tcPr>
            <w:tcW w:w="3402" w:type="dxa"/>
          </w:tcPr>
          <w:p w:rsidR="0021238F" w:rsidRDefault="00350364" w:rsidP="00AF51F7">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Early morning and late afternoon training provided for cleaning staff at St Austell and Camborne. </w:t>
            </w:r>
            <w:r w:rsidR="0021238F">
              <w:rPr>
                <w:rFonts w:ascii="Arial" w:hAnsi="Arial" w:cs="Arial"/>
              </w:rPr>
              <w:t>Duchy College cleaning staff taking online training.</w:t>
            </w:r>
          </w:p>
          <w:p w:rsidR="00F6017E" w:rsidRPr="00AF51F7" w:rsidRDefault="00F6017E" w:rsidP="00AF51F7">
            <w:pPr>
              <w:widowControl/>
              <w:suppressAutoHyphens w:val="0"/>
              <w:autoSpaceDE/>
              <w:autoSpaceDN/>
              <w:adjustRightInd/>
              <w:spacing w:line="240" w:lineRule="auto"/>
              <w:jc w:val="left"/>
              <w:textAlignment w:val="auto"/>
              <w:rPr>
                <w:rFonts w:ascii="Arial" w:hAnsi="Arial" w:cs="Arial"/>
              </w:rPr>
            </w:pPr>
          </w:p>
        </w:tc>
      </w:tr>
      <w:tr w:rsidR="00F6017E">
        <w:trPr>
          <w:trHeight w:val="580"/>
        </w:trPr>
        <w:tc>
          <w:tcPr>
            <w:tcW w:w="1702" w:type="dxa"/>
            <w:vMerge/>
          </w:tcPr>
          <w:p w:rsidR="00F6017E" w:rsidRPr="008F0BBE" w:rsidRDefault="00F6017E" w:rsidP="00694D5F">
            <w:pPr>
              <w:rPr>
                <w:rFonts w:ascii="Arial" w:hAnsi="Arial"/>
                <w:b/>
              </w:rPr>
            </w:pPr>
          </w:p>
        </w:tc>
        <w:tc>
          <w:tcPr>
            <w:tcW w:w="2835" w:type="dxa"/>
            <w:vMerge/>
          </w:tcPr>
          <w:p w:rsidR="00F6017E" w:rsidRPr="00972279" w:rsidRDefault="00F6017E"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F6017E" w:rsidRPr="00864CBC" w:rsidRDefault="001854DF" w:rsidP="00972279">
            <w:pPr>
              <w:widowControl/>
              <w:suppressAutoHyphens w:val="0"/>
              <w:autoSpaceDE/>
              <w:autoSpaceDN/>
              <w:adjustRightInd/>
              <w:spacing w:line="240" w:lineRule="auto"/>
              <w:jc w:val="left"/>
              <w:textAlignment w:val="auto"/>
              <w:rPr>
                <w:rFonts w:ascii="Arial" w:hAnsi="Arial" w:cs="Arial"/>
                <w:strike/>
                <w:color w:val="auto"/>
              </w:rPr>
            </w:pPr>
            <w:r w:rsidRPr="00864CBC">
              <w:rPr>
                <w:rFonts w:ascii="Arial" w:hAnsi="Arial" w:cs="Arial"/>
                <w:color w:val="auto"/>
              </w:rPr>
              <w:t>19</w:t>
            </w:r>
            <w:r w:rsidR="00F6017E" w:rsidRPr="00864CBC">
              <w:rPr>
                <w:rFonts w:ascii="Arial" w:hAnsi="Arial" w:cs="Arial"/>
                <w:color w:val="auto"/>
              </w:rPr>
              <w:t>c Consider mandatory Employment Law training for all line managers.</w:t>
            </w:r>
          </w:p>
          <w:p w:rsidR="009865EB" w:rsidRPr="00864CBC" w:rsidRDefault="009865EB" w:rsidP="00972279">
            <w:pPr>
              <w:widowControl/>
              <w:suppressAutoHyphens w:val="0"/>
              <w:autoSpaceDE/>
              <w:autoSpaceDN/>
              <w:adjustRightInd/>
              <w:spacing w:line="240" w:lineRule="auto"/>
              <w:jc w:val="left"/>
              <w:textAlignment w:val="auto"/>
              <w:rPr>
                <w:rFonts w:ascii="Arial" w:hAnsi="Arial" w:cs="Arial"/>
                <w:color w:val="auto"/>
              </w:rPr>
            </w:pPr>
          </w:p>
        </w:tc>
        <w:tc>
          <w:tcPr>
            <w:tcW w:w="2551" w:type="dxa"/>
            <w:vAlign w:val="center"/>
          </w:tcPr>
          <w:p w:rsidR="00F6017E" w:rsidRPr="00864CBC" w:rsidRDefault="00F6017E" w:rsidP="001915A0">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olor w:val="auto"/>
              </w:rPr>
              <w:t>Head of HR</w:t>
            </w:r>
            <w:r w:rsidRPr="00864CBC">
              <w:rPr>
                <w:rFonts w:ascii="Arial" w:hAnsi="Arial" w:cs="Arial"/>
                <w:color w:val="auto"/>
              </w:rPr>
              <w:t xml:space="preserve"> / </w:t>
            </w:r>
          </w:p>
          <w:p w:rsidR="00F6017E" w:rsidRPr="00864CBC" w:rsidRDefault="00F6017E" w:rsidP="001915A0">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s="Arial"/>
                <w:color w:val="auto"/>
              </w:rPr>
              <w:t>HR Operations Manager/</w:t>
            </w:r>
          </w:p>
          <w:p w:rsidR="00F6017E" w:rsidRPr="00864CBC" w:rsidRDefault="00F6017E" w:rsidP="00F83703">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s="Arial"/>
                <w:color w:val="auto"/>
              </w:rPr>
              <w:t>E&amp;D Co-ordinator</w:t>
            </w:r>
          </w:p>
        </w:tc>
        <w:tc>
          <w:tcPr>
            <w:tcW w:w="1418" w:type="dxa"/>
            <w:vAlign w:val="center"/>
          </w:tcPr>
          <w:p w:rsidR="00776B80" w:rsidRDefault="00776B80" w:rsidP="0021238F">
            <w:pPr>
              <w:widowControl/>
              <w:suppressAutoHyphens w:val="0"/>
              <w:autoSpaceDE/>
              <w:autoSpaceDN/>
              <w:adjustRightInd/>
              <w:spacing w:line="240" w:lineRule="auto"/>
              <w:textAlignment w:val="auto"/>
              <w:rPr>
                <w:rFonts w:ascii="Arial" w:hAnsi="Arial" w:cs="Arial"/>
                <w:strike/>
                <w:color w:val="auto"/>
              </w:rPr>
            </w:pPr>
          </w:p>
          <w:p w:rsidR="00F6017E" w:rsidRPr="00776B80" w:rsidRDefault="00776B80" w:rsidP="00FA54BB">
            <w:pPr>
              <w:widowControl/>
              <w:suppressAutoHyphens w:val="0"/>
              <w:autoSpaceDE/>
              <w:autoSpaceDN/>
              <w:adjustRightInd/>
              <w:spacing w:line="240" w:lineRule="auto"/>
              <w:jc w:val="center"/>
              <w:textAlignment w:val="auto"/>
              <w:rPr>
                <w:rFonts w:ascii="Arial" w:hAnsi="Arial" w:cs="Arial"/>
                <w:color w:val="auto"/>
              </w:rPr>
            </w:pPr>
            <w:r w:rsidRPr="0021238F">
              <w:rPr>
                <w:rFonts w:ascii="Arial" w:hAnsi="Arial" w:cs="Arial"/>
                <w:color w:val="auto"/>
              </w:rPr>
              <w:t>31/7/13</w:t>
            </w:r>
          </w:p>
        </w:tc>
        <w:tc>
          <w:tcPr>
            <w:tcW w:w="3402" w:type="dxa"/>
          </w:tcPr>
          <w:p w:rsidR="00F6017E" w:rsidRPr="00AF51F7" w:rsidRDefault="0021238F" w:rsidP="00DF3AF5">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Reviewed </w:t>
            </w:r>
            <w:r w:rsidR="00DF3AF5">
              <w:rPr>
                <w:rFonts w:ascii="Arial" w:hAnsi="Arial" w:cs="Arial"/>
              </w:rPr>
              <w:t>and training encouraged.</w:t>
            </w:r>
          </w:p>
        </w:tc>
      </w:tr>
      <w:tr w:rsidR="00F6017E">
        <w:trPr>
          <w:trHeight w:val="816"/>
        </w:trPr>
        <w:tc>
          <w:tcPr>
            <w:tcW w:w="1702" w:type="dxa"/>
            <w:vMerge/>
          </w:tcPr>
          <w:p w:rsidR="00F6017E" w:rsidRPr="008F0BBE" w:rsidRDefault="00F6017E" w:rsidP="00694D5F">
            <w:pPr>
              <w:rPr>
                <w:rFonts w:ascii="Arial" w:hAnsi="Arial"/>
                <w:b/>
              </w:rPr>
            </w:pPr>
          </w:p>
        </w:tc>
        <w:tc>
          <w:tcPr>
            <w:tcW w:w="2835" w:type="dxa"/>
            <w:vMerge/>
          </w:tcPr>
          <w:p w:rsidR="00F6017E" w:rsidRPr="00972279" w:rsidRDefault="00F6017E"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F6017E" w:rsidRPr="00864CBC" w:rsidRDefault="001854DF" w:rsidP="004055F9">
            <w:pPr>
              <w:widowControl/>
              <w:suppressAutoHyphens w:val="0"/>
              <w:autoSpaceDE/>
              <w:autoSpaceDN/>
              <w:adjustRightInd/>
              <w:spacing w:line="240" w:lineRule="auto"/>
              <w:jc w:val="left"/>
              <w:textAlignment w:val="auto"/>
              <w:rPr>
                <w:rFonts w:ascii="Arial" w:hAnsi="Arial" w:cs="Arial"/>
                <w:color w:val="auto"/>
              </w:rPr>
            </w:pPr>
            <w:r w:rsidRPr="00864CBC">
              <w:rPr>
                <w:rFonts w:ascii="Arial" w:hAnsi="Arial" w:cs="Arial"/>
                <w:color w:val="auto"/>
              </w:rPr>
              <w:t>19</w:t>
            </w:r>
            <w:r w:rsidR="00F6017E" w:rsidRPr="00864CBC">
              <w:rPr>
                <w:rFonts w:ascii="Arial" w:hAnsi="Arial" w:cs="Arial"/>
                <w:color w:val="auto"/>
              </w:rPr>
              <w:t>d</w:t>
            </w:r>
            <w:r w:rsidR="00864CBC" w:rsidRPr="00864CBC">
              <w:rPr>
                <w:rFonts w:ascii="Arial" w:hAnsi="Arial" w:cs="Arial"/>
                <w:color w:val="auto"/>
              </w:rPr>
              <w:t xml:space="preserve"> Evaluate </w:t>
            </w:r>
            <w:r w:rsidR="00F6017E" w:rsidRPr="00864CBC">
              <w:rPr>
                <w:rFonts w:ascii="Arial" w:hAnsi="Arial" w:cs="Arial"/>
                <w:color w:val="auto"/>
              </w:rPr>
              <w:t xml:space="preserve">11-12 training for teaching staff on embedding E&amp;D and consider further training </w:t>
            </w:r>
          </w:p>
          <w:p w:rsidR="009865EB" w:rsidRPr="004055F9" w:rsidRDefault="009865EB" w:rsidP="004055F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F6017E" w:rsidRPr="00992F2E" w:rsidRDefault="00F6017E"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F6017E" w:rsidRDefault="00F6017E" w:rsidP="0021238F">
            <w:pPr>
              <w:widowControl/>
              <w:suppressAutoHyphens w:val="0"/>
              <w:autoSpaceDE/>
              <w:autoSpaceDN/>
              <w:adjustRightInd/>
              <w:spacing w:line="240" w:lineRule="auto"/>
              <w:textAlignment w:val="auto"/>
              <w:rPr>
                <w:rFonts w:ascii="Arial" w:hAnsi="Arial" w:cs="Arial"/>
                <w:strike/>
                <w:color w:val="auto"/>
              </w:rPr>
            </w:pPr>
          </w:p>
          <w:p w:rsidR="00A20930" w:rsidRPr="00A20930" w:rsidRDefault="00A20930" w:rsidP="004055F9">
            <w:pPr>
              <w:widowControl/>
              <w:suppressAutoHyphens w:val="0"/>
              <w:autoSpaceDE/>
              <w:autoSpaceDN/>
              <w:adjustRightInd/>
              <w:spacing w:line="240" w:lineRule="auto"/>
              <w:jc w:val="center"/>
              <w:textAlignment w:val="auto"/>
              <w:rPr>
                <w:rFonts w:ascii="Arial" w:hAnsi="Arial" w:cs="Arial"/>
              </w:rPr>
            </w:pPr>
            <w:r w:rsidRPr="0021238F">
              <w:rPr>
                <w:rFonts w:ascii="Arial" w:hAnsi="Arial" w:cs="Arial"/>
                <w:color w:val="auto"/>
              </w:rPr>
              <w:t>31/3/13</w:t>
            </w:r>
          </w:p>
        </w:tc>
        <w:tc>
          <w:tcPr>
            <w:tcW w:w="3402" w:type="dxa"/>
          </w:tcPr>
          <w:p w:rsidR="00F6017E" w:rsidRPr="00AF51F7" w:rsidRDefault="00776B80" w:rsidP="00972279">
            <w:pPr>
              <w:widowControl/>
              <w:suppressAutoHyphens w:val="0"/>
              <w:autoSpaceDE/>
              <w:autoSpaceDN/>
              <w:adjustRightInd/>
              <w:spacing w:line="240" w:lineRule="auto"/>
              <w:jc w:val="left"/>
              <w:textAlignment w:val="auto"/>
              <w:rPr>
                <w:rFonts w:ascii="Arial" w:hAnsi="Arial"/>
                <w:color w:val="auto"/>
              </w:rPr>
            </w:pPr>
            <w:r w:rsidRPr="00AF51F7">
              <w:rPr>
                <w:rFonts w:ascii="Arial" w:hAnsi="Arial"/>
                <w:color w:val="auto"/>
              </w:rPr>
              <w:t>Positive verbal feedback. Evaluation to be included in Ce</w:t>
            </w:r>
            <w:r w:rsidR="0021238F">
              <w:rPr>
                <w:rFonts w:ascii="Arial" w:hAnsi="Arial"/>
                <w:color w:val="auto"/>
              </w:rPr>
              <w:t>lebrating Diversity Week Report March14</w:t>
            </w:r>
            <w:r w:rsidRPr="00AF51F7">
              <w:rPr>
                <w:rFonts w:ascii="Arial" w:hAnsi="Arial"/>
                <w:color w:val="auto"/>
              </w:rPr>
              <w:t xml:space="preserve"> </w:t>
            </w:r>
          </w:p>
          <w:p w:rsidR="00F6017E" w:rsidRPr="00AF51F7" w:rsidRDefault="00F6017E" w:rsidP="00972279">
            <w:pPr>
              <w:jc w:val="left"/>
              <w:rPr>
                <w:rFonts w:ascii="Arial" w:hAnsi="Arial" w:cs="Arial"/>
              </w:rPr>
            </w:pPr>
          </w:p>
        </w:tc>
      </w:tr>
      <w:tr w:rsidR="00F6017E">
        <w:trPr>
          <w:trHeight w:val="816"/>
        </w:trPr>
        <w:tc>
          <w:tcPr>
            <w:tcW w:w="1702" w:type="dxa"/>
            <w:vMerge/>
          </w:tcPr>
          <w:p w:rsidR="00F6017E" w:rsidRPr="008F0BBE" w:rsidRDefault="00F6017E" w:rsidP="00694D5F">
            <w:pPr>
              <w:rPr>
                <w:rFonts w:ascii="Arial" w:hAnsi="Arial"/>
                <w:b/>
              </w:rPr>
            </w:pPr>
          </w:p>
        </w:tc>
        <w:tc>
          <w:tcPr>
            <w:tcW w:w="2835" w:type="dxa"/>
            <w:vMerge/>
          </w:tcPr>
          <w:p w:rsidR="00F6017E" w:rsidRPr="00972279" w:rsidRDefault="00F6017E"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F6017E" w:rsidRPr="00864CBC" w:rsidRDefault="001854DF" w:rsidP="004055F9">
            <w:pPr>
              <w:widowControl/>
              <w:suppressAutoHyphens w:val="0"/>
              <w:autoSpaceDE/>
              <w:autoSpaceDN/>
              <w:adjustRightInd/>
              <w:spacing w:line="240" w:lineRule="auto"/>
              <w:jc w:val="left"/>
              <w:textAlignment w:val="auto"/>
              <w:rPr>
                <w:rFonts w:ascii="Arial" w:hAnsi="Arial" w:cs="Arial"/>
                <w:color w:val="auto"/>
              </w:rPr>
            </w:pPr>
            <w:r w:rsidRPr="00864CBC">
              <w:rPr>
                <w:rFonts w:ascii="Arial" w:hAnsi="Arial" w:cs="Arial"/>
                <w:color w:val="auto"/>
              </w:rPr>
              <w:t>19</w:t>
            </w:r>
            <w:r w:rsidR="00F6017E" w:rsidRPr="00864CBC">
              <w:rPr>
                <w:rFonts w:ascii="Arial" w:hAnsi="Arial" w:cs="Arial"/>
                <w:color w:val="auto"/>
              </w:rPr>
              <w:t>e Roll out training on challenging discriminatory behaviour</w:t>
            </w:r>
          </w:p>
        </w:tc>
        <w:tc>
          <w:tcPr>
            <w:tcW w:w="2551" w:type="dxa"/>
            <w:vAlign w:val="center"/>
          </w:tcPr>
          <w:p w:rsidR="00F6017E" w:rsidRPr="00864CBC" w:rsidRDefault="00F6017E" w:rsidP="00FA54BB">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s="Arial"/>
                <w:color w:val="auto"/>
              </w:rPr>
              <w:t>Head of HR/</w:t>
            </w:r>
          </w:p>
          <w:p w:rsidR="00F6017E" w:rsidRPr="00864CBC" w:rsidRDefault="00F6017E" w:rsidP="00FA54BB">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s="Arial"/>
                <w:color w:val="auto"/>
              </w:rPr>
              <w:t>E&amp;D Co-ordinator</w:t>
            </w:r>
          </w:p>
        </w:tc>
        <w:tc>
          <w:tcPr>
            <w:tcW w:w="1418" w:type="dxa"/>
            <w:vAlign w:val="center"/>
          </w:tcPr>
          <w:p w:rsidR="00F6017E" w:rsidRPr="00864CBC" w:rsidRDefault="00F6017E" w:rsidP="004055F9">
            <w:pPr>
              <w:widowControl/>
              <w:suppressAutoHyphens w:val="0"/>
              <w:autoSpaceDE/>
              <w:autoSpaceDN/>
              <w:adjustRightInd/>
              <w:spacing w:line="240" w:lineRule="auto"/>
              <w:jc w:val="center"/>
              <w:textAlignment w:val="auto"/>
              <w:rPr>
                <w:rFonts w:ascii="Arial" w:hAnsi="Arial" w:cs="Arial"/>
                <w:color w:val="auto"/>
              </w:rPr>
            </w:pPr>
            <w:r w:rsidRPr="00864CBC">
              <w:rPr>
                <w:rFonts w:ascii="Arial" w:hAnsi="Arial" w:cs="Arial"/>
                <w:color w:val="auto"/>
              </w:rPr>
              <w:t>31/7/13</w:t>
            </w:r>
          </w:p>
        </w:tc>
        <w:tc>
          <w:tcPr>
            <w:tcW w:w="3402" w:type="dxa"/>
          </w:tcPr>
          <w:p w:rsidR="00C27664" w:rsidRDefault="00C27664" w:rsidP="00972279">
            <w:pPr>
              <w:widowControl/>
              <w:suppressAutoHyphens w:val="0"/>
              <w:autoSpaceDE/>
              <w:autoSpaceDN/>
              <w:adjustRightInd/>
              <w:spacing w:line="240" w:lineRule="auto"/>
              <w:jc w:val="left"/>
              <w:textAlignment w:val="auto"/>
              <w:rPr>
                <w:rFonts w:ascii="Arial" w:hAnsi="Arial"/>
                <w:color w:val="auto"/>
              </w:rPr>
            </w:pPr>
            <w:r>
              <w:rPr>
                <w:rFonts w:ascii="Arial" w:hAnsi="Arial"/>
                <w:color w:val="auto"/>
              </w:rPr>
              <w:t>New PPD training pilot to Construction Staff Aug 13.</w:t>
            </w:r>
          </w:p>
          <w:p w:rsidR="00F6017E" w:rsidRPr="00AF51F7" w:rsidRDefault="0021238F" w:rsidP="00972279">
            <w:pPr>
              <w:widowControl/>
              <w:suppressAutoHyphens w:val="0"/>
              <w:autoSpaceDE/>
              <w:autoSpaceDN/>
              <w:adjustRightInd/>
              <w:spacing w:line="240" w:lineRule="auto"/>
              <w:jc w:val="left"/>
              <w:textAlignment w:val="auto"/>
              <w:rPr>
                <w:rFonts w:ascii="Arial" w:hAnsi="Arial"/>
                <w:color w:val="auto"/>
              </w:rPr>
            </w:pPr>
            <w:r>
              <w:rPr>
                <w:rFonts w:ascii="Arial" w:hAnsi="Arial"/>
                <w:color w:val="auto"/>
              </w:rPr>
              <w:t>E&amp;D Co-ordinator to review</w:t>
            </w:r>
            <w:r w:rsidR="00776B80" w:rsidRPr="00AF51F7">
              <w:rPr>
                <w:rFonts w:ascii="Arial" w:hAnsi="Arial"/>
                <w:color w:val="auto"/>
              </w:rPr>
              <w:t xml:space="preserve"> with new Head of Student Services</w:t>
            </w:r>
          </w:p>
        </w:tc>
      </w:tr>
      <w:tr w:rsidR="00864CBC">
        <w:trPr>
          <w:trHeight w:val="1170"/>
        </w:trPr>
        <w:tc>
          <w:tcPr>
            <w:tcW w:w="1702" w:type="dxa"/>
            <w:vMerge/>
          </w:tcPr>
          <w:p w:rsidR="00864CBC" w:rsidRPr="008F0BBE" w:rsidRDefault="00864CBC" w:rsidP="00694D5F">
            <w:pPr>
              <w:rPr>
                <w:rFonts w:ascii="Arial" w:hAnsi="Arial"/>
                <w:b/>
              </w:rPr>
            </w:pPr>
          </w:p>
        </w:tc>
        <w:tc>
          <w:tcPr>
            <w:tcW w:w="2835" w:type="dxa"/>
          </w:tcPr>
          <w:p w:rsidR="00864CBC" w:rsidRPr="00864CBC" w:rsidRDefault="00864CBC" w:rsidP="004055F9">
            <w:pPr>
              <w:widowControl/>
              <w:suppressAutoHyphens w:val="0"/>
              <w:autoSpaceDE/>
              <w:autoSpaceDN/>
              <w:adjustRightInd/>
              <w:spacing w:line="240" w:lineRule="auto"/>
              <w:jc w:val="left"/>
              <w:textAlignment w:val="auto"/>
              <w:rPr>
                <w:rFonts w:ascii="Arial" w:hAnsi="Arial" w:cs="Arial"/>
                <w:color w:val="auto"/>
              </w:rPr>
            </w:pPr>
            <w:r w:rsidRPr="00864CBC">
              <w:rPr>
                <w:rFonts w:ascii="Arial" w:hAnsi="Arial" w:cs="Arial"/>
                <w:color w:val="auto"/>
              </w:rPr>
              <w:t>20 Bullying and harassment incidents are monitored and appropriate action is taken</w:t>
            </w:r>
          </w:p>
          <w:p w:rsidR="00864CBC" w:rsidRPr="00864CBC" w:rsidRDefault="00864CBC" w:rsidP="00F6384D">
            <w:pPr>
              <w:widowControl/>
              <w:suppressAutoHyphens w:val="0"/>
              <w:autoSpaceDE/>
              <w:autoSpaceDN/>
              <w:adjustRightInd/>
              <w:spacing w:line="240" w:lineRule="auto"/>
              <w:jc w:val="left"/>
              <w:textAlignment w:val="auto"/>
              <w:rPr>
                <w:rFonts w:ascii="Arial" w:hAnsi="Arial" w:cs="Arial"/>
                <w:color w:val="auto"/>
              </w:rPr>
            </w:pPr>
          </w:p>
        </w:tc>
        <w:tc>
          <w:tcPr>
            <w:tcW w:w="3544" w:type="dxa"/>
          </w:tcPr>
          <w:p w:rsidR="00864CBC" w:rsidRDefault="00864CBC" w:rsidP="00493F4C">
            <w:pPr>
              <w:widowControl/>
              <w:suppressAutoHyphens w:val="0"/>
              <w:autoSpaceDE/>
              <w:autoSpaceDN/>
              <w:adjustRightInd/>
              <w:spacing w:line="240" w:lineRule="auto"/>
              <w:jc w:val="left"/>
              <w:textAlignment w:val="auto"/>
              <w:rPr>
                <w:rFonts w:ascii="Arial" w:hAnsi="Arial"/>
                <w:color w:val="auto"/>
              </w:rPr>
            </w:pPr>
            <w:r w:rsidRPr="00864CBC">
              <w:rPr>
                <w:rFonts w:ascii="Arial" w:hAnsi="Arial" w:cs="Arial"/>
                <w:color w:val="auto"/>
              </w:rPr>
              <w:t xml:space="preserve">20a </w:t>
            </w:r>
            <w:r w:rsidRPr="00864CBC">
              <w:rPr>
                <w:rFonts w:ascii="Arial" w:hAnsi="Arial"/>
                <w:color w:val="auto"/>
              </w:rPr>
              <w:t>Monitor complaints and grievances and regularly report to E&amp;D Committee. Put training in place where need identified.</w:t>
            </w:r>
          </w:p>
          <w:p w:rsidR="00864CBC" w:rsidRPr="00864CBC" w:rsidRDefault="00864CBC" w:rsidP="00493F4C">
            <w:pPr>
              <w:widowControl/>
              <w:suppressAutoHyphens w:val="0"/>
              <w:autoSpaceDE/>
              <w:autoSpaceDN/>
              <w:adjustRightInd/>
              <w:spacing w:line="240" w:lineRule="auto"/>
              <w:jc w:val="left"/>
              <w:textAlignment w:val="auto"/>
              <w:rPr>
                <w:rFonts w:ascii="Arial" w:hAnsi="Arial" w:cs="Arial"/>
                <w:color w:val="auto"/>
              </w:rPr>
            </w:pPr>
          </w:p>
        </w:tc>
        <w:tc>
          <w:tcPr>
            <w:tcW w:w="2551" w:type="dxa"/>
            <w:vAlign w:val="center"/>
          </w:tcPr>
          <w:p w:rsidR="00864CBC" w:rsidRDefault="00864CBC" w:rsidP="00493F4C">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r w:rsidRPr="00992F2E">
              <w:rPr>
                <w:rFonts w:ascii="Arial" w:hAnsi="Arial" w:cs="Arial"/>
              </w:rPr>
              <w:t xml:space="preserve"> /</w:t>
            </w:r>
            <w:r>
              <w:rPr>
                <w:rFonts w:ascii="Arial" w:hAnsi="Arial" w:cs="Arial"/>
              </w:rPr>
              <w:t xml:space="preserve"> </w:t>
            </w:r>
          </w:p>
          <w:p w:rsidR="00864CBC" w:rsidRDefault="00864CBC" w:rsidP="004055F9">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864CBC" w:rsidRPr="00992F2E" w:rsidRDefault="00864CBC" w:rsidP="004055F9">
            <w:pPr>
              <w:widowControl/>
              <w:suppressAutoHyphens w:val="0"/>
              <w:autoSpaceDE/>
              <w:autoSpaceDN/>
              <w:adjustRightInd/>
              <w:spacing w:line="240" w:lineRule="auto"/>
              <w:jc w:val="center"/>
              <w:textAlignment w:val="auto"/>
              <w:rPr>
                <w:rFonts w:ascii="Arial" w:hAnsi="Arial" w:cs="Arial"/>
              </w:rPr>
            </w:pPr>
          </w:p>
        </w:tc>
        <w:tc>
          <w:tcPr>
            <w:tcW w:w="1418" w:type="dxa"/>
            <w:vAlign w:val="center"/>
          </w:tcPr>
          <w:p w:rsidR="00864CBC" w:rsidRPr="00FA54BB" w:rsidRDefault="00864CBC" w:rsidP="004055F9">
            <w:pPr>
              <w:widowControl/>
              <w:suppressAutoHyphens w:val="0"/>
              <w:autoSpaceDE/>
              <w:autoSpaceDN/>
              <w:adjustRightInd/>
              <w:spacing w:line="240" w:lineRule="auto"/>
              <w:jc w:val="center"/>
              <w:textAlignment w:val="auto"/>
              <w:rPr>
                <w:rFonts w:ascii="Arial" w:hAnsi="Arial" w:cs="Arial"/>
              </w:rPr>
            </w:pPr>
            <w:r>
              <w:rPr>
                <w:rFonts w:ascii="Arial" w:hAnsi="Arial" w:cs="Arial"/>
              </w:rPr>
              <w:t>Ongoing</w:t>
            </w:r>
          </w:p>
        </w:tc>
        <w:tc>
          <w:tcPr>
            <w:tcW w:w="3402" w:type="dxa"/>
          </w:tcPr>
          <w:p w:rsidR="00864CBC" w:rsidRPr="00AF51F7" w:rsidRDefault="00776B80" w:rsidP="00972279">
            <w:pPr>
              <w:widowControl/>
              <w:suppressAutoHyphens w:val="0"/>
              <w:autoSpaceDE/>
              <w:autoSpaceDN/>
              <w:adjustRightInd/>
              <w:spacing w:line="240" w:lineRule="auto"/>
              <w:jc w:val="left"/>
              <w:textAlignment w:val="auto"/>
              <w:rPr>
                <w:rFonts w:ascii="Arial" w:hAnsi="Arial" w:cs="Arial"/>
              </w:rPr>
            </w:pPr>
            <w:r w:rsidRPr="00AF51F7">
              <w:rPr>
                <w:rFonts w:ascii="Arial" w:hAnsi="Arial" w:cs="Arial"/>
              </w:rPr>
              <w:t xml:space="preserve">Reports </w:t>
            </w:r>
            <w:r w:rsidR="00A20930" w:rsidRPr="00AF51F7">
              <w:rPr>
                <w:rFonts w:ascii="Arial" w:hAnsi="Arial" w:cs="Arial"/>
              </w:rPr>
              <w:t>to E&amp;D Committee 31/1/13</w:t>
            </w:r>
            <w:r w:rsidRPr="00AF51F7">
              <w:rPr>
                <w:rFonts w:ascii="Arial" w:hAnsi="Arial" w:cs="Arial"/>
              </w:rPr>
              <w:t xml:space="preserve"> and 16/5/13</w:t>
            </w:r>
          </w:p>
        </w:tc>
      </w:tr>
      <w:tr w:rsidR="00460B31">
        <w:trPr>
          <w:trHeight w:val="580"/>
        </w:trPr>
        <w:tc>
          <w:tcPr>
            <w:tcW w:w="1702" w:type="dxa"/>
            <w:vMerge/>
          </w:tcPr>
          <w:p w:rsidR="00460B31" w:rsidRPr="008F0BBE" w:rsidRDefault="00460B31" w:rsidP="00694D5F">
            <w:pPr>
              <w:rPr>
                <w:rFonts w:ascii="Arial" w:hAnsi="Arial"/>
                <w:b/>
              </w:rPr>
            </w:pPr>
          </w:p>
        </w:tc>
        <w:tc>
          <w:tcPr>
            <w:tcW w:w="2835" w:type="dxa"/>
            <w:vMerge w:val="restart"/>
          </w:tcPr>
          <w:p w:rsidR="00460B31" w:rsidRPr="00972279" w:rsidRDefault="001854DF" w:rsidP="00CB578F">
            <w:pPr>
              <w:widowControl/>
              <w:suppressAutoHyphens w:val="0"/>
              <w:autoSpaceDE/>
              <w:autoSpaceDN/>
              <w:adjustRightInd/>
              <w:spacing w:line="240" w:lineRule="auto"/>
              <w:jc w:val="left"/>
              <w:textAlignment w:val="auto"/>
              <w:rPr>
                <w:rFonts w:ascii="Arial" w:hAnsi="Arial" w:cs="Arial"/>
              </w:rPr>
            </w:pPr>
            <w:r w:rsidRPr="00864CBC">
              <w:rPr>
                <w:rFonts w:ascii="Arial" w:hAnsi="Arial" w:cs="Arial"/>
                <w:color w:val="auto"/>
              </w:rPr>
              <w:t>21</w:t>
            </w:r>
            <w:r w:rsidR="00460B31" w:rsidRPr="00864CBC">
              <w:rPr>
                <w:rFonts w:ascii="Arial" w:hAnsi="Arial" w:cs="Arial"/>
                <w:color w:val="auto"/>
              </w:rPr>
              <w:t xml:space="preserve"> All staff </w:t>
            </w:r>
            <w:r w:rsidR="00460B31" w:rsidRPr="00972279">
              <w:rPr>
                <w:rFonts w:ascii="Arial" w:hAnsi="Arial" w:cs="Arial"/>
              </w:rPr>
              <w:t>understand their individual responsibility to deliver equality outcomes and this is</w:t>
            </w:r>
            <w:r w:rsidR="00460B31">
              <w:rPr>
                <w:rFonts w:ascii="Arial" w:hAnsi="Arial" w:cs="Arial"/>
              </w:rPr>
              <w:t xml:space="preserve"> reflected in appraisal systems</w:t>
            </w:r>
          </w:p>
        </w:tc>
        <w:tc>
          <w:tcPr>
            <w:tcW w:w="3544" w:type="dxa"/>
          </w:tcPr>
          <w:p w:rsidR="00460B31" w:rsidRDefault="001854DF" w:rsidP="007A4D94">
            <w:pPr>
              <w:widowControl/>
              <w:suppressAutoHyphens w:val="0"/>
              <w:autoSpaceDE/>
              <w:autoSpaceDN/>
              <w:adjustRightInd/>
              <w:spacing w:line="240" w:lineRule="auto"/>
              <w:jc w:val="left"/>
              <w:textAlignment w:val="auto"/>
              <w:rPr>
                <w:rFonts w:ascii="Arial" w:hAnsi="Arial" w:cs="Arial"/>
              </w:rPr>
            </w:pPr>
            <w:r w:rsidRPr="00864CBC">
              <w:rPr>
                <w:rFonts w:ascii="Arial" w:hAnsi="Arial" w:cs="Arial"/>
                <w:color w:val="auto"/>
              </w:rPr>
              <w:t>21</w:t>
            </w:r>
            <w:r w:rsidR="00460B31" w:rsidRPr="00864CBC">
              <w:rPr>
                <w:rFonts w:ascii="Arial" w:hAnsi="Arial" w:cs="Arial"/>
                <w:color w:val="auto"/>
              </w:rPr>
              <w:t xml:space="preserve">a </w:t>
            </w:r>
            <w:r w:rsidR="00750AD4" w:rsidRPr="00864CBC">
              <w:rPr>
                <w:rFonts w:ascii="Arial" w:hAnsi="Arial" w:cs="Arial"/>
                <w:color w:val="auto"/>
              </w:rPr>
              <w:t xml:space="preserve">Consider </w:t>
            </w:r>
            <w:r w:rsidR="00750AD4">
              <w:rPr>
                <w:rFonts w:ascii="Arial" w:hAnsi="Arial" w:cs="Arial"/>
              </w:rPr>
              <w:t>adding</w:t>
            </w:r>
            <w:r w:rsidR="00460B31" w:rsidRPr="00972279">
              <w:rPr>
                <w:rFonts w:ascii="Arial" w:hAnsi="Arial" w:cs="Arial"/>
              </w:rPr>
              <w:t xml:space="preserve"> specific E&amp;D section to staff appraisals</w:t>
            </w:r>
          </w:p>
          <w:p w:rsidR="008671A3" w:rsidRPr="00972279" w:rsidRDefault="008671A3" w:rsidP="007A4D94">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460B31" w:rsidRPr="00992F2E" w:rsidRDefault="00460B31" w:rsidP="00FA54BB">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p>
        </w:tc>
        <w:tc>
          <w:tcPr>
            <w:tcW w:w="1418" w:type="dxa"/>
            <w:vAlign w:val="center"/>
          </w:tcPr>
          <w:p w:rsidR="001915A0" w:rsidRPr="003D7549" w:rsidRDefault="004F0D68" w:rsidP="003D7549">
            <w:pPr>
              <w:widowControl/>
              <w:suppressAutoHyphens w:val="0"/>
              <w:autoSpaceDE/>
              <w:autoSpaceDN/>
              <w:adjustRightInd/>
              <w:spacing w:line="240" w:lineRule="auto"/>
              <w:jc w:val="center"/>
              <w:textAlignment w:val="auto"/>
              <w:rPr>
                <w:rFonts w:ascii="Arial" w:hAnsi="Arial"/>
                <w:color w:val="auto"/>
              </w:rPr>
            </w:pPr>
            <w:r w:rsidRPr="003D7549">
              <w:rPr>
                <w:rFonts w:ascii="Arial" w:hAnsi="Arial"/>
                <w:color w:val="auto"/>
              </w:rPr>
              <w:t>31/7/13</w:t>
            </w:r>
          </w:p>
        </w:tc>
        <w:tc>
          <w:tcPr>
            <w:tcW w:w="3402" w:type="dxa"/>
          </w:tcPr>
          <w:p w:rsidR="00460B31" w:rsidRPr="00AF51F7" w:rsidRDefault="0021238F" w:rsidP="00DF3AF5">
            <w:pPr>
              <w:widowControl/>
              <w:suppressAutoHyphens w:val="0"/>
              <w:autoSpaceDE/>
              <w:autoSpaceDN/>
              <w:adjustRightInd/>
              <w:spacing w:line="240" w:lineRule="auto"/>
              <w:jc w:val="left"/>
              <w:textAlignment w:val="auto"/>
              <w:rPr>
                <w:rFonts w:ascii="Arial" w:hAnsi="Arial"/>
              </w:rPr>
            </w:pPr>
            <w:r>
              <w:rPr>
                <w:rFonts w:ascii="Arial" w:hAnsi="Arial"/>
              </w:rPr>
              <w:t xml:space="preserve">Reviewed </w:t>
            </w:r>
            <w:r w:rsidR="00DF3AF5">
              <w:rPr>
                <w:rFonts w:ascii="Arial" w:hAnsi="Arial"/>
              </w:rPr>
              <w:t>and new wording proposed.</w:t>
            </w:r>
          </w:p>
        </w:tc>
      </w:tr>
      <w:tr w:rsidR="006B731D" w:rsidTr="00BB5DE1">
        <w:trPr>
          <w:trHeight w:val="1064"/>
        </w:trPr>
        <w:tc>
          <w:tcPr>
            <w:tcW w:w="1702" w:type="dxa"/>
            <w:vMerge/>
          </w:tcPr>
          <w:p w:rsidR="006B731D" w:rsidRPr="008F0BBE" w:rsidRDefault="006B731D" w:rsidP="00694D5F">
            <w:pPr>
              <w:rPr>
                <w:rFonts w:ascii="Arial" w:hAnsi="Arial"/>
                <w:b/>
              </w:rPr>
            </w:pPr>
          </w:p>
        </w:tc>
        <w:tc>
          <w:tcPr>
            <w:tcW w:w="2835" w:type="dxa"/>
            <w:vMerge/>
          </w:tcPr>
          <w:p w:rsidR="006B731D" w:rsidRDefault="006B731D"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6B731D" w:rsidRPr="00C201C8" w:rsidRDefault="006B731D" w:rsidP="00E74D8F">
            <w:pPr>
              <w:widowControl/>
              <w:suppressAutoHyphens w:val="0"/>
              <w:autoSpaceDE/>
              <w:autoSpaceDN/>
              <w:adjustRightInd/>
              <w:spacing w:line="240" w:lineRule="auto"/>
              <w:jc w:val="left"/>
              <w:textAlignment w:val="auto"/>
              <w:rPr>
                <w:rFonts w:ascii="Arial" w:hAnsi="Arial" w:cs="Arial"/>
                <w:color w:val="auto"/>
              </w:rPr>
            </w:pPr>
            <w:r w:rsidRPr="00C201C8">
              <w:rPr>
                <w:rFonts w:ascii="Arial" w:hAnsi="Arial" w:cs="Arial"/>
                <w:color w:val="auto"/>
              </w:rPr>
              <w:t>21b Active promotion of E&amp;D required in SSA lesson observation reports. Monitor reports.</w:t>
            </w:r>
          </w:p>
          <w:p w:rsidR="006B731D" w:rsidRPr="00C201C8" w:rsidRDefault="006B731D" w:rsidP="00E74D8F">
            <w:pPr>
              <w:widowControl/>
              <w:suppressAutoHyphens w:val="0"/>
              <w:autoSpaceDE/>
              <w:autoSpaceDN/>
              <w:adjustRightInd/>
              <w:spacing w:line="240" w:lineRule="auto"/>
              <w:jc w:val="left"/>
              <w:textAlignment w:val="auto"/>
              <w:rPr>
                <w:rFonts w:ascii="Arial" w:hAnsi="Arial" w:cs="Arial"/>
                <w:color w:val="auto"/>
              </w:rPr>
            </w:pPr>
          </w:p>
        </w:tc>
        <w:tc>
          <w:tcPr>
            <w:tcW w:w="2551" w:type="dxa"/>
            <w:vAlign w:val="center"/>
          </w:tcPr>
          <w:p w:rsidR="006B731D" w:rsidRPr="00C201C8" w:rsidRDefault="006B731D" w:rsidP="00FA54BB">
            <w:pPr>
              <w:widowControl/>
              <w:suppressAutoHyphens w:val="0"/>
              <w:autoSpaceDE/>
              <w:autoSpaceDN/>
              <w:adjustRightInd/>
              <w:spacing w:line="240" w:lineRule="auto"/>
              <w:jc w:val="center"/>
              <w:textAlignment w:val="auto"/>
              <w:rPr>
                <w:rFonts w:ascii="Arial" w:hAnsi="Arial"/>
                <w:color w:val="auto"/>
              </w:rPr>
            </w:pPr>
            <w:r w:rsidRPr="00C201C8">
              <w:rPr>
                <w:rFonts w:ascii="Arial" w:hAnsi="Arial"/>
                <w:color w:val="auto"/>
              </w:rPr>
              <w:t>Head of School of Education and Training/</w:t>
            </w:r>
          </w:p>
          <w:p w:rsidR="006B731D" w:rsidRPr="00C201C8" w:rsidRDefault="006B731D" w:rsidP="00FA54BB">
            <w:pPr>
              <w:widowControl/>
              <w:suppressAutoHyphens w:val="0"/>
              <w:autoSpaceDE/>
              <w:autoSpaceDN/>
              <w:adjustRightInd/>
              <w:spacing w:line="240" w:lineRule="auto"/>
              <w:jc w:val="center"/>
              <w:textAlignment w:val="auto"/>
              <w:rPr>
                <w:rFonts w:ascii="Arial" w:hAnsi="Arial"/>
                <w:color w:val="auto"/>
              </w:rPr>
            </w:pPr>
            <w:r w:rsidRPr="00C201C8">
              <w:rPr>
                <w:rFonts w:ascii="Arial" w:hAnsi="Arial"/>
                <w:color w:val="auto"/>
              </w:rPr>
              <w:t>E&amp;D Co-ordinator</w:t>
            </w:r>
          </w:p>
        </w:tc>
        <w:tc>
          <w:tcPr>
            <w:tcW w:w="1418" w:type="dxa"/>
            <w:vAlign w:val="center"/>
          </w:tcPr>
          <w:p w:rsidR="006B731D" w:rsidRPr="00E74D8F" w:rsidRDefault="006B731D" w:rsidP="00F94302">
            <w:pPr>
              <w:widowControl/>
              <w:suppressAutoHyphens w:val="0"/>
              <w:autoSpaceDE/>
              <w:autoSpaceDN/>
              <w:adjustRightInd/>
              <w:spacing w:line="240" w:lineRule="auto"/>
              <w:jc w:val="center"/>
              <w:textAlignment w:val="auto"/>
              <w:rPr>
                <w:rFonts w:ascii="Arial" w:hAnsi="Arial"/>
              </w:rPr>
            </w:pPr>
            <w:r w:rsidRPr="00864CBC">
              <w:rPr>
                <w:rFonts w:ascii="Arial" w:hAnsi="Arial"/>
                <w:color w:val="auto"/>
              </w:rPr>
              <w:t>31/1/13</w:t>
            </w:r>
          </w:p>
        </w:tc>
        <w:tc>
          <w:tcPr>
            <w:tcW w:w="3402" w:type="dxa"/>
          </w:tcPr>
          <w:p w:rsidR="006B731D" w:rsidRDefault="006B731D" w:rsidP="004F0D68">
            <w:pPr>
              <w:widowControl/>
              <w:suppressAutoHyphens w:val="0"/>
              <w:autoSpaceDE/>
              <w:autoSpaceDN/>
              <w:adjustRightInd/>
              <w:spacing w:line="240" w:lineRule="auto"/>
              <w:jc w:val="left"/>
              <w:textAlignment w:val="auto"/>
              <w:rPr>
                <w:rFonts w:ascii="Arial" w:hAnsi="Arial"/>
              </w:rPr>
            </w:pPr>
            <w:r w:rsidRPr="00AF51F7">
              <w:rPr>
                <w:rFonts w:ascii="Arial" w:hAnsi="Arial"/>
              </w:rPr>
              <w:t>Report from Round 1 observations to CMT 26/11/12</w:t>
            </w:r>
          </w:p>
          <w:p w:rsidR="00DF3AF5" w:rsidRPr="00AF51F7" w:rsidRDefault="00DF3AF5" w:rsidP="004F0D68">
            <w:pPr>
              <w:widowControl/>
              <w:suppressAutoHyphens w:val="0"/>
              <w:autoSpaceDE/>
              <w:autoSpaceDN/>
              <w:adjustRightInd/>
              <w:spacing w:line="240" w:lineRule="auto"/>
              <w:jc w:val="left"/>
              <w:textAlignment w:val="auto"/>
              <w:rPr>
                <w:rFonts w:ascii="Arial" w:hAnsi="Arial"/>
              </w:rPr>
            </w:pPr>
            <w:r>
              <w:rPr>
                <w:rFonts w:ascii="Arial" w:hAnsi="Arial"/>
              </w:rPr>
              <w:t>Evaluation report being written for E&amp;D Committee Jan 14</w:t>
            </w:r>
          </w:p>
        </w:tc>
      </w:tr>
      <w:tr w:rsidR="006B731D">
        <w:trPr>
          <w:trHeight w:val="580"/>
        </w:trPr>
        <w:tc>
          <w:tcPr>
            <w:tcW w:w="1702" w:type="dxa"/>
            <w:vMerge w:val="restart"/>
          </w:tcPr>
          <w:p w:rsidR="006B731D" w:rsidRPr="008F0BBE" w:rsidRDefault="006B731D" w:rsidP="00694D5F">
            <w:pPr>
              <w:rPr>
                <w:rFonts w:ascii="Arial" w:hAnsi="Arial"/>
                <w:b/>
              </w:rPr>
            </w:pPr>
            <w:r>
              <w:rPr>
                <w:rFonts w:ascii="Arial" w:hAnsi="Arial"/>
                <w:b/>
              </w:rPr>
              <w:t>Community awareness and equality mapping</w:t>
            </w:r>
          </w:p>
        </w:tc>
        <w:tc>
          <w:tcPr>
            <w:tcW w:w="2835" w:type="dxa"/>
            <w:vMerge w:val="restart"/>
          </w:tcPr>
          <w:p w:rsidR="006B731D" w:rsidRPr="00CB578F" w:rsidRDefault="006B731D" w:rsidP="00972279">
            <w:pPr>
              <w:widowControl/>
              <w:suppressAutoHyphens w:val="0"/>
              <w:autoSpaceDE/>
              <w:autoSpaceDN/>
              <w:adjustRightInd/>
              <w:spacing w:line="240" w:lineRule="auto"/>
              <w:jc w:val="left"/>
              <w:textAlignment w:val="auto"/>
              <w:rPr>
                <w:rFonts w:ascii="Arial" w:hAnsi="Arial" w:cs="Arial"/>
                <w:color w:val="auto"/>
              </w:rPr>
            </w:pPr>
            <w:r w:rsidRPr="00CB578F">
              <w:rPr>
                <w:rFonts w:ascii="Arial" w:hAnsi="Arial" w:cs="Arial"/>
                <w:color w:val="auto"/>
              </w:rPr>
              <w:t>22 Plans are in place to gather evidence on the local community profile, the extent of inequality and disadvantage and to use this data when reviewing services and setting equality objectives</w:t>
            </w:r>
          </w:p>
          <w:p w:rsidR="006B731D" w:rsidRPr="00CB578F" w:rsidRDefault="006B731D" w:rsidP="00972279">
            <w:pPr>
              <w:widowControl/>
              <w:suppressAutoHyphens w:val="0"/>
              <w:autoSpaceDE/>
              <w:autoSpaceDN/>
              <w:adjustRightInd/>
              <w:spacing w:line="240" w:lineRule="auto"/>
              <w:jc w:val="left"/>
              <w:textAlignment w:val="auto"/>
              <w:rPr>
                <w:rFonts w:ascii="Arial" w:hAnsi="Arial" w:cs="Arial"/>
                <w:color w:val="auto"/>
              </w:rPr>
            </w:pPr>
          </w:p>
        </w:tc>
        <w:tc>
          <w:tcPr>
            <w:tcW w:w="3544" w:type="dxa"/>
          </w:tcPr>
          <w:p w:rsidR="006B731D" w:rsidRPr="00CB578F" w:rsidRDefault="006B731D" w:rsidP="000E7848">
            <w:pPr>
              <w:widowControl/>
              <w:suppressAutoHyphens w:val="0"/>
              <w:autoSpaceDE/>
              <w:autoSpaceDN/>
              <w:adjustRightInd/>
              <w:spacing w:line="240" w:lineRule="auto"/>
              <w:jc w:val="left"/>
              <w:textAlignment w:val="auto"/>
              <w:rPr>
                <w:rFonts w:ascii="Arial" w:hAnsi="Arial" w:cs="Arial"/>
                <w:color w:val="auto"/>
              </w:rPr>
            </w:pPr>
            <w:r w:rsidRPr="00CB578F">
              <w:rPr>
                <w:rFonts w:ascii="Arial" w:hAnsi="Arial" w:cs="Arial"/>
                <w:color w:val="auto"/>
              </w:rPr>
              <w:t>22a Analyse local census data and use to review current service provision</w:t>
            </w:r>
          </w:p>
          <w:p w:rsidR="006B731D" w:rsidRPr="00CB578F" w:rsidRDefault="006B731D" w:rsidP="000E7848">
            <w:pPr>
              <w:widowControl/>
              <w:suppressAutoHyphens w:val="0"/>
              <w:autoSpaceDE/>
              <w:autoSpaceDN/>
              <w:adjustRightInd/>
              <w:spacing w:line="240" w:lineRule="auto"/>
              <w:jc w:val="left"/>
              <w:textAlignment w:val="auto"/>
              <w:rPr>
                <w:rFonts w:ascii="Arial" w:hAnsi="Arial" w:cs="Arial"/>
                <w:color w:val="auto"/>
              </w:rPr>
            </w:pPr>
          </w:p>
        </w:tc>
        <w:tc>
          <w:tcPr>
            <w:tcW w:w="2551" w:type="dxa"/>
            <w:vAlign w:val="center"/>
          </w:tcPr>
          <w:p w:rsidR="006B731D" w:rsidRPr="00CB578F" w:rsidRDefault="006B731D" w:rsidP="00FA54BB">
            <w:pPr>
              <w:widowControl/>
              <w:suppressAutoHyphens w:val="0"/>
              <w:autoSpaceDE/>
              <w:autoSpaceDN/>
              <w:adjustRightInd/>
              <w:spacing w:line="240" w:lineRule="auto"/>
              <w:jc w:val="center"/>
              <w:textAlignment w:val="auto"/>
              <w:rPr>
                <w:rFonts w:ascii="Arial" w:hAnsi="Arial" w:cs="Arial"/>
                <w:color w:val="auto"/>
              </w:rPr>
            </w:pPr>
            <w:r w:rsidRPr="00CB578F">
              <w:rPr>
                <w:rFonts w:ascii="Arial" w:hAnsi="Arial" w:cs="Arial"/>
                <w:color w:val="auto"/>
              </w:rPr>
              <w:t>E&amp;D Co-ordinator/</w:t>
            </w:r>
          </w:p>
          <w:p w:rsidR="006B731D" w:rsidRPr="00CB578F" w:rsidRDefault="006B731D" w:rsidP="00FA54BB">
            <w:pPr>
              <w:widowControl/>
              <w:suppressAutoHyphens w:val="0"/>
              <w:autoSpaceDE/>
              <w:autoSpaceDN/>
              <w:adjustRightInd/>
              <w:spacing w:line="240" w:lineRule="auto"/>
              <w:jc w:val="center"/>
              <w:textAlignment w:val="auto"/>
              <w:rPr>
                <w:rFonts w:ascii="Arial" w:hAnsi="Arial" w:cs="Arial"/>
                <w:color w:val="auto"/>
              </w:rPr>
            </w:pPr>
            <w:r w:rsidRPr="00CB578F">
              <w:rPr>
                <w:rFonts w:ascii="Arial" w:hAnsi="Arial" w:cs="Arial"/>
                <w:color w:val="auto"/>
              </w:rPr>
              <w:t>Curriculum Leads</w:t>
            </w:r>
          </w:p>
        </w:tc>
        <w:tc>
          <w:tcPr>
            <w:tcW w:w="1418" w:type="dxa"/>
            <w:vAlign w:val="center"/>
          </w:tcPr>
          <w:p w:rsidR="006B731D" w:rsidRPr="00CB578F" w:rsidRDefault="006B731D" w:rsidP="00F94302">
            <w:pPr>
              <w:widowControl/>
              <w:suppressAutoHyphens w:val="0"/>
              <w:autoSpaceDE/>
              <w:autoSpaceDN/>
              <w:adjustRightInd/>
              <w:spacing w:line="240" w:lineRule="auto"/>
              <w:jc w:val="center"/>
              <w:textAlignment w:val="auto"/>
              <w:rPr>
                <w:rFonts w:ascii="Arial" w:hAnsi="Arial" w:cs="Arial"/>
                <w:color w:val="auto"/>
              </w:rPr>
            </w:pPr>
            <w:r w:rsidRPr="00CB578F">
              <w:rPr>
                <w:rFonts w:ascii="Arial" w:hAnsi="Arial" w:cs="Arial"/>
                <w:color w:val="auto"/>
              </w:rPr>
              <w:t>31/7/13</w:t>
            </w:r>
          </w:p>
        </w:tc>
        <w:tc>
          <w:tcPr>
            <w:tcW w:w="3402" w:type="dxa"/>
          </w:tcPr>
          <w:p w:rsidR="006B731D" w:rsidRPr="00AF51F7" w:rsidRDefault="00A20930" w:rsidP="00F066DB">
            <w:pPr>
              <w:widowControl/>
              <w:suppressAutoHyphens w:val="0"/>
              <w:autoSpaceDE/>
              <w:autoSpaceDN/>
              <w:adjustRightInd/>
              <w:spacing w:line="240" w:lineRule="auto"/>
              <w:jc w:val="left"/>
              <w:textAlignment w:val="auto"/>
              <w:rPr>
                <w:rFonts w:ascii="Arial" w:hAnsi="Arial" w:cs="Arial"/>
              </w:rPr>
            </w:pPr>
            <w:r w:rsidRPr="00AF51F7">
              <w:rPr>
                <w:rFonts w:ascii="Arial" w:hAnsi="Arial"/>
              </w:rPr>
              <w:t xml:space="preserve">First release of Census data Oct </w:t>
            </w:r>
            <w:r w:rsidR="00AD31DA" w:rsidRPr="00AF51F7">
              <w:rPr>
                <w:rFonts w:ascii="Arial" w:hAnsi="Arial"/>
              </w:rPr>
              <w:t xml:space="preserve">12. Report to E&amp;D Committee </w:t>
            </w:r>
            <w:r w:rsidR="0021238F">
              <w:rPr>
                <w:rFonts w:ascii="Arial" w:hAnsi="Arial"/>
              </w:rPr>
              <w:t>Jan 14 on final 12-13 data.</w:t>
            </w:r>
          </w:p>
        </w:tc>
      </w:tr>
      <w:tr w:rsidR="006B731D" w:rsidTr="00BB5DE1">
        <w:trPr>
          <w:trHeight w:val="1024"/>
        </w:trPr>
        <w:tc>
          <w:tcPr>
            <w:tcW w:w="1702" w:type="dxa"/>
            <w:vMerge/>
          </w:tcPr>
          <w:p w:rsidR="006B731D" w:rsidRDefault="006B731D" w:rsidP="00694D5F">
            <w:pPr>
              <w:rPr>
                <w:rFonts w:ascii="Arial" w:hAnsi="Arial"/>
                <w:b/>
              </w:rPr>
            </w:pPr>
          </w:p>
        </w:tc>
        <w:tc>
          <w:tcPr>
            <w:tcW w:w="2835" w:type="dxa"/>
            <w:vMerge/>
          </w:tcPr>
          <w:p w:rsidR="006B731D" w:rsidRPr="00CB578F" w:rsidRDefault="006B731D" w:rsidP="00972279">
            <w:pPr>
              <w:widowControl/>
              <w:suppressAutoHyphens w:val="0"/>
              <w:autoSpaceDE/>
              <w:autoSpaceDN/>
              <w:adjustRightInd/>
              <w:spacing w:line="240" w:lineRule="auto"/>
              <w:jc w:val="left"/>
              <w:textAlignment w:val="auto"/>
              <w:rPr>
                <w:rFonts w:ascii="Arial" w:hAnsi="Arial" w:cs="Arial"/>
                <w:color w:val="auto"/>
              </w:rPr>
            </w:pPr>
          </w:p>
        </w:tc>
        <w:tc>
          <w:tcPr>
            <w:tcW w:w="3544" w:type="dxa"/>
          </w:tcPr>
          <w:p w:rsidR="006B731D" w:rsidRPr="00CB578F" w:rsidRDefault="006B731D" w:rsidP="00972279">
            <w:pPr>
              <w:widowControl/>
              <w:suppressAutoHyphens w:val="0"/>
              <w:autoSpaceDE/>
              <w:autoSpaceDN/>
              <w:adjustRightInd/>
              <w:spacing w:line="240" w:lineRule="auto"/>
              <w:jc w:val="left"/>
              <w:textAlignment w:val="auto"/>
              <w:rPr>
                <w:rFonts w:ascii="Arial" w:hAnsi="Arial" w:cs="Arial"/>
                <w:color w:val="auto"/>
              </w:rPr>
            </w:pPr>
            <w:r w:rsidRPr="00CB578F">
              <w:rPr>
                <w:rFonts w:ascii="Arial" w:hAnsi="Arial" w:cs="Arial"/>
                <w:color w:val="auto"/>
              </w:rPr>
              <w:t>22b Participate in the Cornwall Council Public Sector Group Equality Objectives initiative.</w:t>
            </w:r>
          </w:p>
        </w:tc>
        <w:tc>
          <w:tcPr>
            <w:tcW w:w="2551" w:type="dxa"/>
            <w:vAlign w:val="center"/>
          </w:tcPr>
          <w:p w:rsidR="006B731D" w:rsidRPr="00CB578F" w:rsidRDefault="006B731D" w:rsidP="00FA54BB">
            <w:pPr>
              <w:widowControl/>
              <w:suppressAutoHyphens w:val="0"/>
              <w:autoSpaceDE/>
              <w:autoSpaceDN/>
              <w:adjustRightInd/>
              <w:spacing w:line="240" w:lineRule="auto"/>
              <w:jc w:val="center"/>
              <w:textAlignment w:val="auto"/>
              <w:rPr>
                <w:rFonts w:ascii="Arial" w:hAnsi="Arial" w:cs="Arial"/>
                <w:color w:val="auto"/>
              </w:rPr>
            </w:pPr>
            <w:r w:rsidRPr="00CB578F">
              <w:rPr>
                <w:rFonts w:ascii="Arial" w:hAnsi="Arial" w:cs="Arial"/>
                <w:color w:val="auto"/>
              </w:rPr>
              <w:t>E&amp;D Co-ordinator</w:t>
            </w:r>
          </w:p>
        </w:tc>
        <w:tc>
          <w:tcPr>
            <w:tcW w:w="1418" w:type="dxa"/>
            <w:vAlign w:val="center"/>
          </w:tcPr>
          <w:p w:rsidR="006B731D" w:rsidRDefault="006B731D" w:rsidP="0021238F">
            <w:pPr>
              <w:widowControl/>
              <w:suppressAutoHyphens w:val="0"/>
              <w:autoSpaceDE/>
              <w:autoSpaceDN/>
              <w:adjustRightInd/>
              <w:spacing w:line="240" w:lineRule="auto"/>
              <w:textAlignment w:val="auto"/>
              <w:rPr>
                <w:rFonts w:ascii="Arial" w:hAnsi="Arial"/>
                <w:strike/>
                <w:color w:val="auto"/>
              </w:rPr>
            </w:pPr>
          </w:p>
          <w:p w:rsidR="00E31AE6" w:rsidRPr="00E31AE6" w:rsidRDefault="00E31AE6" w:rsidP="00CB2FCD">
            <w:pPr>
              <w:widowControl/>
              <w:suppressAutoHyphens w:val="0"/>
              <w:autoSpaceDE/>
              <w:autoSpaceDN/>
              <w:adjustRightInd/>
              <w:spacing w:line="240" w:lineRule="auto"/>
              <w:jc w:val="center"/>
              <w:textAlignment w:val="auto"/>
              <w:rPr>
                <w:rFonts w:ascii="Arial" w:hAnsi="Arial" w:cs="Arial"/>
                <w:color w:val="auto"/>
              </w:rPr>
            </w:pPr>
            <w:r w:rsidRPr="0021238F">
              <w:rPr>
                <w:rFonts w:ascii="Arial" w:hAnsi="Arial"/>
                <w:color w:val="auto"/>
              </w:rPr>
              <w:t>31/3/13</w:t>
            </w:r>
          </w:p>
        </w:tc>
        <w:tc>
          <w:tcPr>
            <w:tcW w:w="3402" w:type="dxa"/>
          </w:tcPr>
          <w:p w:rsidR="006B731D" w:rsidRPr="00AF51F7" w:rsidRDefault="00AD31DA" w:rsidP="00AD31DA">
            <w:pPr>
              <w:widowControl/>
              <w:suppressAutoHyphens w:val="0"/>
              <w:autoSpaceDE/>
              <w:autoSpaceDN/>
              <w:adjustRightInd/>
              <w:spacing w:line="240" w:lineRule="auto"/>
              <w:jc w:val="left"/>
              <w:textAlignment w:val="auto"/>
              <w:rPr>
                <w:rFonts w:ascii="Arial" w:hAnsi="Arial" w:cs="Arial"/>
              </w:rPr>
            </w:pPr>
            <w:r w:rsidRPr="00AF51F7">
              <w:rPr>
                <w:rFonts w:ascii="Arial" w:hAnsi="Arial" w:cs="Arial"/>
              </w:rPr>
              <w:t>Letter sent to express interest – no follow up to date</w:t>
            </w:r>
          </w:p>
        </w:tc>
      </w:tr>
      <w:tr w:rsidR="006B731D">
        <w:trPr>
          <w:trHeight w:val="1036"/>
        </w:trPr>
        <w:tc>
          <w:tcPr>
            <w:tcW w:w="1702" w:type="dxa"/>
            <w:vMerge/>
          </w:tcPr>
          <w:p w:rsidR="006B731D" w:rsidRDefault="006B731D" w:rsidP="00694D5F">
            <w:pPr>
              <w:rPr>
                <w:rFonts w:ascii="Arial" w:hAnsi="Arial"/>
                <w:b/>
              </w:rPr>
            </w:pPr>
          </w:p>
        </w:tc>
        <w:tc>
          <w:tcPr>
            <w:tcW w:w="2835" w:type="dxa"/>
            <w:vMerge w:val="restart"/>
          </w:tcPr>
          <w:p w:rsidR="006B731D" w:rsidRPr="00CB578F" w:rsidRDefault="006B731D" w:rsidP="00972279">
            <w:pPr>
              <w:widowControl/>
              <w:suppressAutoHyphens w:val="0"/>
              <w:autoSpaceDE/>
              <w:autoSpaceDN/>
              <w:adjustRightInd/>
              <w:spacing w:line="240" w:lineRule="auto"/>
              <w:jc w:val="left"/>
              <w:textAlignment w:val="auto"/>
              <w:rPr>
                <w:rFonts w:ascii="Arial" w:hAnsi="Arial" w:cs="Arial"/>
                <w:color w:val="auto"/>
              </w:rPr>
            </w:pPr>
            <w:r w:rsidRPr="00CB578F">
              <w:rPr>
                <w:rFonts w:ascii="Arial" w:hAnsi="Arial" w:cs="Arial"/>
                <w:color w:val="auto"/>
              </w:rPr>
              <w:t>23 Provide equality and diversity materials to partner organisations and work based learning employers</w:t>
            </w:r>
          </w:p>
        </w:tc>
        <w:tc>
          <w:tcPr>
            <w:tcW w:w="3544" w:type="dxa"/>
          </w:tcPr>
          <w:p w:rsidR="006B731D" w:rsidRPr="00CB578F" w:rsidRDefault="006B731D" w:rsidP="00D72CA8">
            <w:pPr>
              <w:widowControl/>
              <w:suppressAutoHyphens w:val="0"/>
              <w:autoSpaceDE/>
              <w:autoSpaceDN/>
              <w:adjustRightInd/>
              <w:spacing w:line="240" w:lineRule="auto"/>
              <w:jc w:val="left"/>
              <w:textAlignment w:val="auto"/>
              <w:rPr>
                <w:rFonts w:ascii="Arial" w:hAnsi="Arial" w:cs="Arial"/>
                <w:color w:val="auto"/>
              </w:rPr>
            </w:pPr>
            <w:r w:rsidRPr="00CB578F">
              <w:rPr>
                <w:rFonts w:ascii="Arial" w:hAnsi="Arial" w:cs="Arial"/>
                <w:color w:val="auto"/>
              </w:rPr>
              <w:t>23a Ensure all employers of work based learners receive the guidance on equality and diversity.</w:t>
            </w:r>
          </w:p>
          <w:p w:rsidR="006B731D" w:rsidRPr="00CB578F" w:rsidRDefault="006B731D" w:rsidP="00D72CA8">
            <w:pPr>
              <w:widowControl/>
              <w:suppressAutoHyphens w:val="0"/>
              <w:autoSpaceDE/>
              <w:autoSpaceDN/>
              <w:adjustRightInd/>
              <w:spacing w:line="240" w:lineRule="auto"/>
              <w:jc w:val="left"/>
              <w:textAlignment w:val="auto"/>
              <w:rPr>
                <w:rFonts w:ascii="Arial" w:hAnsi="Arial" w:cs="Arial"/>
                <w:color w:val="auto"/>
              </w:rPr>
            </w:pPr>
          </w:p>
        </w:tc>
        <w:tc>
          <w:tcPr>
            <w:tcW w:w="2551" w:type="dxa"/>
            <w:vAlign w:val="center"/>
          </w:tcPr>
          <w:p w:rsidR="006B731D" w:rsidRPr="00CB578F" w:rsidRDefault="006B731D" w:rsidP="00D72CA8">
            <w:pPr>
              <w:widowControl/>
              <w:suppressAutoHyphens w:val="0"/>
              <w:autoSpaceDE/>
              <w:autoSpaceDN/>
              <w:adjustRightInd/>
              <w:spacing w:line="240" w:lineRule="auto"/>
              <w:jc w:val="center"/>
              <w:textAlignment w:val="auto"/>
              <w:rPr>
                <w:rFonts w:ascii="Arial" w:hAnsi="Arial" w:cs="Arial"/>
                <w:color w:val="auto"/>
              </w:rPr>
            </w:pPr>
            <w:r w:rsidRPr="00CB578F">
              <w:rPr>
                <w:rFonts w:ascii="Arial" w:hAnsi="Arial" w:cs="Arial"/>
                <w:color w:val="auto"/>
              </w:rPr>
              <w:t>Head of Cornwall College Business/ Head of Duchy Training Agency</w:t>
            </w:r>
          </w:p>
        </w:tc>
        <w:tc>
          <w:tcPr>
            <w:tcW w:w="1418" w:type="dxa"/>
            <w:vAlign w:val="center"/>
          </w:tcPr>
          <w:p w:rsidR="006B731D" w:rsidRPr="00CB578F" w:rsidRDefault="006B731D" w:rsidP="0028198D">
            <w:pPr>
              <w:widowControl/>
              <w:suppressAutoHyphens w:val="0"/>
              <w:autoSpaceDE/>
              <w:autoSpaceDN/>
              <w:adjustRightInd/>
              <w:spacing w:line="240" w:lineRule="auto"/>
              <w:jc w:val="center"/>
              <w:textAlignment w:val="auto"/>
              <w:rPr>
                <w:rFonts w:ascii="Arial" w:hAnsi="Arial" w:cs="Arial"/>
                <w:color w:val="auto"/>
              </w:rPr>
            </w:pPr>
            <w:r w:rsidRPr="00CB578F">
              <w:rPr>
                <w:rFonts w:ascii="Arial" w:hAnsi="Arial"/>
                <w:color w:val="auto"/>
              </w:rPr>
              <w:t>Ongoing</w:t>
            </w:r>
          </w:p>
        </w:tc>
        <w:tc>
          <w:tcPr>
            <w:tcW w:w="3402" w:type="dxa"/>
          </w:tcPr>
          <w:p w:rsidR="006B731D" w:rsidRDefault="00AD31DA" w:rsidP="00D72CA8">
            <w:pPr>
              <w:widowControl/>
              <w:suppressAutoHyphens w:val="0"/>
              <w:autoSpaceDE/>
              <w:autoSpaceDN/>
              <w:adjustRightInd/>
              <w:spacing w:line="240" w:lineRule="auto"/>
              <w:jc w:val="left"/>
              <w:textAlignment w:val="auto"/>
              <w:rPr>
                <w:rFonts w:ascii="Arial" w:hAnsi="Arial" w:cs="Arial"/>
              </w:rPr>
            </w:pPr>
            <w:r w:rsidRPr="00AF51F7">
              <w:rPr>
                <w:rFonts w:ascii="Arial" w:hAnsi="Arial" w:cs="Arial"/>
              </w:rPr>
              <w:t>ACAS Guide included in CCB and Duchy College employers guides</w:t>
            </w:r>
          </w:p>
          <w:p w:rsidR="0021238F" w:rsidRDefault="00AF51F7" w:rsidP="00AF51F7">
            <w:pPr>
              <w:widowControl/>
              <w:suppressAutoHyphens w:val="0"/>
              <w:autoSpaceDE/>
              <w:autoSpaceDN/>
              <w:adjustRightInd/>
              <w:spacing w:line="240" w:lineRule="auto"/>
              <w:jc w:val="left"/>
              <w:textAlignment w:val="auto"/>
              <w:rPr>
                <w:rFonts w:ascii="Arial" w:hAnsi="Arial" w:cs="Arial"/>
              </w:rPr>
            </w:pPr>
            <w:r w:rsidRPr="0021238F">
              <w:rPr>
                <w:rFonts w:ascii="Arial" w:hAnsi="Arial" w:cs="Arial"/>
              </w:rPr>
              <w:t>Updated E&amp;D Policy with all employer packs 13-14.</w:t>
            </w:r>
          </w:p>
          <w:p w:rsidR="00AF51F7" w:rsidRPr="00AF51F7" w:rsidRDefault="00AF51F7" w:rsidP="00AF51F7">
            <w:pPr>
              <w:widowControl/>
              <w:suppressAutoHyphens w:val="0"/>
              <w:autoSpaceDE/>
              <w:autoSpaceDN/>
              <w:adjustRightInd/>
              <w:spacing w:line="240" w:lineRule="auto"/>
              <w:jc w:val="left"/>
              <w:textAlignment w:val="auto"/>
              <w:rPr>
                <w:rFonts w:ascii="Arial" w:hAnsi="Arial" w:cs="Arial"/>
              </w:rPr>
            </w:pPr>
          </w:p>
        </w:tc>
      </w:tr>
      <w:tr w:rsidR="006B731D">
        <w:trPr>
          <w:trHeight w:val="1036"/>
        </w:trPr>
        <w:tc>
          <w:tcPr>
            <w:tcW w:w="1702" w:type="dxa"/>
            <w:vMerge/>
          </w:tcPr>
          <w:p w:rsidR="006B731D" w:rsidRDefault="006B731D" w:rsidP="00694D5F">
            <w:pPr>
              <w:rPr>
                <w:rFonts w:ascii="Arial" w:hAnsi="Arial"/>
                <w:b/>
              </w:rPr>
            </w:pPr>
          </w:p>
        </w:tc>
        <w:tc>
          <w:tcPr>
            <w:tcW w:w="2835" w:type="dxa"/>
            <w:vMerge/>
          </w:tcPr>
          <w:p w:rsidR="006B731D" w:rsidRPr="00CB578F" w:rsidRDefault="006B731D" w:rsidP="0028198D">
            <w:pPr>
              <w:widowControl/>
              <w:suppressAutoHyphens w:val="0"/>
              <w:autoSpaceDE/>
              <w:autoSpaceDN/>
              <w:adjustRightInd/>
              <w:spacing w:line="240" w:lineRule="auto"/>
              <w:jc w:val="left"/>
              <w:textAlignment w:val="auto"/>
              <w:rPr>
                <w:rFonts w:ascii="Arial" w:hAnsi="Arial" w:cs="Arial"/>
                <w:color w:val="auto"/>
              </w:rPr>
            </w:pPr>
          </w:p>
        </w:tc>
        <w:tc>
          <w:tcPr>
            <w:tcW w:w="3544" w:type="dxa"/>
          </w:tcPr>
          <w:p w:rsidR="006B731D" w:rsidRPr="00CB578F" w:rsidRDefault="006B731D" w:rsidP="001854DF">
            <w:pPr>
              <w:widowControl/>
              <w:suppressAutoHyphens w:val="0"/>
              <w:autoSpaceDE/>
              <w:autoSpaceDN/>
              <w:adjustRightInd/>
              <w:spacing w:line="240" w:lineRule="auto"/>
              <w:jc w:val="left"/>
              <w:textAlignment w:val="auto"/>
              <w:rPr>
                <w:rFonts w:ascii="Arial" w:hAnsi="Arial" w:cs="Arial"/>
                <w:color w:val="auto"/>
              </w:rPr>
            </w:pPr>
            <w:r w:rsidRPr="00CB578F">
              <w:rPr>
                <w:rFonts w:ascii="Arial" w:hAnsi="Arial" w:cs="Arial"/>
                <w:color w:val="auto"/>
              </w:rPr>
              <w:t>23b Provide additional training to staff who work with employers.</w:t>
            </w:r>
          </w:p>
        </w:tc>
        <w:tc>
          <w:tcPr>
            <w:tcW w:w="2551" w:type="dxa"/>
            <w:vAlign w:val="center"/>
          </w:tcPr>
          <w:p w:rsidR="006B731D" w:rsidRPr="00CB578F" w:rsidRDefault="006B731D" w:rsidP="005367AE">
            <w:pPr>
              <w:widowControl/>
              <w:suppressAutoHyphens w:val="0"/>
              <w:autoSpaceDE/>
              <w:autoSpaceDN/>
              <w:adjustRightInd/>
              <w:spacing w:line="240" w:lineRule="auto"/>
              <w:jc w:val="center"/>
              <w:textAlignment w:val="auto"/>
              <w:rPr>
                <w:rFonts w:ascii="Arial" w:hAnsi="Arial" w:cs="Arial"/>
                <w:color w:val="auto"/>
              </w:rPr>
            </w:pPr>
            <w:r w:rsidRPr="00CB578F">
              <w:rPr>
                <w:rFonts w:ascii="Arial" w:hAnsi="Arial" w:cs="Arial"/>
                <w:color w:val="auto"/>
              </w:rPr>
              <w:t>Head of Cornwall College Business/ Head of Duchy Training Agency/ Director of Operations Concorde/</w:t>
            </w:r>
          </w:p>
          <w:p w:rsidR="006B731D" w:rsidRPr="00CB578F" w:rsidRDefault="006B731D" w:rsidP="005367AE">
            <w:pPr>
              <w:widowControl/>
              <w:suppressAutoHyphens w:val="0"/>
              <w:autoSpaceDE/>
              <w:autoSpaceDN/>
              <w:adjustRightInd/>
              <w:spacing w:line="240" w:lineRule="auto"/>
              <w:jc w:val="center"/>
              <w:textAlignment w:val="auto"/>
              <w:rPr>
                <w:rFonts w:ascii="Arial" w:hAnsi="Arial" w:cs="Arial"/>
                <w:color w:val="auto"/>
              </w:rPr>
            </w:pPr>
            <w:r w:rsidRPr="00CB578F">
              <w:rPr>
                <w:rFonts w:ascii="Arial" w:hAnsi="Arial" w:cs="Arial"/>
                <w:color w:val="auto"/>
              </w:rPr>
              <w:t>E&amp;D Co-ordinator</w:t>
            </w:r>
          </w:p>
          <w:p w:rsidR="006B731D" w:rsidRPr="00CB578F" w:rsidRDefault="006B731D" w:rsidP="000A74B4">
            <w:pPr>
              <w:widowControl/>
              <w:suppressAutoHyphens w:val="0"/>
              <w:autoSpaceDE/>
              <w:autoSpaceDN/>
              <w:adjustRightInd/>
              <w:spacing w:line="240" w:lineRule="auto"/>
              <w:jc w:val="center"/>
              <w:textAlignment w:val="auto"/>
              <w:rPr>
                <w:rFonts w:ascii="Arial" w:hAnsi="Arial" w:cs="Arial"/>
                <w:color w:val="auto"/>
              </w:rPr>
            </w:pPr>
          </w:p>
        </w:tc>
        <w:tc>
          <w:tcPr>
            <w:tcW w:w="1418" w:type="dxa"/>
            <w:vAlign w:val="center"/>
          </w:tcPr>
          <w:p w:rsidR="006B731D" w:rsidRPr="00CB578F" w:rsidRDefault="006B731D" w:rsidP="0028198D">
            <w:pPr>
              <w:widowControl/>
              <w:suppressAutoHyphens w:val="0"/>
              <w:autoSpaceDE/>
              <w:autoSpaceDN/>
              <w:adjustRightInd/>
              <w:spacing w:line="240" w:lineRule="auto"/>
              <w:jc w:val="center"/>
              <w:textAlignment w:val="auto"/>
              <w:rPr>
                <w:rFonts w:ascii="Arial" w:hAnsi="Arial"/>
                <w:color w:val="auto"/>
              </w:rPr>
            </w:pPr>
            <w:r w:rsidRPr="00CB578F">
              <w:rPr>
                <w:rFonts w:ascii="Arial" w:hAnsi="Arial"/>
                <w:color w:val="auto"/>
              </w:rPr>
              <w:t>1/8/12</w:t>
            </w:r>
          </w:p>
        </w:tc>
        <w:tc>
          <w:tcPr>
            <w:tcW w:w="3402" w:type="dxa"/>
          </w:tcPr>
          <w:p w:rsidR="006B731D" w:rsidRPr="00AF51F7" w:rsidRDefault="003D7549" w:rsidP="00D72CA8">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Done </w:t>
            </w:r>
            <w:r w:rsidR="00E31AE6" w:rsidRPr="00AF51F7">
              <w:rPr>
                <w:rFonts w:ascii="Arial" w:hAnsi="Arial" w:cs="Arial"/>
              </w:rPr>
              <w:t>Summer 12</w:t>
            </w:r>
          </w:p>
        </w:tc>
      </w:tr>
      <w:tr w:rsidR="006B731D" w:rsidTr="00BB5DE1">
        <w:trPr>
          <w:trHeight w:val="708"/>
        </w:trPr>
        <w:tc>
          <w:tcPr>
            <w:tcW w:w="1702" w:type="dxa"/>
            <w:vMerge/>
          </w:tcPr>
          <w:p w:rsidR="006B731D" w:rsidRDefault="006B731D" w:rsidP="00694D5F">
            <w:pPr>
              <w:rPr>
                <w:rFonts w:ascii="Arial" w:hAnsi="Arial"/>
                <w:b/>
              </w:rPr>
            </w:pPr>
          </w:p>
        </w:tc>
        <w:tc>
          <w:tcPr>
            <w:tcW w:w="2835" w:type="dxa"/>
            <w:vMerge/>
          </w:tcPr>
          <w:p w:rsidR="006B731D" w:rsidRPr="00CB578F" w:rsidRDefault="006B731D" w:rsidP="0028198D">
            <w:pPr>
              <w:widowControl/>
              <w:suppressAutoHyphens w:val="0"/>
              <w:autoSpaceDE/>
              <w:autoSpaceDN/>
              <w:adjustRightInd/>
              <w:spacing w:line="240" w:lineRule="auto"/>
              <w:jc w:val="left"/>
              <w:textAlignment w:val="auto"/>
              <w:rPr>
                <w:rFonts w:ascii="Arial" w:hAnsi="Arial" w:cs="Arial"/>
                <w:color w:val="auto"/>
              </w:rPr>
            </w:pPr>
          </w:p>
        </w:tc>
        <w:tc>
          <w:tcPr>
            <w:tcW w:w="3544" w:type="dxa"/>
          </w:tcPr>
          <w:p w:rsidR="00BB5DE1" w:rsidRDefault="006B731D" w:rsidP="001854DF">
            <w:pPr>
              <w:widowControl/>
              <w:suppressAutoHyphens w:val="0"/>
              <w:autoSpaceDE/>
              <w:autoSpaceDN/>
              <w:adjustRightInd/>
              <w:spacing w:line="240" w:lineRule="auto"/>
              <w:jc w:val="left"/>
              <w:textAlignment w:val="auto"/>
              <w:rPr>
                <w:rFonts w:ascii="Arial" w:hAnsi="Arial" w:cs="Arial"/>
                <w:color w:val="auto"/>
              </w:rPr>
            </w:pPr>
            <w:r w:rsidRPr="00C201C8">
              <w:rPr>
                <w:rFonts w:ascii="Arial" w:hAnsi="Arial" w:cs="Arial"/>
                <w:color w:val="auto"/>
              </w:rPr>
              <w:t>23c Make the E&amp;D online training available to other partner organisations</w:t>
            </w:r>
          </w:p>
          <w:p w:rsidR="006B731D" w:rsidRPr="00C201C8" w:rsidRDefault="006B731D" w:rsidP="001854DF">
            <w:pPr>
              <w:widowControl/>
              <w:suppressAutoHyphens w:val="0"/>
              <w:autoSpaceDE/>
              <w:autoSpaceDN/>
              <w:adjustRightInd/>
              <w:spacing w:line="240" w:lineRule="auto"/>
              <w:jc w:val="left"/>
              <w:textAlignment w:val="auto"/>
              <w:rPr>
                <w:rFonts w:ascii="Arial" w:hAnsi="Arial" w:cs="Arial"/>
                <w:color w:val="auto"/>
              </w:rPr>
            </w:pPr>
          </w:p>
        </w:tc>
        <w:tc>
          <w:tcPr>
            <w:tcW w:w="2551" w:type="dxa"/>
            <w:vAlign w:val="center"/>
          </w:tcPr>
          <w:p w:rsidR="006B731D" w:rsidRPr="00C201C8" w:rsidRDefault="006B731D" w:rsidP="000A74B4">
            <w:pPr>
              <w:widowControl/>
              <w:suppressAutoHyphens w:val="0"/>
              <w:autoSpaceDE/>
              <w:autoSpaceDN/>
              <w:adjustRightInd/>
              <w:spacing w:line="240" w:lineRule="auto"/>
              <w:jc w:val="center"/>
              <w:textAlignment w:val="auto"/>
              <w:rPr>
                <w:rFonts w:ascii="Arial" w:hAnsi="Arial" w:cs="Arial"/>
                <w:color w:val="auto"/>
              </w:rPr>
            </w:pPr>
            <w:r w:rsidRPr="00C201C8">
              <w:rPr>
                <w:rFonts w:ascii="Arial" w:hAnsi="Arial" w:cs="Arial"/>
                <w:color w:val="auto"/>
              </w:rPr>
              <w:t>E&amp;D Co-ordinator</w:t>
            </w:r>
          </w:p>
          <w:p w:rsidR="006B731D" w:rsidRPr="00C201C8" w:rsidRDefault="006B731D" w:rsidP="005367AE">
            <w:pPr>
              <w:widowControl/>
              <w:suppressAutoHyphens w:val="0"/>
              <w:autoSpaceDE/>
              <w:autoSpaceDN/>
              <w:adjustRightInd/>
              <w:spacing w:line="240" w:lineRule="auto"/>
              <w:jc w:val="center"/>
              <w:textAlignment w:val="auto"/>
              <w:rPr>
                <w:rFonts w:ascii="Arial" w:hAnsi="Arial" w:cs="Arial"/>
                <w:color w:val="auto"/>
              </w:rPr>
            </w:pPr>
          </w:p>
        </w:tc>
        <w:tc>
          <w:tcPr>
            <w:tcW w:w="1418" w:type="dxa"/>
            <w:vAlign w:val="center"/>
          </w:tcPr>
          <w:p w:rsidR="006B731D" w:rsidRPr="00C201C8" w:rsidRDefault="006B731D" w:rsidP="0028198D">
            <w:pPr>
              <w:widowControl/>
              <w:suppressAutoHyphens w:val="0"/>
              <w:autoSpaceDE/>
              <w:autoSpaceDN/>
              <w:adjustRightInd/>
              <w:spacing w:line="240" w:lineRule="auto"/>
              <w:jc w:val="center"/>
              <w:textAlignment w:val="auto"/>
              <w:rPr>
                <w:rFonts w:ascii="Arial" w:hAnsi="Arial"/>
                <w:color w:val="auto"/>
              </w:rPr>
            </w:pPr>
            <w:r w:rsidRPr="00C201C8">
              <w:rPr>
                <w:rFonts w:ascii="Arial" w:hAnsi="Arial"/>
                <w:color w:val="auto"/>
              </w:rPr>
              <w:t>31/12/12</w:t>
            </w:r>
          </w:p>
        </w:tc>
        <w:tc>
          <w:tcPr>
            <w:tcW w:w="3402" w:type="dxa"/>
          </w:tcPr>
          <w:p w:rsidR="003D7549" w:rsidRDefault="0021238F" w:rsidP="00D72CA8">
            <w:pPr>
              <w:widowControl/>
              <w:suppressAutoHyphens w:val="0"/>
              <w:autoSpaceDE/>
              <w:autoSpaceDN/>
              <w:adjustRightInd/>
              <w:spacing w:line="240" w:lineRule="auto"/>
              <w:jc w:val="left"/>
              <w:textAlignment w:val="auto"/>
              <w:rPr>
                <w:rFonts w:ascii="Arial" w:hAnsi="Arial" w:cs="Arial"/>
              </w:rPr>
            </w:pPr>
            <w:r>
              <w:rPr>
                <w:rFonts w:ascii="Arial" w:hAnsi="Arial" w:cs="Arial"/>
              </w:rPr>
              <w:t>O</w:t>
            </w:r>
            <w:r w:rsidR="00E31AE6" w:rsidRPr="00AF51F7">
              <w:rPr>
                <w:rFonts w:ascii="Arial" w:hAnsi="Arial" w:cs="Arial"/>
              </w:rPr>
              <w:t>n Moodle</w:t>
            </w:r>
          </w:p>
          <w:p w:rsidR="006B731D" w:rsidRPr="00AF51F7" w:rsidRDefault="006B731D" w:rsidP="00D72CA8">
            <w:pPr>
              <w:widowControl/>
              <w:suppressAutoHyphens w:val="0"/>
              <w:autoSpaceDE/>
              <w:autoSpaceDN/>
              <w:adjustRightInd/>
              <w:spacing w:line="240" w:lineRule="auto"/>
              <w:jc w:val="left"/>
              <w:textAlignment w:val="auto"/>
              <w:rPr>
                <w:rFonts w:ascii="Arial" w:hAnsi="Arial" w:cs="Arial"/>
              </w:rPr>
            </w:pPr>
          </w:p>
        </w:tc>
      </w:tr>
    </w:tbl>
    <w:p w:rsidR="00B41789" w:rsidRDefault="00B41789" w:rsidP="00354A45">
      <w:pPr>
        <w:rPr>
          <w:b/>
        </w:rPr>
      </w:pPr>
    </w:p>
    <w:sectPr w:rsidR="00B41789" w:rsidSect="00C547CD">
      <w:headerReference w:type="default" r:id="rId8"/>
      <w:footerReference w:type="default" r:id="rId9"/>
      <w:pgSz w:w="16838" w:h="11906" w:orient="landscape" w:code="9"/>
      <w:pgMar w:top="719" w:right="638" w:bottom="539" w:left="1418"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035" w:rsidRDefault="00493035">
      <w:pPr>
        <w:spacing w:line="240" w:lineRule="auto"/>
      </w:pPr>
      <w:r>
        <w:separator/>
      </w:r>
    </w:p>
  </w:endnote>
  <w:endnote w:type="continuationSeparator" w:id="0">
    <w:p w:rsidR="00493035" w:rsidRDefault="00493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yriadPro-Regular">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035" w:rsidRPr="006760DA" w:rsidRDefault="00DF3AF5" w:rsidP="006760DA">
    <w:pPr>
      <w:pStyle w:val="Footer"/>
    </w:pPr>
    <w:fldSimple w:instr=" FILENAME  \p  \* MERGEFORMAT ">
      <w:r w:rsidR="00493035">
        <w:rPr>
          <w:noProof/>
        </w:rPr>
        <w:t>I:\Equality &amp; Diversity\SES and Action Plan\Action Plan 2012-13\Draft Equality and Diversity Action Plan 2012-13Final.docx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035" w:rsidRDefault="00493035">
      <w:pPr>
        <w:spacing w:line="240" w:lineRule="auto"/>
      </w:pPr>
      <w:r>
        <w:separator/>
      </w:r>
    </w:p>
  </w:footnote>
  <w:footnote w:type="continuationSeparator" w:id="0">
    <w:p w:rsidR="00493035" w:rsidRDefault="004930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3097"/>
      <w:docPartObj>
        <w:docPartGallery w:val="Page Numbers (Top of Page)"/>
        <w:docPartUnique/>
      </w:docPartObj>
    </w:sdtPr>
    <w:sdtEndPr/>
    <w:sdtContent>
      <w:p w:rsidR="00493035" w:rsidRDefault="00493035">
        <w:pPr>
          <w:pStyle w:val="Header"/>
        </w:pPr>
        <w:r>
          <w:t xml:space="preserve">Page </w:t>
        </w:r>
        <w:r>
          <w:rPr>
            <w:b/>
            <w:sz w:val="24"/>
            <w:szCs w:val="24"/>
          </w:rPr>
          <w:fldChar w:fldCharType="begin"/>
        </w:r>
        <w:r>
          <w:rPr>
            <w:b/>
          </w:rPr>
          <w:instrText xml:space="preserve"> PAGE </w:instrText>
        </w:r>
        <w:r>
          <w:rPr>
            <w:b/>
            <w:sz w:val="24"/>
            <w:szCs w:val="24"/>
          </w:rPr>
          <w:fldChar w:fldCharType="separate"/>
        </w:r>
        <w:r w:rsidR="00AF48FA">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F48FA">
          <w:rPr>
            <w:b/>
            <w:noProof/>
          </w:rPr>
          <w:t>9</w:t>
        </w:r>
        <w:r>
          <w:rPr>
            <w:b/>
            <w:sz w:val="24"/>
            <w:szCs w:val="24"/>
          </w:rPr>
          <w:fldChar w:fldCharType="end"/>
        </w:r>
      </w:p>
    </w:sdtContent>
  </w:sdt>
  <w:p w:rsidR="00493035" w:rsidRDefault="00493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7AF4"/>
    <w:multiLevelType w:val="hybridMultilevel"/>
    <w:tmpl w:val="91A28876"/>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2080F43"/>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46535A9"/>
    <w:multiLevelType w:val="multilevel"/>
    <w:tmpl w:val="7F4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862B5A"/>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72A0C0C"/>
    <w:multiLevelType w:val="hybridMultilevel"/>
    <w:tmpl w:val="E8CEDB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0EB422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2562953"/>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4621709"/>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4716354"/>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591126D"/>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A7129F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257299D"/>
    <w:multiLevelType w:val="hybridMultilevel"/>
    <w:tmpl w:val="3DAE90E4"/>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2A37082"/>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7645396"/>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A217BA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C556F76"/>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DA67893"/>
    <w:multiLevelType w:val="hybridMultilevel"/>
    <w:tmpl w:val="0122ADBC"/>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2DFA7C67"/>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FE360E0"/>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7266720"/>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7451F0C"/>
    <w:multiLevelType w:val="hybridMultilevel"/>
    <w:tmpl w:val="B32C56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3A8E1E6D"/>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F4E4468"/>
    <w:multiLevelType w:val="hybridMultilevel"/>
    <w:tmpl w:val="2A2067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C0649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FD759E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46183BD6"/>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6403AD1"/>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72A54BD"/>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9224FC3"/>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C995FD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4F261F3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4F745216"/>
    <w:multiLevelType w:val="hybridMultilevel"/>
    <w:tmpl w:val="C262B4DE"/>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25F527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050316C"/>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3B30EB2"/>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623071B"/>
    <w:multiLevelType w:val="hybridMultilevel"/>
    <w:tmpl w:val="A464FFC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66800D2E"/>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9885794"/>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BC82DA4"/>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39">
    <w:nsid w:val="6CF96B26"/>
    <w:multiLevelType w:val="hybridMultilevel"/>
    <w:tmpl w:val="E06C18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506E96"/>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732F30AB"/>
    <w:multiLevelType w:val="hybridMultilevel"/>
    <w:tmpl w:val="BAA6E7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745A7F6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88B3C58"/>
    <w:multiLevelType w:val="hybridMultilevel"/>
    <w:tmpl w:val="5DBE9D8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79701B58"/>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AE213C9"/>
    <w:multiLevelType w:val="hybridMultilevel"/>
    <w:tmpl w:val="968CE3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7B9B33B7"/>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nsid w:val="7BCE58AC"/>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7DAD1D5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9">
    <w:nsid w:val="7EA425BF"/>
    <w:multiLevelType w:val="hybridMultilevel"/>
    <w:tmpl w:val="A3A47B1A"/>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9"/>
  </w:num>
  <w:num w:numId="2">
    <w:abstractNumId w:val="0"/>
  </w:num>
  <w:num w:numId="3">
    <w:abstractNumId w:val="16"/>
  </w:num>
  <w:num w:numId="4">
    <w:abstractNumId w:val="31"/>
  </w:num>
  <w:num w:numId="5">
    <w:abstractNumId w:val="11"/>
  </w:num>
  <w:num w:numId="6">
    <w:abstractNumId w:val="45"/>
  </w:num>
  <w:num w:numId="7">
    <w:abstractNumId w:val="35"/>
  </w:num>
  <w:num w:numId="8">
    <w:abstractNumId w:val="43"/>
  </w:num>
  <w:num w:numId="9">
    <w:abstractNumId w:val="38"/>
  </w:num>
  <w:num w:numId="10">
    <w:abstractNumId w:val="41"/>
  </w:num>
  <w:num w:numId="11">
    <w:abstractNumId w:val="42"/>
  </w:num>
  <w:num w:numId="12">
    <w:abstractNumId w:val="3"/>
  </w:num>
  <w:num w:numId="13">
    <w:abstractNumId w:val="37"/>
  </w:num>
  <w:num w:numId="14">
    <w:abstractNumId w:val="12"/>
  </w:num>
  <w:num w:numId="15">
    <w:abstractNumId w:val="46"/>
  </w:num>
  <w:num w:numId="16">
    <w:abstractNumId w:val="17"/>
  </w:num>
  <w:num w:numId="17">
    <w:abstractNumId w:val="32"/>
  </w:num>
  <w:num w:numId="18">
    <w:abstractNumId w:val="8"/>
  </w:num>
  <w:num w:numId="19">
    <w:abstractNumId w:val="30"/>
  </w:num>
  <w:num w:numId="20">
    <w:abstractNumId w:val="47"/>
  </w:num>
  <w:num w:numId="21">
    <w:abstractNumId w:val="1"/>
  </w:num>
  <w:num w:numId="22">
    <w:abstractNumId w:val="21"/>
  </w:num>
  <w:num w:numId="23">
    <w:abstractNumId w:val="48"/>
  </w:num>
  <w:num w:numId="24">
    <w:abstractNumId w:val="36"/>
  </w:num>
  <w:num w:numId="25">
    <w:abstractNumId w:val="26"/>
  </w:num>
  <w:num w:numId="26">
    <w:abstractNumId w:val="7"/>
  </w:num>
  <w:num w:numId="27">
    <w:abstractNumId w:val="34"/>
  </w:num>
  <w:num w:numId="28">
    <w:abstractNumId w:val="44"/>
  </w:num>
  <w:num w:numId="29">
    <w:abstractNumId w:val="15"/>
  </w:num>
  <w:num w:numId="30">
    <w:abstractNumId w:val="23"/>
  </w:num>
  <w:num w:numId="31">
    <w:abstractNumId w:val="40"/>
  </w:num>
  <w:num w:numId="32">
    <w:abstractNumId w:val="24"/>
  </w:num>
  <w:num w:numId="33">
    <w:abstractNumId w:val="28"/>
  </w:num>
  <w:num w:numId="34">
    <w:abstractNumId w:val="13"/>
  </w:num>
  <w:num w:numId="35">
    <w:abstractNumId w:val="33"/>
  </w:num>
  <w:num w:numId="36">
    <w:abstractNumId w:val="25"/>
  </w:num>
  <w:num w:numId="37">
    <w:abstractNumId w:val="19"/>
  </w:num>
  <w:num w:numId="38">
    <w:abstractNumId w:val="6"/>
  </w:num>
  <w:num w:numId="39">
    <w:abstractNumId w:val="10"/>
  </w:num>
  <w:num w:numId="40">
    <w:abstractNumId w:val="18"/>
  </w:num>
  <w:num w:numId="41">
    <w:abstractNumId w:val="14"/>
  </w:num>
  <w:num w:numId="42">
    <w:abstractNumId w:val="27"/>
  </w:num>
  <w:num w:numId="43">
    <w:abstractNumId w:val="9"/>
  </w:num>
  <w:num w:numId="44">
    <w:abstractNumId w:val="5"/>
  </w:num>
  <w:num w:numId="45">
    <w:abstractNumId w:val="29"/>
  </w:num>
  <w:num w:numId="46">
    <w:abstractNumId w:val="4"/>
  </w:num>
  <w:num w:numId="47">
    <w:abstractNumId w:val="2"/>
  </w:num>
  <w:num w:numId="48">
    <w:abstractNumId w:val="20"/>
  </w:num>
  <w:num w:numId="49">
    <w:abstractNumId w:val="3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92D"/>
    <w:rsid w:val="00001241"/>
    <w:rsid w:val="000070C3"/>
    <w:rsid w:val="00031D90"/>
    <w:rsid w:val="0003506B"/>
    <w:rsid w:val="0004304F"/>
    <w:rsid w:val="00045853"/>
    <w:rsid w:val="0004610C"/>
    <w:rsid w:val="0006165A"/>
    <w:rsid w:val="000639F8"/>
    <w:rsid w:val="0006630C"/>
    <w:rsid w:val="00074659"/>
    <w:rsid w:val="0008012C"/>
    <w:rsid w:val="00090E56"/>
    <w:rsid w:val="000A2609"/>
    <w:rsid w:val="000A2D75"/>
    <w:rsid w:val="000A5A99"/>
    <w:rsid w:val="000A74B4"/>
    <w:rsid w:val="000C1F50"/>
    <w:rsid w:val="000C3802"/>
    <w:rsid w:val="000C4A8D"/>
    <w:rsid w:val="000C7A41"/>
    <w:rsid w:val="000C7E3A"/>
    <w:rsid w:val="000D15E6"/>
    <w:rsid w:val="000D2143"/>
    <w:rsid w:val="000E39CD"/>
    <w:rsid w:val="000E7848"/>
    <w:rsid w:val="00100DAD"/>
    <w:rsid w:val="00104875"/>
    <w:rsid w:val="00115410"/>
    <w:rsid w:val="00125FE0"/>
    <w:rsid w:val="00145F02"/>
    <w:rsid w:val="00146047"/>
    <w:rsid w:val="0014720C"/>
    <w:rsid w:val="001522E8"/>
    <w:rsid w:val="0015476D"/>
    <w:rsid w:val="001561AA"/>
    <w:rsid w:val="00176515"/>
    <w:rsid w:val="00181B85"/>
    <w:rsid w:val="0018258A"/>
    <w:rsid w:val="001854DF"/>
    <w:rsid w:val="00187827"/>
    <w:rsid w:val="00187FB5"/>
    <w:rsid w:val="001915A0"/>
    <w:rsid w:val="001928D8"/>
    <w:rsid w:val="00193645"/>
    <w:rsid w:val="001A0DB0"/>
    <w:rsid w:val="001A60B6"/>
    <w:rsid w:val="001A65B6"/>
    <w:rsid w:val="001B0659"/>
    <w:rsid w:val="001B2A17"/>
    <w:rsid w:val="001B2B97"/>
    <w:rsid w:val="001B3B15"/>
    <w:rsid w:val="001B4232"/>
    <w:rsid w:val="001B68BD"/>
    <w:rsid w:val="001D1CB7"/>
    <w:rsid w:val="001D323F"/>
    <w:rsid w:val="001D34C0"/>
    <w:rsid w:val="001D7BEB"/>
    <w:rsid w:val="001E6085"/>
    <w:rsid w:val="001E7E43"/>
    <w:rsid w:val="001F0328"/>
    <w:rsid w:val="001F22D9"/>
    <w:rsid w:val="001F58F3"/>
    <w:rsid w:val="001F6A53"/>
    <w:rsid w:val="001F7810"/>
    <w:rsid w:val="002026FF"/>
    <w:rsid w:val="002071F9"/>
    <w:rsid w:val="00207CBC"/>
    <w:rsid w:val="0021238F"/>
    <w:rsid w:val="00223A98"/>
    <w:rsid w:val="00227E6F"/>
    <w:rsid w:val="00240412"/>
    <w:rsid w:val="00243D00"/>
    <w:rsid w:val="00243E32"/>
    <w:rsid w:val="002632DD"/>
    <w:rsid w:val="0027174E"/>
    <w:rsid w:val="00271B90"/>
    <w:rsid w:val="00273DAB"/>
    <w:rsid w:val="00281703"/>
    <w:rsid w:val="0028198D"/>
    <w:rsid w:val="002821B3"/>
    <w:rsid w:val="00287205"/>
    <w:rsid w:val="00292107"/>
    <w:rsid w:val="0029330C"/>
    <w:rsid w:val="002A4543"/>
    <w:rsid w:val="002B0172"/>
    <w:rsid w:val="002B4F4B"/>
    <w:rsid w:val="002C1B12"/>
    <w:rsid w:val="002C2671"/>
    <w:rsid w:val="002C5BB3"/>
    <w:rsid w:val="002D0BCF"/>
    <w:rsid w:val="002D3D4E"/>
    <w:rsid w:val="002D42EB"/>
    <w:rsid w:val="002D5E32"/>
    <w:rsid w:val="002D797F"/>
    <w:rsid w:val="002D79AD"/>
    <w:rsid w:val="002E3765"/>
    <w:rsid w:val="002F0766"/>
    <w:rsid w:val="002F4DAD"/>
    <w:rsid w:val="002F741E"/>
    <w:rsid w:val="00300AE6"/>
    <w:rsid w:val="0030302C"/>
    <w:rsid w:val="00311516"/>
    <w:rsid w:val="00312039"/>
    <w:rsid w:val="003127CB"/>
    <w:rsid w:val="003131B0"/>
    <w:rsid w:val="0031602C"/>
    <w:rsid w:val="00327075"/>
    <w:rsid w:val="00327C59"/>
    <w:rsid w:val="00333252"/>
    <w:rsid w:val="00343DFF"/>
    <w:rsid w:val="00350364"/>
    <w:rsid w:val="00352B83"/>
    <w:rsid w:val="00354A45"/>
    <w:rsid w:val="00354CA8"/>
    <w:rsid w:val="003564C3"/>
    <w:rsid w:val="003614C1"/>
    <w:rsid w:val="003708AF"/>
    <w:rsid w:val="00371105"/>
    <w:rsid w:val="0037179A"/>
    <w:rsid w:val="0037193F"/>
    <w:rsid w:val="00382667"/>
    <w:rsid w:val="00390504"/>
    <w:rsid w:val="00394254"/>
    <w:rsid w:val="00394641"/>
    <w:rsid w:val="003A2227"/>
    <w:rsid w:val="003A2A7A"/>
    <w:rsid w:val="003A43A1"/>
    <w:rsid w:val="003A72BB"/>
    <w:rsid w:val="003B45AA"/>
    <w:rsid w:val="003B5442"/>
    <w:rsid w:val="003B7F39"/>
    <w:rsid w:val="003D516D"/>
    <w:rsid w:val="003D6873"/>
    <w:rsid w:val="003D7549"/>
    <w:rsid w:val="003D76B6"/>
    <w:rsid w:val="003F3DAF"/>
    <w:rsid w:val="003F5F85"/>
    <w:rsid w:val="003F71DC"/>
    <w:rsid w:val="003F78EF"/>
    <w:rsid w:val="00402F3D"/>
    <w:rsid w:val="004055F9"/>
    <w:rsid w:val="00416124"/>
    <w:rsid w:val="00440CD4"/>
    <w:rsid w:val="004411BD"/>
    <w:rsid w:val="004554D8"/>
    <w:rsid w:val="00455629"/>
    <w:rsid w:val="00455876"/>
    <w:rsid w:val="00460B31"/>
    <w:rsid w:val="00466E55"/>
    <w:rsid w:val="0048072D"/>
    <w:rsid w:val="00481316"/>
    <w:rsid w:val="00481454"/>
    <w:rsid w:val="00493035"/>
    <w:rsid w:val="00493F4C"/>
    <w:rsid w:val="004960CC"/>
    <w:rsid w:val="0049649D"/>
    <w:rsid w:val="004B067E"/>
    <w:rsid w:val="004B438D"/>
    <w:rsid w:val="004B56F5"/>
    <w:rsid w:val="004B6DB9"/>
    <w:rsid w:val="004C1579"/>
    <w:rsid w:val="004C261E"/>
    <w:rsid w:val="004C3593"/>
    <w:rsid w:val="004D0B5B"/>
    <w:rsid w:val="004D69E7"/>
    <w:rsid w:val="004E1105"/>
    <w:rsid w:val="004E2F0D"/>
    <w:rsid w:val="004F0D68"/>
    <w:rsid w:val="00500F41"/>
    <w:rsid w:val="00501756"/>
    <w:rsid w:val="00507967"/>
    <w:rsid w:val="00511E94"/>
    <w:rsid w:val="00516EE6"/>
    <w:rsid w:val="00525822"/>
    <w:rsid w:val="00525B5B"/>
    <w:rsid w:val="005367AE"/>
    <w:rsid w:val="0054166A"/>
    <w:rsid w:val="00555152"/>
    <w:rsid w:val="00557A8C"/>
    <w:rsid w:val="00557B0B"/>
    <w:rsid w:val="005607FF"/>
    <w:rsid w:val="00562D95"/>
    <w:rsid w:val="005676E7"/>
    <w:rsid w:val="00567F81"/>
    <w:rsid w:val="005723CB"/>
    <w:rsid w:val="00577CCB"/>
    <w:rsid w:val="00586ADE"/>
    <w:rsid w:val="00586DE1"/>
    <w:rsid w:val="005915E6"/>
    <w:rsid w:val="005A09A9"/>
    <w:rsid w:val="005A5B68"/>
    <w:rsid w:val="005A6608"/>
    <w:rsid w:val="005B22CD"/>
    <w:rsid w:val="005B3938"/>
    <w:rsid w:val="005B499C"/>
    <w:rsid w:val="005C0F02"/>
    <w:rsid w:val="005C11C7"/>
    <w:rsid w:val="005C5D5B"/>
    <w:rsid w:val="005D29BA"/>
    <w:rsid w:val="005D340F"/>
    <w:rsid w:val="005E1123"/>
    <w:rsid w:val="005E1432"/>
    <w:rsid w:val="005E48B6"/>
    <w:rsid w:val="005E6C63"/>
    <w:rsid w:val="005F2EF7"/>
    <w:rsid w:val="005F3FAC"/>
    <w:rsid w:val="005F5A22"/>
    <w:rsid w:val="006048C6"/>
    <w:rsid w:val="00607C36"/>
    <w:rsid w:val="00610548"/>
    <w:rsid w:val="00610578"/>
    <w:rsid w:val="00612DDC"/>
    <w:rsid w:val="00615B3C"/>
    <w:rsid w:val="00616A9B"/>
    <w:rsid w:val="006229C3"/>
    <w:rsid w:val="006263E1"/>
    <w:rsid w:val="0062722D"/>
    <w:rsid w:val="006303E7"/>
    <w:rsid w:val="00633955"/>
    <w:rsid w:val="00634096"/>
    <w:rsid w:val="00636361"/>
    <w:rsid w:val="006423CD"/>
    <w:rsid w:val="00643D04"/>
    <w:rsid w:val="0064442B"/>
    <w:rsid w:val="00656B99"/>
    <w:rsid w:val="0066408A"/>
    <w:rsid w:val="006729E4"/>
    <w:rsid w:val="006760DA"/>
    <w:rsid w:val="006767AE"/>
    <w:rsid w:val="00684B1D"/>
    <w:rsid w:val="00691E5C"/>
    <w:rsid w:val="00694D5F"/>
    <w:rsid w:val="00695365"/>
    <w:rsid w:val="00696D07"/>
    <w:rsid w:val="006A180D"/>
    <w:rsid w:val="006A5D80"/>
    <w:rsid w:val="006B2367"/>
    <w:rsid w:val="006B27EB"/>
    <w:rsid w:val="006B48DF"/>
    <w:rsid w:val="006B731D"/>
    <w:rsid w:val="006C11D7"/>
    <w:rsid w:val="006C165E"/>
    <w:rsid w:val="006C2189"/>
    <w:rsid w:val="006C25F6"/>
    <w:rsid w:val="006C323C"/>
    <w:rsid w:val="006C597F"/>
    <w:rsid w:val="006D25BC"/>
    <w:rsid w:val="006D4782"/>
    <w:rsid w:val="006E23FB"/>
    <w:rsid w:val="006E6225"/>
    <w:rsid w:val="006F4389"/>
    <w:rsid w:val="006F4B21"/>
    <w:rsid w:val="00706FB1"/>
    <w:rsid w:val="007322E5"/>
    <w:rsid w:val="00734EC8"/>
    <w:rsid w:val="0074047D"/>
    <w:rsid w:val="00742ECC"/>
    <w:rsid w:val="00747B09"/>
    <w:rsid w:val="00750AD4"/>
    <w:rsid w:val="00756844"/>
    <w:rsid w:val="0075701E"/>
    <w:rsid w:val="007604DE"/>
    <w:rsid w:val="00761A99"/>
    <w:rsid w:val="00767386"/>
    <w:rsid w:val="00774420"/>
    <w:rsid w:val="00776B80"/>
    <w:rsid w:val="00777EB8"/>
    <w:rsid w:val="00783241"/>
    <w:rsid w:val="00794A77"/>
    <w:rsid w:val="00795EE8"/>
    <w:rsid w:val="007A0870"/>
    <w:rsid w:val="007A0F16"/>
    <w:rsid w:val="007A1BAF"/>
    <w:rsid w:val="007A2E32"/>
    <w:rsid w:val="007A4D94"/>
    <w:rsid w:val="007B1643"/>
    <w:rsid w:val="007B20C1"/>
    <w:rsid w:val="007B574B"/>
    <w:rsid w:val="007B67FB"/>
    <w:rsid w:val="007C72A1"/>
    <w:rsid w:val="007D10A1"/>
    <w:rsid w:val="007D5145"/>
    <w:rsid w:val="007D67B2"/>
    <w:rsid w:val="007F0488"/>
    <w:rsid w:val="007F6EFA"/>
    <w:rsid w:val="008002C8"/>
    <w:rsid w:val="008006B6"/>
    <w:rsid w:val="0080427E"/>
    <w:rsid w:val="00805B37"/>
    <w:rsid w:val="00810E97"/>
    <w:rsid w:val="0081105C"/>
    <w:rsid w:val="008160C4"/>
    <w:rsid w:val="00817E1F"/>
    <w:rsid w:val="00822F94"/>
    <w:rsid w:val="008321D1"/>
    <w:rsid w:val="00832AF5"/>
    <w:rsid w:val="0083378F"/>
    <w:rsid w:val="00835C22"/>
    <w:rsid w:val="0084205B"/>
    <w:rsid w:val="00851A04"/>
    <w:rsid w:val="0085384E"/>
    <w:rsid w:val="008556DF"/>
    <w:rsid w:val="00864CBC"/>
    <w:rsid w:val="008671A3"/>
    <w:rsid w:val="00871F6E"/>
    <w:rsid w:val="0088070C"/>
    <w:rsid w:val="008809B4"/>
    <w:rsid w:val="00881E1C"/>
    <w:rsid w:val="0089004B"/>
    <w:rsid w:val="008923EF"/>
    <w:rsid w:val="00896B04"/>
    <w:rsid w:val="00896DA0"/>
    <w:rsid w:val="00897E50"/>
    <w:rsid w:val="008A2D35"/>
    <w:rsid w:val="008B3A49"/>
    <w:rsid w:val="008B74FB"/>
    <w:rsid w:val="008C31B3"/>
    <w:rsid w:val="008C4687"/>
    <w:rsid w:val="008D674C"/>
    <w:rsid w:val="008D78C1"/>
    <w:rsid w:val="008E0983"/>
    <w:rsid w:val="008E09C8"/>
    <w:rsid w:val="008E37CF"/>
    <w:rsid w:val="008F05DB"/>
    <w:rsid w:val="008F0BBE"/>
    <w:rsid w:val="008F10D0"/>
    <w:rsid w:val="008F144F"/>
    <w:rsid w:val="008F30D8"/>
    <w:rsid w:val="008F3206"/>
    <w:rsid w:val="00904B36"/>
    <w:rsid w:val="0091096F"/>
    <w:rsid w:val="00920435"/>
    <w:rsid w:val="00923079"/>
    <w:rsid w:val="009325C1"/>
    <w:rsid w:val="00936D7C"/>
    <w:rsid w:val="009402B5"/>
    <w:rsid w:val="00950FCA"/>
    <w:rsid w:val="009577CD"/>
    <w:rsid w:val="00970606"/>
    <w:rsid w:val="00970CC1"/>
    <w:rsid w:val="009713DC"/>
    <w:rsid w:val="00972279"/>
    <w:rsid w:val="00975C41"/>
    <w:rsid w:val="00982C9B"/>
    <w:rsid w:val="009865EB"/>
    <w:rsid w:val="00992F2E"/>
    <w:rsid w:val="00995AC0"/>
    <w:rsid w:val="009A7191"/>
    <w:rsid w:val="009B639A"/>
    <w:rsid w:val="009C0B16"/>
    <w:rsid w:val="009C69B3"/>
    <w:rsid w:val="009D3E8C"/>
    <w:rsid w:val="009E28AF"/>
    <w:rsid w:val="009F1169"/>
    <w:rsid w:val="009F142A"/>
    <w:rsid w:val="00A04C14"/>
    <w:rsid w:val="00A04C6C"/>
    <w:rsid w:val="00A10B93"/>
    <w:rsid w:val="00A115C7"/>
    <w:rsid w:val="00A1338D"/>
    <w:rsid w:val="00A163E5"/>
    <w:rsid w:val="00A16948"/>
    <w:rsid w:val="00A20930"/>
    <w:rsid w:val="00A209FC"/>
    <w:rsid w:val="00A22814"/>
    <w:rsid w:val="00A25587"/>
    <w:rsid w:val="00A27669"/>
    <w:rsid w:val="00A31F57"/>
    <w:rsid w:val="00A41FD5"/>
    <w:rsid w:val="00A42CD1"/>
    <w:rsid w:val="00A510F8"/>
    <w:rsid w:val="00A53822"/>
    <w:rsid w:val="00A5653F"/>
    <w:rsid w:val="00A571EE"/>
    <w:rsid w:val="00A6153C"/>
    <w:rsid w:val="00A62F2E"/>
    <w:rsid w:val="00A66539"/>
    <w:rsid w:val="00A671FE"/>
    <w:rsid w:val="00A7085F"/>
    <w:rsid w:val="00A735AC"/>
    <w:rsid w:val="00A80F65"/>
    <w:rsid w:val="00A81A3E"/>
    <w:rsid w:val="00A91DC4"/>
    <w:rsid w:val="00A930E0"/>
    <w:rsid w:val="00A94DCB"/>
    <w:rsid w:val="00A94FD4"/>
    <w:rsid w:val="00A965BD"/>
    <w:rsid w:val="00A96972"/>
    <w:rsid w:val="00AA040F"/>
    <w:rsid w:val="00AA1767"/>
    <w:rsid w:val="00AA29F2"/>
    <w:rsid w:val="00AC003E"/>
    <w:rsid w:val="00AC5481"/>
    <w:rsid w:val="00AD31DA"/>
    <w:rsid w:val="00AD4AC4"/>
    <w:rsid w:val="00AD4FED"/>
    <w:rsid w:val="00AD6D8A"/>
    <w:rsid w:val="00AE1BAD"/>
    <w:rsid w:val="00AE2F4B"/>
    <w:rsid w:val="00AE308E"/>
    <w:rsid w:val="00AF15C1"/>
    <w:rsid w:val="00AF48FA"/>
    <w:rsid w:val="00AF51F7"/>
    <w:rsid w:val="00AF6359"/>
    <w:rsid w:val="00B16E13"/>
    <w:rsid w:val="00B210BF"/>
    <w:rsid w:val="00B2492D"/>
    <w:rsid w:val="00B31A6E"/>
    <w:rsid w:val="00B3401F"/>
    <w:rsid w:val="00B41789"/>
    <w:rsid w:val="00B41EEE"/>
    <w:rsid w:val="00B4359A"/>
    <w:rsid w:val="00B4483E"/>
    <w:rsid w:val="00B4718F"/>
    <w:rsid w:val="00B5037D"/>
    <w:rsid w:val="00B50468"/>
    <w:rsid w:val="00B51577"/>
    <w:rsid w:val="00B51EF2"/>
    <w:rsid w:val="00B54702"/>
    <w:rsid w:val="00B56DF2"/>
    <w:rsid w:val="00B577E6"/>
    <w:rsid w:val="00B61B2D"/>
    <w:rsid w:val="00B63971"/>
    <w:rsid w:val="00B6715E"/>
    <w:rsid w:val="00B80F6D"/>
    <w:rsid w:val="00B84C54"/>
    <w:rsid w:val="00BA3DDA"/>
    <w:rsid w:val="00BB2A2F"/>
    <w:rsid w:val="00BB2D0A"/>
    <w:rsid w:val="00BB40D0"/>
    <w:rsid w:val="00BB5DE1"/>
    <w:rsid w:val="00BB6C2C"/>
    <w:rsid w:val="00BB6C75"/>
    <w:rsid w:val="00BB7A76"/>
    <w:rsid w:val="00BC0000"/>
    <w:rsid w:val="00BC547E"/>
    <w:rsid w:val="00BC5762"/>
    <w:rsid w:val="00BC7A2A"/>
    <w:rsid w:val="00BD79EE"/>
    <w:rsid w:val="00BD7EDB"/>
    <w:rsid w:val="00BF66ED"/>
    <w:rsid w:val="00C07F1F"/>
    <w:rsid w:val="00C14546"/>
    <w:rsid w:val="00C14BFD"/>
    <w:rsid w:val="00C16F6E"/>
    <w:rsid w:val="00C201C8"/>
    <w:rsid w:val="00C20F9E"/>
    <w:rsid w:val="00C22FBB"/>
    <w:rsid w:val="00C27664"/>
    <w:rsid w:val="00C365DC"/>
    <w:rsid w:val="00C42B83"/>
    <w:rsid w:val="00C43751"/>
    <w:rsid w:val="00C44ABE"/>
    <w:rsid w:val="00C4574C"/>
    <w:rsid w:val="00C45E0F"/>
    <w:rsid w:val="00C547CD"/>
    <w:rsid w:val="00C54DBF"/>
    <w:rsid w:val="00C60309"/>
    <w:rsid w:val="00C6726D"/>
    <w:rsid w:val="00C674C3"/>
    <w:rsid w:val="00C74022"/>
    <w:rsid w:val="00C7409D"/>
    <w:rsid w:val="00C74B68"/>
    <w:rsid w:val="00C76410"/>
    <w:rsid w:val="00C849F0"/>
    <w:rsid w:val="00C92EA1"/>
    <w:rsid w:val="00CA10A7"/>
    <w:rsid w:val="00CA4197"/>
    <w:rsid w:val="00CA5D52"/>
    <w:rsid w:val="00CA78DB"/>
    <w:rsid w:val="00CA7EB1"/>
    <w:rsid w:val="00CB2E3A"/>
    <w:rsid w:val="00CB2FCD"/>
    <w:rsid w:val="00CB38D7"/>
    <w:rsid w:val="00CB3E06"/>
    <w:rsid w:val="00CB578F"/>
    <w:rsid w:val="00CB70C8"/>
    <w:rsid w:val="00CC392E"/>
    <w:rsid w:val="00CD349A"/>
    <w:rsid w:val="00CD462A"/>
    <w:rsid w:val="00CE1281"/>
    <w:rsid w:val="00CE1CBA"/>
    <w:rsid w:val="00CE3EFE"/>
    <w:rsid w:val="00CE3FF9"/>
    <w:rsid w:val="00CE4287"/>
    <w:rsid w:val="00CE7EE3"/>
    <w:rsid w:val="00CF0780"/>
    <w:rsid w:val="00CF2199"/>
    <w:rsid w:val="00CF3D7F"/>
    <w:rsid w:val="00CF4A8B"/>
    <w:rsid w:val="00CF6220"/>
    <w:rsid w:val="00D01B3C"/>
    <w:rsid w:val="00D17BA0"/>
    <w:rsid w:val="00D212F1"/>
    <w:rsid w:val="00D31B55"/>
    <w:rsid w:val="00D33053"/>
    <w:rsid w:val="00D35BEF"/>
    <w:rsid w:val="00D422E1"/>
    <w:rsid w:val="00D4247C"/>
    <w:rsid w:val="00D476CD"/>
    <w:rsid w:val="00D47D2D"/>
    <w:rsid w:val="00D569F9"/>
    <w:rsid w:val="00D637A4"/>
    <w:rsid w:val="00D64461"/>
    <w:rsid w:val="00D66AF0"/>
    <w:rsid w:val="00D67830"/>
    <w:rsid w:val="00D72CA8"/>
    <w:rsid w:val="00D7355C"/>
    <w:rsid w:val="00D8343A"/>
    <w:rsid w:val="00D8591F"/>
    <w:rsid w:val="00D90F8B"/>
    <w:rsid w:val="00DA5F8B"/>
    <w:rsid w:val="00DA5FDD"/>
    <w:rsid w:val="00DA7717"/>
    <w:rsid w:val="00DB594C"/>
    <w:rsid w:val="00DC0290"/>
    <w:rsid w:val="00DC11B0"/>
    <w:rsid w:val="00DC6F53"/>
    <w:rsid w:val="00DD3B3B"/>
    <w:rsid w:val="00DD6B03"/>
    <w:rsid w:val="00DE2508"/>
    <w:rsid w:val="00DE3D1E"/>
    <w:rsid w:val="00DE465E"/>
    <w:rsid w:val="00DE53CE"/>
    <w:rsid w:val="00DE7263"/>
    <w:rsid w:val="00DF3AF5"/>
    <w:rsid w:val="00DF4DD5"/>
    <w:rsid w:val="00E00F77"/>
    <w:rsid w:val="00E0157C"/>
    <w:rsid w:val="00E04EEE"/>
    <w:rsid w:val="00E10B57"/>
    <w:rsid w:val="00E17661"/>
    <w:rsid w:val="00E30549"/>
    <w:rsid w:val="00E31AE6"/>
    <w:rsid w:val="00E3209F"/>
    <w:rsid w:val="00E3292D"/>
    <w:rsid w:val="00E36944"/>
    <w:rsid w:val="00E40810"/>
    <w:rsid w:val="00E4757A"/>
    <w:rsid w:val="00E545F5"/>
    <w:rsid w:val="00E62B67"/>
    <w:rsid w:val="00E63121"/>
    <w:rsid w:val="00E64E48"/>
    <w:rsid w:val="00E653C3"/>
    <w:rsid w:val="00E65980"/>
    <w:rsid w:val="00E65ED1"/>
    <w:rsid w:val="00E65EDE"/>
    <w:rsid w:val="00E73413"/>
    <w:rsid w:val="00E73A06"/>
    <w:rsid w:val="00E74D8F"/>
    <w:rsid w:val="00E810D5"/>
    <w:rsid w:val="00E845C5"/>
    <w:rsid w:val="00E862DE"/>
    <w:rsid w:val="00E902F4"/>
    <w:rsid w:val="00E930C0"/>
    <w:rsid w:val="00E96A8C"/>
    <w:rsid w:val="00EA0678"/>
    <w:rsid w:val="00EB428F"/>
    <w:rsid w:val="00EC11C5"/>
    <w:rsid w:val="00EC7D1B"/>
    <w:rsid w:val="00ED13BA"/>
    <w:rsid w:val="00ED5FEE"/>
    <w:rsid w:val="00EE2997"/>
    <w:rsid w:val="00F01BCA"/>
    <w:rsid w:val="00F02822"/>
    <w:rsid w:val="00F06067"/>
    <w:rsid w:val="00F066DB"/>
    <w:rsid w:val="00F07601"/>
    <w:rsid w:val="00F14D65"/>
    <w:rsid w:val="00F164C1"/>
    <w:rsid w:val="00F21580"/>
    <w:rsid w:val="00F26A4F"/>
    <w:rsid w:val="00F35B91"/>
    <w:rsid w:val="00F42A2E"/>
    <w:rsid w:val="00F42EB7"/>
    <w:rsid w:val="00F453B0"/>
    <w:rsid w:val="00F5535D"/>
    <w:rsid w:val="00F6017E"/>
    <w:rsid w:val="00F60D0E"/>
    <w:rsid w:val="00F616E0"/>
    <w:rsid w:val="00F6384D"/>
    <w:rsid w:val="00F737BF"/>
    <w:rsid w:val="00F741DD"/>
    <w:rsid w:val="00F82350"/>
    <w:rsid w:val="00F83703"/>
    <w:rsid w:val="00F85896"/>
    <w:rsid w:val="00F908AE"/>
    <w:rsid w:val="00F94302"/>
    <w:rsid w:val="00F94F80"/>
    <w:rsid w:val="00F97BC2"/>
    <w:rsid w:val="00FA2253"/>
    <w:rsid w:val="00FA2E8C"/>
    <w:rsid w:val="00FA54BB"/>
    <w:rsid w:val="00FA6DF2"/>
    <w:rsid w:val="00FB2E43"/>
    <w:rsid w:val="00FB36B3"/>
    <w:rsid w:val="00FB7061"/>
    <w:rsid w:val="00FC5D3E"/>
    <w:rsid w:val="00FC78FE"/>
    <w:rsid w:val="00FD4F5D"/>
    <w:rsid w:val="00FE0F3A"/>
    <w:rsid w:val="00FE1095"/>
    <w:rsid w:val="00FE1EF8"/>
    <w:rsid w:val="00FE5B50"/>
    <w:rsid w:val="00FF082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er" w:uiPriority="99"/>
    <w:lsdException w:name="footer"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D65"/>
    <w:pPr>
      <w:widowControl w:val="0"/>
      <w:suppressAutoHyphens/>
      <w:autoSpaceDE w:val="0"/>
      <w:autoSpaceDN w:val="0"/>
      <w:adjustRightInd w:val="0"/>
      <w:spacing w:line="314" w:lineRule="atLeast"/>
      <w:jc w:val="both"/>
      <w:textAlignment w:val="center"/>
    </w:pPr>
    <w:rPr>
      <w:rFonts w:ascii="Verdana" w:hAnsi="Verdana" w:cs="Verdana"/>
      <w:color w:val="000000"/>
      <w:lang w:eastAsia="en-US"/>
    </w:rPr>
  </w:style>
  <w:style w:type="paragraph" w:styleId="Heading3">
    <w:name w:val="heading 3"/>
    <w:basedOn w:val="Normal"/>
    <w:next w:val="Normal"/>
    <w:qFormat/>
    <w:rsid w:val="00B50468"/>
    <w:pPr>
      <w:keepNext/>
      <w:spacing w:before="240" w:after="60" w:line="324" w:lineRule="atLeast"/>
      <w:jc w:val="left"/>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492D"/>
    <w:pPr>
      <w:tabs>
        <w:tab w:val="center" w:pos="4153"/>
        <w:tab w:val="right" w:pos="8306"/>
      </w:tabs>
    </w:pPr>
  </w:style>
  <w:style w:type="paragraph" w:styleId="Footer">
    <w:name w:val="footer"/>
    <w:basedOn w:val="Normal"/>
    <w:link w:val="FooterChar"/>
    <w:uiPriority w:val="99"/>
    <w:rsid w:val="00B2492D"/>
    <w:pPr>
      <w:tabs>
        <w:tab w:val="center" w:pos="4153"/>
        <w:tab w:val="right" w:pos="8306"/>
      </w:tabs>
    </w:pPr>
  </w:style>
  <w:style w:type="paragraph" w:customStyle="1" w:styleId="ECUbullets">
    <w:name w:val="ECU bullets"/>
    <w:basedOn w:val="Normal"/>
    <w:next w:val="Normal"/>
    <w:rsid w:val="00B50468"/>
    <w:pPr>
      <w:tabs>
        <w:tab w:val="left" w:pos="283"/>
      </w:tabs>
      <w:ind w:left="283" w:hanging="283"/>
      <w:jc w:val="left"/>
    </w:pPr>
    <w:rPr>
      <w:rFonts w:ascii="MyriadPro-Regular" w:hAnsi="MyriadPro-Regular" w:cs="MyriadPro-Regular"/>
      <w:sz w:val="27"/>
      <w:szCs w:val="27"/>
    </w:rPr>
  </w:style>
  <w:style w:type="character" w:customStyle="1" w:styleId="Webaddress">
    <w:name w:val="Web address"/>
    <w:basedOn w:val="DefaultParagraphFont"/>
    <w:rsid w:val="00B50468"/>
    <w:rPr>
      <w:rFonts w:ascii="MyriadPro-Regular" w:hAnsi="MyriadPro-Regular" w:cs="MyriadPro-Regular"/>
      <w:b/>
      <w:bCs/>
      <w:noProof w:val="0"/>
      <w:color w:val="FF0000"/>
      <w:sz w:val="27"/>
      <w:szCs w:val="27"/>
      <w:lang w:val="en-US"/>
    </w:rPr>
  </w:style>
  <w:style w:type="character" w:styleId="FootnoteReference">
    <w:name w:val="footnote reference"/>
    <w:basedOn w:val="DefaultParagraphFont"/>
    <w:semiHidden/>
    <w:rsid w:val="00B50468"/>
    <w:rPr>
      <w:vertAlign w:val="superscript"/>
    </w:rPr>
  </w:style>
  <w:style w:type="table" w:styleId="TableGrid">
    <w:name w:val="Table Grid"/>
    <w:basedOn w:val="TableNormal"/>
    <w:rsid w:val="00343D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4304F"/>
    <w:rPr>
      <w:color w:val="0000FF"/>
      <w:u w:val="single"/>
    </w:rPr>
  </w:style>
  <w:style w:type="paragraph" w:styleId="FootnoteText">
    <w:name w:val="footnote text"/>
    <w:basedOn w:val="Normal"/>
    <w:semiHidden/>
    <w:rsid w:val="004554D8"/>
  </w:style>
  <w:style w:type="paragraph" w:styleId="BalloonText">
    <w:name w:val="Balloon Text"/>
    <w:basedOn w:val="Normal"/>
    <w:semiHidden/>
    <w:rsid w:val="00C22FBB"/>
    <w:rPr>
      <w:rFonts w:ascii="Tahoma" w:hAnsi="Tahoma" w:cs="Tahoma"/>
      <w:sz w:val="16"/>
      <w:szCs w:val="16"/>
    </w:rPr>
  </w:style>
  <w:style w:type="character" w:styleId="CommentReference">
    <w:name w:val="annotation reference"/>
    <w:basedOn w:val="DefaultParagraphFont"/>
    <w:semiHidden/>
    <w:rsid w:val="00633955"/>
    <w:rPr>
      <w:sz w:val="16"/>
      <w:szCs w:val="16"/>
    </w:rPr>
  </w:style>
  <w:style w:type="paragraph" w:styleId="CommentText">
    <w:name w:val="annotation text"/>
    <w:basedOn w:val="Normal"/>
    <w:semiHidden/>
    <w:rsid w:val="00633955"/>
  </w:style>
  <w:style w:type="paragraph" w:styleId="CommentSubject">
    <w:name w:val="annotation subject"/>
    <w:basedOn w:val="CommentText"/>
    <w:next w:val="CommentText"/>
    <w:semiHidden/>
    <w:rsid w:val="00633955"/>
    <w:rPr>
      <w:b/>
      <w:bCs/>
    </w:rPr>
  </w:style>
  <w:style w:type="paragraph" w:styleId="BodyText3">
    <w:name w:val="Body Text 3"/>
    <w:basedOn w:val="Normal"/>
    <w:rsid w:val="00633955"/>
    <w:pPr>
      <w:widowControl/>
      <w:suppressAutoHyphens w:val="0"/>
      <w:autoSpaceDE/>
      <w:autoSpaceDN/>
      <w:adjustRightInd/>
      <w:spacing w:line="240" w:lineRule="auto"/>
      <w:jc w:val="center"/>
      <w:textAlignment w:val="auto"/>
    </w:pPr>
    <w:rPr>
      <w:rFonts w:ascii="Arial" w:hAnsi="Arial" w:cs="Times New Roman"/>
      <w:color w:val="auto"/>
      <w:sz w:val="22"/>
      <w:lang w:eastAsia="en-GB"/>
    </w:rPr>
  </w:style>
  <w:style w:type="character" w:customStyle="1" w:styleId="FooterChar">
    <w:name w:val="Footer Char"/>
    <w:basedOn w:val="DefaultParagraphFont"/>
    <w:link w:val="Footer"/>
    <w:uiPriority w:val="99"/>
    <w:rsid w:val="009325C1"/>
    <w:rPr>
      <w:rFonts w:ascii="Verdana" w:hAnsi="Verdana" w:cs="Verdana"/>
      <w:color w:val="000000"/>
      <w:lang w:eastAsia="en-US"/>
    </w:rPr>
  </w:style>
  <w:style w:type="character" w:customStyle="1" w:styleId="HeaderChar">
    <w:name w:val="Header Char"/>
    <w:basedOn w:val="DefaultParagraphFont"/>
    <w:link w:val="Header"/>
    <w:uiPriority w:val="99"/>
    <w:rsid w:val="009325C1"/>
    <w:rPr>
      <w:rFonts w:ascii="Verdana" w:hAnsi="Verdana" w:cs="Verdana"/>
      <w:color w:val="000000"/>
      <w:lang w:eastAsia="en-US"/>
    </w:rPr>
  </w:style>
  <w:style w:type="paragraph" w:styleId="ListParagraph">
    <w:name w:val="List Paragraph"/>
    <w:basedOn w:val="Normal"/>
    <w:uiPriority w:val="34"/>
    <w:qFormat/>
    <w:rsid w:val="004D69E7"/>
    <w:pPr>
      <w:widowControl/>
      <w:suppressAutoHyphens w:val="0"/>
      <w:autoSpaceDE/>
      <w:autoSpaceDN/>
      <w:adjustRightInd/>
      <w:spacing w:after="200" w:line="276" w:lineRule="auto"/>
      <w:ind w:left="720"/>
      <w:contextualSpacing/>
      <w:jc w:val="left"/>
      <w:textAlignment w:val="auto"/>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er" w:uiPriority="99"/>
    <w:lsdException w:name="footer"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D65"/>
    <w:pPr>
      <w:widowControl w:val="0"/>
      <w:suppressAutoHyphens/>
      <w:autoSpaceDE w:val="0"/>
      <w:autoSpaceDN w:val="0"/>
      <w:adjustRightInd w:val="0"/>
      <w:spacing w:line="314" w:lineRule="atLeast"/>
      <w:jc w:val="both"/>
      <w:textAlignment w:val="center"/>
    </w:pPr>
    <w:rPr>
      <w:rFonts w:ascii="Verdana" w:hAnsi="Verdana" w:cs="Verdana"/>
      <w:color w:val="000000"/>
      <w:lang w:eastAsia="en-US"/>
    </w:rPr>
  </w:style>
  <w:style w:type="paragraph" w:styleId="Heading3">
    <w:name w:val="heading 3"/>
    <w:basedOn w:val="Normal"/>
    <w:next w:val="Normal"/>
    <w:qFormat/>
    <w:rsid w:val="00B50468"/>
    <w:pPr>
      <w:keepNext/>
      <w:spacing w:before="240" w:after="60" w:line="324" w:lineRule="atLeast"/>
      <w:jc w:val="left"/>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492D"/>
    <w:pPr>
      <w:tabs>
        <w:tab w:val="center" w:pos="4153"/>
        <w:tab w:val="right" w:pos="8306"/>
      </w:tabs>
    </w:pPr>
  </w:style>
  <w:style w:type="paragraph" w:styleId="Footer">
    <w:name w:val="footer"/>
    <w:basedOn w:val="Normal"/>
    <w:link w:val="FooterChar"/>
    <w:uiPriority w:val="99"/>
    <w:rsid w:val="00B2492D"/>
    <w:pPr>
      <w:tabs>
        <w:tab w:val="center" w:pos="4153"/>
        <w:tab w:val="right" w:pos="8306"/>
      </w:tabs>
    </w:pPr>
  </w:style>
  <w:style w:type="paragraph" w:customStyle="1" w:styleId="ECUbullets">
    <w:name w:val="ECU bullets"/>
    <w:basedOn w:val="Normal"/>
    <w:next w:val="Normal"/>
    <w:rsid w:val="00B50468"/>
    <w:pPr>
      <w:tabs>
        <w:tab w:val="left" w:pos="283"/>
      </w:tabs>
      <w:ind w:left="283" w:hanging="283"/>
      <w:jc w:val="left"/>
    </w:pPr>
    <w:rPr>
      <w:rFonts w:ascii="MyriadPro-Regular" w:hAnsi="MyriadPro-Regular" w:cs="MyriadPro-Regular"/>
      <w:sz w:val="27"/>
      <w:szCs w:val="27"/>
    </w:rPr>
  </w:style>
  <w:style w:type="character" w:customStyle="1" w:styleId="Webaddress">
    <w:name w:val="Web address"/>
    <w:basedOn w:val="DefaultParagraphFont"/>
    <w:rsid w:val="00B50468"/>
    <w:rPr>
      <w:rFonts w:ascii="MyriadPro-Regular" w:hAnsi="MyriadPro-Regular" w:cs="MyriadPro-Regular"/>
      <w:b/>
      <w:bCs/>
      <w:noProof w:val="0"/>
      <w:color w:val="FF0000"/>
      <w:sz w:val="27"/>
      <w:szCs w:val="27"/>
      <w:lang w:val="en-US"/>
    </w:rPr>
  </w:style>
  <w:style w:type="character" w:styleId="FootnoteReference">
    <w:name w:val="footnote reference"/>
    <w:basedOn w:val="DefaultParagraphFont"/>
    <w:semiHidden/>
    <w:rsid w:val="00B50468"/>
    <w:rPr>
      <w:vertAlign w:val="superscript"/>
    </w:rPr>
  </w:style>
  <w:style w:type="table" w:styleId="TableGrid">
    <w:name w:val="Table Grid"/>
    <w:basedOn w:val="TableNormal"/>
    <w:rsid w:val="00343D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4304F"/>
    <w:rPr>
      <w:color w:val="0000FF"/>
      <w:u w:val="single"/>
    </w:rPr>
  </w:style>
  <w:style w:type="paragraph" w:styleId="FootnoteText">
    <w:name w:val="footnote text"/>
    <w:basedOn w:val="Normal"/>
    <w:semiHidden/>
    <w:rsid w:val="004554D8"/>
  </w:style>
  <w:style w:type="paragraph" w:styleId="BalloonText">
    <w:name w:val="Balloon Text"/>
    <w:basedOn w:val="Normal"/>
    <w:semiHidden/>
    <w:rsid w:val="00C22FBB"/>
    <w:rPr>
      <w:rFonts w:ascii="Tahoma" w:hAnsi="Tahoma" w:cs="Tahoma"/>
      <w:sz w:val="16"/>
      <w:szCs w:val="16"/>
    </w:rPr>
  </w:style>
  <w:style w:type="character" w:styleId="CommentReference">
    <w:name w:val="annotation reference"/>
    <w:basedOn w:val="DefaultParagraphFont"/>
    <w:semiHidden/>
    <w:rsid w:val="00633955"/>
    <w:rPr>
      <w:sz w:val="16"/>
      <w:szCs w:val="16"/>
    </w:rPr>
  </w:style>
  <w:style w:type="paragraph" w:styleId="CommentText">
    <w:name w:val="annotation text"/>
    <w:basedOn w:val="Normal"/>
    <w:semiHidden/>
    <w:rsid w:val="00633955"/>
  </w:style>
  <w:style w:type="paragraph" w:styleId="CommentSubject">
    <w:name w:val="annotation subject"/>
    <w:basedOn w:val="CommentText"/>
    <w:next w:val="CommentText"/>
    <w:semiHidden/>
    <w:rsid w:val="00633955"/>
    <w:rPr>
      <w:b/>
      <w:bCs/>
    </w:rPr>
  </w:style>
  <w:style w:type="paragraph" w:styleId="BodyText3">
    <w:name w:val="Body Text 3"/>
    <w:basedOn w:val="Normal"/>
    <w:rsid w:val="00633955"/>
    <w:pPr>
      <w:widowControl/>
      <w:suppressAutoHyphens w:val="0"/>
      <w:autoSpaceDE/>
      <w:autoSpaceDN/>
      <w:adjustRightInd/>
      <w:spacing w:line="240" w:lineRule="auto"/>
      <w:jc w:val="center"/>
      <w:textAlignment w:val="auto"/>
    </w:pPr>
    <w:rPr>
      <w:rFonts w:ascii="Arial" w:hAnsi="Arial" w:cs="Times New Roman"/>
      <w:color w:val="auto"/>
      <w:sz w:val="22"/>
      <w:lang w:eastAsia="en-GB"/>
    </w:rPr>
  </w:style>
  <w:style w:type="character" w:customStyle="1" w:styleId="FooterChar">
    <w:name w:val="Footer Char"/>
    <w:basedOn w:val="DefaultParagraphFont"/>
    <w:link w:val="Footer"/>
    <w:uiPriority w:val="99"/>
    <w:rsid w:val="009325C1"/>
    <w:rPr>
      <w:rFonts w:ascii="Verdana" w:hAnsi="Verdana" w:cs="Verdana"/>
      <w:color w:val="000000"/>
      <w:lang w:eastAsia="en-US"/>
    </w:rPr>
  </w:style>
  <w:style w:type="character" w:customStyle="1" w:styleId="HeaderChar">
    <w:name w:val="Header Char"/>
    <w:basedOn w:val="DefaultParagraphFont"/>
    <w:link w:val="Header"/>
    <w:uiPriority w:val="99"/>
    <w:rsid w:val="009325C1"/>
    <w:rPr>
      <w:rFonts w:ascii="Verdana" w:hAnsi="Verdana" w:cs="Verdana"/>
      <w:color w:val="000000"/>
      <w:lang w:eastAsia="en-US"/>
    </w:rPr>
  </w:style>
  <w:style w:type="paragraph" w:styleId="ListParagraph">
    <w:name w:val="List Paragraph"/>
    <w:basedOn w:val="Normal"/>
    <w:uiPriority w:val="34"/>
    <w:qFormat/>
    <w:rsid w:val="004D69E7"/>
    <w:pPr>
      <w:widowControl/>
      <w:suppressAutoHyphens w:val="0"/>
      <w:autoSpaceDE/>
      <w:autoSpaceDN/>
      <w:adjustRightInd/>
      <w:spacing w:after="200" w:line="276" w:lineRule="auto"/>
      <w:ind w:left="720"/>
      <w:contextualSpacing/>
      <w:jc w:val="left"/>
      <w:textAlignment w:val="auto"/>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1337">
      <w:bodyDiv w:val="1"/>
      <w:marLeft w:val="0"/>
      <w:marRight w:val="0"/>
      <w:marTop w:val="0"/>
      <w:marBottom w:val="0"/>
      <w:divBdr>
        <w:top w:val="none" w:sz="0" w:space="0" w:color="auto"/>
        <w:left w:val="none" w:sz="0" w:space="0" w:color="auto"/>
        <w:bottom w:val="none" w:sz="0" w:space="0" w:color="auto"/>
        <w:right w:val="none" w:sz="0" w:space="0" w:color="auto"/>
      </w:divBdr>
    </w:div>
    <w:div w:id="822548113">
      <w:bodyDiv w:val="1"/>
      <w:marLeft w:val="0"/>
      <w:marRight w:val="0"/>
      <w:marTop w:val="0"/>
      <w:marBottom w:val="0"/>
      <w:divBdr>
        <w:top w:val="none" w:sz="0" w:space="0" w:color="auto"/>
        <w:left w:val="none" w:sz="0" w:space="0" w:color="auto"/>
        <w:bottom w:val="none" w:sz="0" w:space="0" w:color="auto"/>
        <w:right w:val="none" w:sz="0" w:space="0" w:color="auto"/>
      </w:divBdr>
    </w:div>
    <w:div w:id="15694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What is the purpose of Disability Equality annual report</vt:lpstr>
    </vt:vector>
  </TitlesOfParts>
  <Company>Research Machines plc.</Company>
  <LinksUpToDate>false</LinksUpToDate>
  <CharactersWithSpaces>16734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purpose of Disability Equality annual report</dc:title>
  <dc:creator>elizabethlawrence</dc:creator>
  <cp:lastModifiedBy>Sue McDonald</cp:lastModifiedBy>
  <cp:revision>3</cp:revision>
  <cp:lastPrinted>2012-09-13T13:41:00Z</cp:lastPrinted>
  <dcterms:created xsi:type="dcterms:W3CDTF">2013-09-13T16:45:00Z</dcterms:created>
  <dcterms:modified xsi:type="dcterms:W3CDTF">2013-09-16T16:01:00Z</dcterms:modified>
</cp:coreProperties>
</file>