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A4" w:rsidRPr="00E6600B" w:rsidRDefault="009215A4" w:rsidP="009215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9215A4" w:rsidRPr="00E6600B" w:rsidRDefault="009215A4" w:rsidP="009215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215A4" w:rsidRPr="00E6600B" w:rsidRDefault="009215A4" w:rsidP="009215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“БРЕСТСКИЙ ГОСУДАРСТВЕННЫЙ ТЕХНИЧЕСКИЙ УНИВЕРСИТЕТ”</w:t>
      </w:r>
    </w:p>
    <w:p w:rsidR="009215A4" w:rsidRPr="00E6600B" w:rsidRDefault="009215A4" w:rsidP="009215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9215A4" w:rsidRPr="00E6600B" w:rsidRDefault="009215A4" w:rsidP="00921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9215A4" w:rsidRPr="00E14D7A" w:rsidRDefault="009215A4" w:rsidP="009215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3E1663">
        <w:rPr>
          <w:rFonts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</w:p>
    <w:p w:rsidR="009215A4" w:rsidRPr="00E6600B" w:rsidRDefault="009215A4" w:rsidP="00921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9215A4" w:rsidRPr="00E6600B" w:rsidRDefault="009215A4" w:rsidP="009215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Студент группы ИИ-22</w:t>
      </w:r>
    </w:p>
    <w:p w:rsidR="009215A4" w:rsidRPr="00E6600B" w:rsidRDefault="009215A4" w:rsidP="009215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600B"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 w:rsidRPr="00E6600B"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:rsidR="009215A4" w:rsidRPr="00E6600B" w:rsidRDefault="009215A4" w:rsidP="009215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9215A4" w:rsidRPr="00E6600B" w:rsidRDefault="009215A4" w:rsidP="009215A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600B">
        <w:rPr>
          <w:rFonts w:ascii="Times New Roman" w:hAnsi="Times New Roman" w:cs="Times New Roman"/>
          <w:sz w:val="28"/>
          <w:szCs w:val="28"/>
          <w:lang w:val="ru-RU"/>
        </w:rPr>
        <w:t>Войцехович</w:t>
      </w:r>
      <w:proofErr w:type="spellEnd"/>
      <w:r w:rsidRPr="00E6600B">
        <w:rPr>
          <w:rFonts w:ascii="Times New Roman" w:hAnsi="Times New Roman" w:cs="Times New Roman"/>
          <w:sz w:val="28"/>
          <w:szCs w:val="28"/>
          <w:lang w:val="ru-RU"/>
        </w:rPr>
        <w:t xml:space="preserve"> О. Ю.</w:t>
      </w:r>
    </w:p>
    <w:p w:rsidR="009215A4" w:rsidRPr="00E6600B" w:rsidRDefault="009215A4" w:rsidP="00921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215A4" w:rsidRPr="00E6600B" w:rsidRDefault="009215A4" w:rsidP="009215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600B">
        <w:rPr>
          <w:rFonts w:ascii="Times New Roman" w:hAnsi="Times New Roman" w:cs="Times New Roman"/>
          <w:sz w:val="28"/>
          <w:szCs w:val="28"/>
          <w:lang w:val="ru-RU"/>
        </w:rPr>
        <w:t>Брест 2022</w:t>
      </w:r>
    </w:p>
    <w:p w:rsidR="009215A4" w:rsidRPr="00EE3845" w:rsidRDefault="009215A4" w:rsidP="009215A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384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Вариант 6</w:t>
      </w:r>
    </w:p>
    <w:p w:rsidR="009215A4" w:rsidRPr="009215A4" w:rsidRDefault="009215A4" w:rsidP="009215A4">
      <w:pPr>
        <w:pStyle w:val="a3"/>
        <w:spacing w:before="0" w:beforeAutospacing="0" w:after="0" w:afterAutospacing="0"/>
        <w:jc w:val="both"/>
        <w:rPr>
          <w:lang w:val="ru-RU"/>
        </w:rPr>
      </w:pPr>
      <w:r>
        <w:rPr>
          <w:color w:val="404040"/>
          <w:lang w:val="ru-RU"/>
        </w:rPr>
        <w:t xml:space="preserve">В </w:t>
      </w:r>
      <w:r w:rsidRPr="009215A4">
        <w:rPr>
          <w:color w:val="404040"/>
          <w:lang w:val="ru-RU"/>
        </w:rPr>
        <w:t>программу</w:t>
      </w:r>
      <w:r>
        <w:rPr>
          <w:color w:val="404040"/>
          <w:lang w:val="ru-RU"/>
        </w:rPr>
        <w:t>,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разработанную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в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лабораторной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работе</w:t>
      </w:r>
      <w:r w:rsidRPr="009215A4">
        <w:rPr>
          <w:rFonts w:ascii="Arial" w:hAnsi="Arial" w:cs="Arial"/>
          <w:color w:val="404040"/>
          <w:lang w:val="ru-RU"/>
        </w:rPr>
        <w:t xml:space="preserve"> 12 </w:t>
      </w:r>
      <w:r w:rsidRPr="009215A4">
        <w:rPr>
          <w:color w:val="404040"/>
          <w:lang w:val="ru-RU"/>
        </w:rPr>
        <w:t>внести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следующие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изменения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и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дополнения</w:t>
      </w:r>
      <w:r w:rsidRPr="009215A4">
        <w:rPr>
          <w:rFonts w:ascii="Arial" w:hAnsi="Arial" w:cs="Arial"/>
          <w:color w:val="404040"/>
          <w:lang w:val="ru-RU"/>
        </w:rPr>
        <w:t>:</w:t>
      </w:r>
      <w:r>
        <w:rPr>
          <w:rFonts w:ascii="Arial" w:hAnsi="Arial" w:cs="Arial"/>
          <w:color w:val="404040"/>
        </w:rPr>
        <w:t> </w:t>
      </w:r>
    </w:p>
    <w:p w:rsidR="009215A4" w:rsidRPr="009215A4" w:rsidRDefault="009215A4" w:rsidP="009215A4">
      <w:pPr>
        <w:pStyle w:val="a3"/>
        <w:spacing w:before="0" w:beforeAutospacing="0" w:after="0" w:afterAutospacing="0"/>
        <w:jc w:val="both"/>
        <w:rPr>
          <w:lang w:val="ru-RU"/>
        </w:rPr>
      </w:pPr>
      <w:r w:rsidRPr="009215A4">
        <w:rPr>
          <w:rFonts w:ascii="Arial" w:hAnsi="Arial" w:cs="Arial"/>
          <w:color w:val="404040"/>
          <w:lang w:val="ru-RU"/>
        </w:rPr>
        <w:t>1.</w:t>
      </w:r>
      <w:r w:rsidRPr="009215A4">
        <w:rPr>
          <w:rStyle w:val="apple-tab-span"/>
          <w:rFonts w:ascii="Arial" w:hAnsi="Arial" w:cs="Arial"/>
          <w:color w:val="404040"/>
          <w:lang w:val="ru-RU"/>
        </w:rPr>
        <w:tab/>
      </w:r>
      <w:r w:rsidRPr="009215A4">
        <w:rPr>
          <w:color w:val="404040"/>
          <w:lang w:val="ru-RU"/>
        </w:rPr>
        <w:t>Программа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должна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быть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разделена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не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несколько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модулей</w:t>
      </w:r>
      <w:r w:rsidRPr="009215A4">
        <w:rPr>
          <w:rFonts w:ascii="Arial" w:hAnsi="Arial" w:cs="Arial"/>
          <w:color w:val="404040"/>
          <w:lang w:val="ru-RU"/>
        </w:rPr>
        <w:t xml:space="preserve"> (</w:t>
      </w:r>
      <w:r w:rsidRPr="009215A4">
        <w:rPr>
          <w:color w:val="404040"/>
          <w:lang w:val="ru-RU"/>
        </w:rPr>
        <w:t>например</w:t>
      </w:r>
      <w:r>
        <w:rPr>
          <w:rFonts w:ascii="Arial" w:hAnsi="Arial" w:cs="Arial"/>
          <w:color w:val="404040"/>
          <w:lang w:val="ru-RU"/>
        </w:rPr>
        <w:t>,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работа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с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файлами</w:t>
      </w:r>
      <w:r w:rsidRPr="009215A4">
        <w:rPr>
          <w:rFonts w:ascii="Arial" w:hAnsi="Arial" w:cs="Arial"/>
          <w:color w:val="404040"/>
          <w:lang w:val="ru-RU"/>
        </w:rPr>
        <w:t xml:space="preserve">, </w:t>
      </w:r>
      <w:r w:rsidRPr="009215A4">
        <w:rPr>
          <w:color w:val="404040"/>
          <w:lang w:val="ru-RU"/>
        </w:rPr>
        <w:t>работа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с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интерфей</w:t>
      </w:r>
      <w:r>
        <w:rPr>
          <w:color w:val="404040"/>
          <w:lang w:val="ru-RU"/>
        </w:rPr>
        <w:t>с</w:t>
      </w:r>
      <w:r w:rsidRPr="009215A4">
        <w:rPr>
          <w:color w:val="404040"/>
          <w:lang w:val="ru-RU"/>
        </w:rPr>
        <w:t>ом</w:t>
      </w:r>
      <w:r w:rsidRPr="009215A4">
        <w:rPr>
          <w:rFonts w:ascii="Arial" w:hAnsi="Arial" w:cs="Arial"/>
          <w:color w:val="404040"/>
          <w:lang w:val="ru-RU"/>
        </w:rPr>
        <w:t xml:space="preserve">, </w:t>
      </w:r>
      <w:r w:rsidRPr="009215A4">
        <w:rPr>
          <w:color w:val="404040"/>
          <w:lang w:val="ru-RU"/>
        </w:rPr>
        <w:t>обработка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запросов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к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базе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данных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и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т</w:t>
      </w:r>
      <w:r w:rsidRPr="009215A4">
        <w:rPr>
          <w:rFonts w:ascii="Arial" w:hAnsi="Arial" w:cs="Arial"/>
          <w:color w:val="404040"/>
          <w:lang w:val="ru-RU"/>
        </w:rPr>
        <w:t>.</w:t>
      </w:r>
      <w:r w:rsidRPr="009215A4">
        <w:rPr>
          <w:color w:val="404040"/>
          <w:lang w:val="ru-RU"/>
        </w:rPr>
        <w:t>п</w:t>
      </w:r>
      <w:r w:rsidRPr="009215A4">
        <w:rPr>
          <w:rFonts w:ascii="Arial" w:hAnsi="Arial" w:cs="Arial"/>
          <w:color w:val="404040"/>
          <w:lang w:val="ru-RU"/>
        </w:rPr>
        <w:t>.).</w:t>
      </w:r>
    </w:p>
    <w:p w:rsidR="009215A4" w:rsidRPr="009215A4" w:rsidRDefault="009215A4" w:rsidP="009215A4">
      <w:pPr>
        <w:pStyle w:val="a3"/>
        <w:spacing w:before="0" w:beforeAutospacing="0" w:after="0" w:afterAutospacing="0"/>
        <w:jc w:val="both"/>
        <w:rPr>
          <w:lang w:val="ru-RU"/>
        </w:rPr>
      </w:pPr>
      <w:r w:rsidRPr="009215A4">
        <w:rPr>
          <w:rFonts w:ascii="Arial" w:hAnsi="Arial" w:cs="Arial"/>
          <w:color w:val="404040"/>
          <w:lang w:val="ru-RU"/>
        </w:rPr>
        <w:t>2.</w:t>
      </w:r>
      <w:r w:rsidRPr="009215A4">
        <w:rPr>
          <w:rStyle w:val="apple-tab-span"/>
          <w:rFonts w:ascii="Arial" w:hAnsi="Arial" w:cs="Arial"/>
          <w:color w:val="404040"/>
          <w:lang w:val="ru-RU"/>
        </w:rPr>
        <w:tab/>
      </w:r>
      <w:r w:rsidRPr="009215A4">
        <w:rPr>
          <w:color w:val="404040"/>
          <w:lang w:val="ru-RU"/>
        </w:rPr>
        <w:t>Взаимодействие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модулей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организовать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при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помощи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вызова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функций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и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переменных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внешнего</w:t>
      </w:r>
      <w:r w:rsidRPr="009215A4">
        <w:rPr>
          <w:rFonts w:ascii="Arial" w:hAnsi="Arial" w:cs="Arial"/>
          <w:color w:val="404040"/>
          <w:lang w:val="ru-RU"/>
        </w:rPr>
        <w:t xml:space="preserve"> </w:t>
      </w:r>
      <w:r w:rsidRPr="009215A4">
        <w:rPr>
          <w:color w:val="404040"/>
          <w:lang w:val="ru-RU"/>
        </w:rPr>
        <w:t>типа</w:t>
      </w:r>
      <w:r w:rsidRPr="009215A4">
        <w:rPr>
          <w:rFonts w:ascii="Arial" w:hAnsi="Arial" w:cs="Arial"/>
          <w:color w:val="404040"/>
          <w:lang w:val="ru-RU"/>
        </w:rPr>
        <w:t xml:space="preserve"> (</w:t>
      </w:r>
      <w:r>
        <w:rPr>
          <w:rFonts w:ascii="Arial" w:hAnsi="Arial" w:cs="Arial"/>
          <w:color w:val="404040"/>
        </w:rPr>
        <w:t>extern</w:t>
      </w:r>
      <w:r w:rsidRPr="009215A4">
        <w:rPr>
          <w:rFonts w:ascii="Arial" w:hAnsi="Arial" w:cs="Arial"/>
          <w:color w:val="404040"/>
          <w:lang w:val="ru-RU"/>
        </w:rPr>
        <w:t>).</w:t>
      </w:r>
    </w:p>
    <w:p w:rsidR="00847AB2" w:rsidRDefault="00847AB2">
      <w:pPr>
        <w:rPr>
          <w:lang w:val="ru-RU"/>
        </w:rPr>
      </w:pPr>
    </w:p>
    <w:p w:rsidR="009215A4" w:rsidRPr="009215A4" w:rsidRDefault="009215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15A4">
        <w:rPr>
          <w:rFonts w:ascii="Times New Roman" w:hAnsi="Times New Roman" w:cs="Times New Roman"/>
          <w:sz w:val="28"/>
          <w:szCs w:val="28"/>
          <w:lang w:val="ru-RU"/>
        </w:rPr>
        <w:t xml:space="preserve">Файловая структура выглядит следующим образом: </w:t>
      </w:r>
    </w:p>
    <w:p w:rsidR="009215A4" w:rsidRPr="009215A4" w:rsidRDefault="009215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15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C8F350" wp14:editId="28FD8C78">
            <wp:extent cx="2981741" cy="367716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A4" w:rsidRDefault="009215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215A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файле </w:t>
      </w:r>
      <w:r>
        <w:rPr>
          <w:rFonts w:ascii="Times New Roman" w:hAnsi="Times New Roman" w:cs="Times New Roman"/>
          <w:sz w:val="28"/>
          <w:szCs w:val="28"/>
        </w:rPr>
        <w:t>Header</w:t>
      </w:r>
      <w:r w:rsidRPr="009215A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9215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находятся </w:t>
      </w:r>
      <w:r>
        <w:rPr>
          <w:rFonts w:ascii="Times New Roman" w:hAnsi="Times New Roman" w:cs="Times New Roman"/>
          <w:sz w:val="28"/>
          <w:szCs w:val="28"/>
        </w:rPr>
        <w:t>extern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глобальных переменных, объявление функций и описание структур.</w:t>
      </w:r>
    </w:p>
    <w:p w:rsidR="009215A4" w:rsidRDefault="009215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№3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ОАИП.с</w:t>
      </w:r>
      <w:proofErr w:type="spellEnd"/>
      <w:r>
        <w:rPr>
          <w:rFonts w:ascii="Times New Roman" w:hAnsi="Times New Roman" w:cs="Times New Roman"/>
          <w:sz w:val="28"/>
          <w:szCs w:val="28"/>
        </w:rPr>
        <w:t>pp</w:t>
      </w:r>
      <w:r w:rsidRPr="009215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находится главная функция и определение глобальных переменных. </w:t>
      </w:r>
    </w:p>
    <w:p w:rsidR="009215A4" w:rsidRDefault="009215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pp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файлы </w:t>
      </w:r>
      <w:r>
        <w:rPr>
          <w:rFonts w:ascii="Times New Roman" w:hAnsi="Times New Roman" w:cs="Times New Roman"/>
          <w:sz w:val="28"/>
          <w:szCs w:val="28"/>
        </w:rPr>
        <w:t>Files</w:t>
      </w:r>
      <w:r w:rsidRPr="009215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Funcs</w:t>
      </w:r>
      <w:proofErr w:type="spellEnd"/>
      <w:r w:rsidRPr="009215A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Menu</w:t>
      </w:r>
      <w:r w:rsidRPr="009215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содержат описание функций работы с файлами, пунктов меню и самого меню соответственно.</w:t>
      </w:r>
    </w:p>
    <w:p w:rsidR="00A81E51" w:rsidRPr="00B06109" w:rsidRDefault="00A81E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 запускается и отлично работает.</w:t>
      </w:r>
      <w:r w:rsidR="00B06109" w:rsidRPr="00B06109">
        <w:rPr>
          <w:noProof/>
          <w:lang w:val="ru-RU"/>
        </w:rPr>
        <w:t xml:space="preserve"> </w:t>
      </w:r>
      <w:r w:rsidR="00B06109" w:rsidRPr="00B061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55A7DA" wp14:editId="4AE2BE73">
            <wp:extent cx="5867400" cy="3242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8595" cy="32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A4" w:rsidRPr="009215A4" w:rsidRDefault="00A81E51">
      <w:pPr>
        <w:rPr>
          <w:lang w:val="ru-RU"/>
        </w:rPr>
      </w:pPr>
      <w:r w:rsidRPr="00A81E51">
        <w:rPr>
          <w:noProof/>
        </w:rPr>
        <w:drawing>
          <wp:inline distT="0" distB="0" distL="0" distR="0" wp14:anchorId="5F151CC4" wp14:editId="7BC99C39">
            <wp:extent cx="5882379" cy="28346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685" cy="284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5A4" w:rsidRPr="009215A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89"/>
    <w:rsid w:val="003E1663"/>
    <w:rsid w:val="00847AB2"/>
    <w:rsid w:val="009215A4"/>
    <w:rsid w:val="00942A89"/>
    <w:rsid w:val="00A81E51"/>
    <w:rsid w:val="00B0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0EEA"/>
  <w15:chartTrackingRefBased/>
  <w15:docId w15:val="{04A9C208-9D19-4BB4-BE80-253C3328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21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132</Words>
  <Characters>934</Characters>
  <Application>Microsoft Office Word</Application>
  <DocSecurity>0</DocSecurity>
  <Lines>58</Lines>
  <Paragraphs>30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2022-04-25T20:42:00Z</dcterms:created>
  <dcterms:modified xsi:type="dcterms:W3CDTF">2022-04-25T20:53:00Z</dcterms:modified>
</cp:coreProperties>
</file>