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749" w:rsidRPr="00985749" w:rsidRDefault="00985749" w:rsidP="00985749">
      <w:pPr>
        <w:ind w:firstLine="709"/>
        <w:jc w:val="center"/>
        <w:rPr>
          <w:rFonts w:ascii="Times New Roman" w:hAnsi="Times New Roman" w:cs="Times New Roman"/>
          <w:b/>
          <w:sz w:val="28"/>
          <w:szCs w:val="28"/>
          <w:lang w:val="ru-RU"/>
        </w:rPr>
      </w:pPr>
      <w:r w:rsidRPr="00985749">
        <w:rPr>
          <w:rFonts w:ascii="Times New Roman" w:hAnsi="Times New Roman" w:cs="Times New Roman"/>
          <w:b/>
          <w:sz w:val="28"/>
          <w:szCs w:val="28"/>
          <w:lang w:val="ru-RU"/>
        </w:rPr>
        <w:t>МИНИСТЕРСТВО ОБРАЗОВАНИЯ РЕСПУБЛИКИ БЕЛАРУСЬ</w:t>
      </w:r>
    </w:p>
    <w:p w:rsidR="00985749" w:rsidRPr="00985749" w:rsidRDefault="00985749" w:rsidP="00985749">
      <w:pPr>
        <w:ind w:firstLine="709"/>
        <w:jc w:val="center"/>
        <w:rPr>
          <w:rFonts w:ascii="Times New Roman" w:hAnsi="Times New Roman" w:cs="Times New Roman"/>
          <w:b/>
          <w:sz w:val="28"/>
          <w:szCs w:val="28"/>
          <w:lang w:val="ru-RU"/>
        </w:rPr>
      </w:pPr>
      <w:r w:rsidRPr="00985749">
        <w:rPr>
          <w:rFonts w:ascii="Times New Roman" w:hAnsi="Times New Roman" w:cs="Times New Roman"/>
          <w:b/>
          <w:sz w:val="28"/>
          <w:szCs w:val="28"/>
          <w:lang w:val="ru-RU"/>
        </w:rPr>
        <w:t>БРЕСТСКИЙ ТЕХНИЧЕСКИЙ УНИВЕРСИТЕТ</w:t>
      </w:r>
    </w:p>
    <w:p w:rsidR="00985749" w:rsidRPr="00985749" w:rsidRDefault="00985749" w:rsidP="00985749">
      <w:pPr>
        <w:ind w:firstLine="709"/>
        <w:jc w:val="center"/>
        <w:rPr>
          <w:rFonts w:ascii="Times New Roman" w:hAnsi="Times New Roman" w:cs="Times New Roman"/>
          <w:sz w:val="28"/>
          <w:szCs w:val="28"/>
          <w:lang w:val="ru-RU"/>
        </w:rPr>
      </w:pPr>
    </w:p>
    <w:p w:rsidR="00985749" w:rsidRDefault="00985749" w:rsidP="00985749">
      <w:pPr>
        <w:ind w:firstLine="709"/>
        <w:jc w:val="center"/>
        <w:rPr>
          <w:rFonts w:ascii="Times New Roman" w:hAnsi="Times New Roman" w:cs="Times New Roman"/>
          <w:sz w:val="28"/>
          <w:szCs w:val="28"/>
          <w:lang w:val="ru-RU"/>
        </w:rPr>
      </w:pPr>
      <w:r w:rsidRPr="00985749">
        <w:rPr>
          <w:rFonts w:ascii="Times New Roman" w:hAnsi="Times New Roman" w:cs="Times New Roman"/>
          <w:sz w:val="28"/>
          <w:szCs w:val="28"/>
          <w:lang w:val="ru-RU"/>
        </w:rPr>
        <w:t>Кафедра «Гуманитарных наук»</w:t>
      </w:r>
    </w:p>
    <w:p w:rsidR="00437AE0" w:rsidRDefault="00437AE0" w:rsidP="00985749">
      <w:pPr>
        <w:ind w:firstLine="709"/>
        <w:jc w:val="center"/>
        <w:rPr>
          <w:rFonts w:ascii="Times New Roman" w:hAnsi="Times New Roman" w:cs="Times New Roman"/>
          <w:sz w:val="28"/>
          <w:szCs w:val="28"/>
          <w:lang w:val="ru-RU"/>
        </w:rPr>
      </w:pPr>
    </w:p>
    <w:p w:rsidR="00437AE0" w:rsidRDefault="00437AE0" w:rsidP="00985749">
      <w:pPr>
        <w:ind w:firstLine="709"/>
        <w:jc w:val="center"/>
        <w:rPr>
          <w:rFonts w:ascii="Times New Roman" w:hAnsi="Times New Roman" w:cs="Times New Roman"/>
          <w:sz w:val="28"/>
          <w:szCs w:val="28"/>
          <w:lang w:val="ru-RU"/>
        </w:rPr>
      </w:pPr>
    </w:p>
    <w:p w:rsidR="00437AE0" w:rsidRDefault="00437AE0" w:rsidP="00985749">
      <w:pPr>
        <w:ind w:firstLine="709"/>
        <w:jc w:val="center"/>
        <w:rPr>
          <w:rFonts w:ascii="Times New Roman" w:hAnsi="Times New Roman" w:cs="Times New Roman"/>
          <w:sz w:val="28"/>
          <w:szCs w:val="28"/>
          <w:lang w:val="ru-RU"/>
        </w:rPr>
      </w:pPr>
    </w:p>
    <w:p w:rsidR="00437AE0" w:rsidRDefault="00437AE0" w:rsidP="00985749">
      <w:pPr>
        <w:ind w:firstLine="709"/>
        <w:jc w:val="center"/>
        <w:rPr>
          <w:rFonts w:ascii="Times New Roman" w:hAnsi="Times New Roman" w:cs="Times New Roman"/>
          <w:sz w:val="28"/>
          <w:szCs w:val="28"/>
          <w:lang w:val="ru-RU"/>
        </w:rPr>
      </w:pPr>
    </w:p>
    <w:p w:rsidR="00437AE0" w:rsidRDefault="00437AE0" w:rsidP="00985749">
      <w:pPr>
        <w:ind w:firstLine="709"/>
        <w:jc w:val="center"/>
        <w:rPr>
          <w:rFonts w:ascii="Times New Roman" w:hAnsi="Times New Roman" w:cs="Times New Roman"/>
          <w:sz w:val="28"/>
          <w:szCs w:val="28"/>
          <w:lang w:val="ru-RU"/>
        </w:rPr>
      </w:pPr>
    </w:p>
    <w:p w:rsidR="00437AE0" w:rsidRDefault="00437AE0" w:rsidP="00985749">
      <w:pPr>
        <w:ind w:firstLine="709"/>
        <w:jc w:val="center"/>
        <w:rPr>
          <w:rFonts w:ascii="Times New Roman" w:hAnsi="Times New Roman" w:cs="Times New Roman"/>
          <w:sz w:val="28"/>
          <w:szCs w:val="28"/>
          <w:lang w:val="ru-RU"/>
        </w:rPr>
      </w:pPr>
    </w:p>
    <w:p w:rsidR="00437AE0" w:rsidRPr="00985749" w:rsidRDefault="00437AE0" w:rsidP="00985749">
      <w:pPr>
        <w:ind w:firstLine="709"/>
        <w:jc w:val="center"/>
        <w:rPr>
          <w:rFonts w:ascii="Times New Roman" w:hAnsi="Times New Roman" w:cs="Times New Roman"/>
          <w:sz w:val="28"/>
          <w:szCs w:val="28"/>
          <w:lang w:val="ru-RU"/>
        </w:rPr>
      </w:pPr>
    </w:p>
    <w:p w:rsidR="00985749" w:rsidRPr="00985749" w:rsidRDefault="00985749" w:rsidP="00985749">
      <w:pPr>
        <w:ind w:firstLine="709"/>
        <w:jc w:val="center"/>
        <w:rPr>
          <w:rFonts w:ascii="Times New Roman" w:hAnsi="Times New Roman" w:cs="Times New Roman"/>
          <w:b/>
          <w:sz w:val="28"/>
          <w:szCs w:val="28"/>
          <w:lang w:val="ru-RU"/>
        </w:rPr>
      </w:pPr>
      <w:r w:rsidRPr="00985749">
        <w:rPr>
          <w:rFonts w:ascii="Times New Roman" w:hAnsi="Times New Roman" w:cs="Times New Roman"/>
          <w:b/>
          <w:sz w:val="28"/>
          <w:szCs w:val="28"/>
          <w:lang w:val="ru-RU"/>
        </w:rPr>
        <w:t>ЭССЕ</w:t>
      </w:r>
    </w:p>
    <w:p w:rsidR="00985749" w:rsidRPr="00790C96" w:rsidRDefault="00985749" w:rsidP="00790C96">
      <w:pPr>
        <w:ind w:firstLine="709"/>
        <w:jc w:val="center"/>
        <w:rPr>
          <w:rFonts w:ascii="Times New Roman" w:hAnsi="Times New Roman" w:cs="Times New Roman"/>
          <w:b/>
          <w:sz w:val="28"/>
          <w:szCs w:val="28"/>
          <w:lang w:val="ru-RU"/>
        </w:rPr>
      </w:pPr>
      <w:r w:rsidRPr="001E0291">
        <w:rPr>
          <w:rFonts w:ascii="Times New Roman" w:hAnsi="Times New Roman" w:cs="Times New Roman"/>
          <w:b/>
          <w:sz w:val="28"/>
          <w:szCs w:val="28"/>
          <w:lang w:val="ru-RU"/>
        </w:rPr>
        <w:t xml:space="preserve">По работе </w:t>
      </w:r>
      <w:r w:rsidRPr="001E0291">
        <w:rPr>
          <w:rFonts w:ascii="Times New Roman" w:hAnsi="Times New Roman" w:cs="Times New Roman"/>
          <w:b/>
          <w:bCs/>
          <w:color w:val="000000"/>
          <w:sz w:val="28"/>
          <w:szCs w:val="28"/>
          <w:lang w:val="ru-RU"/>
        </w:rPr>
        <w:t>Данилевск</w:t>
      </w:r>
      <w:r w:rsidR="001114AB">
        <w:rPr>
          <w:rFonts w:ascii="Times New Roman" w:hAnsi="Times New Roman" w:cs="Times New Roman"/>
          <w:b/>
          <w:bCs/>
          <w:color w:val="000000"/>
          <w:sz w:val="28"/>
          <w:szCs w:val="28"/>
          <w:lang w:val="ru-RU"/>
        </w:rPr>
        <w:t>ого</w:t>
      </w:r>
      <w:r w:rsidRPr="001E0291">
        <w:rPr>
          <w:rFonts w:ascii="Times New Roman" w:hAnsi="Times New Roman" w:cs="Times New Roman"/>
          <w:b/>
          <w:bCs/>
          <w:color w:val="000000"/>
          <w:sz w:val="28"/>
          <w:szCs w:val="28"/>
          <w:lang w:val="ru-RU"/>
        </w:rPr>
        <w:t xml:space="preserve"> Н. </w:t>
      </w:r>
      <w:r w:rsidR="00D2361E">
        <w:rPr>
          <w:rFonts w:ascii="Times New Roman" w:hAnsi="Times New Roman" w:cs="Times New Roman"/>
          <w:b/>
          <w:bCs/>
          <w:color w:val="000000"/>
          <w:sz w:val="28"/>
          <w:szCs w:val="28"/>
          <w:lang w:val="ru-RU"/>
        </w:rPr>
        <w:t xml:space="preserve">Я. </w:t>
      </w:r>
      <w:r w:rsidR="006A2CE6" w:rsidRPr="00937048">
        <w:rPr>
          <w:rFonts w:ascii="Times New Roman" w:hAnsi="Times New Roman" w:cs="Times New Roman"/>
          <w:b/>
          <w:bCs/>
          <w:color w:val="000000"/>
          <w:sz w:val="28"/>
          <w:szCs w:val="28"/>
          <w:lang w:val="ru-RU"/>
        </w:rPr>
        <w:t>“</w:t>
      </w:r>
      <w:r w:rsidRPr="001E0291">
        <w:rPr>
          <w:rFonts w:ascii="Times New Roman" w:hAnsi="Times New Roman" w:cs="Times New Roman"/>
          <w:b/>
          <w:bCs/>
          <w:color w:val="000000"/>
          <w:sz w:val="28"/>
          <w:szCs w:val="28"/>
          <w:lang w:val="ru-RU"/>
        </w:rPr>
        <w:t>Россия и Европа</w:t>
      </w:r>
      <w:r w:rsidR="001E0291" w:rsidRPr="001114AB">
        <w:rPr>
          <w:rFonts w:ascii="Times New Roman" w:hAnsi="Times New Roman" w:cs="Times New Roman"/>
          <w:b/>
          <w:bCs/>
          <w:color w:val="000000"/>
          <w:sz w:val="28"/>
          <w:szCs w:val="28"/>
          <w:lang w:val="ru-RU"/>
        </w:rPr>
        <w:t>”</w:t>
      </w:r>
      <w:r w:rsidR="00790C96" w:rsidRPr="00790C96">
        <w:rPr>
          <w:rFonts w:ascii="Times New Roman" w:hAnsi="Times New Roman" w:cs="Times New Roman"/>
          <w:b/>
          <w:bCs/>
          <w:color w:val="000000"/>
          <w:sz w:val="28"/>
          <w:szCs w:val="28"/>
          <w:lang w:val="ru-RU"/>
        </w:rPr>
        <w:t xml:space="preserve"> </w:t>
      </w:r>
      <w:r w:rsidR="00790C96">
        <w:rPr>
          <w:rFonts w:ascii="Times New Roman" w:hAnsi="Times New Roman" w:cs="Times New Roman"/>
          <w:b/>
          <w:bCs/>
          <w:color w:val="000000"/>
          <w:sz w:val="28"/>
          <w:szCs w:val="28"/>
          <w:lang w:val="ru-RU"/>
        </w:rPr>
        <w:t xml:space="preserve">гл. </w:t>
      </w:r>
      <w:r w:rsidR="00790C96">
        <w:rPr>
          <w:rFonts w:ascii="Times New Roman" w:hAnsi="Times New Roman" w:cs="Times New Roman"/>
          <w:b/>
          <w:bCs/>
          <w:color w:val="000000"/>
          <w:sz w:val="28"/>
          <w:szCs w:val="28"/>
        </w:rPr>
        <w:t>IV</w:t>
      </w:r>
      <w:r w:rsidR="00790C96">
        <w:rPr>
          <w:rFonts w:ascii="Times New Roman" w:hAnsi="Times New Roman" w:cs="Times New Roman"/>
          <w:b/>
          <w:bCs/>
          <w:color w:val="000000"/>
          <w:sz w:val="28"/>
          <w:szCs w:val="28"/>
          <w:lang w:val="ru-RU"/>
        </w:rPr>
        <w:t xml:space="preserve"> 1869 г.</w:t>
      </w:r>
    </w:p>
    <w:p w:rsidR="00985749" w:rsidRDefault="00985749" w:rsidP="00985749">
      <w:pPr>
        <w:ind w:firstLine="709"/>
        <w:jc w:val="both"/>
        <w:rPr>
          <w:rFonts w:ascii="Times New Roman" w:hAnsi="Times New Roman" w:cs="Times New Roman"/>
          <w:sz w:val="28"/>
          <w:szCs w:val="28"/>
          <w:lang w:val="ru-RU"/>
        </w:rPr>
      </w:pPr>
    </w:p>
    <w:p w:rsidR="00437AE0" w:rsidRDefault="00437AE0" w:rsidP="00985749">
      <w:pPr>
        <w:ind w:firstLine="709"/>
        <w:jc w:val="both"/>
        <w:rPr>
          <w:rFonts w:ascii="Times New Roman" w:hAnsi="Times New Roman" w:cs="Times New Roman"/>
          <w:sz w:val="28"/>
          <w:szCs w:val="28"/>
          <w:lang w:val="ru-RU"/>
        </w:rPr>
      </w:pPr>
    </w:p>
    <w:p w:rsidR="00437AE0" w:rsidRDefault="00437AE0" w:rsidP="00985749">
      <w:pPr>
        <w:ind w:firstLine="709"/>
        <w:jc w:val="both"/>
        <w:rPr>
          <w:rFonts w:ascii="Times New Roman" w:hAnsi="Times New Roman" w:cs="Times New Roman"/>
          <w:sz w:val="28"/>
          <w:szCs w:val="28"/>
          <w:lang w:val="ru-RU"/>
        </w:rPr>
      </w:pPr>
    </w:p>
    <w:p w:rsidR="00985749" w:rsidRPr="00790C96" w:rsidRDefault="00985749" w:rsidP="00985749">
      <w:pPr>
        <w:ind w:firstLine="709"/>
        <w:jc w:val="both"/>
        <w:rPr>
          <w:rFonts w:ascii="Times New Roman" w:hAnsi="Times New Roman" w:cs="Times New Roman"/>
          <w:sz w:val="28"/>
          <w:szCs w:val="28"/>
          <w:lang w:val="ru-RU"/>
        </w:rPr>
      </w:pPr>
    </w:p>
    <w:p w:rsidR="00985749" w:rsidRPr="00937048" w:rsidRDefault="00985749" w:rsidP="00437AE0">
      <w:pPr>
        <w:ind w:left="6480"/>
        <w:rPr>
          <w:rFonts w:ascii="Times New Roman" w:hAnsi="Times New Roman" w:cs="Times New Roman"/>
          <w:sz w:val="28"/>
          <w:szCs w:val="28"/>
          <w:lang w:val="ru-RU"/>
        </w:rPr>
      </w:pPr>
      <w:r w:rsidRPr="00985749">
        <w:rPr>
          <w:rFonts w:ascii="Times New Roman" w:hAnsi="Times New Roman" w:cs="Times New Roman"/>
          <w:sz w:val="28"/>
          <w:szCs w:val="28"/>
          <w:lang w:val="ru-RU"/>
        </w:rPr>
        <w:t>Выполнил</w:t>
      </w:r>
      <w:r w:rsidR="00E76451" w:rsidRPr="0072675E">
        <w:rPr>
          <w:rFonts w:ascii="Times New Roman" w:hAnsi="Times New Roman" w:cs="Times New Roman"/>
          <w:sz w:val="28"/>
          <w:szCs w:val="28"/>
          <w:lang w:val="ru-RU"/>
        </w:rPr>
        <w:t xml:space="preserve"> </w:t>
      </w:r>
      <w:r w:rsidR="00437AE0" w:rsidRPr="0072675E">
        <w:rPr>
          <w:rFonts w:ascii="Times New Roman" w:hAnsi="Times New Roman" w:cs="Times New Roman"/>
          <w:sz w:val="28"/>
          <w:szCs w:val="28"/>
          <w:lang w:val="ru-RU"/>
        </w:rPr>
        <w:t xml:space="preserve">  </w:t>
      </w:r>
      <w:r w:rsidR="00437AE0">
        <w:rPr>
          <w:rFonts w:ascii="Times New Roman" w:hAnsi="Times New Roman" w:cs="Times New Roman"/>
          <w:sz w:val="28"/>
          <w:szCs w:val="28"/>
          <w:lang w:val="ru-RU"/>
        </w:rPr>
        <w:tab/>
        <w:t xml:space="preserve">       </w:t>
      </w:r>
      <w:r w:rsidRPr="00985749">
        <w:rPr>
          <w:rFonts w:ascii="Times New Roman" w:hAnsi="Times New Roman" w:cs="Times New Roman"/>
          <w:sz w:val="28"/>
          <w:szCs w:val="28"/>
          <w:lang w:val="ru-RU"/>
        </w:rPr>
        <w:t>студент гр.</w:t>
      </w:r>
      <w:r w:rsidR="00437AE0">
        <w:rPr>
          <w:rFonts w:ascii="Times New Roman" w:hAnsi="Times New Roman" w:cs="Times New Roman"/>
          <w:sz w:val="28"/>
          <w:szCs w:val="28"/>
          <w:lang w:val="ru-RU"/>
        </w:rPr>
        <w:t xml:space="preserve"> </w:t>
      </w:r>
      <w:r w:rsidR="00937048">
        <w:rPr>
          <w:rFonts w:ascii="Times New Roman" w:hAnsi="Times New Roman" w:cs="Times New Roman"/>
          <w:sz w:val="28"/>
          <w:szCs w:val="28"/>
          <w:lang w:val="ru-RU"/>
        </w:rPr>
        <w:t>ИИ-22</w:t>
      </w:r>
      <w:r w:rsidR="00437AE0">
        <w:rPr>
          <w:rFonts w:ascii="Times New Roman" w:hAnsi="Times New Roman" w:cs="Times New Roman"/>
          <w:sz w:val="28"/>
          <w:szCs w:val="28"/>
          <w:lang w:val="ru-RU"/>
        </w:rPr>
        <w:t xml:space="preserve">    </w:t>
      </w:r>
      <w:proofErr w:type="spellStart"/>
      <w:r w:rsidR="00937048">
        <w:rPr>
          <w:rFonts w:ascii="Times New Roman" w:hAnsi="Times New Roman" w:cs="Times New Roman"/>
          <w:sz w:val="28"/>
          <w:szCs w:val="28"/>
          <w:lang w:val="ru-RU"/>
        </w:rPr>
        <w:t>Копанчук</w:t>
      </w:r>
      <w:proofErr w:type="spellEnd"/>
      <w:r w:rsidR="00937048">
        <w:rPr>
          <w:rFonts w:ascii="Times New Roman" w:hAnsi="Times New Roman" w:cs="Times New Roman"/>
          <w:sz w:val="28"/>
          <w:szCs w:val="28"/>
          <w:lang w:val="ru-RU"/>
        </w:rPr>
        <w:t xml:space="preserve"> Е. Р.</w:t>
      </w:r>
      <w:r w:rsidR="00437AE0">
        <w:rPr>
          <w:rFonts w:ascii="Times New Roman" w:hAnsi="Times New Roman" w:cs="Times New Roman"/>
          <w:sz w:val="28"/>
          <w:szCs w:val="28"/>
          <w:lang w:val="ru-RU"/>
        </w:rPr>
        <w:t xml:space="preserve">             </w:t>
      </w:r>
      <w:r w:rsidRPr="00937048">
        <w:rPr>
          <w:rFonts w:ascii="Times New Roman" w:hAnsi="Times New Roman" w:cs="Times New Roman"/>
          <w:sz w:val="28"/>
          <w:szCs w:val="28"/>
          <w:lang w:val="ru-RU"/>
        </w:rPr>
        <w:t>Проверил преподаватель</w:t>
      </w:r>
      <w:r w:rsidR="00437AE0">
        <w:rPr>
          <w:rFonts w:ascii="Times New Roman" w:hAnsi="Times New Roman" w:cs="Times New Roman"/>
          <w:sz w:val="28"/>
          <w:szCs w:val="28"/>
          <w:lang w:val="ru-RU"/>
        </w:rPr>
        <w:t xml:space="preserve"> </w:t>
      </w:r>
      <w:r w:rsidR="00937048">
        <w:rPr>
          <w:rFonts w:ascii="Times New Roman" w:hAnsi="Times New Roman" w:cs="Times New Roman"/>
          <w:sz w:val="28"/>
          <w:szCs w:val="28"/>
          <w:lang w:val="ru-RU"/>
        </w:rPr>
        <w:t>Наумова В. И.</w:t>
      </w:r>
    </w:p>
    <w:p w:rsidR="00985749" w:rsidRPr="00937048" w:rsidRDefault="00985749" w:rsidP="00985749">
      <w:pPr>
        <w:ind w:firstLine="709"/>
        <w:jc w:val="both"/>
        <w:rPr>
          <w:rFonts w:ascii="Times New Roman" w:hAnsi="Times New Roman" w:cs="Times New Roman"/>
          <w:sz w:val="28"/>
          <w:szCs w:val="28"/>
          <w:lang w:val="ru-RU"/>
        </w:rPr>
      </w:pPr>
    </w:p>
    <w:p w:rsidR="00985749" w:rsidRPr="00937048" w:rsidRDefault="00985749" w:rsidP="00985749">
      <w:pPr>
        <w:ind w:firstLine="709"/>
        <w:jc w:val="both"/>
        <w:rPr>
          <w:rFonts w:ascii="Times New Roman" w:hAnsi="Times New Roman" w:cs="Times New Roman"/>
          <w:sz w:val="28"/>
          <w:szCs w:val="28"/>
          <w:lang w:val="ru-RU"/>
        </w:rPr>
      </w:pPr>
    </w:p>
    <w:p w:rsidR="00985749" w:rsidRDefault="00985749" w:rsidP="00985749">
      <w:pPr>
        <w:ind w:firstLine="709"/>
        <w:jc w:val="both"/>
        <w:rPr>
          <w:rFonts w:ascii="Times New Roman" w:hAnsi="Times New Roman" w:cs="Times New Roman"/>
          <w:sz w:val="28"/>
          <w:szCs w:val="28"/>
          <w:lang w:val="ru-RU"/>
        </w:rPr>
      </w:pPr>
    </w:p>
    <w:p w:rsidR="00985749" w:rsidRDefault="00985749" w:rsidP="00985749">
      <w:pPr>
        <w:ind w:firstLine="709"/>
        <w:jc w:val="both"/>
        <w:rPr>
          <w:rFonts w:ascii="Times New Roman" w:hAnsi="Times New Roman" w:cs="Times New Roman"/>
          <w:sz w:val="28"/>
          <w:szCs w:val="28"/>
          <w:lang w:val="ru-RU"/>
        </w:rPr>
      </w:pPr>
    </w:p>
    <w:p w:rsidR="00437AE0" w:rsidRPr="00937048" w:rsidRDefault="00437AE0" w:rsidP="00985749">
      <w:pPr>
        <w:ind w:firstLine="709"/>
        <w:jc w:val="both"/>
        <w:rPr>
          <w:rFonts w:ascii="Times New Roman" w:hAnsi="Times New Roman" w:cs="Times New Roman"/>
          <w:sz w:val="28"/>
          <w:szCs w:val="28"/>
          <w:lang w:val="ru-RU"/>
        </w:rPr>
      </w:pPr>
    </w:p>
    <w:p w:rsidR="002B6D5D" w:rsidRPr="009225AD" w:rsidRDefault="00FA67B2" w:rsidP="009225AD">
      <w:pPr>
        <w:ind w:firstLine="709"/>
        <w:jc w:val="center"/>
        <w:rPr>
          <w:rFonts w:ascii="Times New Roman" w:hAnsi="Times New Roman" w:cs="Times New Roman"/>
          <w:b/>
          <w:sz w:val="28"/>
          <w:szCs w:val="28"/>
          <w:lang w:val="ru-RU"/>
        </w:rPr>
      </w:pPr>
      <w:r>
        <w:rPr>
          <w:rFonts w:ascii="Times New Roman" w:hAnsi="Times New Roman" w:cs="Times New Roman"/>
          <w:b/>
          <w:sz w:val="28"/>
          <w:szCs w:val="28"/>
          <w:lang w:val="ru-RU"/>
        </w:rPr>
        <w:t>Брест 2023</w:t>
      </w:r>
    </w:p>
    <w:p w:rsidR="00F54831" w:rsidRPr="00347936" w:rsidRDefault="00F54831" w:rsidP="00F54831">
      <w:pPr>
        <w:jc w:val="center"/>
        <w:rPr>
          <w:rFonts w:ascii="Times New Roman" w:hAnsi="Times New Roman" w:cs="Times New Roman"/>
          <w:b/>
          <w:sz w:val="32"/>
          <w:szCs w:val="28"/>
          <w:lang w:val="ru-RU"/>
        </w:rPr>
      </w:pPr>
      <w:r>
        <w:rPr>
          <w:rFonts w:ascii="Times New Roman" w:hAnsi="Times New Roman" w:cs="Times New Roman"/>
          <w:b/>
          <w:sz w:val="32"/>
          <w:szCs w:val="28"/>
          <w:lang w:val="ru-RU"/>
        </w:rPr>
        <w:lastRenderedPageBreak/>
        <w:t>Содержание</w:t>
      </w:r>
    </w:p>
    <w:p w:rsidR="00F54831" w:rsidRDefault="00F54831" w:rsidP="00F54831">
      <w:pPr>
        <w:pStyle w:val="a8"/>
        <w:ind w:left="0"/>
        <w:rPr>
          <w:rFonts w:ascii="Times New Roman" w:hAnsi="Times New Roman" w:cs="Times New Roman"/>
          <w:sz w:val="28"/>
          <w:szCs w:val="28"/>
          <w:lang w:val="ru-RU"/>
        </w:rPr>
      </w:pPr>
    </w:p>
    <w:p w:rsidR="00F54831" w:rsidRPr="00916CB5" w:rsidRDefault="000F748E" w:rsidP="00F54831">
      <w:pPr>
        <w:pStyle w:val="a8"/>
        <w:ind w:left="0"/>
        <w:rPr>
          <w:rFonts w:ascii="Times New Roman" w:hAnsi="Times New Roman" w:cs="Times New Roman"/>
          <w:sz w:val="28"/>
          <w:szCs w:val="28"/>
          <w:lang w:val="ru-RU"/>
        </w:rPr>
      </w:pPr>
      <w:r>
        <w:rPr>
          <w:rFonts w:ascii="Times New Roman" w:hAnsi="Times New Roman" w:cs="Times New Roman"/>
          <w:sz w:val="28"/>
          <w:szCs w:val="28"/>
          <w:lang w:val="ru-RU"/>
        </w:rPr>
        <w:t>Введение</w:t>
      </w:r>
      <w:proofErr w:type="gramStart"/>
      <w:r w:rsidR="00916CB5" w:rsidRPr="00916CB5">
        <w:rPr>
          <w:rFonts w:ascii="Times New Roman" w:hAnsi="Times New Roman" w:cs="Times New Roman"/>
          <w:sz w:val="28"/>
          <w:szCs w:val="28"/>
          <w:lang w:val="ru-RU"/>
        </w:rPr>
        <w:t xml:space="preserve"> ..</w:t>
      </w:r>
      <w:proofErr w:type="gramEnd"/>
      <w:r>
        <w:rPr>
          <w:rFonts w:ascii="Times New Roman" w:hAnsi="Times New Roman" w:cs="Times New Roman"/>
          <w:sz w:val="28"/>
          <w:szCs w:val="28"/>
          <w:lang w:val="ru-RU"/>
        </w:rPr>
        <w:t>………………………………………………………………………………</w:t>
      </w:r>
      <w:r w:rsidR="00916CB5">
        <w:rPr>
          <w:rFonts w:ascii="Times New Roman" w:hAnsi="Times New Roman" w:cs="Times New Roman"/>
          <w:sz w:val="28"/>
          <w:szCs w:val="28"/>
          <w:lang w:val="ru-RU"/>
        </w:rPr>
        <w:t xml:space="preserve"> </w:t>
      </w:r>
      <w:r w:rsidRPr="00916CB5">
        <w:rPr>
          <w:rFonts w:ascii="Times New Roman" w:hAnsi="Times New Roman" w:cs="Times New Roman"/>
          <w:sz w:val="28"/>
          <w:szCs w:val="28"/>
          <w:lang w:val="ru-RU"/>
        </w:rPr>
        <w:t>3</w:t>
      </w:r>
    </w:p>
    <w:p w:rsidR="00F54831" w:rsidRPr="00916CB5" w:rsidRDefault="00F54831" w:rsidP="00F54831">
      <w:pPr>
        <w:pStyle w:val="a8"/>
        <w:ind w:left="0"/>
        <w:rPr>
          <w:rFonts w:ascii="Times New Roman" w:hAnsi="Times New Roman" w:cs="Times New Roman"/>
          <w:sz w:val="28"/>
          <w:szCs w:val="28"/>
          <w:lang w:val="ru-RU"/>
        </w:rPr>
      </w:pPr>
      <w:r w:rsidRPr="003A179A">
        <w:rPr>
          <w:rFonts w:ascii="Times New Roman" w:hAnsi="Times New Roman" w:cs="Times New Roman"/>
          <w:sz w:val="28"/>
          <w:szCs w:val="28"/>
          <w:lang w:val="ru-RU"/>
        </w:rPr>
        <w:t>Основная часть</w:t>
      </w:r>
      <w:r w:rsidR="000F748E" w:rsidRPr="00916CB5">
        <w:rPr>
          <w:rFonts w:ascii="Times New Roman" w:hAnsi="Times New Roman" w:cs="Times New Roman"/>
          <w:sz w:val="28"/>
          <w:szCs w:val="28"/>
          <w:lang w:val="ru-RU"/>
        </w:rPr>
        <w:t xml:space="preserve"> ……………………………………………………………………</w:t>
      </w:r>
      <w:r w:rsidR="00916CB5" w:rsidRPr="00916CB5">
        <w:rPr>
          <w:rFonts w:ascii="Times New Roman" w:hAnsi="Times New Roman" w:cs="Times New Roman"/>
          <w:sz w:val="28"/>
          <w:szCs w:val="28"/>
          <w:lang w:val="ru-RU"/>
        </w:rPr>
        <w:t>...</w:t>
      </w:r>
      <w:r w:rsidR="000F748E" w:rsidRPr="00916CB5">
        <w:rPr>
          <w:rFonts w:ascii="Times New Roman" w:hAnsi="Times New Roman" w:cs="Times New Roman"/>
          <w:sz w:val="28"/>
          <w:szCs w:val="28"/>
          <w:lang w:val="ru-RU"/>
        </w:rPr>
        <w:t>… 4</w:t>
      </w:r>
    </w:p>
    <w:p w:rsidR="00F54831" w:rsidRDefault="00F54831" w:rsidP="00F54831">
      <w:pPr>
        <w:pStyle w:val="a8"/>
        <w:numPr>
          <w:ilvl w:val="0"/>
          <w:numId w:val="7"/>
        </w:numPr>
        <w:tabs>
          <w:tab w:val="left" w:pos="567"/>
        </w:tabs>
        <w:ind w:left="284" w:firstLine="0"/>
        <w:rPr>
          <w:rFonts w:ascii="Times New Roman" w:hAnsi="Times New Roman" w:cs="Times New Roman"/>
          <w:sz w:val="28"/>
          <w:szCs w:val="28"/>
          <w:lang w:val="ru-RU"/>
        </w:rPr>
      </w:pPr>
      <w:r>
        <w:rPr>
          <w:rFonts w:ascii="Times New Roman" w:hAnsi="Times New Roman" w:cs="Times New Roman"/>
          <w:sz w:val="28"/>
          <w:szCs w:val="28"/>
          <w:lang w:val="ru-RU"/>
        </w:rPr>
        <w:t>Начинаем чтение</w:t>
      </w:r>
      <w:r w:rsidR="000F748E" w:rsidRPr="00916CB5">
        <w:rPr>
          <w:rFonts w:ascii="Times New Roman" w:hAnsi="Times New Roman" w:cs="Times New Roman"/>
          <w:sz w:val="28"/>
          <w:szCs w:val="28"/>
          <w:lang w:val="ru-RU"/>
        </w:rPr>
        <w:t xml:space="preserve"> ………………………………………………………………… 4</w:t>
      </w:r>
    </w:p>
    <w:p w:rsidR="00F54831" w:rsidRDefault="00F54831" w:rsidP="00F54831">
      <w:pPr>
        <w:pStyle w:val="a8"/>
        <w:numPr>
          <w:ilvl w:val="0"/>
          <w:numId w:val="7"/>
        </w:numPr>
        <w:tabs>
          <w:tab w:val="left" w:pos="567"/>
        </w:tabs>
        <w:ind w:left="284" w:firstLine="0"/>
        <w:rPr>
          <w:rFonts w:ascii="Times New Roman" w:hAnsi="Times New Roman" w:cs="Times New Roman"/>
          <w:sz w:val="28"/>
          <w:szCs w:val="28"/>
          <w:lang w:val="ru-RU"/>
        </w:rPr>
      </w:pPr>
      <w:r>
        <w:rPr>
          <w:rFonts w:ascii="Times New Roman" w:hAnsi="Times New Roman" w:cs="Times New Roman"/>
          <w:sz w:val="28"/>
          <w:szCs w:val="28"/>
          <w:lang w:val="ru-RU"/>
        </w:rPr>
        <w:t>Ошибочная система</w:t>
      </w:r>
      <w:r w:rsidR="00916CB5">
        <w:rPr>
          <w:rFonts w:ascii="Times New Roman" w:hAnsi="Times New Roman" w:cs="Times New Roman"/>
          <w:sz w:val="28"/>
          <w:szCs w:val="28"/>
        </w:rPr>
        <w:t xml:space="preserve"> ……………………………………………………………... 4</w:t>
      </w:r>
    </w:p>
    <w:p w:rsidR="00F54831" w:rsidRDefault="00F54831" w:rsidP="00F54831">
      <w:pPr>
        <w:pStyle w:val="a8"/>
        <w:numPr>
          <w:ilvl w:val="0"/>
          <w:numId w:val="7"/>
        </w:numPr>
        <w:tabs>
          <w:tab w:val="left" w:pos="567"/>
        </w:tabs>
        <w:ind w:left="284" w:firstLine="0"/>
        <w:rPr>
          <w:rFonts w:ascii="Times New Roman" w:hAnsi="Times New Roman" w:cs="Times New Roman"/>
          <w:sz w:val="28"/>
          <w:szCs w:val="28"/>
          <w:lang w:val="ru-RU"/>
        </w:rPr>
      </w:pPr>
      <w:r>
        <w:rPr>
          <w:rFonts w:ascii="Times New Roman" w:hAnsi="Times New Roman" w:cs="Times New Roman"/>
          <w:sz w:val="28"/>
          <w:szCs w:val="28"/>
          <w:lang w:val="ru-RU"/>
        </w:rPr>
        <w:t xml:space="preserve">Естественная система </w:t>
      </w:r>
      <w:r w:rsidR="00916CB5">
        <w:rPr>
          <w:rFonts w:ascii="Times New Roman" w:hAnsi="Times New Roman" w:cs="Times New Roman"/>
          <w:sz w:val="28"/>
          <w:szCs w:val="28"/>
        </w:rPr>
        <w:t>…………………………………………………………… 5</w:t>
      </w:r>
    </w:p>
    <w:p w:rsidR="00F54831" w:rsidRDefault="00F54831" w:rsidP="00F54831">
      <w:pPr>
        <w:pStyle w:val="a8"/>
        <w:numPr>
          <w:ilvl w:val="0"/>
          <w:numId w:val="7"/>
        </w:numPr>
        <w:tabs>
          <w:tab w:val="left" w:pos="567"/>
        </w:tabs>
        <w:ind w:left="284" w:firstLine="0"/>
        <w:rPr>
          <w:rFonts w:ascii="Times New Roman" w:hAnsi="Times New Roman" w:cs="Times New Roman"/>
          <w:sz w:val="28"/>
          <w:szCs w:val="28"/>
          <w:lang w:val="ru-RU"/>
        </w:rPr>
      </w:pPr>
      <w:r w:rsidRPr="006D0838">
        <w:rPr>
          <w:rFonts w:ascii="Times New Roman" w:hAnsi="Times New Roman" w:cs="Times New Roman"/>
          <w:sz w:val="28"/>
          <w:szCs w:val="28"/>
          <w:lang w:val="ru-RU"/>
        </w:rPr>
        <w:t>Культурно-исторические типы</w:t>
      </w:r>
      <w:r w:rsidR="00916CB5" w:rsidRPr="00916CB5">
        <w:rPr>
          <w:rFonts w:ascii="Times New Roman" w:hAnsi="Times New Roman" w:cs="Times New Roman"/>
          <w:sz w:val="28"/>
          <w:szCs w:val="28"/>
          <w:lang w:val="ru-RU"/>
        </w:rPr>
        <w:t xml:space="preserve"> …………………………………………………. </w:t>
      </w:r>
      <w:r w:rsidR="00916CB5">
        <w:rPr>
          <w:rFonts w:ascii="Times New Roman" w:hAnsi="Times New Roman" w:cs="Times New Roman"/>
          <w:sz w:val="28"/>
          <w:szCs w:val="28"/>
        </w:rPr>
        <w:t>6</w:t>
      </w:r>
    </w:p>
    <w:p w:rsidR="00F54831" w:rsidRPr="00E1169E" w:rsidRDefault="00F54831" w:rsidP="00F54831">
      <w:pPr>
        <w:pStyle w:val="a8"/>
        <w:numPr>
          <w:ilvl w:val="0"/>
          <w:numId w:val="7"/>
        </w:numPr>
        <w:tabs>
          <w:tab w:val="left" w:pos="567"/>
        </w:tabs>
        <w:ind w:left="284" w:firstLine="0"/>
        <w:rPr>
          <w:rFonts w:ascii="Times New Roman" w:hAnsi="Times New Roman" w:cs="Times New Roman"/>
          <w:sz w:val="28"/>
          <w:szCs w:val="28"/>
          <w:lang w:val="ru-RU"/>
        </w:rPr>
      </w:pPr>
      <w:r>
        <w:rPr>
          <w:rFonts w:ascii="Times New Roman" w:hAnsi="Times New Roman" w:cs="Times New Roman"/>
          <w:sz w:val="28"/>
          <w:szCs w:val="28"/>
          <w:lang w:val="ru-RU"/>
        </w:rPr>
        <w:t>Это решение</w:t>
      </w:r>
      <w:proofErr w:type="gramStart"/>
      <w:r>
        <w:rPr>
          <w:rFonts w:ascii="Times New Roman" w:hAnsi="Times New Roman" w:cs="Times New Roman"/>
          <w:sz w:val="28"/>
          <w:szCs w:val="28"/>
          <w:lang w:val="ru-RU"/>
        </w:rPr>
        <w:t>?</w:t>
      </w:r>
      <w:r w:rsidR="00916CB5" w:rsidRPr="00916CB5">
        <w:rPr>
          <w:rFonts w:ascii="Times New Roman" w:hAnsi="Times New Roman" w:cs="Times New Roman"/>
          <w:sz w:val="28"/>
          <w:szCs w:val="28"/>
          <w:lang w:val="ru-RU"/>
        </w:rPr>
        <w:t xml:space="preserve"> </w:t>
      </w:r>
      <w:proofErr w:type="gramEnd"/>
      <w:r w:rsidR="00916CB5">
        <w:rPr>
          <w:rFonts w:ascii="Times New Roman" w:hAnsi="Times New Roman" w:cs="Times New Roman"/>
          <w:sz w:val="28"/>
          <w:szCs w:val="28"/>
          <w:lang w:val="ru-RU"/>
        </w:rPr>
        <w:t>…</w:t>
      </w:r>
      <w:r w:rsidR="00916CB5" w:rsidRPr="00916CB5">
        <w:rPr>
          <w:rFonts w:ascii="Times New Roman" w:hAnsi="Times New Roman" w:cs="Times New Roman"/>
          <w:sz w:val="28"/>
          <w:szCs w:val="28"/>
          <w:lang w:val="ru-RU"/>
        </w:rPr>
        <w:t>………………………………………………………………….. 7</w:t>
      </w:r>
    </w:p>
    <w:p w:rsidR="00F54831" w:rsidRDefault="00F54831" w:rsidP="00F54831">
      <w:pPr>
        <w:pStyle w:val="a8"/>
        <w:ind w:left="0"/>
        <w:rPr>
          <w:rFonts w:ascii="Times New Roman" w:hAnsi="Times New Roman" w:cs="Times New Roman"/>
          <w:sz w:val="28"/>
          <w:szCs w:val="28"/>
        </w:rPr>
      </w:pPr>
      <w:r w:rsidRPr="003A179A">
        <w:rPr>
          <w:rFonts w:ascii="Times New Roman" w:hAnsi="Times New Roman" w:cs="Times New Roman"/>
          <w:sz w:val="28"/>
          <w:szCs w:val="28"/>
          <w:lang w:val="ru-RU"/>
        </w:rPr>
        <w:t>Заключение</w:t>
      </w:r>
      <w:r w:rsidR="00916CB5">
        <w:rPr>
          <w:rFonts w:ascii="Times New Roman" w:hAnsi="Times New Roman" w:cs="Times New Roman"/>
          <w:sz w:val="28"/>
          <w:szCs w:val="28"/>
        </w:rPr>
        <w:t xml:space="preserve"> ……………………………………………………………………………. 9</w:t>
      </w:r>
    </w:p>
    <w:p w:rsidR="00916CB5" w:rsidRDefault="00916CB5" w:rsidP="00F54831">
      <w:pPr>
        <w:pStyle w:val="a8"/>
        <w:ind w:left="0"/>
        <w:rPr>
          <w:rFonts w:ascii="Times New Roman" w:hAnsi="Times New Roman" w:cs="Times New Roman"/>
          <w:sz w:val="28"/>
          <w:szCs w:val="28"/>
          <w:lang w:val="ru-RU"/>
        </w:rPr>
      </w:pPr>
      <w:r>
        <w:rPr>
          <w:rFonts w:ascii="Times New Roman" w:hAnsi="Times New Roman" w:cs="Times New Roman"/>
          <w:sz w:val="28"/>
          <w:szCs w:val="28"/>
          <w:lang w:val="ru-RU"/>
        </w:rPr>
        <w:t>Список литературы ……………………………………………………………</w:t>
      </w:r>
      <w:proofErr w:type="gramStart"/>
      <w:r>
        <w:rPr>
          <w:rFonts w:ascii="Times New Roman" w:hAnsi="Times New Roman" w:cs="Times New Roman"/>
          <w:sz w:val="28"/>
          <w:szCs w:val="28"/>
          <w:lang w:val="ru-RU"/>
        </w:rPr>
        <w:t>…….</w:t>
      </w:r>
      <w:proofErr w:type="gramEnd"/>
      <w:r>
        <w:rPr>
          <w:rFonts w:ascii="Times New Roman" w:hAnsi="Times New Roman" w:cs="Times New Roman"/>
          <w:sz w:val="28"/>
          <w:szCs w:val="28"/>
          <w:lang w:val="ru-RU"/>
        </w:rPr>
        <w:t>. 10</w:t>
      </w:r>
    </w:p>
    <w:p w:rsidR="005700D1" w:rsidRDefault="005700D1" w:rsidP="00F54831">
      <w:pPr>
        <w:pStyle w:val="a8"/>
        <w:ind w:left="0"/>
        <w:rPr>
          <w:rFonts w:ascii="Times New Roman" w:hAnsi="Times New Roman" w:cs="Times New Roman"/>
          <w:sz w:val="28"/>
          <w:szCs w:val="28"/>
          <w:lang w:val="ru-RU"/>
        </w:rPr>
      </w:pPr>
      <w:r>
        <w:rPr>
          <w:rFonts w:ascii="Times New Roman" w:hAnsi="Times New Roman" w:cs="Times New Roman"/>
          <w:sz w:val="28"/>
          <w:szCs w:val="28"/>
          <w:lang w:val="ru-RU"/>
        </w:rPr>
        <w:t>Первоисточник ………………………………………………………………………. 11</w:t>
      </w:r>
    </w:p>
    <w:p w:rsidR="005700D1" w:rsidRPr="00916CB5" w:rsidRDefault="005700D1" w:rsidP="00F54831">
      <w:pPr>
        <w:pStyle w:val="a8"/>
        <w:ind w:left="0"/>
        <w:rPr>
          <w:rFonts w:ascii="Times New Roman" w:hAnsi="Times New Roman" w:cs="Times New Roman"/>
          <w:sz w:val="28"/>
          <w:szCs w:val="28"/>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54831" w:rsidRDefault="00F54831" w:rsidP="00FF4B4D">
      <w:pPr>
        <w:jc w:val="center"/>
        <w:rPr>
          <w:rFonts w:ascii="Times New Roman" w:hAnsi="Times New Roman" w:cs="Times New Roman"/>
          <w:b/>
          <w:sz w:val="32"/>
          <w:lang w:val="ru-RU"/>
        </w:rPr>
      </w:pPr>
    </w:p>
    <w:p w:rsidR="00FF4B4D" w:rsidRPr="00FF4B4D" w:rsidRDefault="00FF4B4D" w:rsidP="00FF4B4D">
      <w:pPr>
        <w:jc w:val="center"/>
        <w:rPr>
          <w:rFonts w:ascii="Times New Roman" w:hAnsi="Times New Roman" w:cs="Times New Roman"/>
          <w:b/>
          <w:sz w:val="32"/>
          <w:lang w:val="ru-RU"/>
        </w:rPr>
      </w:pPr>
      <w:r w:rsidRPr="00FF4B4D">
        <w:rPr>
          <w:rFonts w:ascii="Times New Roman" w:hAnsi="Times New Roman" w:cs="Times New Roman"/>
          <w:b/>
          <w:sz w:val="32"/>
          <w:lang w:val="ru-RU"/>
        </w:rPr>
        <w:t>Введение</w:t>
      </w:r>
    </w:p>
    <w:p w:rsidR="00BB4E1C" w:rsidRPr="00A10636" w:rsidRDefault="004A3350" w:rsidP="008F3DFB">
      <w:pPr>
        <w:ind w:firstLine="709"/>
        <w:rPr>
          <w:lang w:val="ru-RU"/>
        </w:rPr>
      </w:pPr>
      <w:r>
        <w:rPr>
          <w:rFonts w:ascii="Times New Roman" w:hAnsi="Times New Roman" w:cs="Times New Roman"/>
          <w:sz w:val="28"/>
          <w:szCs w:val="28"/>
          <w:lang w:val="ru-RU"/>
        </w:rPr>
        <w:t xml:space="preserve">Книга Данилевского </w:t>
      </w:r>
      <w:r w:rsidR="00190CE7">
        <w:rPr>
          <w:rFonts w:ascii="Times New Roman" w:hAnsi="Times New Roman" w:cs="Times New Roman"/>
          <w:sz w:val="28"/>
          <w:szCs w:val="28"/>
          <w:lang w:val="ru-RU"/>
        </w:rPr>
        <w:t>Николая Яковлевича, русского социолога, культуролога и публициста,</w:t>
      </w:r>
      <w:r w:rsidR="00627B23">
        <w:rPr>
          <w:rFonts w:ascii="Times New Roman" w:hAnsi="Times New Roman" w:cs="Times New Roman"/>
          <w:sz w:val="28"/>
          <w:szCs w:val="28"/>
          <w:lang w:val="ru-RU"/>
        </w:rPr>
        <w:t xml:space="preserve"> </w:t>
      </w:r>
      <w:r w:rsidR="00627B23" w:rsidRPr="00627B23">
        <w:rPr>
          <w:rFonts w:ascii="Times New Roman" w:hAnsi="Times New Roman" w:cs="Times New Roman"/>
          <w:sz w:val="28"/>
          <w:szCs w:val="28"/>
          <w:lang w:val="ru-RU"/>
        </w:rPr>
        <w:t>“</w:t>
      </w:r>
      <w:r w:rsidR="00627B23">
        <w:rPr>
          <w:rFonts w:ascii="Times New Roman" w:hAnsi="Times New Roman" w:cs="Times New Roman"/>
          <w:sz w:val="28"/>
          <w:szCs w:val="28"/>
          <w:lang w:val="ru-RU"/>
        </w:rPr>
        <w:t>Россия и Европа</w:t>
      </w:r>
      <w:r w:rsidR="00627B23" w:rsidRPr="00627B23">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190CE7">
        <w:rPr>
          <w:rFonts w:ascii="Times New Roman" w:hAnsi="Times New Roman" w:cs="Times New Roman"/>
          <w:sz w:val="28"/>
          <w:szCs w:val="28"/>
          <w:lang w:val="ru-RU"/>
        </w:rPr>
        <w:t>б</w:t>
      </w:r>
      <w:r>
        <w:rPr>
          <w:rFonts w:ascii="Times New Roman" w:hAnsi="Times New Roman" w:cs="Times New Roman"/>
          <w:sz w:val="28"/>
          <w:szCs w:val="28"/>
          <w:lang w:val="ru-RU"/>
        </w:rPr>
        <w:t xml:space="preserve">ыла </w:t>
      </w:r>
      <w:r w:rsidR="00A10636">
        <w:rPr>
          <w:rFonts w:ascii="Times New Roman" w:hAnsi="Times New Roman" w:cs="Times New Roman"/>
          <w:sz w:val="28"/>
          <w:szCs w:val="28"/>
          <w:lang w:val="ru-RU"/>
        </w:rPr>
        <w:t>написана в 1869 году</w:t>
      </w:r>
      <w:r w:rsidR="00CE4018">
        <w:rPr>
          <w:rFonts w:ascii="Times New Roman" w:hAnsi="Times New Roman" w:cs="Times New Roman"/>
          <w:sz w:val="28"/>
          <w:szCs w:val="28"/>
          <w:lang w:val="ru-RU"/>
        </w:rPr>
        <w:t>, о</w:t>
      </w:r>
      <w:r w:rsidR="00190CE7">
        <w:rPr>
          <w:rFonts w:ascii="Times New Roman" w:hAnsi="Times New Roman" w:cs="Times New Roman"/>
          <w:sz w:val="28"/>
          <w:szCs w:val="28"/>
          <w:lang w:val="ru-RU"/>
        </w:rPr>
        <w:t>днако стала набирать свою популярность только после смерти автора.</w:t>
      </w:r>
      <w:r w:rsidR="00A10636">
        <w:rPr>
          <w:rFonts w:ascii="Times New Roman" w:hAnsi="Times New Roman" w:cs="Times New Roman"/>
          <w:sz w:val="28"/>
          <w:szCs w:val="28"/>
          <w:lang w:val="ru-RU"/>
        </w:rPr>
        <w:t xml:space="preserve"> В ней автор рассуждал на такие темы как</w:t>
      </w:r>
      <w:r w:rsidR="00A10636" w:rsidRPr="00A10636">
        <w:rPr>
          <w:rFonts w:ascii="Times New Roman" w:hAnsi="Times New Roman" w:cs="Times New Roman"/>
          <w:sz w:val="28"/>
          <w:szCs w:val="28"/>
          <w:lang w:val="ru-RU"/>
        </w:rPr>
        <w:t xml:space="preserve">: </w:t>
      </w:r>
      <w:r w:rsidR="00A10636">
        <w:rPr>
          <w:rFonts w:ascii="Times New Roman" w:hAnsi="Times New Roman" w:cs="Times New Roman"/>
          <w:sz w:val="28"/>
          <w:szCs w:val="28"/>
          <w:lang w:val="ru-RU"/>
        </w:rPr>
        <w:t>место России в мире, стоит ли ей идти по Европейскому пути развития или же выбрать свой, попытался вывести свою концепцию исторических процессов, которая даже после стала популярна среди некоторого числа европейских учёных.</w:t>
      </w:r>
      <w:r w:rsidR="007E5A69">
        <w:rPr>
          <w:rFonts w:ascii="Times New Roman" w:hAnsi="Times New Roman" w:cs="Times New Roman"/>
          <w:sz w:val="28"/>
          <w:szCs w:val="28"/>
          <w:lang w:val="ru-RU"/>
        </w:rPr>
        <w:t xml:space="preserve"> По основным темам мы можем явно понять какие течения повлияли на это произведение. Как раз в те года русская интеллигенция разделилась на два лагеря</w:t>
      </w:r>
      <w:r w:rsidR="007E5A69" w:rsidRPr="007E5A69">
        <w:rPr>
          <w:rFonts w:ascii="Times New Roman" w:hAnsi="Times New Roman" w:cs="Times New Roman"/>
          <w:sz w:val="28"/>
          <w:szCs w:val="28"/>
          <w:lang w:val="ru-RU"/>
        </w:rPr>
        <w:t xml:space="preserve">: </w:t>
      </w:r>
      <w:r w:rsidR="007E5A69">
        <w:rPr>
          <w:rFonts w:ascii="Times New Roman" w:hAnsi="Times New Roman" w:cs="Times New Roman"/>
          <w:sz w:val="28"/>
          <w:szCs w:val="28"/>
          <w:lang w:val="ru-RU"/>
        </w:rPr>
        <w:t>западников и славянофилов.</w:t>
      </w:r>
      <w:r w:rsidR="00A10636">
        <w:rPr>
          <w:rFonts w:ascii="Times New Roman" w:hAnsi="Times New Roman" w:cs="Times New Roman"/>
          <w:sz w:val="28"/>
          <w:szCs w:val="28"/>
          <w:lang w:val="ru-RU"/>
        </w:rPr>
        <w:t xml:space="preserve"> </w:t>
      </w:r>
      <w:r w:rsidR="00CE4018">
        <w:rPr>
          <w:rFonts w:ascii="Times New Roman" w:hAnsi="Times New Roman" w:cs="Times New Roman"/>
          <w:sz w:val="28"/>
          <w:szCs w:val="28"/>
          <w:lang w:val="ru-RU"/>
        </w:rPr>
        <w:t>Конкретно в данной главе нам будут описаны причины, почему Данилевский решил ввести свою систему, с чем он не согласен, и познакомимся с базовыми аспектами построения естественных систем</w:t>
      </w:r>
      <w:r w:rsidR="00CE4018" w:rsidRPr="00CE4018">
        <w:rPr>
          <w:rFonts w:ascii="Times New Roman" w:hAnsi="Times New Roman" w:cs="Times New Roman"/>
          <w:sz w:val="28"/>
          <w:szCs w:val="28"/>
          <w:lang w:val="ru-RU"/>
        </w:rPr>
        <w:t xml:space="preserve">: </w:t>
      </w:r>
      <w:r w:rsidR="00CE4018">
        <w:rPr>
          <w:rFonts w:ascii="Times New Roman" w:hAnsi="Times New Roman" w:cs="Times New Roman"/>
          <w:sz w:val="28"/>
          <w:szCs w:val="28"/>
          <w:lang w:val="ru-RU"/>
        </w:rPr>
        <w:t xml:space="preserve">правилами и определениями. </w:t>
      </w:r>
      <w:r w:rsidR="00A10636">
        <w:rPr>
          <w:rFonts w:ascii="Times New Roman" w:hAnsi="Times New Roman" w:cs="Times New Roman"/>
          <w:sz w:val="28"/>
          <w:szCs w:val="28"/>
          <w:lang w:val="ru-RU"/>
        </w:rPr>
        <w:t xml:space="preserve">В этом эссе я попытаюсь разобраться с концепцией </w:t>
      </w:r>
      <w:r w:rsidR="001D3AA0">
        <w:rPr>
          <w:rFonts w:ascii="Times New Roman" w:hAnsi="Times New Roman" w:cs="Times New Roman"/>
          <w:sz w:val="28"/>
          <w:szCs w:val="28"/>
          <w:lang w:val="ru-RU"/>
        </w:rPr>
        <w:t xml:space="preserve">культурно-исторических типов </w:t>
      </w:r>
      <w:r w:rsidR="00A10636">
        <w:rPr>
          <w:rFonts w:ascii="Times New Roman" w:hAnsi="Times New Roman" w:cs="Times New Roman"/>
          <w:sz w:val="28"/>
          <w:szCs w:val="28"/>
          <w:lang w:val="ru-RU"/>
        </w:rPr>
        <w:t>Данилевского</w:t>
      </w:r>
      <w:r w:rsidR="00CE4018">
        <w:rPr>
          <w:rFonts w:ascii="Times New Roman" w:hAnsi="Times New Roman" w:cs="Times New Roman"/>
          <w:sz w:val="28"/>
          <w:szCs w:val="28"/>
          <w:lang w:val="ru-RU"/>
        </w:rPr>
        <w:t>, кратко изложить суть данной системы</w:t>
      </w:r>
      <w:r w:rsidR="008547FD">
        <w:rPr>
          <w:rFonts w:ascii="Times New Roman" w:hAnsi="Times New Roman" w:cs="Times New Roman"/>
          <w:sz w:val="28"/>
          <w:szCs w:val="28"/>
          <w:lang w:val="ru-RU"/>
        </w:rPr>
        <w:t>,</w:t>
      </w:r>
      <w:r w:rsidR="00A10636">
        <w:rPr>
          <w:rFonts w:ascii="Times New Roman" w:hAnsi="Times New Roman" w:cs="Times New Roman"/>
          <w:sz w:val="28"/>
          <w:szCs w:val="28"/>
          <w:lang w:val="ru-RU"/>
        </w:rPr>
        <w:t xml:space="preserve"> порассуждать на тему актуальности </w:t>
      </w:r>
      <w:r w:rsidR="00401814">
        <w:rPr>
          <w:rFonts w:ascii="Times New Roman" w:hAnsi="Times New Roman" w:cs="Times New Roman"/>
          <w:sz w:val="28"/>
          <w:szCs w:val="28"/>
          <w:lang w:val="ru-RU"/>
        </w:rPr>
        <w:t xml:space="preserve">в настоящее время. </w:t>
      </w:r>
    </w:p>
    <w:p w:rsidR="0072675E" w:rsidRPr="00FE5496"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72675E" w:rsidRDefault="0072675E" w:rsidP="008F3DFB">
      <w:pPr>
        <w:ind w:firstLine="709"/>
        <w:rPr>
          <w:lang w:val="ru-RU"/>
        </w:rPr>
      </w:pPr>
    </w:p>
    <w:p w:rsidR="00223545" w:rsidRDefault="007A4240" w:rsidP="00A728FA">
      <w:pPr>
        <w:ind w:firstLine="709"/>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 xml:space="preserve"> </w:t>
      </w:r>
      <w:bookmarkStart w:id="0" w:name="_GoBack"/>
      <w:bookmarkEnd w:id="0"/>
      <w:r w:rsidR="00223545" w:rsidRPr="00223545">
        <w:rPr>
          <w:rFonts w:ascii="Times New Roman" w:hAnsi="Times New Roman" w:cs="Times New Roman"/>
          <w:b/>
          <w:sz w:val="28"/>
          <w:szCs w:val="28"/>
          <w:lang w:val="ru-RU"/>
        </w:rPr>
        <w:t>Н</w:t>
      </w:r>
      <w:r w:rsidR="00223545">
        <w:rPr>
          <w:rFonts w:ascii="Times New Roman" w:hAnsi="Times New Roman" w:cs="Times New Roman"/>
          <w:b/>
          <w:sz w:val="28"/>
          <w:szCs w:val="28"/>
          <w:lang w:val="ru-RU"/>
        </w:rPr>
        <w:t xml:space="preserve">ачинаем </w:t>
      </w:r>
      <w:r w:rsidR="00223545" w:rsidRPr="00223545">
        <w:rPr>
          <w:rFonts w:ascii="Times New Roman" w:hAnsi="Times New Roman" w:cs="Times New Roman"/>
          <w:b/>
          <w:sz w:val="28"/>
          <w:szCs w:val="28"/>
          <w:lang w:val="ru-RU"/>
        </w:rPr>
        <w:t>чтение</w:t>
      </w:r>
    </w:p>
    <w:p w:rsidR="00AD3857" w:rsidRPr="00223545" w:rsidRDefault="00AD3857" w:rsidP="00AD3857">
      <w:pPr>
        <w:rPr>
          <w:rFonts w:ascii="Times New Roman" w:hAnsi="Times New Roman" w:cs="Times New Roman"/>
          <w:b/>
          <w:sz w:val="28"/>
          <w:szCs w:val="28"/>
          <w:lang w:val="ru-RU"/>
        </w:rPr>
      </w:pPr>
    </w:p>
    <w:p w:rsidR="00E56045" w:rsidRDefault="002C57E1" w:rsidP="008F3DFB">
      <w:pPr>
        <w:ind w:firstLine="709"/>
        <w:rPr>
          <w:rFonts w:ascii="Times New Roman" w:hAnsi="Times New Roman" w:cs="Times New Roman"/>
          <w:sz w:val="28"/>
          <w:szCs w:val="28"/>
          <w:lang w:val="ru-RU"/>
        </w:rPr>
      </w:pPr>
      <w:r w:rsidRPr="002C57E1">
        <w:rPr>
          <w:rFonts w:ascii="Times New Roman" w:hAnsi="Times New Roman" w:cs="Times New Roman"/>
          <w:sz w:val="28"/>
          <w:szCs w:val="28"/>
          <w:lang w:val="ru-RU"/>
        </w:rPr>
        <w:t>Г</w:t>
      </w:r>
      <w:r>
        <w:rPr>
          <w:rFonts w:ascii="Times New Roman" w:hAnsi="Times New Roman" w:cs="Times New Roman"/>
          <w:sz w:val="28"/>
          <w:szCs w:val="28"/>
          <w:lang w:val="ru-RU"/>
        </w:rPr>
        <w:t>лава начинается тем, что Данилевский озвучивает популярное среди большинства историков того времени</w:t>
      </w:r>
      <w:r w:rsidR="0029497B">
        <w:rPr>
          <w:rFonts w:ascii="Times New Roman" w:hAnsi="Times New Roman" w:cs="Times New Roman"/>
          <w:sz w:val="28"/>
          <w:szCs w:val="28"/>
          <w:lang w:val="ru-RU"/>
        </w:rPr>
        <w:t xml:space="preserve"> мнение</w:t>
      </w:r>
      <w:r>
        <w:rPr>
          <w:rFonts w:ascii="Times New Roman" w:hAnsi="Times New Roman" w:cs="Times New Roman"/>
          <w:sz w:val="28"/>
          <w:szCs w:val="28"/>
          <w:lang w:val="ru-RU"/>
        </w:rPr>
        <w:t>. Они утверждали, что европейская цивилизация тождественна с общемировой. Этому мнению автор противится и пытается помочь нам посмотреть на эту ситуацию с другого ракурса. Глава имеет следующее строение</w:t>
      </w:r>
      <w:r w:rsidRPr="00536C53">
        <w:rPr>
          <w:rFonts w:ascii="Times New Roman" w:hAnsi="Times New Roman" w:cs="Times New Roman"/>
          <w:sz w:val="28"/>
          <w:szCs w:val="28"/>
          <w:lang w:val="ru-RU"/>
        </w:rPr>
        <w:t xml:space="preserve">: </w:t>
      </w:r>
      <w:r w:rsidR="00536C53">
        <w:rPr>
          <w:rFonts w:ascii="Times New Roman" w:hAnsi="Times New Roman" w:cs="Times New Roman"/>
          <w:sz w:val="28"/>
          <w:szCs w:val="28"/>
          <w:lang w:val="ru-RU"/>
        </w:rPr>
        <w:t>автор озвучивает суждения, а потом подробно объясняет свои идеи по этому поводу. Поэтому начиная читать данное произведение, мы встретимся с такими утверждениями как</w:t>
      </w:r>
      <w:r w:rsidR="00536C53" w:rsidRPr="00536C53">
        <w:rPr>
          <w:rFonts w:ascii="Times New Roman" w:hAnsi="Times New Roman" w:cs="Times New Roman"/>
          <w:sz w:val="28"/>
          <w:szCs w:val="28"/>
          <w:lang w:val="ru-RU"/>
        </w:rPr>
        <w:t xml:space="preserve">: </w:t>
      </w:r>
    </w:p>
    <w:p w:rsidR="00C16B7F" w:rsidRPr="00FA67B2" w:rsidRDefault="001344F2" w:rsidP="008F3DFB">
      <w:pPr>
        <w:ind w:firstLine="709"/>
        <w:rPr>
          <w:rFonts w:ascii="Times New Roman" w:hAnsi="Times New Roman" w:cs="Times New Roman"/>
          <w:sz w:val="28"/>
          <w:szCs w:val="28"/>
          <w:lang w:val="ru-RU"/>
        </w:rPr>
      </w:pPr>
      <w:r w:rsidRPr="003C5D4E">
        <w:rPr>
          <w:rFonts w:ascii="Times New Roman" w:hAnsi="Times New Roman" w:cs="Times New Roman"/>
          <w:sz w:val="28"/>
          <w:szCs w:val="28"/>
          <w:lang w:val="ru-RU"/>
        </w:rPr>
        <w:t xml:space="preserve">“… </w:t>
      </w:r>
      <w:r w:rsidR="002C4463" w:rsidRPr="003C5D4E">
        <w:rPr>
          <w:rFonts w:ascii="Times New Roman" w:hAnsi="Times New Roman" w:cs="Times New Roman"/>
          <w:i/>
          <w:sz w:val="28"/>
          <w:szCs w:val="28"/>
          <w:lang w:val="ru-RU"/>
        </w:rPr>
        <w:t xml:space="preserve">Запад, Европа составляют полюс прогресса, неустанного усовершенствования, непрерывного движения вперёд; Восток, Азия – полюс застоя и </w:t>
      </w:r>
      <w:proofErr w:type="spellStart"/>
      <w:r w:rsidR="002C4463" w:rsidRPr="003C5D4E">
        <w:rPr>
          <w:rFonts w:ascii="Times New Roman" w:hAnsi="Times New Roman" w:cs="Times New Roman"/>
          <w:i/>
          <w:sz w:val="28"/>
          <w:szCs w:val="28"/>
          <w:lang w:val="ru-RU"/>
        </w:rPr>
        <w:t>коснения</w:t>
      </w:r>
      <w:proofErr w:type="spellEnd"/>
      <w:r w:rsidRPr="003C5D4E">
        <w:rPr>
          <w:rFonts w:ascii="Times New Roman" w:hAnsi="Times New Roman" w:cs="Times New Roman"/>
          <w:i/>
          <w:sz w:val="28"/>
          <w:szCs w:val="28"/>
          <w:lang w:val="ru-RU"/>
        </w:rPr>
        <w:t>…</w:t>
      </w:r>
      <w:r w:rsidR="006A612A" w:rsidRPr="003C5D4E">
        <w:rPr>
          <w:rFonts w:ascii="Times New Roman" w:hAnsi="Times New Roman" w:cs="Times New Roman"/>
          <w:i/>
          <w:sz w:val="28"/>
          <w:szCs w:val="28"/>
          <w:lang w:val="ru-RU"/>
        </w:rPr>
        <w:t>“</w:t>
      </w:r>
      <w:r w:rsidR="001F7330" w:rsidRPr="003A664D">
        <w:rPr>
          <w:rFonts w:ascii="Times New Roman" w:hAnsi="Times New Roman" w:cs="Times New Roman"/>
          <w:i/>
          <w:sz w:val="28"/>
          <w:szCs w:val="28"/>
          <w:lang w:val="ru-RU"/>
        </w:rPr>
        <w:t xml:space="preserve"> </w:t>
      </w:r>
      <w:r w:rsidR="003C5D4E" w:rsidRPr="00FA67B2">
        <w:rPr>
          <w:rFonts w:ascii="Times New Roman" w:hAnsi="Times New Roman" w:cs="Times New Roman"/>
          <w:i/>
          <w:sz w:val="28"/>
          <w:szCs w:val="28"/>
          <w:lang w:val="ru-RU"/>
        </w:rPr>
        <w:t>[</w:t>
      </w:r>
      <w:r w:rsidR="00BA2F84">
        <w:rPr>
          <w:rFonts w:ascii="Times New Roman" w:hAnsi="Times New Roman" w:cs="Times New Roman"/>
          <w:i/>
          <w:sz w:val="28"/>
          <w:szCs w:val="28"/>
          <w:lang w:val="ru-RU"/>
        </w:rPr>
        <w:t>1.с.</w:t>
      </w:r>
      <w:r w:rsidR="003C5D4E" w:rsidRPr="00FA67B2">
        <w:rPr>
          <w:rFonts w:ascii="Times New Roman" w:hAnsi="Times New Roman" w:cs="Times New Roman"/>
          <w:i/>
          <w:sz w:val="28"/>
          <w:szCs w:val="28"/>
          <w:lang w:val="ru-RU"/>
        </w:rPr>
        <w:t>88]</w:t>
      </w:r>
    </w:p>
    <w:p w:rsidR="00E56045" w:rsidRDefault="001F7330" w:rsidP="006C23CC">
      <w:pPr>
        <w:ind w:firstLine="709"/>
        <w:rPr>
          <w:rFonts w:ascii="Times New Roman" w:hAnsi="Times New Roman" w:cs="Times New Roman"/>
          <w:sz w:val="28"/>
          <w:szCs w:val="28"/>
          <w:lang w:val="ru-RU"/>
        </w:rPr>
      </w:pPr>
      <w:r>
        <w:rPr>
          <w:rFonts w:ascii="Times New Roman" w:hAnsi="Times New Roman" w:cs="Times New Roman"/>
          <w:sz w:val="28"/>
          <w:szCs w:val="28"/>
          <w:lang w:val="ru-RU"/>
        </w:rPr>
        <w:t>С которыми, наверное, каждый современный читатель будет не согласен, собственно говоря, как и мы.</w:t>
      </w:r>
      <w:r w:rsidR="004733A9">
        <w:rPr>
          <w:rFonts w:ascii="Times New Roman" w:hAnsi="Times New Roman" w:cs="Times New Roman"/>
          <w:sz w:val="28"/>
          <w:szCs w:val="28"/>
          <w:lang w:val="ru-RU"/>
        </w:rPr>
        <w:t xml:space="preserve"> Ведь на ум сразу приходят такие прогрессивные и служащие примером многим государствам Китай, Япония, Южная Корея. </w:t>
      </w:r>
      <w:r w:rsidR="008872C7">
        <w:rPr>
          <w:rFonts w:ascii="Times New Roman" w:hAnsi="Times New Roman" w:cs="Times New Roman"/>
          <w:sz w:val="28"/>
          <w:szCs w:val="28"/>
          <w:lang w:val="ru-RU"/>
        </w:rPr>
        <w:t xml:space="preserve">Данилевский тоже не согласен с этими суждениями, подкрепляя свои мысли достижениями древнего Китая и превосходством их в сфере земледелия. </w:t>
      </w:r>
      <w:r w:rsidR="00C16B7F" w:rsidRPr="003C5D4E">
        <w:rPr>
          <w:rFonts w:ascii="Times New Roman" w:hAnsi="Times New Roman" w:cs="Times New Roman"/>
          <w:i/>
          <w:sz w:val="28"/>
          <w:szCs w:val="28"/>
          <w:lang w:val="ru-RU"/>
        </w:rPr>
        <w:t>“</w:t>
      </w:r>
      <w:r w:rsidR="00CA5EFA" w:rsidRPr="003C5D4E">
        <w:rPr>
          <w:rFonts w:ascii="Times New Roman" w:hAnsi="Times New Roman" w:cs="Times New Roman"/>
          <w:i/>
          <w:sz w:val="28"/>
          <w:szCs w:val="28"/>
          <w:lang w:val="ru-RU"/>
        </w:rPr>
        <w:t>…</w:t>
      </w:r>
      <w:r w:rsidR="00C16B7F" w:rsidRPr="003C5D4E">
        <w:rPr>
          <w:rFonts w:ascii="Times New Roman" w:hAnsi="Times New Roman" w:cs="Times New Roman"/>
          <w:i/>
          <w:sz w:val="28"/>
          <w:szCs w:val="28"/>
          <w:lang w:val="ru-RU"/>
        </w:rPr>
        <w:t>Во многих отношениях китайская жизнь удобствами не уступает европейской</w:t>
      </w:r>
      <w:r w:rsidR="00CA5EFA" w:rsidRPr="003C5D4E">
        <w:rPr>
          <w:rFonts w:ascii="Times New Roman" w:hAnsi="Times New Roman" w:cs="Times New Roman"/>
          <w:i/>
          <w:sz w:val="28"/>
          <w:szCs w:val="28"/>
          <w:lang w:val="ru-RU"/>
        </w:rPr>
        <w:t>…</w:t>
      </w:r>
      <w:r w:rsidR="00C16B7F" w:rsidRPr="003C5D4E">
        <w:rPr>
          <w:rFonts w:ascii="Times New Roman" w:hAnsi="Times New Roman" w:cs="Times New Roman"/>
          <w:i/>
          <w:sz w:val="28"/>
          <w:szCs w:val="28"/>
          <w:lang w:val="ru-RU"/>
        </w:rPr>
        <w:t>”</w:t>
      </w:r>
      <w:r w:rsidR="003C5D4E" w:rsidRPr="003C5D4E">
        <w:rPr>
          <w:rFonts w:ascii="Times New Roman" w:hAnsi="Times New Roman" w:cs="Times New Roman"/>
          <w:i/>
          <w:sz w:val="28"/>
          <w:szCs w:val="28"/>
          <w:lang w:val="ru-RU"/>
        </w:rPr>
        <w:t xml:space="preserve"> </w:t>
      </w:r>
      <w:r w:rsidR="003C5D4E" w:rsidRPr="00FA67B2">
        <w:rPr>
          <w:rFonts w:ascii="Times New Roman" w:hAnsi="Times New Roman" w:cs="Times New Roman"/>
          <w:i/>
          <w:sz w:val="28"/>
          <w:szCs w:val="28"/>
          <w:lang w:val="ru-RU"/>
        </w:rPr>
        <w:t>[</w:t>
      </w:r>
      <w:r w:rsidR="00BA2F84">
        <w:rPr>
          <w:rFonts w:ascii="Times New Roman" w:hAnsi="Times New Roman" w:cs="Times New Roman"/>
          <w:i/>
          <w:sz w:val="28"/>
          <w:szCs w:val="28"/>
          <w:lang w:val="ru-RU"/>
        </w:rPr>
        <w:t>1.с.</w:t>
      </w:r>
      <w:r w:rsidR="003C5D4E" w:rsidRPr="00FA67B2">
        <w:rPr>
          <w:rFonts w:ascii="Times New Roman" w:hAnsi="Times New Roman" w:cs="Times New Roman"/>
          <w:i/>
          <w:sz w:val="28"/>
          <w:szCs w:val="28"/>
          <w:lang w:val="ru-RU"/>
        </w:rPr>
        <w:t>91]</w:t>
      </w:r>
      <w:r w:rsidR="00E56045">
        <w:rPr>
          <w:rFonts w:ascii="Times New Roman" w:hAnsi="Times New Roman" w:cs="Times New Roman"/>
          <w:sz w:val="28"/>
          <w:szCs w:val="28"/>
          <w:lang w:val="ru-RU"/>
        </w:rPr>
        <w:t xml:space="preserve"> </w:t>
      </w:r>
    </w:p>
    <w:p w:rsidR="003A664D" w:rsidRPr="00B14457" w:rsidRDefault="003A664D" w:rsidP="006C23CC">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Однако защищая Восток Данилевский всё же решил высказать одно </w:t>
      </w:r>
      <w:r w:rsidRPr="003A664D">
        <w:rPr>
          <w:rFonts w:ascii="Times New Roman" w:hAnsi="Times New Roman" w:cs="Times New Roman"/>
          <w:sz w:val="28"/>
          <w:szCs w:val="28"/>
          <w:lang w:val="ru-RU"/>
        </w:rPr>
        <w:t>“</w:t>
      </w:r>
      <w:r>
        <w:rPr>
          <w:rFonts w:ascii="Times New Roman" w:hAnsi="Times New Roman" w:cs="Times New Roman"/>
          <w:sz w:val="28"/>
          <w:szCs w:val="28"/>
          <w:lang w:val="ru-RU"/>
        </w:rPr>
        <w:t>но</w:t>
      </w:r>
      <w:r w:rsidRPr="003A664D">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которым и была следующая фраза. </w:t>
      </w:r>
      <w:r w:rsidRPr="003C5D4E">
        <w:rPr>
          <w:rFonts w:ascii="Times New Roman" w:hAnsi="Times New Roman" w:cs="Times New Roman"/>
          <w:i/>
          <w:sz w:val="28"/>
          <w:szCs w:val="28"/>
          <w:lang w:val="ru-RU"/>
        </w:rPr>
        <w:t>“… Китайцы имеют громадную литературу своеобразную философию, весьма, правда, несовершенную в космологическом отношении, но представляющую здравую и возвышенную, для языческого народа систему этики…”</w:t>
      </w:r>
      <w:r w:rsidRPr="00F61F8F">
        <w:rPr>
          <w:rFonts w:ascii="Times New Roman" w:hAnsi="Times New Roman" w:cs="Times New Roman"/>
          <w:i/>
          <w:sz w:val="28"/>
          <w:szCs w:val="28"/>
          <w:lang w:val="ru-RU"/>
        </w:rPr>
        <w:t xml:space="preserve"> </w:t>
      </w:r>
      <w:r w:rsidR="003C5D4E" w:rsidRPr="00FA67B2">
        <w:rPr>
          <w:rFonts w:ascii="Times New Roman" w:hAnsi="Times New Roman" w:cs="Times New Roman"/>
          <w:i/>
          <w:sz w:val="28"/>
          <w:szCs w:val="28"/>
          <w:lang w:val="ru-RU"/>
        </w:rPr>
        <w:t>[</w:t>
      </w:r>
      <w:r w:rsidR="00BA2F84">
        <w:rPr>
          <w:rFonts w:ascii="Times New Roman" w:hAnsi="Times New Roman" w:cs="Times New Roman"/>
          <w:i/>
          <w:sz w:val="28"/>
          <w:szCs w:val="28"/>
          <w:lang w:val="ru-RU"/>
        </w:rPr>
        <w:t>1.с.</w:t>
      </w:r>
      <w:r w:rsidR="003C5D4E" w:rsidRPr="00FA67B2">
        <w:rPr>
          <w:rFonts w:ascii="Times New Roman" w:hAnsi="Times New Roman" w:cs="Times New Roman"/>
          <w:i/>
          <w:sz w:val="28"/>
          <w:szCs w:val="28"/>
          <w:lang w:val="ru-RU"/>
        </w:rPr>
        <w:t>91]</w:t>
      </w:r>
    </w:p>
    <w:p w:rsidR="003A664D" w:rsidRPr="001A4807" w:rsidRDefault="001A4807" w:rsidP="008F3DFB">
      <w:pPr>
        <w:ind w:firstLine="709"/>
        <w:rPr>
          <w:rFonts w:ascii="Times New Roman" w:hAnsi="Times New Roman" w:cs="Times New Roman"/>
          <w:sz w:val="28"/>
          <w:szCs w:val="28"/>
          <w:lang w:val="ru-RU"/>
        </w:rPr>
      </w:pPr>
      <w:r>
        <w:rPr>
          <w:rFonts w:ascii="Times New Roman" w:hAnsi="Times New Roman" w:cs="Times New Roman"/>
          <w:sz w:val="28"/>
          <w:szCs w:val="28"/>
          <w:lang w:val="ru-RU"/>
        </w:rPr>
        <w:t>Нельзя назвать эту мысль ошибочной, но хотелось бы поставить под сомнение её актуальность. Ведь сегодня не только китайские, но и другие восточные, элементы культуры</w:t>
      </w:r>
      <w:r w:rsidRPr="001A480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кинематограф, литература, игры находят своего ценителя по всему миру. Наверное, для идей космополитизма нет как таковых границ, ведь как ни крути, в любой культуре найдётся деталь, которая имеет своё место в другой таковой. </w:t>
      </w:r>
      <w:r w:rsidR="00A92DEF">
        <w:rPr>
          <w:rFonts w:ascii="Times New Roman" w:hAnsi="Times New Roman" w:cs="Times New Roman"/>
          <w:sz w:val="28"/>
          <w:szCs w:val="28"/>
          <w:lang w:val="ru-RU"/>
        </w:rPr>
        <w:t>Останавливаться на этом моменте не вижу смысла, так как это не тема нашего сегодняшнего разговора, однако пища для размышлений положена.</w:t>
      </w:r>
    </w:p>
    <w:p w:rsidR="00E56045" w:rsidRDefault="00E56045" w:rsidP="00E56045">
      <w:pPr>
        <w:rPr>
          <w:rFonts w:ascii="Times New Roman" w:hAnsi="Times New Roman" w:cs="Times New Roman"/>
          <w:b/>
          <w:sz w:val="32"/>
          <w:szCs w:val="28"/>
          <w:lang w:val="ru-RU"/>
        </w:rPr>
      </w:pPr>
    </w:p>
    <w:p w:rsidR="006C23CC" w:rsidRDefault="006C23CC" w:rsidP="00E56045">
      <w:pPr>
        <w:ind w:firstLine="709"/>
        <w:rPr>
          <w:rFonts w:ascii="Times New Roman" w:hAnsi="Times New Roman" w:cs="Times New Roman"/>
          <w:b/>
          <w:sz w:val="32"/>
          <w:szCs w:val="28"/>
          <w:lang w:val="ru-RU"/>
        </w:rPr>
      </w:pPr>
    </w:p>
    <w:p w:rsidR="00F54831" w:rsidRDefault="00B300B1" w:rsidP="00E56045">
      <w:pPr>
        <w:ind w:firstLine="709"/>
        <w:rPr>
          <w:rFonts w:ascii="Times New Roman" w:hAnsi="Times New Roman" w:cs="Times New Roman"/>
          <w:b/>
          <w:sz w:val="32"/>
          <w:szCs w:val="28"/>
          <w:lang w:val="ru-RU"/>
        </w:rPr>
      </w:pPr>
      <w:r>
        <w:rPr>
          <w:rFonts w:ascii="Times New Roman" w:hAnsi="Times New Roman" w:cs="Times New Roman"/>
          <w:b/>
          <w:sz w:val="32"/>
          <w:szCs w:val="28"/>
          <w:lang w:val="ru-RU"/>
        </w:rPr>
        <w:lastRenderedPageBreak/>
        <w:t>Ошибочная система</w:t>
      </w:r>
    </w:p>
    <w:p w:rsidR="00AD3857" w:rsidRPr="008D669A" w:rsidRDefault="00AD3857" w:rsidP="008F3DFB">
      <w:pPr>
        <w:ind w:firstLine="709"/>
        <w:rPr>
          <w:rFonts w:ascii="Times New Roman" w:hAnsi="Times New Roman" w:cs="Times New Roman"/>
          <w:b/>
          <w:sz w:val="32"/>
          <w:szCs w:val="28"/>
          <w:lang w:val="ru-RU"/>
        </w:rPr>
      </w:pPr>
    </w:p>
    <w:p w:rsidR="00681405" w:rsidRDefault="00210AAB" w:rsidP="00F87206">
      <w:pPr>
        <w:ind w:firstLine="709"/>
        <w:rPr>
          <w:rFonts w:ascii="Times New Roman" w:hAnsi="Times New Roman" w:cs="Times New Roman"/>
          <w:sz w:val="28"/>
          <w:szCs w:val="28"/>
          <w:lang w:val="ru-RU"/>
        </w:rPr>
      </w:pPr>
      <w:r>
        <w:rPr>
          <w:rFonts w:ascii="Times New Roman" w:hAnsi="Times New Roman" w:cs="Times New Roman"/>
          <w:sz w:val="28"/>
          <w:szCs w:val="28"/>
          <w:lang w:val="ru-RU"/>
        </w:rPr>
        <w:t>Главной причиной по мнению автора является неправ</w:t>
      </w:r>
      <w:r w:rsidR="008D669A">
        <w:rPr>
          <w:rFonts w:ascii="Times New Roman" w:hAnsi="Times New Roman" w:cs="Times New Roman"/>
          <w:sz w:val="28"/>
          <w:szCs w:val="28"/>
          <w:lang w:val="ru-RU"/>
        </w:rPr>
        <w:t>и</w:t>
      </w:r>
      <w:r>
        <w:rPr>
          <w:rFonts w:ascii="Times New Roman" w:hAnsi="Times New Roman" w:cs="Times New Roman"/>
          <w:sz w:val="28"/>
          <w:szCs w:val="28"/>
          <w:lang w:val="ru-RU"/>
        </w:rPr>
        <w:t xml:space="preserve">льное </w:t>
      </w:r>
      <w:r w:rsidR="008D669A">
        <w:rPr>
          <w:rFonts w:ascii="Times New Roman" w:hAnsi="Times New Roman" w:cs="Times New Roman"/>
          <w:sz w:val="28"/>
          <w:szCs w:val="28"/>
          <w:lang w:val="ru-RU"/>
        </w:rPr>
        <w:t>представление системы исторических событий. Вариант, который был в то время, делил ленту времени на три части</w:t>
      </w:r>
      <w:r w:rsidR="008D669A" w:rsidRPr="008D669A">
        <w:rPr>
          <w:rFonts w:ascii="Times New Roman" w:hAnsi="Times New Roman" w:cs="Times New Roman"/>
          <w:sz w:val="28"/>
          <w:szCs w:val="28"/>
          <w:lang w:val="ru-RU"/>
        </w:rPr>
        <w:t xml:space="preserve">: </w:t>
      </w:r>
      <w:r w:rsidR="008D669A">
        <w:rPr>
          <w:rFonts w:ascii="Times New Roman" w:hAnsi="Times New Roman" w:cs="Times New Roman"/>
          <w:sz w:val="28"/>
          <w:szCs w:val="28"/>
          <w:lang w:val="ru-RU"/>
        </w:rPr>
        <w:t>древнюю, среднюю и новую истории. Рубежами между блоками данной системы были события, которые больше всего отразились на ходе европейского развития</w:t>
      </w:r>
      <w:r w:rsidR="007E3737">
        <w:rPr>
          <w:rFonts w:ascii="Times New Roman" w:hAnsi="Times New Roman" w:cs="Times New Roman"/>
          <w:sz w:val="28"/>
          <w:szCs w:val="28"/>
          <w:lang w:val="ru-RU"/>
        </w:rPr>
        <w:t xml:space="preserve">, например, </w:t>
      </w:r>
      <w:r w:rsidR="00F70BD1">
        <w:rPr>
          <w:rFonts w:ascii="Times New Roman" w:hAnsi="Times New Roman" w:cs="Times New Roman"/>
          <w:sz w:val="28"/>
          <w:szCs w:val="28"/>
          <w:lang w:val="ru-RU"/>
        </w:rPr>
        <w:t>падение Западной</w:t>
      </w:r>
      <w:r w:rsidR="007E3737">
        <w:rPr>
          <w:rFonts w:ascii="Times New Roman" w:hAnsi="Times New Roman" w:cs="Times New Roman"/>
          <w:sz w:val="28"/>
          <w:szCs w:val="28"/>
          <w:lang w:val="ru-RU"/>
        </w:rPr>
        <w:t xml:space="preserve"> Римской </w:t>
      </w:r>
      <w:r w:rsidR="0097342C">
        <w:rPr>
          <w:rFonts w:ascii="Times New Roman" w:hAnsi="Times New Roman" w:cs="Times New Roman"/>
          <w:sz w:val="28"/>
          <w:szCs w:val="28"/>
          <w:lang w:val="ru-RU"/>
        </w:rPr>
        <w:t>и</w:t>
      </w:r>
      <w:r w:rsidR="007E3737">
        <w:rPr>
          <w:rFonts w:ascii="Times New Roman" w:hAnsi="Times New Roman" w:cs="Times New Roman"/>
          <w:sz w:val="28"/>
          <w:szCs w:val="28"/>
          <w:lang w:val="ru-RU"/>
        </w:rPr>
        <w:t>мперии. Данилевский в качестве доказательства неправильности этой системы приводил следующее утверждение</w:t>
      </w:r>
      <w:r w:rsidR="007E3737" w:rsidRPr="007E3737">
        <w:rPr>
          <w:rFonts w:ascii="Times New Roman" w:hAnsi="Times New Roman" w:cs="Times New Roman"/>
          <w:sz w:val="28"/>
          <w:szCs w:val="28"/>
          <w:lang w:val="ru-RU"/>
        </w:rPr>
        <w:t xml:space="preserve">: </w:t>
      </w:r>
      <w:r w:rsidR="005421D3" w:rsidRPr="00584327">
        <w:rPr>
          <w:rFonts w:ascii="Times New Roman" w:hAnsi="Times New Roman" w:cs="Times New Roman"/>
          <w:i/>
          <w:sz w:val="28"/>
          <w:szCs w:val="28"/>
          <w:lang w:val="ru-RU"/>
        </w:rPr>
        <w:t>“</w:t>
      </w:r>
      <w:r w:rsidR="00584327">
        <w:rPr>
          <w:rFonts w:ascii="Times New Roman" w:hAnsi="Times New Roman" w:cs="Times New Roman"/>
          <w:i/>
          <w:sz w:val="28"/>
          <w:szCs w:val="28"/>
          <w:lang w:val="ru-RU"/>
        </w:rPr>
        <w:t>…</w:t>
      </w:r>
      <w:r w:rsidR="00584327" w:rsidRPr="00584327">
        <w:rPr>
          <w:rFonts w:ascii="Times New Roman" w:hAnsi="Times New Roman" w:cs="Times New Roman"/>
          <w:i/>
          <w:sz w:val="28"/>
          <w:szCs w:val="28"/>
          <w:lang w:val="ru-RU"/>
        </w:rPr>
        <w:t xml:space="preserve"> </w:t>
      </w:r>
      <w:r w:rsidR="005421D3" w:rsidRPr="00584327">
        <w:rPr>
          <w:rFonts w:ascii="Times New Roman" w:hAnsi="Times New Roman" w:cs="Times New Roman"/>
          <w:i/>
          <w:sz w:val="28"/>
          <w:szCs w:val="28"/>
          <w:lang w:val="ru-RU"/>
        </w:rPr>
        <w:t xml:space="preserve">Какое дело Китаю, какое дело Индии? Даже для соседних </w:t>
      </w:r>
      <w:proofErr w:type="spellStart"/>
      <w:r w:rsidR="005421D3" w:rsidRPr="00584327">
        <w:rPr>
          <w:rFonts w:ascii="Times New Roman" w:hAnsi="Times New Roman" w:cs="Times New Roman"/>
          <w:i/>
          <w:sz w:val="28"/>
          <w:szCs w:val="28"/>
          <w:lang w:val="ru-RU"/>
        </w:rPr>
        <w:t>заевфратских</w:t>
      </w:r>
      <w:proofErr w:type="spellEnd"/>
      <w:r w:rsidR="005421D3" w:rsidRPr="00584327">
        <w:rPr>
          <w:rFonts w:ascii="Times New Roman" w:hAnsi="Times New Roman" w:cs="Times New Roman"/>
          <w:i/>
          <w:sz w:val="28"/>
          <w:szCs w:val="28"/>
          <w:lang w:val="ru-RU"/>
        </w:rPr>
        <w:t xml:space="preserve"> стран – не гораздо ли важнее было падение Парфянского или возникновение Сасанидского царства [+1], чем падение Западной Римской империи? Пала ли бы или не пала эта империя, не одинаково ли бы произошёл имевший такие огромные последствия религиозный </w:t>
      </w:r>
      <w:proofErr w:type="gramStart"/>
      <w:r w:rsidR="005421D3" w:rsidRPr="00584327">
        <w:rPr>
          <w:rFonts w:ascii="Times New Roman" w:hAnsi="Times New Roman" w:cs="Times New Roman"/>
          <w:i/>
          <w:sz w:val="28"/>
          <w:szCs w:val="28"/>
          <w:lang w:val="ru-RU"/>
        </w:rPr>
        <w:t>переворот</w:t>
      </w:r>
      <w:proofErr w:type="gramEnd"/>
      <w:r w:rsidR="005421D3" w:rsidRPr="00584327">
        <w:rPr>
          <w:rFonts w:ascii="Times New Roman" w:hAnsi="Times New Roman" w:cs="Times New Roman"/>
          <w:i/>
          <w:sz w:val="28"/>
          <w:szCs w:val="28"/>
          <w:lang w:val="ru-RU"/>
        </w:rPr>
        <w:t xml:space="preserve"> а Аравии? [+2]? Главное же – почему падение этой империи соединило в одну группу явлений (противополагаемую другой группе) судьбы Египта и Греции, уже и без того отживших, с судьбами Индии и Китая, продолжавших себе жить, как если бы Рима вовсе и на свете не было</w:t>
      </w:r>
      <w:r w:rsidR="00584327">
        <w:rPr>
          <w:rFonts w:ascii="Times New Roman" w:hAnsi="Times New Roman" w:cs="Times New Roman"/>
          <w:i/>
          <w:sz w:val="28"/>
          <w:szCs w:val="28"/>
          <w:lang w:val="ru-RU"/>
        </w:rPr>
        <w:t>?</w:t>
      </w:r>
      <w:r w:rsidR="00584327" w:rsidRPr="00584327">
        <w:rPr>
          <w:rFonts w:ascii="Times New Roman" w:hAnsi="Times New Roman" w:cs="Times New Roman"/>
          <w:i/>
          <w:sz w:val="28"/>
          <w:szCs w:val="28"/>
          <w:lang w:val="ru-RU"/>
        </w:rPr>
        <w:t>..</w:t>
      </w:r>
      <w:r w:rsidR="005421D3" w:rsidRPr="00584327">
        <w:rPr>
          <w:rFonts w:ascii="Times New Roman" w:hAnsi="Times New Roman" w:cs="Times New Roman"/>
          <w:i/>
          <w:sz w:val="28"/>
          <w:szCs w:val="28"/>
          <w:lang w:val="ru-RU"/>
        </w:rPr>
        <w:t>”</w:t>
      </w:r>
      <w:r w:rsidR="002C4463" w:rsidRPr="00584327">
        <w:rPr>
          <w:rFonts w:ascii="Times New Roman" w:hAnsi="Times New Roman" w:cs="Times New Roman"/>
          <w:i/>
          <w:sz w:val="28"/>
          <w:szCs w:val="28"/>
          <w:lang w:val="ru-RU"/>
        </w:rPr>
        <w:t xml:space="preserve"> [</w:t>
      </w:r>
      <w:r w:rsidR="00BA2F84">
        <w:rPr>
          <w:rFonts w:ascii="Times New Roman" w:hAnsi="Times New Roman" w:cs="Times New Roman"/>
          <w:i/>
          <w:sz w:val="28"/>
          <w:szCs w:val="28"/>
          <w:lang w:val="ru-RU"/>
        </w:rPr>
        <w:t>1.с.</w:t>
      </w:r>
      <w:r w:rsidR="00584327" w:rsidRPr="00584327">
        <w:rPr>
          <w:rFonts w:ascii="Times New Roman" w:hAnsi="Times New Roman" w:cs="Times New Roman"/>
          <w:i/>
          <w:sz w:val="28"/>
          <w:szCs w:val="28"/>
          <w:lang w:val="ru-RU"/>
        </w:rPr>
        <w:t>100]</w:t>
      </w:r>
      <w:r w:rsidR="006607D1">
        <w:rPr>
          <w:rFonts w:ascii="Times New Roman" w:hAnsi="Times New Roman" w:cs="Times New Roman"/>
          <w:sz w:val="28"/>
          <w:szCs w:val="28"/>
          <w:lang w:val="ru-RU"/>
        </w:rPr>
        <w:t xml:space="preserve"> </w:t>
      </w:r>
      <w:r w:rsidR="009E3E88">
        <w:rPr>
          <w:rFonts w:ascii="Times New Roman" w:hAnsi="Times New Roman" w:cs="Times New Roman"/>
          <w:sz w:val="28"/>
          <w:szCs w:val="28"/>
          <w:lang w:val="ru-RU"/>
        </w:rPr>
        <w:t>Эт</w:t>
      </w:r>
      <w:r w:rsidR="002B6E1D">
        <w:rPr>
          <w:rFonts w:ascii="Times New Roman" w:hAnsi="Times New Roman" w:cs="Times New Roman"/>
          <w:sz w:val="28"/>
          <w:szCs w:val="28"/>
          <w:lang w:val="ru-RU"/>
        </w:rPr>
        <w:t>от фрагмент говорит сам за себя, проблема системы того времени заключалась в том, что она смотрела на картину истории односторонне. И события, которые были разграничениями между эпохами, являлись относительными.</w:t>
      </w:r>
      <w:r w:rsidR="0030244E">
        <w:rPr>
          <w:rFonts w:ascii="Times New Roman" w:hAnsi="Times New Roman" w:cs="Times New Roman"/>
          <w:sz w:val="28"/>
          <w:szCs w:val="28"/>
          <w:lang w:val="ru-RU"/>
        </w:rPr>
        <w:t xml:space="preserve"> </w:t>
      </w:r>
    </w:p>
    <w:p w:rsidR="0030244E" w:rsidRDefault="0030244E" w:rsidP="008F3DFB">
      <w:pPr>
        <w:ind w:firstLine="709"/>
        <w:rPr>
          <w:rFonts w:ascii="Times New Roman" w:hAnsi="Times New Roman" w:cs="Times New Roman"/>
          <w:b/>
          <w:sz w:val="32"/>
          <w:szCs w:val="28"/>
          <w:lang w:val="ru-RU"/>
        </w:rPr>
      </w:pPr>
    </w:p>
    <w:p w:rsidR="003034F5" w:rsidRDefault="00481346" w:rsidP="008F3DFB">
      <w:pPr>
        <w:ind w:firstLine="709"/>
        <w:rPr>
          <w:rFonts w:ascii="Times New Roman" w:hAnsi="Times New Roman" w:cs="Times New Roman"/>
          <w:b/>
          <w:sz w:val="32"/>
          <w:szCs w:val="28"/>
          <w:lang w:val="ru-RU"/>
        </w:rPr>
      </w:pPr>
      <w:r>
        <w:rPr>
          <w:rFonts w:ascii="Times New Roman" w:hAnsi="Times New Roman" w:cs="Times New Roman"/>
          <w:b/>
          <w:sz w:val="32"/>
          <w:szCs w:val="28"/>
          <w:lang w:val="ru-RU"/>
        </w:rPr>
        <w:t>Естественная система</w:t>
      </w:r>
    </w:p>
    <w:p w:rsidR="00AD3857" w:rsidRDefault="00AD3857" w:rsidP="008F3DFB">
      <w:pPr>
        <w:ind w:firstLine="709"/>
        <w:rPr>
          <w:rFonts w:ascii="Times New Roman" w:hAnsi="Times New Roman" w:cs="Times New Roman"/>
          <w:b/>
          <w:sz w:val="32"/>
          <w:szCs w:val="28"/>
          <w:lang w:val="ru-RU"/>
        </w:rPr>
      </w:pPr>
    </w:p>
    <w:p w:rsidR="001E5A62" w:rsidRPr="00B14457" w:rsidRDefault="003034F5" w:rsidP="008F3DFB">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Перед тем, как автор покажет нам концепцию новой системы, он предлагает нам ознакомиться с основами, с правилами по которым должны работать естественные системы. </w:t>
      </w:r>
      <w:r w:rsidR="001E5A62">
        <w:rPr>
          <w:rFonts w:ascii="Times New Roman" w:hAnsi="Times New Roman" w:cs="Times New Roman"/>
          <w:sz w:val="28"/>
          <w:szCs w:val="28"/>
          <w:lang w:val="ru-RU"/>
        </w:rPr>
        <w:t>Автор вводит понятие естественной системы, на которое он будет опираться</w:t>
      </w:r>
      <w:r w:rsidR="001E5A62" w:rsidRPr="001E5A62">
        <w:rPr>
          <w:rFonts w:ascii="Times New Roman" w:hAnsi="Times New Roman" w:cs="Times New Roman"/>
          <w:sz w:val="28"/>
          <w:szCs w:val="28"/>
          <w:lang w:val="ru-RU"/>
        </w:rPr>
        <w:t>:</w:t>
      </w:r>
      <w:r w:rsidR="00B14457" w:rsidRPr="00B14457">
        <w:rPr>
          <w:rFonts w:ascii="Times New Roman" w:hAnsi="Times New Roman" w:cs="Times New Roman"/>
          <w:sz w:val="28"/>
          <w:szCs w:val="28"/>
          <w:lang w:val="ru-RU"/>
        </w:rPr>
        <w:t xml:space="preserve"> </w:t>
      </w:r>
      <w:r w:rsidR="001E5A62" w:rsidRPr="00584327">
        <w:rPr>
          <w:rFonts w:ascii="Times New Roman" w:hAnsi="Times New Roman" w:cs="Times New Roman"/>
          <w:i/>
          <w:sz w:val="28"/>
          <w:szCs w:val="28"/>
          <w:lang w:val="ru-RU"/>
        </w:rPr>
        <w:t>“ … если мы в праве считать систему науки за сокращение самой науки, - сокращение, в котором выражается существенное её содержание и отражается степень её совершенства, - если от этой системы зависит тот свет, который освещает все её факты, то …“</w:t>
      </w:r>
      <w:r w:rsidR="00584327" w:rsidRPr="00584327">
        <w:rPr>
          <w:rFonts w:ascii="Times New Roman" w:hAnsi="Times New Roman" w:cs="Times New Roman"/>
          <w:i/>
          <w:sz w:val="28"/>
          <w:szCs w:val="28"/>
          <w:lang w:val="ru-RU"/>
        </w:rPr>
        <w:t xml:space="preserve"> </w:t>
      </w:r>
      <w:r w:rsidR="00584327" w:rsidRPr="00FA67B2">
        <w:rPr>
          <w:rFonts w:ascii="Times New Roman" w:hAnsi="Times New Roman" w:cs="Times New Roman"/>
          <w:i/>
          <w:sz w:val="28"/>
          <w:szCs w:val="28"/>
          <w:lang w:val="ru-RU"/>
        </w:rPr>
        <w:t>[</w:t>
      </w:r>
      <w:r w:rsidR="00BA2F84">
        <w:rPr>
          <w:rFonts w:ascii="Times New Roman" w:hAnsi="Times New Roman" w:cs="Times New Roman"/>
          <w:i/>
          <w:sz w:val="28"/>
          <w:szCs w:val="28"/>
          <w:lang w:val="ru-RU"/>
        </w:rPr>
        <w:t>1.с.</w:t>
      </w:r>
      <w:r w:rsidR="00584327" w:rsidRPr="00FA67B2">
        <w:rPr>
          <w:rFonts w:ascii="Times New Roman" w:hAnsi="Times New Roman" w:cs="Times New Roman"/>
          <w:i/>
          <w:sz w:val="28"/>
          <w:szCs w:val="28"/>
          <w:lang w:val="ru-RU"/>
        </w:rPr>
        <w:t xml:space="preserve">98] </w:t>
      </w:r>
    </w:p>
    <w:p w:rsidR="00BB632D" w:rsidRDefault="00F61F8F" w:rsidP="008F3DFB">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Система упрощает получение из несвязного набора данных новых знаний, посредством структурирования информации по группам и очерчивания основных законов взаимодействия элементов из данных </w:t>
      </w:r>
      <w:r w:rsidR="001203DB">
        <w:rPr>
          <w:rFonts w:ascii="Times New Roman" w:hAnsi="Times New Roman" w:cs="Times New Roman"/>
          <w:sz w:val="28"/>
          <w:szCs w:val="28"/>
          <w:lang w:val="ru-RU"/>
        </w:rPr>
        <w:t>наборов</w:t>
      </w:r>
      <w:r>
        <w:rPr>
          <w:rFonts w:ascii="Times New Roman" w:hAnsi="Times New Roman" w:cs="Times New Roman"/>
          <w:sz w:val="28"/>
          <w:szCs w:val="28"/>
          <w:lang w:val="ru-RU"/>
        </w:rPr>
        <w:t xml:space="preserve"> между собой.</w:t>
      </w:r>
    </w:p>
    <w:p w:rsidR="00BB632D" w:rsidRPr="00BB632D" w:rsidRDefault="00BB632D" w:rsidP="008F3DFB">
      <w:pPr>
        <w:ind w:firstLine="709"/>
        <w:rPr>
          <w:rFonts w:ascii="Times New Roman" w:hAnsi="Times New Roman" w:cs="Times New Roman"/>
          <w:sz w:val="28"/>
          <w:szCs w:val="28"/>
          <w:lang w:val="ru-RU"/>
        </w:rPr>
      </w:pPr>
      <w:r>
        <w:rPr>
          <w:rFonts w:ascii="Times New Roman" w:hAnsi="Times New Roman" w:cs="Times New Roman"/>
          <w:sz w:val="28"/>
          <w:szCs w:val="28"/>
          <w:lang w:val="ru-RU"/>
        </w:rPr>
        <w:t>Далее Данилевский вводит основные законы, которым должны подчиняться естественные системы</w:t>
      </w:r>
      <w:r w:rsidRPr="00BB632D">
        <w:rPr>
          <w:rFonts w:ascii="Times New Roman" w:hAnsi="Times New Roman" w:cs="Times New Roman"/>
          <w:sz w:val="28"/>
          <w:szCs w:val="28"/>
          <w:lang w:val="ru-RU"/>
        </w:rPr>
        <w:t>:</w:t>
      </w:r>
    </w:p>
    <w:p w:rsidR="00BB632D" w:rsidRDefault="00BB632D" w:rsidP="008F3DFB">
      <w:pPr>
        <w:pStyle w:val="a8"/>
        <w:numPr>
          <w:ilvl w:val="0"/>
          <w:numId w:val="6"/>
        </w:numPr>
        <w:ind w:firstLine="709"/>
        <w:rPr>
          <w:rFonts w:ascii="Times New Roman" w:hAnsi="Times New Roman" w:cs="Times New Roman"/>
          <w:sz w:val="28"/>
          <w:lang w:val="ru-RU"/>
        </w:rPr>
      </w:pPr>
      <w:r>
        <w:rPr>
          <w:rFonts w:ascii="Times New Roman" w:hAnsi="Times New Roman" w:cs="Times New Roman"/>
          <w:sz w:val="28"/>
          <w:lang w:val="ru-RU"/>
        </w:rPr>
        <w:lastRenderedPageBreak/>
        <w:t>Критерий</w:t>
      </w:r>
      <w:r w:rsidR="00A51FF9">
        <w:rPr>
          <w:rFonts w:ascii="Times New Roman" w:hAnsi="Times New Roman" w:cs="Times New Roman"/>
          <w:sz w:val="28"/>
          <w:lang w:val="ru-RU"/>
        </w:rPr>
        <w:t>, по которому происходит деление на группы,</w:t>
      </w:r>
      <w:r>
        <w:rPr>
          <w:rFonts w:ascii="Times New Roman" w:hAnsi="Times New Roman" w:cs="Times New Roman"/>
          <w:sz w:val="28"/>
          <w:lang w:val="ru-RU"/>
        </w:rPr>
        <w:t xml:space="preserve"> должен обнимать всё делимое множество и являться наиважнейшим признаком.</w:t>
      </w:r>
    </w:p>
    <w:p w:rsidR="00BB632D" w:rsidRDefault="00BB632D" w:rsidP="008F3DFB">
      <w:pPr>
        <w:pStyle w:val="a8"/>
        <w:numPr>
          <w:ilvl w:val="0"/>
          <w:numId w:val="6"/>
        </w:numPr>
        <w:ind w:firstLine="709"/>
        <w:rPr>
          <w:rFonts w:ascii="Times New Roman" w:hAnsi="Times New Roman" w:cs="Times New Roman"/>
          <w:sz w:val="28"/>
          <w:lang w:val="ru-RU"/>
        </w:rPr>
      </w:pPr>
      <w:r w:rsidRPr="00BB632D">
        <w:rPr>
          <w:rFonts w:ascii="Times New Roman" w:hAnsi="Times New Roman" w:cs="Times New Roman"/>
          <w:sz w:val="28"/>
          <w:lang w:val="ru-RU"/>
        </w:rPr>
        <w:t>Все элементы, объединённые в одну группу, должны иметь высокую степень сходства.</w:t>
      </w:r>
    </w:p>
    <w:p w:rsidR="00BB632D" w:rsidRPr="00BB632D" w:rsidRDefault="00BB632D" w:rsidP="008F3DFB">
      <w:pPr>
        <w:pStyle w:val="a8"/>
        <w:numPr>
          <w:ilvl w:val="0"/>
          <w:numId w:val="6"/>
        </w:numPr>
        <w:ind w:firstLine="709"/>
        <w:rPr>
          <w:rFonts w:ascii="Times New Roman" w:hAnsi="Times New Roman" w:cs="Times New Roman"/>
          <w:sz w:val="28"/>
          <w:lang w:val="ru-RU"/>
        </w:rPr>
      </w:pPr>
      <w:r w:rsidRPr="00BB632D">
        <w:rPr>
          <w:rFonts w:ascii="Times New Roman" w:hAnsi="Times New Roman" w:cs="Times New Roman"/>
          <w:sz w:val="28"/>
          <w:lang w:val="ru-RU"/>
        </w:rPr>
        <w:t>Степень сходства элементов одной группы должна быть одинакова.</w:t>
      </w:r>
    </w:p>
    <w:p w:rsidR="00E14605" w:rsidRDefault="00C83CF8" w:rsidP="008F3DFB">
      <w:pPr>
        <w:ind w:firstLine="709"/>
        <w:rPr>
          <w:rFonts w:ascii="Times New Roman" w:hAnsi="Times New Roman" w:cs="Times New Roman"/>
          <w:sz w:val="28"/>
          <w:szCs w:val="28"/>
          <w:lang w:val="ru-RU"/>
        </w:rPr>
      </w:pPr>
      <w:r>
        <w:rPr>
          <w:rFonts w:ascii="Times New Roman" w:hAnsi="Times New Roman" w:cs="Times New Roman"/>
          <w:sz w:val="28"/>
          <w:szCs w:val="28"/>
          <w:lang w:val="ru-RU"/>
        </w:rPr>
        <w:t>К</w:t>
      </w:r>
      <w:r w:rsidR="008E1CD3">
        <w:rPr>
          <w:rFonts w:ascii="Times New Roman" w:hAnsi="Times New Roman" w:cs="Times New Roman"/>
          <w:sz w:val="28"/>
          <w:szCs w:val="28"/>
          <w:lang w:val="ru-RU"/>
        </w:rPr>
        <w:t xml:space="preserve"> третьему пункту автор при</w:t>
      </w:r>
      <w:r>
        <w:rPr>
          <w:rFonts w:ascii="Times New Roman" w:hAnsi="Times New Roman" w:cs="Times New Roman"/>
          <w:sz w:val="28"/>
          <w:szCs w:val="28"/>
          <w:lang w:val="ru-RU"/>
        </w:rPr>
        <w:t>лагает пояснение</w:t>
      </w:r>
      <w:r w:rsidR="00076164">
        <w:rPr>
          <w:rFonts w:ascii="Times New Roman" w:hAnsi="Times New Roman" w:cs="Times New Roman"/>
          <w:sz w:val="28"/>
          <w:szCs w:val="28"/>
          <w:lang w:val="ru-RU"/>
        </w:rPr>
        <w:t>. Данилевский часто будет приходить к примерам из зоологии и ботаники, так как именно в этих областях знания естественные системы достигли наилучшего вида. Если мы захотим разделить множество животных на группы по такому критерию как наличие четырёх ног, тогда мы получим следующий результат. Образуется две группы</w:t>
      </w:r>
      <w:r w:rsidR="00076164" w:rsidRPr="00076164">
        <w:rPr>
          <w:rFonts w:ascii="Times New Roman" w:hAnsi="Times New Roman" w:cs="Times New Roman"/>
          <w:sz w:val="28"/>
          <w:szCs w:val="28"/>
          <w:lang w:val="ru-RU"/>
        </w:rPr>
        <w:t xml:space="preserve">: </w:t>
      </w:r>
      <w:r w:rsidR="00076164">
        <w:rPr>
          <w:rFonts w:ascii="Times New Roman" w:hAnsi="Times New Roman" w:cs="Times New Roman"/>
          <w:sz w:val="28"/>
          <w:szCs w:val="28"/>
          <w:lang w:val="ru-RU"/>
        </w:rPr>
        <w:t xml:space="preserve">в одну попадут такие животные как олень, антилопа, тигр, что в принципе ещё как-то имеет место быть, однако в другую </w:t>
      </w:r>
      <w:r w:rsidR="00D35E67">
        <w:rPr>
          <w:rFonts w:ascii="Times New Roman" w:hAnsi="Times New Roman" w:cs="Times New Roman"/>
          <w:sz w:val="28"/>
          <w:szCs w:val="28"/>
          <w:lang w:val="ru-RU"/>
        </w:rPr>
        <w:t xml:space="preserve">входят и двуногие, и восьми-, </w:t>
      </w:r>
      <w:r w:rsidR="00DA5544">
        <w:rPr>
          <w:rFonts w:ascii="Times New Roman" w:hAnsi="Times New Roman" w:cs="Times New Roman"/>
          <w:sz w:val="28"/>
          <w:szCs w:val="28"/>
          <w:lang w:val="ru-RU"/>
        </w:rPr>
        <w:t>шести</w:t>
      </w:r>
      <w:r w:rsidR="00D35E67">
        <w:rPr>
          <w:rFonts w:ascii="Times New Roman" w:hAnsi="Times New Roman" w:cs="Times New Roman"/>
          <w:sz w:val="28"/>
          <w:szCs w:val="28"/>
          <w:lang w:val="ru-RU"/>
        </w:rPr>
        <w:t>ногие,</w:t>
      </w:r>
      <w:r w:rsidR="009E5F3F">
        <w:rPr>
          <w:rFonts w:ascii="Times New Roman" w:hAnsi="Times New Roman" w:cs="Times New Roman"/>
          <w:sz w:val="28"/>
          <w:szCs w:val="28"/>
          <w:lang w:val="ru-RU"/>
        </w:rPr>
        <w:t xml:space="preserve"> что как раз-</w:t>
      </w:r>
      <w:r w:rsidR="00D35E67">
        <w:rPr>
          <w:rFonts w:ascii="Times New Roman" w:hAnsi="Times New Roman" w:cs="Times New Roman"/>
          <w:sz w:val="28"/>
          <w:szCs w:val="28"/>
          <w:lang w:val="ru-RU"/>
        </w:rPr>
        <w:t>таки и нарушает наш третий пункт.</w:t>
      </w:r>
      <w:r w:rsidR="00E14605">
        <w:rPr>
          <w:rFonts w:ascii="Times New Roman" w:hAnsi="Times New Roman" w:cs="Times New Roman"/>
          <w:sz w:val="28"/>
          <w:szCs w:val="28"/>
          <w:lang w:val="ru-RU"/>
        </w:rPr>
        <w:t xml:space="preserve"> </w:t>
      </w:r>
    </w:p>
    <w:p w:rsidR="009E5F3F" w:rsidRPr="00076164" w:rsidRDefault="00E14605" w:rsidP="008F3DFB">
      <w:pPr>
        <w:ind w:firstLine="709"/>
        <w:rPr>
          <w:rFonts w:ascii="Times New Roman" w:hAnsi="Times New Roman" w:cs="Times New Roman"/>
          <w:sz w:val="28"/>
          <w:szCs w:val="28"/>
          <w:lang w:val="ru-RU"/>
        </w:rPr>
      </w:pPr>
      <w:r>
        <w:rPr>
          <w:rFonts w:ascii="Times New Roman" w:hAnsi="Times New Roman" w:cs="Times New Roman"/>
          <w:sz w:val="28"/>
          <w:szCs w:val="28"/>
          <w:lang w:val="ru-RU"/>
        </w:rPr>
        <w:t>После того как мы разобрались с основными понятиями, можно приступить к рассмотрению системы, которую предлагает Данилевский.</w:t>
      </w:r>
    </w:p>
    <w:p w:rsidR="00681405" w:rsidRDefault="00681405" w:rsidP="008F3DFB">
      <w:pPr>
        <w:ind w:firstLine="709"/>
        <w:jc w:val="center"/>
        <w:rPr>
          <w:rFonts w:ascii="Times New Roman" w:hAnsi="Times New Roman" w:cs="Times New Roman"/>
          <w:b/>
          <w:sz w:val="32"/>
          <w:szCs w:val="28"/>
          <w:lang w:val="ru-RU"/>
        </w:rPr>
      </w:pPr>
    </w:p>
    <w:p w:rsidR="00FC40A6" w:rsidRDefault="00FC40A6" w:rsidP="008F3DFB">
      <w:pPr>
        <w:ind w:firstLine="709"/>
        <w:rPr>
          <w:rFonts w:ascii="Times New Roman" w:hAnsi="Times New Roman" w:cs="Times New Roman"/>
          <w:b/>
          <w:sz w:val="32"/>
          <w:szCs w:val="28"/>
          <w:lang w:val="ru-RU"/>
        </w:rPr>
      </w:pPr>
      <w:r>
        <w:rPr>
          <w:rFonts w:ascii="Times New Roman" w:hAnsi="Times New Roman" w:cs="Times New Roman"/>
          <w:b/>
          <w:sz w:val="32"/>
          <w:szCs w:val="28"/>
          <w:lang w:val="ru-RU"/>
        </w:rPr>
        <w:t>Культурно-исторические типы</w:t>
      </w:r>
    </w:p>
    <w:p w:rsidR="00AD3857" w:rsidRDefault="00AD3857" w:rsidP="008F3DFB">
      <w:pPr>
        <w:ind w:firstLine="709"/>
        <w:rPr>
          <w:rFonts w:ascii="Times New Roman" w:hAnsi="Times New Roman" w:cs="Times New Roman"/>
          <w:b/>
          <w:sz w:val="32"/>
          <w:szCs w:val="28"/>
          <w:lang w:val="ru-RU"/>
        </w:rPr>
      </w:pPr>
    </w:p>
    <w:p w:rsidR="000768B3" w:rsidRDefault="000768B3" w:rsidP="008F3DFB">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Концепция системы Данилевского основывалась на совсем другом критерии нежели система деления на исторические периоды. Если вторая пытается рассмотреть объективное развитие мировой культуры, что как мы уже выяснили получается не очень, то система автора ставит целью разделить цивилизации по их роли в этой же мировой культуре в определённый момент времени. </w:t>
      </w:r>
    </w:p>
    <w:p w:rsidR="00681405" w:rsidRDefault="000768B3" w:rsidP="008F3DFB">
      <w:pPr>
        <w:ind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 Некоторые государства, имевшие могущество в прошлом, попали в период застоя, что равносильно</w:t>
      </w:r>
      <w:r w:rsidR="00996428">
        <w:rPr>
          <w:rFonts w:ascii="Times New Roman" w:hAnsi="Times New Roman" w:cs="Times New Roman"/>
          <w:sz w:val="28"/>
          <w:szCs w:val="28"/>
          <w:lang w:val="ru-RU"/>
        </w:rPr>
        <w:t xml:space="preserve"> клинической</w:t>
      </w:r>
      <w:r>
        <w:rPr>
          <w:rFonts w:ascii="Times New Roman" w:hAnsi="Times New Roman" w:cs="Times New Roman"/>
          <w:sz w:val="28"/>
          <w:szCs w:val="28"/>
          <w:lang w:val="ru-RU"/>
        </w:rPr>
        <w:t xml:space="preserve"> смерти</w:t>
      </w:r>
      <w:r w:rsidR="00996428">
        <w:rPr>
          <w:rFonts w:ascii="Times New Roman" w:hAnsi="Times New Roman" w:cs="Times New Roman"/>
          <w:sz w:val="28"/>
          <w:szCs w:val="28"/>
          <w:lang w:val="ru-RU"/>
        </w:rPr>
        <w:t xml:space="preserve"> для цивилизации, однако если она сможет сменить свой вектор развития и стать на новую тропу, для этой страны появляется шанс на новую жизнь. Некоторые государства не смогли пройти через второй вариант и были стёрты с политической карты. Их культура пятнами осталась на полотнах других цивилизаций, однако сама она остановилась в своём развитии навсегда.</w:t>
      </w:r>
    </w:p>
    <w:p w:rsidR="00FB0B9A" w:rsidRPr="00703600" w:rsidRDefault="004C7E4F" w:rsidP="008F3DFB">
      <w:pPr>
        <w:ind w:firstLine="709"/>
        <w:rPr>
          <w:rFonts w:ascii="Times New Roman" w:hAnsi="Times New Roman" w:cs="Times New Roman"/>
          <w:sz w:val="28"/>
          <w:szCs w:val="28"/>
          <w:lang w:val="ru-RU"/>
        </w:rPr>
      </w:pPr>
      <w:r>
        <w:rPr>
          <w:rFonts w:ascii="Times New Roman" w:hAnsi="Times New Roman" w:cs="Times New Roman"/>
          <w:sz w:val="28"/>
          <w:szCs w:val="28"/>
          <w:lang w:val="ru-RU"/>
        </w:rPr>
        <w:t>На этом процессе и строится система Данилевского. Государства делятся на три категории</w:t>
      </w:r>
      <w:r w:rsidRPr="004C7E4F">
        <w:rPr>
          <w:rFonts w:ascii="Times New Roman" w:hAnsi="Times New Roman" w:cs="Times New Roman"/>
          <w:sz w:val="28"/>
          <w:szCs w:val="28"/>
          <w:lang w:val="ru-RU"/>
        </w:rPr>
        <w:t xml:space="preserve">: </w:t>
      </w:r>
      <w:r>
        <w:rPr>
          <w:rFonts w:ascii="Times New Roman" w:hAnsi="Times New Roman" w:cs="Times New Roman"/>
          <w:sz w:val="28"/>
          <w:szCs w:val="28"/>
          <w:lang w:val="ru-RU"/>
        </w:rPr>
        <w:t>культурно-исторические типы, отрицательные деятели человечества и этнографический материал.</w:t>
      </w:r>
      <w:r w:rsidR="00FB0B9A">
        <w:rPr>
          <w:rFonts w:ascii="Times New Roman" w:hAnsi="Times New Roman" w:cs="Times New Roman"/>
          <w:sz w:val="28"/>
          <w:szCs w:val="28"/>
          <w:lang w:val="ru-RU"/>
        </w:rPr>
        <w:t xml:space="preserve"> Р</w:t>
      </w:r>
      <w:r w:rsidR="001E4D17">
        <w:rPr>
          <w:rFonts w:ascii="Times New Roman" w:hAnsi="Times New Roman" w:cs="Times New Roman"/>
          <w:sz w:val="28"/>
          <w:szCs w:val="28"/>
          <w:lang w:val="ru-RU"/>
        </w:rPr>
        <w:t>ассмотрим их подробнее.</w:t>
      </w:r>
    </w:p>
    <w:p w:rsidR="00EB1A61" w:rsidRDefault="00EB1A61" w:rsidP="008F3DFB">
      <w:pPr>
        <w:ind w:firstLine="709"/>
        <w:rPr>
          <w:rFonts w:ascii="Times New Roman" w:hAnsi="Times New Roman" w:cs="Times New Roman"/>
          <w:sz w:val="28"/>
          <w:lang w:val="ru-RU"/>
        </w:rPr>
      </w:pPr>
      <w:r>
        <w:rPr>
          <w:rFonts w:ascii="Times New Roman" w:hAnsi="Times New Roman" w:cs="Times New Roman"/>
          <w:sz w:val="28"/>
          <w:lang w:val="ru-RU"/>
        </w:rPr>
        <w:lastRenderedPageBreak/>
        <w:t>Культурно-исторические типы, положительные деятели человечества – это самобытные цивилизации, которые бесспорно для большинства имели наибольшее влияние среди других. Также эти цивилизации оказали наибольший вклад в науку, религию, искусство и другие сферы культуры. Данилевский называл следующие исторические типы</w:t>
      </w:r>
      <w:r w:rsidRPr="003C6FEC">
        <w:rPr>
          <w:rFonts w:ascii="Times New Roman" w:hAnsi="Times New Roman" w:cs="Times New Roman"/>
          <w:sz w:val="28"/>
          <w:lang w:val="ru-RU"/>
        </w:rPr>
        <w:t xml:space="preserve">: </w:t>
      </w:r>
      <w:r>
        <w:rPr>
          <w:rFonts w:ascii="Times New Roman" w:hAnsi="Times New Roman" w:cs="Times New Roman"/>
          <w:sz w:val="28"/>
          <w:lang w:val="ru-RU"/>
        </w:rPr>
        <w:t>египетский</w:t>
      </w:r>
      <w:r w:rsidRPr="003C6FEC">
        <w:rPr>
          <w:rFonts w:ascii="Times New Roman" w:hAnsi="Times New Roman" w:cs="Times New Roman"/>
          <w:sz w:val="28"/>
          <w:lang w:val="ru-RU"/>
        </w:rPr>
        <w:t>, китайский,</w:t>
      </w:r>
      <w:r>
        <w:rPr>
          <w:rFonts w:ascii="Times New Roman" w:hAnsi="Times New Roman" w:cs="Times New Roman"/>
          <w:sz w:val="28"/>
          <w:lang w:val="ru-RU"/>
        </w:rPr>
        <w:t xml:space="preserve"> а</w:t>
      </w:r>
      <w:r>
        <w:rPr>
          <w:rFonts w:ascii="Times New Roman" w:hAnsi="Times New Roman" w:cs="Times New Roman"/>
          <w:sz w:val="28"/>
        </w:rPr>
        <w:t>c</w:t>
      </w:r>
      <w:r>
        <w:rPr>
          <w:rFonts w:ascii="Times New Roman" w:hAnsi="Times New Roman" w:cs="Times New Roman"/>
          <w:sz w:val="28"/>
          <w:lang w:val="ru-RU"/>
        </w:rPr>
        <w:t>сирийско-вавилонско-финский</w:t>
      </w:r>
      <w:r w:rsidRPr="003C6FEC">
        <w:rPr>
          <w:rFonts w:ascii="Times New Roman" w:hAnsi="Times New Roman" w:cs="Times New Roman"/>
          <w:sz w:val="28"/>
          <w:lang w:val="ru-RU"/>
        </w:rPr>
        <w:t xml:space="preserve">, </w:t>
      </w:r>
      <w:r>
        <w:rPr>
          <w:rFonts w:ascii="Times New Roman" w:hAnsi="Times New Roman" w:cs="Times New Roman"/>
          <w:sz w:val="28"/>
          <w:lang w:val="ru-RU"/>
        </w:rPr>
        <w:t>индийский, иранский</w:t>
      </w:r>
      <w:r w:rsidRPr="003C6FEC">
        <w:rPr>
          <w:rFonts w:ascii="Times New Roman" w:hAnsi="Times New Roman" w:cs="Times New Roman"/>
          <w:sz w:val="28"/>
          <w:lang w:val="ru-RU"/>
        </w:rPr>
        <w:t xml:space="preserve">, </w:t>
      </w:r>
      <w:r>
        <w:rPr>
          <w:rFonts w:ascii="Times New Roman" w:hAnsi="Times New Roman" w:cs="Times New Roman"/>
          <w:sz w:val="28"/>
          <w:lang w:val="ru-RU"/>
        </w:rPr>
        <w:t>еврейский, греческий</w:t>
      </w:r>
      <w:r w:rsidRPr="003C6FEC">
        <w:rPr>
          <w:rFonts w:ascii="Times New Roman" w:hAnsi="Times New Roman" w:cs="Times New Roman"/>
          <w:sz w:val="28"/>
          <w:lang w:val="ru-RU"/>
        </w:rPr>
        <w:t xml:space="preserve">, </w:t>
      </w:r>
      <w:r>
        <w:rPr>
          <w:rFonts w:ascii="Times New Roman" w:hAnsi="Times New Roman" w:cs="Times New Roman"/>
          <w:sz w:val="28"/>
          <w:lang w:val="ru-RU"/>
        </w:rPr>
        <w:t>римский</w:t>
      </w:r>
      <w:r w:rsidRPr="003C6FEC">
        <w:rPr>
          <w:rFonts w:ascii="Times New Roman" w:hAnsi="Times New Roman" w:cs="Times New Roman"/>
          <w:sz w:val="28"/>
          <w:lang w:val="ru-RU"/>
        </w:rPr>
        <w:t xml:space="preserve">, </w:t>
      </w:r>
      <w:r>
        <w:rPr>
          <w:rFonts w:ascii="Times New Roman" w:hAnsi="Times New Roman" w:cs="Times New Roman"/>
          <w:sz w:val="28"/>
          <w:lang w:val="ru-RU"/>
        </w:rPr>
        <w:t>ново-семитический, или аравийский</w:t>
      </w:r>
      <w:r w:rsidRPr="003C6FEC">
        <w:rPr>
          <w:rFonts w:ascii="Times New Roman" w:hAnsi="Times New Roman" w:cs="Times New Roman"/>
          <w:sz w:val="28"/>
          <w:lang w:val="ru-RU"/>
        </w:rPr>
        <w:t xml:space="preserve">, </w:t>
      </w:r>
      <w:r>
        <w:rPr>
          <w:rFonts w:ascii="Times New Roman" w:hAnsi="Times New Roman" w:cs="Times New Roman"/>
          <w:sz w:val="28"/>
          <w:lang w:val="ru-RU"/>
        </w:rPr>
        <w:t>германо-романский, или европейский</w:t>
      </w:r>
      <w:r w:rsidRPr="005A72F8">
        <w:rPr>
          <w:rFonts w:ascii="Times New Roman" w:hAnsi="Times New Roman" w:cs="Times New Roman"/>
          <w:sz w:val="28"/>
          <w:lang w:val="ru-RU"/>
        </w:rPr>
        <w:t xml:space="preserve">, </w:t>
      </w:r>
      <w:r>
        <w:rPr>
          <w:rFonts w:ascii="Times New Roman" w:hAnsi="Times New Roman" w:cs="Times New Roman"/>
          <w:sz w:val="28"/>
          <w:lang w:val="ru-RU"/>
        </w:rPr>
        <w:t>а также мексиканский и перуанский, которые закончили своё развитие из-за насильственного заселения Америки европейскими захватчиками</w:t>
      </w:r>
      <w:r w:rsidRPr="003C6FEC">
        <w:rPr>
          <w:rFonts w:ascii="Times New Roman" w:hAnsi="Times New Roman" w:cs="Times New Roman"/>
          <w:sz w:val="28"/>
          <w:lang w:val="ru-RU"/>
        </w:rPr>
        <w:t>.</w:t>
      </w:r>
      <w:r w:rsidRPr="001B7BB3">
        <w:rPr>
          <w:rFonts w:ascii="Times New Roman" w:hAnsi="Times New Roman" w:cs="Times New Roman"/>
          <w:sz w:val="28"/>
          <w:lang w:val="ru-RU"/>
        </w:rPr>
        <w:t xml:space="preserve"> </w:t>
      </w:r>
    </w:p>
    <w:p w:rsidR="00D963F9" w:rsidRDefault="00D963F9" w:rsidP="008F3DFB">
      <w:pPr>
        <w:ind w:firstLine="709"/>
        <w:rPr>
          <w:rFonts w:ascii="Times New Roman" w:hAnsi="Times New Roman" w:cs="Times New Roman"/>
          <w:sz w:val="28"/>
          <w:lang w:val="ru-RU"/>
        </w:rPr>
      </w:pPr>
      <w:r>
        <w:rPr>
          <w:rFonts w:ascii="Times New Roman" w:hAnsi="Times New Roman" w:cs="Times New Roman"/>
          <w:sz w:val="28"/>
          <w:lang w:val="ru-RU"/>
        </w:rPr>
        <w:t xml:space="preserve">Отрицательными деятелями человечества же Данилевский считал, такие цивилизации как гунны, монголы, турки, которые влияли на человеческую историю посредством очистки политической карты от цивилизаций, изживших себя, попавших в период застоя и </w:t>
      </w:r>
      <w:proofErr w:type="spellStart"/>
      <w:r>
        <w:rPr>
          <w:rFonts w:ascii="Times New Roman" w:hAnsi="Times New Roman" w:cs="Times New Roman"/>
          <w:sz w:val="28"/>
          <w:lang w:val="ru-RU"/>
        </w:rPr>
        <w:t>коснения</w:t>
      </w:r>
      <w:proofErr w:type="spellEnd"/>
      <w:r>
        <w:rPr>
          <w:rFonts w:ascii="Times New Roman" w:hAnsi="Times New Roman" w:cs="Times New Roman"/>
          <w:sz w:val="28"/>
          <w:lang w:val="ru-RU"/>
        </w:rPr>
        <w:t>, после чего тоже пропадали.</w:t>
      </w:r>
    </w:p>
    <w:p w:rsidR="0017287B" w:rsidRPr="00E92BE3" w:rsidRDefault="0017287B" w:rsidP="00E92BE3">
      <w:pPr>
        <w:ind w:firstLine="709"/>
        <w:rPr>
          <w:rFonts w:ascii="Times New Roman" w:hAnsi="Times New Roman" w:cs="Times New Roman"/>
          <w:sz w:val="28"/>
          <w:lang w:val="ru-RU"/>
        </w:rPr>
      </w:pPr>
      <w:r>
        <w:rPr>
          <w:rFonts w:ascii="Times New Roman" w:hAnsi="Times New Roman" w:cs="Times New Roman"/>
          <w:sz w:val="28"/>
          <w:lang w:val="ru-RU"/>
        </w:rPr>
        <w:t>Последнюю группу хотелось бы описать отрывком из главы</w:t>
      </w:r>
      <w:r w:rsidRPr="0017287B">
        <w:rPr>
          <w:rFonts w:ascii="Times New Roman" w:hAnsi="Times New Roman" w:cs="Times New Roman"/>
          <w:sz w:val="28"/>
          <w:lang w:val="ru-RU"/>
        </w:rPr>
        <w:t xml:space="preserve">: </w:t>
      </w:r>
      <w:r w:rsidR="00B14457" w:rsidRPr="00B14457">
        <w:rPr>
          <w:rFonts w:ascii="Times New Roman" w:hAnsi="Times New Roman" w:cs="Times New Roman"/>
          <w:i/>
          <w:sz w:val="28"/>
          <w:lang w:val="ru-RU"/>
        </w:rPr>
        <w:t>“</w:t>
      </w:r>
      <w:r w:rsidRPr="00B14457">
        <w:rPr>
          <w:rFonts w:ascii="Times New Roman" w:hAnsi="Times New Roman" w:cs="Times New Roman"/>
          <w:i/>
          <w:sz w:val="28"/>
          <w:lang w:val="ru-RU"/>
        </w:rPr>
        <w:t>…</w:t>
      </w:r>
      <w:r w:rsidR="00584327" w:rsidRPr="00B14457">
        <w:rPr>
          <w:rFonts w:ascii="Times New Roman" w:hAnsi="Times New Roman" w:cs="Times New Roman"/>
          <w:i/>
          <w:sz w:val="28"/>
          <w:lang w:val="ru-RU"/>
        </w:rPr>
        <w:t xml:space="preserve"> </w:t>
      </w:r>
      <w:r w:rsidRPr="00B14457">
        <w:rPr>
          <w:rFonts w:ascii="Times New Roman" w:hAnsi="Times New Roman" w:cs="Times New Roman"/>
          <w:i/>
          <w:sz w:val="28"/>
          <w:lang w:val="ru-RU"/>
        </w:rPr>
        <w:t>есть племена, которым (потому что самобытность их прекращается в чрезвычайно ранний период их развития или по другим причинам) не суждено ни зиждительного, ни разрушительного величия, ни положительной, ни отрицательной исторической роли. Они составляют лишь этнографический материал, то есть как бы неорганическое вещество, входящее в состав исторических организмов – культурно-исторических типов; они без сомнения увеличивают собою разнообразие и богатство их, но сами не достигают до исторической индивидуальности. Таковы племена финские и многие другие, имеющие ещё меньшее значение…”</w:t>
      </w:r>
      <w:r w:rsidR="00584327" w:rsidRPr="00B14457">
        <w:rPr>
          <w:rFonts w:ascii="Times New Roman" w:hAnsi="Times New Roman" w:cs="Times New Roman"/>
          <w:i/>
          <w:sz w:val="28"/>
          <w:lang w:val="ru-RU"/>
        </w:rPr>
        <w:t xml:space="preserve"> [</w:t>
      </w:r>
      <w:r w:rsidR="00BA2F84" w:rsidRPr="00B14457">
        <w:rPr>
          <w:rFonts w:ascii="Times New Roman" w:hAnsi="Times New Roman" w:cs="Times New Roman"/>
          <w:i/>
          <w:sz w:val="28"/>
          <w:szCs w:val="28"/>
          <w:lang w:val="ru-RU"/>
        </w:rPr>
        <w:t>1.с.</w:t>
      </w:r>
      <w:r w:rsidR="00584327" w:rsidRPr="00B14457">
        <w:rPr>
          <w:rFonts w:ascii="Times New Roman" w:hAnsi="Times New Roman" w:cs="Times New Roman"/>
          <w:i/>
          <w:sz w:val="28"/>
          <w:lang w:val="ru-RU"/>
        </w:rPr>
        <w:t>111-112]</w:t>
      </w:r>
    </w:p>
    <w:p w:rsidR="00426EAD" w:rsidRDefault="0017287B" w:rsidP="008F3DFB">
      <w:pPr>
        <w:ind w:firstLine="709"/>
        <w:rPr>
          <w:rFonts w:ascii="Times New Roman" w:hAnsi="Times New Roman" w:cs="Times New Roman"/>
          <w:sz w:val="28"/>
          <w:lang w:val="ru-RU"/>
        </w:rPr>
      </w:pPr>
      <w:r>
        <w:rPr>
          <w:rFonts w:ascii="Times New Roman" w:hAnsi="Times New Roman" w:cs="Times New Roman"/>
          <w:sz w:val="28"/>
          <w:lang w:val="ru-RU"/>
        </w:rPr>
        <w:t xml:space="preserve">Таким образом взяв любой срез временной ленты мы явно сможем разделить всю политическую карту на эти три группы и проследить их </w:t>
      </w:r>
      <w:r w:rsidR="00853EE6">
        <w:rPr>
          <w:rFonts w:ascii="Times New Roman" w:hAnsi="Times New Roman" w:cs="Times New Roman"/>
          <w:sz w:val="28"/>
          <w:lang w:val="ru-RU"/>
        </w:rPr>
        <w:t>вклад в мировую культуру</w:t>
      </w:r>
      <w:r>
        <w:rPr>
          <w:rFonts w:ascii="Times New Roman" w:hAnsi="Times New Roman" w:cs="Times New Roman"/>
          <w:sz w:val="28"/>
          <w:lang w:val="ru-RU"/>
        </w:rPr>
        <w:t>.</w:t>
      </w:r>
      <w:r w:rsidR="00D115C5">
        <w:rPr>
          <w:rFonts w:ascii="Times New Roman" w:hAnsi="Times New Roman" w:cs="Times New Roman"/>
          <w:sz w:val="28"/>
          <w:lang w:val="ru-RU"/>
        </w:rPr>
        <w:t xml:space="preserve"> В этом и заключается</w:t>
      </w:r>
      <w:r w:rsidR="00994642">
        <w:rPr>
          <w:rFonts w:ascii="Times New Roman" w:hAnsi="Times New Roman" w:cs="Times New Roman"/>
          <w:sz w:val="28"/>
          <w:lang w:val="ru-RU"/>
        </w:rPr>
        <w:t xml:space="preserve"> суть данной системы</w:t>
      </w:r>
      <w:r w:rsidR="00D115C5">
        <w:rPr>
          <w:rFonts w:ascii="Times New Roman" w:hAnsi="Times New Roman" w:cs="Times New Roman"/>
          <w:sz w:val="28"/>
          <w:lang w:val="ru-RU"/>
        </w:rPr>
        <w:t>.</w:t>
      </w:r>
    </w:p>
    <w:p w:rsidR="00426EAD" w:rsidRPr="001B7BB3" w:rsidRDefault="00426EAD" w:rsidP="008F3DFB">
      <w:pPr>
        <w:ind w:firstLine="709"/>
        <w:rPr>
          <w:rFonts w:ascii="Times New Roman" w:hAnsi="Times New Roman" w:cs="Times New Roman"/>
          <w:sz w:val="28"/>
          <w:lang w:val="ru-RU"/>
        </w:rPr>
      </w:pPr>
    </w:p>
    <w:p w:rsidR="00E86A30" w:rsidRDefault="009D1AB7" w:rsidP="008F3DFB">
      <w:pPr>
        <w:ind w:firstLine="709"/>
        <w:rPr>
          <w:rFonts w:ascii="Times New Roman" w:hAnsi="Times New Roman" w:cs="Times New Roman"/>
          <w:b/>
          <w:sz w:val="32"/>
          <w:szCs w:val="28"/>
          <w:lang w:val="ru-RU"/>
        </w:rPr>
      </w:pPr>
      <w:r>
        <w:rPr>
          <w:rFonts w:ascii="Times New Roman" w:hAnsi="Times New Roman" w:cs="Times New Roman"/>
          <w:b/>
          <w:sz w:val="32"/>
          <w:szCs w:val="28"/>
          <w:lang w:val="ru-RU"/>
        </w:rPr>
        <w:t>Это решение?</w:t>
      </w:r>
    </w:p>
    <w:p w:rsidR="00AD3857" w:rsidRDefault="00AD3857" w:rsidP="008F3DFB">
      <w:pPr>
        <w:ind w:firstLine="709"/>
        <w:rPr>
          <w:rFonts w:ascii="Times New Roman" w:hAnsi="Times New Roman" w:cs="Times New Roman"/>
          <w:b/>
          <w:sz w:val="32"/>
          <w:szCs w:val="28"/>
          <w:lang w:val="ru-RU"/>
        </w:rPr>
      </w:pPr>
    </w:p>
    <w:p w:rsidR="00681405" w:rsidRPr="008E019A" w:rsidRDefault="008E019A" w:rsidP="008F3DFB">
      <w:pPr>
        <w:ind w:firstLine="709"/>
        <w:rPr>
          <w:rFonts w:ascii="Times New Roman" w:hAnsi="Times New Roman" w:cs="Times New Roman"/>
          <w:sz w:val="28"/>
          <w:szCs w:val="24"/>
          <w:lang w:val="ru-RU"/>
        </w:rPr>
      </w:pPr>
      <w:r>
        <w:rPr>
          <w:rFonts w:ascii="Times New Roman" w:hAnsi="Times New Roman" w:cs="Times New Roman"/>
          <w:sz w:val="28"/>
          <w:szCs w:val="24"/>
          <w:lang w:val="ru-RU"/>
        </w:rPr>
        <w:t xml:space="preserve">На наш взгляд система не показала слабых сторон. Она полностью оправдала задумку автора. Однако её проблема в том, что она является противопоставлением существующей системы. Задачи этих двух идей абсолютно разные и конечно система Данилевского не сможет стать заменой разделения на временные блоки. Но как архитектор должен спроектировать здание со всех сторон и показать под разными углами, чтобы инженер понял, как возводить его, также и учёные должны рассматривать историю с разных сторон и с помощью </w:t>
      </w:r>
      <w:r>
        <w:rPr>
          <w:rFonts w:ascii="Times New Roman" w:hAnsi="Times New Roman" w:cs="Times New Roman"/>
          <w:sz w:val="28"/>
          <w:szCs w:val="24"/>
          <w:lang w:val="ru-RU"/>
        </w:rPr>
        <w:lastRenderedPageBreak/>
        <w:t xml:space="preserve">различных инструментов, чтобы понять её течение. </w:t>
      </w:r>
      <w:r w:rsidR="0063785C">
        <w:rPr>
          <w:rFonts w:ascii="Times New Roman" w:hAnsi="Times New Roman" w:cs="Times New Roman"/>
          <w:sz w:val="28"/>
          <w:szCs w:val="24"/>
          <w:lang w:val="ru-RU"/>
        </w:rPr>
        <w:t xml:space="preserve">Как один из ракурсов наблюдения система Данилевского явно хороша. </w:t>
      </w:r>
      <w:r w:rsidR="00142272">
        <w:rPr>
          <w:rFonts w:ascii="Times New Roman" w:hAnsi="Times New Roman" w:cs="Times New Roman"/>
          <w:sz w:val="28"/>
          <w:szCs w:val="24"/>
          <w:lang w:val="ru-RU"/>
        </w:rPr>
        <w:t>Но проблема, которую с точностью и усердием разобрал автор остаётся в этой главе нерешённой. Могу предположить, что на сегодняшний день она либо уменьшила свои размеры, либо вовсе исчезла, так как существует деление на железный, бронзовый, средние века.</w:t>
      </w:r>
    </w:p>
    <w:p w:rsidR="00681405" w:rsidRDefault="00681405" w:rsidP="008F3DFB">
      <w:pPr>
        <w:ind w:firstLine="709"/>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A728FA" w:rsidRDefault="00A728FA" w:rsidP="009225AD">
      <w:pPr>
        <w:jc w:val="center"/>
        <w:rPr>
          <w:rFonts w:ascii="Times New Roman" w:hAnsi="Times New Roman" w:cs="Times New Roman"/>
          <w:b/>
          <w:sz w:val="32"/>
          <w:szCs w:val="28"/>
          <w:lang w:val="ru-RU"/>
        </w:rPr>
      </w:pPr>
    </w:p>
    <w:p w:rsidR="00A728FA" w:rsidRDefault="00A728FA" w:rsidP="009225AD">
      <w:pPr>
        <w:jc w:val="center"/>
        <w:rPr>
          <w:rFonts w:ascii="Times New Roman" w:hAnsi="Times New Roman" w:cs="Times New Roman"/>
          <w:b/>
          <w:sz w:val="32"/>
          <w:szCs w:val="28"/>
          <w:lang w:val="ru-RU"/>
        </w:rPr>
      </w:pPr>
    </w:p>
    <w:p w:rsidR="00681405" w:rsidRDefault="009A4B3E" w:rsidP="009225AD">
      <w:pPr>
        <w:jc w:val="center"/>
        <w:rPr>
          <w:rFonts w:ascii="Times New Roman" w:hAnsi="Times New Roman" w:cs="Times New Roman"/>
          <w:b/>
          <w:sz w:val="32"/>
          <w:szCs w:val="28"/>
          <w:lang w:val="ru-RU"/>
        </w:rPr>
      </w:pPr>
      <w:r>
        <w:rPr>
          <w:rFonts w:ascii="Times New Roman" w:hAnsi="Times New Roman" w:cs="Times New Roman"/>
          <w:b/>
          <w:sz w:val="32"/>
          <w:szCs w:val="28"/>
          <w:lang w:val="ru-RU"/>
        </w:rPr>
        <w:lastRenderedPageBreak/>
        <w:t xml:space="preserve">Заключение </w:t>
      </w:r>
    </w:p>
    <w:p w:rsidR="009A4B3E" w:rsidRPr="009A4B3E" w:rsidRDefault="009A4B3E" w:rsidP="0000724D">
      <w:pPr>
        <w:ind w:firstLine="709"/>
        <w:rPr>
          <w:rFonts w:ascii="Times New Roman" w:hAnsi="Times New Roman" w:cs="Times New Roman"/>
          <w:sz w:val="28"/>
          <w:szCs w:val="28"/>
          <w:lang w:val="ru-RU"/>
        </w:rPr>
      </w:pPr>
      <w:r>
        <w:rPr>
          <w:rFonts w:ascii="Times New Roman" w:hAnsi="Times New Roman" w:cs="Times New Roman"/>
          <w:sz w:val="28"/>
          <w:szCs w:val="28"/>
          <w:lang w:val="ru-RU"/>
        </w:rPr>
        <w:t>В заключении хотелось бы сказать, что в данной главе описаны лишь причины почему автор решил вывести свою собственную систему исторического разделения. Подробнее данная концепция описана в следующей главе. Надеюсь у меня получилось очертить мысли автора в достаточно жадной и понятной форме. Говоря о стиле написания Данилевского, можем заметить, что он очень трепетно и аккуратно относится к своим читателям, стараясь объяснить максимально подробно свои мысли, приводя множество примеров и приукрашивая их литературными метафорами.</w:t>
      </w:r>
      <w:r w:rsidR="008C4335">
        <w:rPr>
          <w:rFonts w:ascii="Times New Roman" w:hAnsi="Times New Roman" w:cs="Times New Roman"/>
          <w:sz w:val="28"/>
          <w:szCs w:val="28"/>
          <w:lang w:val="ru-RU"/>
        </w:rPr>
        <w:t xml:space="preserve"> На этапе этой главы нельзя судить окончательно к какому же лагерю относится Данилевский. Однако ясно виден сухой и разумный взгляд на развитие разных цивилизаций, автор не боготворит Европейские страны и не исключает, а даже показывает нам, читателям, что существует (существовало) </w:t>
      </w:r>
      <w:proofErr w:type="spellStart"/>
      <w:r w:rsidR="008C4335">
        <w:rPr>
          <w:rFonts w:ascii="Times New Roman" w:hAnsi="Times New Roman" w:cs="Times New Roman"/>
          <w:sz w:val="28"/>
          <w:szCs w:val="28"/>
          <w:lang w:val="ru-RU"/>
        </w:rPr>
        <w:t>множетсво</w:t>
      </w:r>
      <w:proofErr w:type="spellEnd"/>
      <w:r w:rsidR="008C4335">
        <w:rPr>
          <w:rFonts w:ascii="Times New Roman" w:hAnsi="Times New Roman" w:cs="Times New Roman"/>
          <w:sz w:val="28"/>
          <w:szCs w:val="28"/>
          <w:lang w:val="ru-RU"/>
        </w:rPr>
        <w:t xml:space="preserve"> иных путей развития. </w:t>
      </w:r>
      <w:r>
        <w:rPr>
          <w:rFonts w:ascii="Times New Roman" w:hAnsi="Times New Roman" w:cs="Times New Roman"/>
          <w:sz w:val="28"/>
          <w:szCs w:val="28"/>
          <w:lang w:val="ru-RU"/>
        </w:rPr>
        <w:t>Актуальность данной главы утрачена настолько мало, насколько позволяет тема, то есть положение в мире поменялось, однако механизмы остались те же.</w:t>
      </w:r>
      <w:r w:rsidR="00B75C17">
        <w:rPr>
          <w:rFonts w:ascii="Times New Roman" w:hAnsi="Times New Roman" w:cs="Times New Roman"/>
          <w:sz w:val="28"/>
          <w:szCs w:val="28"/>
          <w:lang w:val="ru-RU"/>
        </w:rPr>
        <w:t xml:space="preserve"> </w:t>
      </w:r>
      <w:r w:rsidR="00281982">
        <w:rPr>
          <w:rFonts w:ascii="Times New Roman" w:hAnsi="Times New Roman" w:cs="Times New Roman"/>
          <w:sz w:val="28"/>
          <w:szCs w:val="28"/>
          <w:lang w:val="ru-RU"/>
        </w:rPr>
        <w:t>Не могу говорить обо всей книге, но человеку, который интересуется историей и нитями, которые её пронизывают, мы может порекомендовать данную главу к прочтению.</w:t>
      </w: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681405" w:rsidRDefault="00681405"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r>
        <w:rPr>
          <w:rFonts w:ascii="Times New Roman" w:hAnsi="Times New Roman" w:cs="Times New Roman"/>
          <w:b/>
          <w:sz w:val="32"/>
          <w:szCs w:val="28"/>
          <w:lang w:val="ru-RU"/>
        </w:rPr>
        <w:lastRenderedPageBreak/>
        <w:t>Список литературы</w:t>
      </w:r>
    </w:p>
    <w:p w:rsidR="009225AD" w:rsidRPr="00C972E1" w:rsidRDefault="002232B1" w:rsidP="00C972E1">
      <w:pPr>
        <w:pStyle w:val="a8"/>
        <w:numPr>
          <w:ilvl w:val="0"/>
          <w:numId w:val="10"/>
        </w:numPr>
        <w:rPr>
          <w:rFonts w:ascii="Times New Roman" w:hAnsi="Times New Roman" w:cs="Times New Roman"/>
          <w:sz w:val="28"/>
          <w:szCs w:val="28"/>
          <w:lang w:val="ru-RU"/>
        </w:rPr>
      </w:pPr>
      <w:r w:rsidRPr="00C972E1">
        <w:rPr>
          <w:rFonts w:ascii="Times New Roman" w:hAnsi="Times New Roman" w:cs="Times New Roman"/>
          <w:sz w:val="28"/>
          <w:szCs w:val="28"/>
          <w:lang w:val="ru-RU"/>
        </w:rPr>
        <w:t xml:space="preserve">Данилевский Н. Я. “Россия и Европа” гл. </w:t>
      </w:r>
      <w:r w:rsidRPr="00C972E1">
        <w:rPr>
          <w:rFonts w:ascii="Times New Roman" w:hAnsi="Times New Roman" w:cs="Times New Roman"/>
          <w:sz w:val="28"/>
          <w:szCs w:val="28"/>
        </w:rPr>
        <w:t>IV</w:t>
      </w:r>
      <w:r w:rsidRPr="00C972E1">
        <w:rPr>
          <w:rFonts w:ascii="Times New Roman" w:hAnsi="Times New Roman" w:cs="Times New Roman"/>
          <w:sz w:val="28"/>
          <w:szCs w:val="28"/>
          <w:lang w:val="ru-RU"/>
        </w:rPr>
        <w:t xml:space="preserve"> стр. 88-112.</w:t>
      </w:r>
      <w:r w:rsidR="00A40E72">
        <w:rPr>
          <w:rFonts w:ascii="Times New Roman" w:hAnsi="Times New Roman" w:cs="Times New Roman"/>
          <w:sz w:val="28"/>
          <w:szCs w:val="28"/>
          <w:lang w:val="ru-RU"/>
        </w:rPr>
        <w:t>,</w:t>
      </w:r>
      <w:r w:rsidR="00733D8C" w:rsidRPr="00733D8C">
        <w:rPr>
          <w:rFonts w:ascii="Times New Roman" w:hAnsi="Times New Roman" w:cs="Times New Roman"/>
          <w:sz w:val="28"/>
          <w:szCs w:val="28"/>
          <w:lang w:val="ru-RU"/>
        </w:rPr>
        <w:t xml:space="preserve"> </w:t>
      </w:r>
      <w:proofErr w:type="spellStart"/>
      <w:r w:rsidR="00F74F84">
        <w:rPr>
          <w:rFonts w:ascii="Times New Roman" w:hAnsi="Times New Roman" w:cs="Times New Roman"/>
          <w:sz w:val="28"/>
          <w:szCs w:val="28"/>
          <w:lang w:val="ru-RU"/>
        </w:rPr>
        <w:t>Спб</w:t>
      </w:r>
      <w:proofErr w:type="spellEnd"/>
      <w:r w:rsidR="007B4225">
        <w:rPr>
          <w:rFonts w:ascii="Times New Roman" w:hAnsi="Times New Roman" w:cs="Times New Roman"/>
          <w:sz w:val="28"/>
          <w:szCs w:val="28"/>
          <w:lang w:val="ru-RU"/>
        </w:rPr>
        <w:t>.</w:t>
      </w:r>
      <w:r w:rsidR="00A40E72">
        <w:rPr>
          <w:rFonts w:ascii="Times New Roman" w:hAnsi="Times New Roman" w:cs="Times New Roman"/>
          <w:sz w:val="28"/>
          <w:szCs w:val="28"/>
          <w:lang w:val="ru-RU"/>
        </w:rPr>
        <w:t>,</w:t>
      </w:r>
      <w:r w:rsidR="00733D8C">
        <w:rPr>
          <w:rFonts w:ascii="Times New Roman" w:hAnsi="Times New Roman" w:cs="Times New Roman"/>
          <w:sz w:val="28"/>
          <w:szCs w:val="28"/>
          <w:lang w:val="ru-RU"/>
        </w:rPr>
        <w:t xml:space="preserve"> издание товарищества </w:t>
      </w:r>
      <w:r w:rsidR="00733D8C" w:rsidRPr="00733D8C">
        <w:rPr>
          <w:rFonts w:ascii="Times New Roman" w:hAnsi="Times New Roman" w:cs="Times New Roman"/>
          <w:sz w:val="28"/>
          <w:szCs w:val="28"/>
          <w:lang w:val="ru-RU"/>
        </w:rPr>
        <w:t>“</w:t>
      </w:r>
      <w:r w:rsidR="00733D8C">
        <w:rPr>
          <w:rFonts w:ascii="Times New Roman" w:hAnsi="Times New Roman" w:cs="Times New Roman"/>
          <w:sz w:val="28"/>
          <w:szCs w:val="28"/>
          <w:lang w:val="ru-RU"/>
        </w:rPr>
        <w:t>Общественная польза</w:t>
      </w:r>
      <w:r w:rsidR="00733D8C" w:rsidRPr="00733D8C">
        <w:rPr>
          <w:rFonts w:ascii="Times New Roman" w:hAnsi="Times New Roman" w:cs="Times New Roman"/>
          <w:sz w:val="28"/>
          <w:szCs w:val="28"/>
          <w:lang w:val="ru-RU"/>
        </w:rPr>
        <w:t>”. 187</w:t>
      </w:r>
      <w:r w:rsidR="001123DB">
        <w:rPr>
          <w:rFonts w:ascii="Times New Roman" w:hAnsi="Times New Roman" w:cs="Times New Roman"/>
          <w:sz w:val="28"/>
          <w:szCs w:val="28"/>
          <w:lang w:val="ru-RU"/>
        </w:rPr>
        <w:t>1.</w:t>
      </w:r>
    </w:p>
    <w:p w:rsidR="00DD53D4" w:rsidRPr="002232B1" w:rsidRDefault="00DD53D4" w:rsidP="002232B1">
      <w:pPr>
        <w:rPr>
          <w:rFonts w:ascii="Times New Roman" w:hAnsi="Times New Roman" w:cs="Times New Roman"/>
          <w:sz w:val="28"/>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9225AD" w:rsidRDefault="009225AD" w:rsidP="009225AD">
      <w:pPr>
        <w:jc w:val="center"/>
        <w:rPr>
          <w:rFonts w:ascii="Times New Roman" w:hAnsi="Times New Roman" w:cs="Times New Roman"/>
          <w:b/>
          <w:sz w:val="32"/>
          <w:szCs w:val="28"/>
          <w:lang w:val="ru-RU"/>
        </w:rPr>
      </w:pPr>
    </w:p>
    <w:p w:rsidR="001475ED" w:rsidRDefault="001475ED" w:rsidP="009225AD">
      <w:pPr>
        <w:jc w:val="center"/>
        <w:rPr>
          <w:rFonts w:ascii="Times New Roman" w:hAnsi="Times New Roman" w:cs="Times New Roman"/>
          <w:b/>
          <w:sz w:val="32"/>
          <w:szCs w:val="28"/>
          <w:lang w:val="ru-RU"/>
        </w:rPr>
      </w:pPr>
    </w:p>
    <w:p w:rsidR="009225AD" w:rsidRPr="00190CE7" w:rsidRDefault="00190CE7" w:rsidP="00601C89">
      <w:pPr>
        <w:rPr>
          <w:rFonts w:ascii="Times New Roman" w:hAnsi="Times New Roman" w:cs="Times New Roman"/>
          <w:sz w:val="28"/>
          <w:szCs w:val="28"/>
          <w:lang w:val="ru-RU"/>
        </w:rPr>
      </w:pPr>
      <w:bookmarkStart w:id="1" w:name="6"/>
      <w:r w:rsidRPr="00190CE7">
        <w:rPr>
          <w:rFonts w:ascii="Times New Roman" w:hAnsi="Times New Roman" w:cs="Times New Roman"/>
          <w:b/>
          <w:bCs/>
          <w:color w:val="000000"/>
          <w:sz w:val="28"/>
          <w:szCs w:val="28"/>
          <w:shd w:val="clear" w:color="auto" w:fill="FFFFFF"/>
          <w:lang w:val="ru-RU"/>
        </w:rPr>
        <w:lastRenderedPageBreak/>
        <w:t>ГЛАВА</w:t>
      </w:r>
      <w:bookmarkEnd w:id="1"/>
      <w:r w:rsidRPr="00190CE7">
        <w:rPr>
          <w:rFonts w:ascii="Times New Roman" w:hAnsi="Times New Roman" w:cs="Times New Roman"/>
          <w:b/>
          <w:bCs/>
          <w:color w:val="000000"/>
          <w:sz w:val="28"/>
          <w:szCs w:val="28"/>
          <w:shd w:val="clear" w:color="auto" w:fill="FFFFFF"/>
        </w:rPr>
        <w:t> IV</w:t>
      </w:r>
      <w:r w:rsidRPr="00190CE7">
        <w:rPr>
          <w:rFonts w:ascii="Times New Roman" w:hAnsi="Times New Roman" w:cs="Times New Roman"/>
          <w:b/>
          <w:bCs/>
          <w:color w:val="000000"/>
          <w:sz w:val="28"/>
          <w:szCs w:val="28"/>
          <w:shd w:val="clear" w:color="auto" w:fill="FFFFFF"/>
          <w:lang w:val="ru-RU"/>
        </w:rPr>
        <w:br/>
      </w:r>
      <w:r w:rsidRPr="00190CE7">
        <w:rPr>
          <w:rFonts w:ascii="Times New Roman" w:hAnsi="Times New Roman" w:cs="Times New Roman"/>
          <w:b/>
          <w:bCs/>
          <w:color w:val="000000"/>
          <w:sz w:val="28"/>
          <w:szCs w:val="28"/>
          <w:shd w:val="clear" w:color="auto" w:fill="FFFFFF"/>
        </w:rPr>
        <w:t>     </w:t>
      </w:r>
      <w:r w:rsidRPr="00190CE7">
        <w:rPr>
          <w:rFonts w:ascii="Times New Roman" w:hAnsi="Times New Roman" w:cs="Times New Roman"/>
          <w:b/>
          <w:bCs/>
          <w:color w:val="000000"/>
          <w:sz w:val="28"/>
          <w:szCs w:val="28"/>
          <w:shd w:val="clear" w:color="auto" w:fill="FFFFFF"/>
          <w:lang w:val="ru-RU"/>
        </w:rPr>
        <w:t xml:space="preserve"> ЦИВИЛИЗАЦИЯ ЕВРОПЕЙСКАЯ ТОЖДЕСТВЕННА ЛИ С ОБЩЕЧЕЛОВЕЧЕСКОЮ?</w:t>
      </w:r>
      <w:r w:rsidRPr="00190CE7">
        <w:rPr>
          <w:rFonts w:ascii="Times New Roman" w:hAnsi="Times New Roman" w:cs="Times New Roman"/>
          <w:bCs/>
          <w:color w:val="000000"/>
          <w:sz w:val="28"/>
          <w:szCs w:val="28"/>
          <w:shd w:val="clear" w:color="auto" w:fill="FFFFFF"/>
          <w:lang w:val="ru-RU"/>
        </w:rPr>
        <w:br/>
      </w:r>
      <w:r w:rsidRPr="00190CE7">
        <w:rPr>
          <w:rFonts w:ascii="Times New Roman" w:hAnsi="Times New Roman" w:cs="Times New Roman"/>
          <w:bCs/>
          <w:color w:val="000000"/>
          <w:sz w:val="28"/>
          <w:szCs w:val="28"/>
          <w:shd w:val="clear" w:color="auto" w:fill="FFFFFF"/>
        </w:rPr>
        <w:t>     </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Запад и Восток, Европа и Азия представляются нашему уму какими-то противоположностями, полярностями. Запад, Европа составляют полюс прогресса, неустанного усовершенствования, непрерывного движения вперед; Восток, Азия – полюс застоя и </w:t>
      </w:r>
      <w:proofErr w:type="spellStart"/>
      <w:r w:rsidRPr="00190CE7">
        <w:rPr>
          <w:rFonts w:ascii="Times New Roman" w:hAnsi="Times New Roman" w:cs="Times New Roman"/>
          <w:color w:val="000000"/>
          <w:sz w:val="28"/>
          <w:szCs w:val="28"/>
          <w:shd w:val="clear" w:color="auto" w:fill="FFFFFF"/>
          <w:lang w:val="ru-RU"/>
        </w:rPr>
        <w:t>коснения</w:t>
      </w:r>
      <w:proofErr w:type="spellEnd"/>
      <w:r w:rsidRPr="00190CE7">
        <w:rPr>
          <w:rFonts w:ascii="Times New Roman" w:hAnsi="Times New Roman" w:cs="Times New Roman"/>
          <w:color w:val="000000"/>
          <w:sz w:val="28"/>
          <w:szCs w:val="28"/>
          <w:shd w:val="clear" w:color="auto" w:fill="FFFFFF"/>
          <w:lang w:val="ru-RU"/>
        </w:rPr>
        <w:t xml:space="preserve">, столь ненавистных современному человеку. Это историко-географические аксиомы, в которых никто не сомневается; и всякого русского правоверного последователя современной науки дрожь пробирает при мысли о возможности быть </w:t>
      </w:r>
      <w:proofErr w:type="spellStart"/>
      <w:r w:rsidRPr="00190CE7">
        <w:rPr>
          <w:rFonts w:ascii="Times New Roman" w:hAnsi="Times New Roman" w:cs="Times New Roman"/>
          <w:color w:val="000000"/>
          <w:sz w:val="28"/>
          <w:szCs w:val="28"/>
          <w:shd w:val="clear" w:color="auto" w:fill="FFFFFF"/>
          <w:lang w:val="ru-RU"/>
        </w:rPr>
        <w:t>причислену</w:t>
      </w:r>
      <w:proofErr w:type="spellEnd"/>
      <w:r w:rsidRPr="00190CE7">
        <w:rPr>
          <w:rFonts w:ascii="Times New Roman" w:hAnsi="Times New Roman" w:cs="Times New Roman"/>
          <w:color w:val="000000"/>
          <w:sz w:val="28"/>
          <w:szCs w:val="28"/>
          <w:shd w:val="clear" w:color="auto" w:fill="FFFFFF"/>
          <w:lang w:val="ru-RU"/>
        </w:rPr>
        <w:t xml:space="preserve"> к сфере застоя и </w:t>
      </w:r>
      <w:proofErr w:type="spellStart"/>
      <w:r w:rsidRPr="00190CE7">
        <w:rPr>
          <w:rFonts w:ascii="Times New Roman" w:hAnsi="Times New Roman" w:cs="Times New Roman"/>
          <w:color w:val="000000"/>
          <w:sz w:val="28"/>
          <w:szCs w:val="28"/>
          <w:shd w:val="clear" w:color="auto" w:fill="FFFFFF"/>
          <w:lang w:val="ru-RU"/>
        </w:rPr>
        <w:t>коснения</w:t>
      </w:r>
      <w:proofErr w:type="spellEnd"/>
      <w:r w:rsidRPr="00190CE7">
        <w:rPr>
          <w:rFonts w:ascii="Times New Roman" w:hAnsi="Times New Roman" w:cs="Times New Roman"/>
          <w:color w:val="000000"/>
          <w:sz w:val="28"/>
          <w:szCs w:val="28"/>
          <w:shd w:val="clear" w:color="auto" w:fill="FFFFFF"/>
          <w:lang w:val="ru-RU"/>
        </w:rPr>
        <w:t xml:space="preserve">. Ибо, если не Запад, так Восток; не Европа, так Азия, – середины тут нет; нет </w:t>
      </w:r>
      <w:proofErr w:type="spellStart"/>
      <w:r w:rsidRPr="00190CE7">
        <w:rPr>
          <w:rFonts w:ascii="Times New Roman" w:hAnsi="Times New Roman" w:cs="Times New Roman"/>
          <w:color w:val="000000"/>
          <w:sz w:val="28"/>
          <w:szCs w:val="28"/>
          <w:shd w:val="clear" w:color="auto" w:fill="FFFFFF"/>
          <w:lang w:val="ru-RU"/>
        </w:rPr>
        <w:t>Европо</w:t>
      </w:r>
      <w:proofErr w:type="spellEnd"/>
      <w:r w:rsidRPr="00190CE7">
        <w:rPr>
          <w:rFonts w:ascii="Times New Roman" w:hAnsi="Times New Roman" w:cs="Times New Roman"/>
          <w:color w:val="000000"/>
          <w:sz w:val="28"/>
          <w:szCs w:val="28"/>
          <w:shd w:val="clear" w:color="auto" w:fill="FFFFFF"/>
          <w:lang w:val="ru-RU"/>
        </w:rPr>
        <w:t xml:space="preserve">-Азии, Западо-Востока, и если б они и были, то среднее </w:t>
      </w:r>
      <w:proofErr w:type="spellStart"/>
      <w:r w:rsidRPr="00190CE7">
        <w:rPr>
          <w:rFonts w:ascii="Times New Roman" w:hAnsi="Times New Roman" w:cs="Times New Roman"/>
          <w:color w:val="000000"/>
          <w:sz w:val="28"/>
          <w:szCs w:val="28"/>
          <w:shd w:val="clear" w:color="auto" w:fill="FFFFFF"/>
          <w:lang w:val="ru-RU"/>
        </w:rPr>
        <w:t>междуумочное</w:t>
      </w:r>
      <w:proofErr w:type="spellEnd"/>
      <w:r w:rsidRPr="00190CE7">
        <w:rPr>
          <w:rFonts w:ascii="Times New Roman" w:hAnsi="Times New Roman" w:cs="Times New Roman"/>
          <w:color w:val="000000"/>
          <w:sz w:val="28"/>
          <w:szCs w:val="28"/>
          <w:shd w:val="clear" w:color="auto" w:fill="FFFFFF"/>
          <w:lang w:val="ru-RU"/>
        </w:rPr>
        <w:t xml:space="preserve"> положение также невыносимо. Всякая примесь застоя и </w:t>
      </w:r>
      <w:proofErr w:type="spellStart"/>
      <w:r w:rsidRPr="00190CE7">
        <w:rPr>
          <w:rFonts w:ascii="Times New Roman" w:hAnsi="Times New Roman" w:cs="Times New Roman"/>
          <w:color w:val="000000"/>
          <w:sz w:val="28"/>
          <w:szCs w:val="28"/>
          <w:shd w:val="clear" w:color="auto" w:fill="FFFFFF"/>
          <w:lang w:val="ru-RU"/>
        </w:rPr>
        <w:t>коснения</w:t>
      </w:r>
      <w:proofErr w:type="spellEnd"/>
      <w:r w:rsidRPr="00190CE7">
        <w:rPr>
          <w:rFonts w:ascii="Times New Roman" w:hAnsi="Times New Roman" w:cs="Times New Roman"/>
          <w:color w:val="000000"/>
          <w:sz w:val="28"/>
          <w:szCs w:val="28"/>
          <w:shd w:val="clear" w:color="auto" w:fill="FFFFFF"/>
          <w:lang w:val="ru-RU"/>
        </w:rPr>
        <w:t xml:space="preserve"> – уже вред и гибель. Итак, как можно громче заявим, что наш край европейский, европейский, европейский, – что прогресс нам пуще жизни мил, застой пуще смерти противен, – что нет спасения вне прогрессивной, европейской, всечеловеческой цивилизации, – что вне ее даже никакой цивилизации быть не может, потому что вне ее нет прогресса. Утверждать противное – зловредная ересь, обрекающая еретика если не на сожжение, то, во всяком случае, на отлучение от общества мыслящих, на высокомерное от него презрение. И все это – совершеннейший вздор, до того поверхностный, что даже опровергать совестно. Я только что говорил о том, что деление на части света есть деление искусственное, – что единственный </w:t>
      </w:r>
      <w:proofErr w:type="spellStart"/>
      <w:r w:rsidRPr="00190CE7">
        <w:rPr>
          <w:rFonts w:ascii="Times New Roman" w:hAnsi="Times New Roman" w:cs="Times New Roman"/>
          <w:color w:val="000000"/>
          <w:sz w:val="28"/>
          <w:szCs w:val="28"/>
          <w:shd w:val="clear" w:color="auto" w:fill="FFFFFF"/>
          <w:lang w:val="ru-RU"/>
        </w:rPr>
        <w:t>критериум</w:t>
      </w:r>
      <w:proofErr w:type="spellEnd"/>
      <w:r w:rsidRPr="00190CE7">
        <w:rPr>
          <w:rFonts w:ascii="Times New Roman" w:hAnsi="Times New Roman" w:cs="Times New Roman"/>
          <w:color w:val="000000"/>
          <w:sz w:val="28"/>
          <w:szCs w:val="28"/>
          <w:shd w:val="clear" w:color="auto" w:fill="FFFFFF"/>
          <w:lang w:val="ru-RU"/>
        </w:rPr>
        <w:t xml:space="preserve"> его составляет противоположность между сушею и морем, не объемлющая собою всех других различий, представляемых физическою природой (различий топографических, климатических, ботанических, зоологических, этнографических и проч.), </w:t>
      </w:r>
      <w:proofErr w:type="spellStart"/>
      <w:r w:rsidRPr="00190CE7">
        <w:rPr>
          <w:rFonts w:ascii="Times New Roman" w:hAnsi="Times New Roman" w:cs="Times New Roman"/>
          <w:color w:val="000000"/>
          <w:sz w:val="28"/>
          <w:szCs w:val="28"/>
          <w:shd w:val="clear" w:color="auto" w:fill="FFFFFF"/>
          <w:lang w:val="ru-RU"/>
        </w:rPr>
        <w:t>критериум</w:t>
      </w:r>
      <w:proofErr w:type="spellEnd"/>
      <w:r w:rsidRPr="00190CE7">
        <w:rPr>
          <w:rFonts w:ascii="Times New Roman" w:hAnsi="Times New Roman" w:cs="Times New Roman"/>
          <w:color w:val="000000"/>
          <w:sz w:val="28"/>
          <w:szCs w:val="28"/>
          <w:shd w:val="clear" w:color="auto" w:fill="FFFFFF"/>
          <w:lang w:val="ru-RU"/>
        </w:rPr>
        <w:t>, не обращающий даже на них внимания, – что по одному этому уже, следовательно, части света не представляют и не могут представлять</w:t>
      </w:r>
      <w:r>
        <w:rPr>
          <w:rFonts w:ascii="Times New Roman" w:hAnsi="Times New Roman" w:cs="Times New Roman"/>
          <w:color w:val="000000"/>
          <w:sz w:val="28"/>
          <w:szCs w:val="28"/>
          <w:shd w:val="clear" w:color="auto" w:fill="FFFFFF"/>
          <w:lang w:val="ru-RU"/>
        </w:rPr>
        <w:t xml:space="preserve"> </w:t>
      </w:r>
      <w:r w:rsidRPr="00190CE7">
        <w:rPr>
          <w:rFonts w:ascii="Times New Roman" w:hAnsi="Times New Roman" w:cs="Times New Roman"/>
          <w:color w:val="000000"/>
          <w:sz w:val="28"/>
          <w:szCs w:val="28"/>
          <w:shd w:val="clear" w:color="auto" w:fill="FFFFFF"/>
          <w:lang w:val="ru-RU"/>
        </w:rPr>
        <w:t xml:space="preserve">свойств, которые одну из них ставили бы в противоположность другой, – что выражения: европейский, азиатский, африканский тип суть только метафоры, которыми мы приписываем целому свойства его части. Приведем еще пример. В самой Африке, представляющей на большей части своего пространства наименее удобств для развития человеческих обществ, Египет и вообще побережье Средиземного моря суть страны, в высшей степени способные к культуре. Я говорил также, что Европе даже вовсе не может быть присваиваемо значение части света, – что она только часть Азии, не более отличная от других частей ее, чем эти части между собою, и что она поэтому не может противополагаться своему неоднородному целому без нарушения всех правил логики (точно так же, как Васильевский остров, например, на том основании, что </w:t>
      </w:r>
      <w:r w:rsidRPr="00190CE7">
        <w:rPr>
          <w:rFonts w:ascii="Times New Roman" w:hAnsi="Times New Roman" w:cs="Times New Roman"/>
          <w:color w:val="000000"/>
          <w:sz w:val="28"/>
          <w:szCs w:val="28"/>
          <w:shd w:val="clear" w:color="auto" w:fill="FFFFFF"/>
          <w:lang w:val="ru-RU"/>
        </w:rPr>
        <w:lastRenderedPageBreak/>
        <w:t>имеет некоторые особенности, не может противополагаться всему Петербургу, а только Петербургской или Выборгской стороне, Адмиралтейской части, Коломне и так далее, из которых каждая имеет свои не менее существенные особенности, чем Васильевский остров). Прибавим к этому, что той противоположности, которой не находится в самих странах, нельзя отыскать и в их населении; ибо хотя почти вся Европа заселена арийскими племенами, эти же племена, в немного меньшем числе, заселяют и значительную часть Азии. Так же точно мнимая привилегия прогрессивности вовсе не составляет какой-либо особенности Европы.</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Дело в том, что во всех частях света есть страны очень способные, менее способные и вовсе не способные к гражданскому развитию человеческих обществ, что европейский полуостров в этом отношении весьма хорошо наделен, хотя не обделена и остальная Азия, которая абсолютно имеет больше годных для культуры стран, чем ее западный полуостров, и только в смысле относительном (ко всему пространству) должна ему уступить. Везде же, где только гражданственность и культура могли развиться, они имели тот прогрессивный характер, как и в Европе. Возьмем самый тип застоя и </w:t>
      </w:r>
      <w:proofErr w:type="spellStart"/>
      <w:r w:rsidRPr="00190CE7">
        <w:rPr>
          <w:rFonts w:ascii="Times New Roman" w:hAnsi="Times New Roman" w:cs="Times New Roman"/>
          <w:color w:val="000000"/>
          <w:sz w:val="28"/>
          <w:szCs w:val="28"/>
          <w:shd w:val="clear" w:color="auto" w:fill="FFFFFF"/>
          <w:lang w:val="ru-RU"/>
        </w:rPr>
        <w:t>коснения</w:t>
      </w:r>
      <w:proofErr w:type="spellEnd"/>
      <w:r w:rsidRPr="00190CE7">
        <w:rPr>
          <w:rFonts w:ascii="Times New Roman" w:hAnsi="Times New Roman" w:cs="Times New Roman"/>
          <w:color w:val="000000"/>
          <w:sz w:val="28"/>
          <w:szCs w:val="28"/>
          <w:shd w:val="clear" w:color="auto" w:fill="FFFFFF"/>
          <w:lang w:val="ru-RU"/>
        </w:rPr>
        <w:t xml:space="preserve"> – Китай, выставляемый как наисильнейший контраст прогрессивной Европе. В этой стране живет около 400 миллионов народа в гражданском благоустройстве. Если бы имелись точные цифры о количестве производительности китайского труда, то перед ними, может быть, побледнели бы цифры английской и американской промышленности и торговли, хотя китайская торговля почти вся внутренняя. Многие отрасли китайской промышленности находятся до сих пор на недосягаемой для европейских мануфактур степени совершенства, как, например, краски, окрашивание тканей, фарфор, многие шелковые материи, лаковые изделия и т. д. Китайское земледелие занимает, бесспорно, первое место на земном шаре. По словам </w:t>
      </w:r>
      <w:proofErr w:type="gramStart"/>
      <w:r w:rsidRPr="00190CE7">
        <w:rPr>
          <w:rFonts w:ascii="Times New Roman" w:hAnsi="Times New Roman" w:cs="Times New Roman"/>
          <w:color w:val="000000"/>
          <w:sz w:val="28"/>
          <w:szCs w:val="28"/>
          <w:shd w:val="clear" w:color="auto" w:fill="FFFFFF"/>
          <w:lang w:val="ru-RU"/>
        </w:rPr>
        <w:t>Либиха[</w:t>
      </w:r>
      <w:proofErr w:type="gramEnd"/>
      <w:r w:rsidRPr="00190CE7">
        <w:rPr>
          <w:rFonts w:ascii="Times New Roman" w:hAnsi="Times New Roman" w:cs="Times New Roman"/>
          <w:color w:val="000000"/>
          <w:sz w:val="28"/>
          <w:szCs w:val="28"/>
          <w:shd w:val="clear" w:color="auto" w:fill="FFFFFF"/>
          <w:lang w:val="ru-RU"/>
        </w:rPr>
        <w:t>1], это – единственное рациональное земледелие, ибо только оно возвращает почве все, что извлекается из нее жатвами, не прибегая притом к ввозу удобрений из-за границы, что также должно, без сомнения, считаться земледельческим хищением. Китайское садоводство также едва ли не первое в свете. Китайские садовники делают с растением то, что английские фермеры с породами рогатого скота, то есть дают растению ту</w:t>
      </w:r>
      <w:r>
        <w:rPr>
          <w:rFonts w:ascii="Times New Roman" w:hAnsi="Times New Roman" w:cs="Times New Roman"/>
          <w:color w:val="000000"/>
          <w:sz w:val="28"/>
          <w:szCs w:val="28"/>
          <w:shd w:val="clear" w:color="auto" w:fill="FFFFFF"/>
          <w:lang w:val="ru-RU"/>
        </w:rPr>
        <w:t xml:space="preserve"> </w:t>
      </w:r>
      <w:r w:rsidRPr="00190CE7">
        <w:rPr>
          <w:rFonts w:ascii="Times New Roman" w:hAnsi="Times New Roman" w:cs="Times New Roman"/>
          <w:color w:val="000000"/>
          <w:sz w:val="28"/>
          <w:szCs w:val="28"/>
          <w:shd w:val="clear" w:color="auto" w:fill="FFFFFF"/>
          <w:lang w:val="ru-RU"/>
        </w:rPr>
        <w:t xml:space="preserve">форму, которую считают наиболее выгодною или приятною для известной цели, заставляют его приносить изобильные цветы и плоды, не давая увеличиваться его росту и т. д. В разведении садов китайцы достигли замечательных результатов даже в отношении изящества, к которому этот народ вообще оказывает мало склонности. Ландшафтные сады их составляют, по словам путешественников, верх прелести и разнообразия. Китайская формация обладает, вероятно, драгоценными веществами, и только гордость или странная невнимательность европейской науки до сих пор еще не [позволили] воспользоваться ими. Искусственное рыбоводство давно известно </w:t>
      </w:r>
      <w:r w:rsidRPr="00190CE7">
        <w:rPr>
          <w:rFonts w:ascii="Times New Roman" w:hAnsi="Times New Roman" w:cs="Times New Roman"/>
          <w:color w:val="000000"/>
          <w:sz w:val="28"/>
          <w:szCs w:val="28"/>
          <w:shd w:val="clear" w:color="auto" w:fill="FFFFFF"/>
          <w:lang w:val="ru-RU"/>
        </w:rPr>
        <w:lastRenderedPageBreak/>
        <w:t xml:space="preserve">Китаю и производится в громадных размерах. Едва ли могут другие страны представить, по громадности размеров, что-либо подобное китайским каналам. Во многих отношениях китайская жизнь удобствами не уступает европейской, особливо если сравнить ее не с настоящим временем, а хоть с первою четвертью нынешнего столетия. Порох, книгопечатание, компас, писчая бумага давно уже известны китайцам и, вероятно, даже от них занесены в Европу. Китайцы имеют громадную литературу, своеобразную философию, весьма, правда, несовершенную в космологическом отношении, но представляющую здравую возвышенную для языческого народа систему этики. Когда на древних греков кометы наводили суеверный страх, китайские астрономы, говорит </w:t>
      </w:r>
      <w:proofErr w:type="gramStart"/>
      <w:r w:rsidRPr="00190CE7">
        <w:rPr>
          <w:rFonts w:ascii="Times New Roman" w:hAnsi="Times New Roman" w:cs="Times New Roman"/>
          <w:color w:val="000000"/>
          <w:sz w:val="28"/>
          <w:szCs w:val="28"/>
          <w:shd w:val="clear" w:color="auto" w:fill="FFFFFF"/>
          <w:lang w:val="ru-RU"/>
        </w:rPr>
        <w:t>Гумбольдт[</w:t>
      </w:r>
      <w:proofErr w:type="gramEnd"/>
      <w:r w:rsidRPr="00190CE7">
        <w:rPr>
          <w:rFonts w:ascii="Times New Roman" w:hAnsi="Times New Roman" w:cs="Times New Roman"/>
          <w:color w:val="000000"/>
          <w:sz w:val="28"/>
          <w:szCs w:val="28"/>
          <w:shd w:val="clear" w:color="auto" w:fill="FFFFFF"/>
          <w:lang w:val="ru-RU"/>
        </w:rPr>
        <w:t>2], наблюдали уже научным образом эти небесные тела. Науки и знания нигде в мире не пользуются таким высоким уважением и влиянием, как в Китае. Неужели же эта высокая степень гражданского, промышленного и в некотором отношении даже научного развития, которое во многом оставляет далеко за собою цивилизацию древних греков и римлян, в ином даже и теперь может служить образцом для европейцев, – вышла во всеоружии из головы первого китайца, как Минерва из головы Юпитера3, а все остальные четыре или пять тысяч лет своего существования этот народ пережевывал старое и не подвигался вперед? Не были ли эти успехи, добытые на крайнем востоке Азиатского материка, таким же результатом постепенно накоплявшегося умственного и физического, самостоятельного и своеобразного труда поколений, как и на крайнем его западе – на Европейском полуострове? И что же это такое, как не прогресс? Правда, что прогресс этот давно прекратился, что даже многие прекрасные черты китайской гражданственности (как, например, влияние, предоставляемое науке и знанию) обратились в пустой формализм, что дух жизни отлетел от Китая, что он замирает под тяжестью прожитых им веков. Но разве это не общая судьба всего человечества и разве один только Восток представляет подобные явления? Не в числе ли прогрессивных западных, как говорят, европейских, народов считаются древние греки и римляне; и, однако же, не совершенно ли то же явление, что и Китай, представляла греческая Византийская империя? С лишком тысячу лет прожила она после отделения от своей римской, западной сестры; каким же прогрессом ознаменовалась ее жизнь после последнего великого дела эллинского народа – утверждения православной христианской догматики?</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Народу одряхлевшему, отжившему, свое дело сделавшему и которому пришла пора со сцены долой – ничто не поможет, совершенно независимо от того, где он живет – на Востоке или на Западе. Всему живущему – как отдельному неделимому, так и целым видам, родам, отрядам животных и растений – дается известная только сумма жизни, с истощением которой они должны умереть. Геология и палеонтология показывают, как для разных видов, родов, отрядов </w:t>
      </w:r>
      <w:r w:rsidRPr="00190CE7">
        <w:rPr>
          <w:rFonts w:ascii="Times New Roman" w:hAnsi="Times New Roman" w:cs="Times New Roman"/>
          <w:color w:val="000000"/>
          <w:sz w:val="28"/>
          <w:szCs w:val="28"/>
          <w:shd w:val="clear" w:color="auto" w:fill="FFFFFF"/>
          <w:lang w:val="ru-RU"/>
        </w:rPr>
        <w:lastRenderedPageBreak/>
        <w:t xml:space="preserve">живых существ было время зарождения, наивысшего развития, постепенного уменьшения и, наконец, совершенного исчезновения. Как и почему это так делается – никто не знает, хотя и стараются объяснить на разные лады. </w:t>
      </w:r>
      <w:proofErr w:type="gramStart"/>
      <w:r w:rsidRPr="00190CE7">
        <w:rPr>
          <w:rFonts w:ascii="Times New Roman" w:hAnsi="Times New Roman" w:cs="Times New Roman"/>
          <w:color w:val="000000"/>
          <w:sz w:val="28"/>
          <w:szCs w:val="28"/>
          <w:shd w:val="clear" w:color="auto" w:fill="FFFFFF"/>
          <w:lang w:val="ru-RU"/>
        </w:rPr>
        <w:t>В сущности</w:t>
      </w:r>
      <w:proofErr w:type="gramEnd"/>
      <w:r w:rsidRPr="00190CE7">
        <w:rPr>
          <w:rFonts w:ascii="Times New Roman" w:hAnsi="Times New Roman" w:cs="Times New Roman"/>
          <w:color w:val="000000"/>
          <w:sz w:val="28"/>
          <w:szCs w:val="28"/>
          <w:shd w:val="clear" w:color="auto" w:fill="FFFFFF"/>
          <w:lang w:val="ru-RU"/>
        </w:rPr>
        <w:t xml:space="preserve"> же, это </w:t>
      </w:r>
      <w:proofErr w:type="spellStart"/>
      <w:r w:rsidRPr="00190CE7">
        <w:rPr>
          <w:rFonts w:ascii="Times New Roman" w:hAnsi="Times New Roman" w:cs="Times New Roman"/>
          <w:color w:val="000000"/>
          <w:sz w:val="28"/>
          <w:szCs w:val="28"/>
          <w:shd w:val="clear" w:color="auto" w:fill="FFFFFF"/>
          <w:lang w:val="ru-RU"/>
        </w:rPr>
        <w:t>остарение</w:t>
      </w:r>
      <w:proofErr w:type="spellEnd"/>
      <w:r w:rsidRPr="00190CE7">
        <w:rPr>
          <w:rFonts w:ascii="Times New Roman" w:hAnsi="Times New Roman" w:cs="Times New Roman"/>
          <w:color w:val="000000"/>
          <w:sz w:val="28"/>
          <w:szCs w:val="28"/>
          <w:shd w:val="clear" w:color="auto" w:fill="FFFFFF"/>
          <w:lang w:val="ru-RU"/>
        </w:rPr>
        <w:t xml:space="preserve">, одряхление целых видов, родов и даже отрядов не более удивительно, чем смерть отдельных индивидуумов, настоящей причины которой также никто не знает и не понимает. История говорит то же самое о народах: и они нарождаются, достигают различных степеней развития, стареют, дряхлеют, умирают – и умирают не от внешних только причин. Внешние причины, как и у отдельных лиц, по большей части только ускоряют смерть больного и расслабленного тела, которое в состоянии крепости сил, в пору юношества или мужества, очень хорошо перенесло бы их вредоносное влияние. Внешние причины помогают также разложению после смерти как растительных и животных, так и политических организмов. Но иногда, хотя в редких случаях, потому ли, что вредоносные внешние влияния действуют слабо, или организм успешно им противится, умирает он тем, что называется естественною смертью или старческой немощью. Китай представляет именно такой редкий случай. Тело столь однородно и плотно, так разрослось в тиши и уединении, что скопило огромную силу противодействия, как те старики, про которых говорят, что они чужой век заживают, что смерть их забыла. Живая, свежая деятельность давно заснула в них, но животная жизненность, или, скорее, растительная </w:t>
      </w:r>
      <w:proofErr w:type="spellStart"/>
      <w:r w:rsidRPr="00190CE7">
        <w:rPr>
          <w:rFonts w:ascii="Times New Roman" w:hAnsi="Times New Roman" w:cs="Times New Roman"/>
          <w:color w:val="000000"/>
          <w:sz w:val="28"/>
          <w:szCs w:val="28"/>
          <w:shd w:val="clear" w:color="auto" w:fill="FFFFFF"/>
          <w:lang w:val="ru-RU"/>
        </w:rPr>
        <w:t>прозябаемость</w:t>
      </w:r>
      <w:proofErr w:type="spellEnd"/>
      <w:r w:rsidRPr="00190CE7">
        <w:rPr>
          <w:rFonts w:ascii="Times New Roman" w:hAnsi="Times New Roman" w:cs="Times New Roman"/>
          <w:color w:val="000000"/>
          <w:sz w:val="28"/>
          <w:szCs w:val="28"/>
          <w:shd w:val="clear" w:color="auto" w:fill="FFFFFF"/>
          <w:lang w:val="ru-RU"/>
        </w:rPr>
        <w:t xml:space="preserve">, осталась. Что же удивительного, что в таких организмах остыл огонь юности, иссякла сила прогресса? И что дает право предполагать, что с ними всегда было так, вопреки очевидному свидетельству результатов трудов, некогда совершенных старцами? В таком же дряхлеющем состоянии находится и теперь Индия, находились долгое время Египет и Византия, прежде чем иноземные вторжения и вообще внешние влияния их доконали и разложили самые составные части их умершего тела. Эти страны находились более или менее на перепутье народов, да и не составляли таких огромных, плотных, компактных масс, как Китай, и потому процесс совершался скорее, и место одряхлевшего занимал новый свежий народ. Только это – преемственность замещения одних племен другими – придает истории более прогрессивный вид на Западе, чем на Востоке, а не какое-либо особенное свойство духа, которое давало бы западным народам монополию исторического движения. Прогресс, следовательно, не составляет исключительной привилегии Запада или Европы, а застой – исключительного клейма Востока или Азии; тот и другой суть только характеристические признаки того возраста, в котором находится народ, где бы он ни жил, где бы ни развивалась его гражданственность, к какому бы племени он ни принадлежал. Следовательно, если бы и в самом деле Азия и Европа, Восток и Запад, составляли самостоятельные, резко определенные целые, то и тогда принадлежность к </w:t>
      </w:r>
      <w:r w:rsidRPr="00190CE7">
        <w:rPr>
          <w:rFonts w:ascii="Times New Roman" w:hAnsi="Times New Roman" w:cs="Times New Roman"/>
          <w:color w:val="000000"/>
          <w:sz w:val="28"/>
          <w:szCs w:val="28"/>
          <w:shd w:val="clear" w:color="auto" w:fill="FFFFFF"/>
          <w:lang w:val="ru-RU"/>
        </w:rPr>
        <w:lastRenderedPageBreak/>
        <w:t>Востоку и Азии не могла бы считаться какой-то печатью отвержения.</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Вторая и важнейшая причина, по которой отвергается мысль о какой-либо самостоятельной цивилизации вне германо-романских, или европейских, форм культуры, принимаемых за общечеловеческие, выработанные всею предыдущею </w:t>
      </w:r>
      <w:proofErr w:type="spellStart"/>
      <w:r w:rsidRPr="00190CE7">
        <w:rPr>
          <w:rFonts w:ascii="Times New Roman" w:hAnsi="Times New Roman" w:cs="Times New Roman"/>
          <w:color w:val="000000"/>
          <w:sz w:val="28"/>
          <w:szCs w:val="28"/>
          <w:shd w:val="clear" w:color="auto" w:fill="FFFFFF"/>
          <w:lang w:val="ru-RU"/>
        </w:rPr>
        <w:t>историею</w:t>
      </w:r>
      <w:proofErr w:type="spellEnd"/>
      <w:r w:rsidRPr="00190CE7">
        <w:rPr>
          <w:rFonts w:ascii="Times New Roman" w:hAnsi="Times New Roman" w:cs="Times New Roman"/>
          <w:color w:val="000000"/>
          <w:sz w:val="28"/>
          <w:szCs w:val="28"/>
          <w:shd w:val="clear" w:color="auto" w:fill="FFFFFF"/>
          <w:lang w:val="ru-RU"/>
        </w:rPr>
        <w:t>, – заключается, сказал я, в неправильном понимании самых общих начал исторического процесса и в неясном, туманном представлении об историческом явлении, называемом прогрессом.</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Степень совершенства, достигнутого какой-либо наукой, степень понимания входящих в круг ее предметов или явлений в точности отражается в том, что называется системою науки. Под системою разумею я здесь вовсе не систему изложения, которая есть не более как мнемоническое средство, дабы лучше запечатлеть в памяти факты науки или яснее представить их уму. Систематика, принимаемая в этом смысле, весьма справедливо не пользуется большим уважением в настоящее время, потому что весьма часто употреблялась во зло, и своими бесконечными делениями и подразделениями часто только затрудняла дело, будучи большей частью остатком схоластического педантизма. Эта система не более как леса научного здания, без которых хотя и нельзя обойтись, но которые должны бы ограничиваться действительно необходимым, дабы не заслонять собой линии самого здания. Я говорю о внутренней системе наук, то есть о расположении, группировке предметов или явлений, принадлежащих к кругу известной науки, сообразно их взаимному сродству и действительным отношениям друг к другу. Поясню это примером. Астрономию, как и всякую науку, можно излагать весьма различно, принимая ту или другую методу, чтобы сделать истины ее легче постижимыми или основательнее усвояемыми уму; но не этот порядок изложения, составляющий внешнюю систему астрономии, имею я в виду, а расположение самих объектов науки, то есть (в настоящем случае) небесных тел, которое, конечно, не может быть произвольно, а должно вполне соответствовать действительно существующим между ними отношениям. Степень совершенства этой системы будет отражать в себе степень совершенства, на которой находится сама наука. Сначала представляли себе, что Солнце, планеты и Луна вертятся около Земли; видоизменяли это представление так, что ближайшие к Солнцу планеты вертятся около Солнца, а уже вслед за ним и около Земли, или же, что таким образом вертятся не одни ближайшие, а все вообще планеты. Первое из этих представлений усложняли еще системой эпициклов. Потом убедились, что и планеты, и Земля вертятся около Солнца, но описываемые ими пути представляли себе концентрическими кругами. Это представление опять изменили и стали представлять себе Солнце</w:t>
      </w:r>
      <w:r>
        <w:rPr>
          <w:rFonts w:ascii="Times New Roman" w:hAnsi="Times New Roman" w:cs="Times New Roman"/>
          <w:color w:val="000000"/>
          <w:sz w:val="28"/>
          <w:szCs w:val="28"/>
          <w:shd w:val="clear" w:color="auto" w:fill="FFFFFF"/>
          <w:lang w:val="ru-RU"/>
        </w:rPr>
        <w:t xml:space="preserve"> </w:t>
      </w:r>
      <w:r w:rsidRPr="00190CE7">
        <w:rPr>
          <w:rFonts w:ascii="Times New Roman" w:hAnsi="Times New Roman" w:cs="Times New Roman"/>
          <w:color w:val="000000"/>
          <w:sz w:val="28"/>
          <w:szCs w:val="28"/>
          <w:shd w:val="clear" w:color="auto" w:fill="FFFFFF"/>
          <w:lang w:val="ru-RU"/>
        </w:rPr>
        <w:t xml:space="preserve">в фокусе эллипсисов своеобразной формы для каждой из планет; этим эллипсисам придали, наконец, не простое очертание, а как бы слегка волнообразно извилистое. Всякое усовершенствование </w:t>
      </w:r>
      <w:r w:rsidRPr="00190CE7">
        <w:rPr>
          <w:rFonts w:ascii="Times New Roman" w:hAnsi="Times New Roman" w:cs="Times New Roman"/>
          <w:color w:val="000000"/>
          <w:sz w:val="28"/>
          <w:szCs w:val="28"/>
          <w:shd w:val="clear" w:color="auto" w:fill="FFFFFF"/>
          <w:lang w:val="ru-RU"/>
        </w:rPr>
        <w:lastRenderedPageBreak/>
        <w:t>в науке, способах наблюдения, в физическом объяснении явлений, в методах вычисления отражалось в астрономической системе. То же самое окажется и во всякой другой науке, – так что когда какая-нибудь наука начнет уяснять себе истинную или, как обыкновенно выражаются, естественную систему входящих в круг ее предметов или явлений, то лишь с этого момента и считают ее достойной названия науки, хотя, собственно говоря, это неосновательно, потому что нельзя ставить определение науки в зависимость от возраста, от ступени развития, на которой она находится. Наука – все наука, как и человек – все человек, дитя ли он, или взрослый; лишь бы только она имела предметом своим такой круг явлений или предметов, который имеет действительное, реальное существование, а не есть более или менее произвольное отвлечение.</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Развить понятие об естественной системе, показать все значение и всю важность ее выпало на долю естественных наук в тесном смысле этого слова, то есть на долю ботаники и зоологии. Подавляющая громадность массы предметов, подлежащих их рассмотрению, поневоле привела к необходимости систематизировать их и, следовательно, к тщательному наблюдению их особенностей для отыскания признаков деления. Наблюдения же эти привели мало-помалу к сознанию, что растения и животные представляют собою не хаос разнообразных случайных форм, которые можно было бы так или иначе группировать, чтобы только как-нибудь выпутаться из их лабиринта, а суть выражение глубокого внутреннего плана, как бы воплощение творческой идеи во всем ее разнообразии, какое только допускалось как внешними условиями, так и внутреннею сущностью самой идеи. Оказалось, что все эти формы располагаются по степеням их сродства (то есть по степеням отношения между их сходствами и различиями) на группы определенного порядка, названные родами, семействами, отрядами, классами и, наконец, типами растительного и животного царства. </w:t>
      </w:r>
      <w:proofErr w:type="gramStart"/>
      <w:r w:rsidRPr="00190CE7">
        <w:rPr>
          <w:rFonts w:ascii="Times New Roman" w:hAnsi="Times New Roman" w:cs="Times New Roman"/>
          <w:color w:val="000000"/>
          <w:sz w:val="28"/>
          <w:szCs w:val="28"/>
          <w:shd w:val="clear" w:color="auto" w:fill="FFFFFF"/>
          <w:lang w:val="ru-RU"/>
        </w:rPr>
        <w:t>Оказалось</w:t>
      </w:r>
      <w:proofErr w:type="gramEnd"/>
      <w:r w:rsidRPr="00190CE7">
        <w:rPr>
          <w:rFonts w:ascii="Times New Roman" w:hAnsi="Times New Roman" w:cs="Times New Roman"/>
          <w:color w:val="000000"/>
          <w:sz w:val="28"/>
          <w:szCs w:val="28"/>
          <w:shd w:val="clear" w:color="auto" w:fill="FFFFFF"/>
          <w:lang w:val="ru-RU"/>
        </w:rPr>
        <w:t xml:space="preserve"> также, что и внутреннее устройство, и физиологические отправления разнообразятся соответственно этим же группам. При историческом ходе развития естественной системы обнаружилась та общая истина, что все, что дается легко (так сказать, с первого взгляда), не возбуждает достаточно нашего внимания и мыслительной деятельности. Поэтому не изучение животных (наиболее доступные формы которых, как, например, млекопитающие, птицы, рыбы, насекомые, носят в своем наружном виде столь резкий отпечаток внутреннего сродства, что он бросается в глаза) повело к сознательному пониманию требований естественной системы и различению ее от искусственного деления, имеющего значение только как вспомогательное средство для памяти и как облегчение к отысканию названия предмета. Это было делом ботаники. Растительные формы, при поверхностном взгляде на них, нисколько не обнаруживают своего сродства, часто даже как бы противоречат ему. Кусты </w:t>
      </w:r>
      <w:r w:rsidRPr="00190CE7">
        <w:rPr>
          <w:rFonts w:ascii="Times New Roman" w:hAnsi="Times New Roman" w:cs="Times New Roman"/>
          <w:color w:val="000000"/>
          <w:sz w:val="28"/>
          <w:szCs w:val="28"/>
          <w:shd w:val="clear" w:color="auto" w:fill="FFFFFF"/>
          <w:lang w:val="ru-RU"/>
        </w:rPr>
        <w:lastRenderedPageBreak/>
        <w:t xml:space="preserve">малины и крыжовника, по-видимому, более между собою сходны, нежели розан и земляника, хотя устройство их цветов и плодов показывает, что два последних растения принадлежат к группе определенной степени сродства, называемой семейством, а малина и крыжовник – к совершенно разным семействам. Наоборот, странные наружные формы кактусов ставят их, по-видимому, гораздо дальше от обыкновенных лиственных растений, с которыми они составляют тот же растительный тип, чем, например, папоротники, которые, однако же, принадлежат по своему строению к совершенно другому растительному типу. Эта невозможность группировать растения по их наружному облику заставила глубже вникнуть в более существенные черты их строения и привела к ясному сознанию условий и требований естественной системы. Честь этого сознания и проведение его в ботанике принадлежит знаменитым </w:t>
      </w:r>
      <w:proofErr w:type="spellStart"/>
      <w:proofErr w:type="gramStart"/>
      <w:r w:rsidRPr="00190CE7">
        <w:rPr>
          <w:rFonts w:ascii="Times New Roman" w:hAnsi="Times New Roman" w:cs="Times New Roman"/>
          <w:color w:val="000000"/>
          <w:sz w:val="28"/>
          <w:szCs w:val="28"/>
          <w:shd w:val="clear" w:color="auto" w:fill="FFFFFF"/>
          <w:lang w:val="ru-RU"/>
        </w:rPr>
        <w:t>Жюсье</w:t>
      </w:r>
      <w:proofErr w:type="spellEnd"/>
      <w:r w:rsidRPr="00190CE7">
        <w:rPr>
          <w:rFonts w:ascii="Times New Roman" w:hAnsi="Times New Roman" w:cs="Times New Roman"/>
          <w:color w:val="000000"/>
          <w:sz w:val="28"/>
          <w:szCs w:val="28"/>
          <w:shd w:val="clear" w:color="auto" w:fill="FFFFFF"/>
          <w:lang w:val="ru-RU"/>
        </w:rPr>
        <w:t>[</w:t>
      </w:r>
      <w:proofErr w:type="gramEnd"/>
      <w:r w:rsidRPr="00190CE7">
        <w:rPr>
          <w:rFonts w:ascii="Times New Roman" w:hAnsi="Times New Roman" w:cs="Times New Roman"/>
          <w:color w:val="000000"/>
          <w:sz w:val="28"/>
          <w:szCs w:val="28"/>
          <w:shd w:val="clear" w:color="auto" w:fill="FFFFFF"/>
          <w:lang w:val="ru-RU"/>
        </w:rPr>
        <w:t xml:space="preserve">4], которые (по словам Кювье[5]) произвели этим совершенный переворот в естествоведении. По утверждении основных начал естественной системы, всякое усовершенствование в анатомии, физиологии, эмбриологии необходимо отражалось и в усовершенствовании системы, так что слова </w:t>
      </w:r>
      <w:proofErr w:type="gramStart"/>
      <w:r w:rsidRPr="00190CE7">
        <w:rPr>
          <w:rFonts w:ascii="Times New Roman" w:hAnsi="Times New Roman" w:cs="Times New Roman"/>
          <w:color w:val="000000"/>
          <w:sz w:val="28"/>
          <w:szCs w:val="28"/>
          <w:shd w:val="clear" w:color="auto" w:fill="FFFFFF"/>
          <w:lang w:val="ru-RU"/>
        </w:rPr>
        <w:t>Линнея[</w:t>
      </w:r>
      <w:proofErr w:type="gramEnd"/>
      <w:r w:rsidRPr="00190CE7">
        <w:rPr>
          <w:rFonts w:ascii="Times New Roman" w:hAnsi="Times New Roman" w:cs="Times New Roman"/>
          <w:color w:val="000000"/>
          <w:sz w:val="28"/>
          <w:szCs w:val="28"/>
          <w:shd w:val="clear" w:color="auto" w:fill="FFFFFF"/>
          <w:lang w:val="ru-RU"/>
        </w:rPr>
        <w:t>6]: тот будет великим Аполлоном науки, кто введет в нее вполне естественную систему, – остаются и до сих пор справедливыми, несмотря на увеличившиеся требования от естествознания. Но ежели понятие о естественной системе и было выработано ботаникой и зоологией, оно, без сомнения, не составляет какой-либо особенной их принадлежности, а есть общее достояние всех наук, необходимое условие их совершенствования. Сравнительная филология применила уже эту систему естественной классификации к выработанным ею результатам; то же, без сомнения, предстоит и другим наукам по мере их развития и усовершенствования. Как бы частности ни были хорошо исследованы, как бы хорошо ни были разъяснены отдельные вопросы науки, но пока факты не сопоставлены сообразно их естественному сродству, не приведены в естественную систему, они не дадут правильных выводов, не выкажут своего настоящего полного смысла. Поясню и это примером.</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Как только ложное понятие о центральности Земли было заменено естественною системою Коперника[7], то есть каждое небесное тело поставлено и в умах астрономов на подобающее ему место, сейчас же открылась возможность определять относительное расстояние этих тел от Солнца; сравнение же расстояния от Солнца той же планеты в разных точках ее орбиты, сравнение скорости ее движения при оказавшихся различными расстояниях и сравнение времен обращения с расстояниями разных планет – имели своим результатом три </w:t>
      </w:r>
      <w:proofErr w:type="spellStart"/>
      <w:r w:rsidRPr="00190CE7">
        <w:rPr>
          <w:rFonts w:ascii="Times New Roman" w:hAnsi="Times New Roman" w:cs="Times New Roman"/>
          <w:color w:val="000000"/>
          <w:sz w:val="28"/>
          <w:szCs w:val="28"/>
          <w:shd w:val="clear" w:color="auto" w:fill="FFFFFF"/>
          <w:lang w:val="ru-RU"/>
        </w:rPr>
        <w:t>мироправительных</w:t>
      </w:r>
      <w:proofErr w:type="spellEnd"/>
      <w:r w:rsidRPr="00190CE7">
        <w:rPr>
          <w:rFonts w:ascii="Times New Roman" w:hAnsi="Times New Roman" w:cs="Times New Roman"/>
          <w:color w:val="000000"/>
          <w:sz w:val="28"/>
          <w:szCs w:val="28"/>
          <w:shd w:val="clear" w:color="auto" w:fill="FFFFFF"/>
          <w:lang w:val="ru-RU"/>
        </w:rPr>
        <w:t xml:space="preserve"> Кеплеровых закона[8], которых никакие усилия ума не могли бы вылущить из массы фактов, хотя бы они имелись уже в достаточном количестве и в достаточной для этой цели точности, если бы они не были поставлены каждый на истинное свое место при помощи </w:t>
      </w:r>
      <w:proofErr w:type="spellStart"/>
      <w:r w:rsidRPr="00190CE7">
        <w:rPr>
          <w:rFonts w:ascii="Times New Roman" w:hAnsi="Times New Roman" w:cs="Times New Roman"/>
          <w:color w:val="000000"/>
          <w:sz w:val="28"/>
          <w:szCs w:val="28"/>
          <w:shd w:val="clear" w:color="auto" w:fill="FFFFFF"/>
          <w:lang w:val="ru-RU"/>
        </w:rPr>
        <w:t>Коперниковой</w:t>
      </w:r>
      <w:proofErr w:type="spellEnd"/>
      <w:r w:rsidRPr="00190CE7">
        <w:rPr>
          <w:rFonts w:ascii="Times New Roman" w:hAnsi="Times New Roman" w:cs="Times New Roman"/>
          <w:color w:val="000000"/>
          <w:sz w:val="28"/>
          <w:szCs w:val="28"/>
          <w:shd w:val="clear" w:color="auto" w:fill="FFFFFF"/>
          <w:lang w:val="ru-RU"/>
        </w:rPr>
        <w:t xml:space="preserve"> системы. </w:t>
      </w:r>
      <w:r w:rsidRPr="00190CE7">
        <w:rPr>
          <w:rFonts w:ascii="Times New Roman" w:hAnsi="Times New Roman" w:cs="Times New Roman"/>
          <w:color w:val="000000"/>
          <w:sz w:val="28"/>
          <w:szCs w:val="28"/>
          <w:shd w:val="clear" w:color="auto" w:fill="FFFFFF"/>
          <w:lang w:val="ru-RU"/>
        </w:rPr>
        <w:lastRenderedPageBreak/>
        <w:t>Подобные же результаты имело применение естественной системы и к изучению животных и растительных организмов. Без нее не были бы возможны никакие обобщения ни в анатомии, ни в физиологии. Каждый</w:t>
      </w:r>
      <w:r>
        <w:rPr>
          <w:rFonts w:ascii="Times New Roman" w:hAnsi="Times New Roman" w:cs="Times New Roman"/>
          <w:color w:val="000000"/>
          <w:sz w:val="28"/>
          <w:szCs w:val="28"/>
          <w:shd w:val="clear" w:color="auto" w:fill="FFFFFF"/>
          <w:lang w:val="ru-RU"/>
        </w:rPr>
        <w:t xml:space="preserve"> </w:t>
      </w:r>
      <w:r w:rsidRPr="00190CE7">
        <w:rPr>
          <w:rFonts w:ascii="Times New Roman" w:hAnsi="Times New Roman" w:cs="Times New Roman"/>
          <w:color w:val="000000"/>
          <w:sz w:val="28"/>
          <w:szCs w:val="28"/>
          <w:shd w:val="clear" w:color="auto" w:fill="FFFFFF"/>
          <w:lang w:val="ru-RU"/>
        </w:rPr>
        <w:t>добытый в этих отраслях знания факт оставался бы уединенным, бесплодным и только увеличивал бы громадную массу собранного материала; самые же науки сравнительной анатомии и физиологии были бы невозможны. Итак, если мы вправе считать систему науки за сокращение самой науки, – сокращение, в котором выражается существенное ее содержание и отражается степень ее совершенства, – если от этой системы зависит тот свет, который освещает все ее факты, то посмотрим, насколько удовлетворяет система истории основным требованиям естественной системы. Поименую сначала эти требования, которые, как само собой разумеется, должны быть и требованиями здравой логики.</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1) Принцип деления должен обнимать собою всю сферу делимого, входя в нее как </w:t>
      </w:r>
      <w:proofErr w:type="spellStart"/>
      <w:r w:rsidRPr="00190CE7">
        <w:rPr>
          <w:rFonts w:ascii="Times New Roman" w:hAnsi="Times New Roman" w:cs="Times New Roman"/>
          <w:color w:val="000000"/>
          <w:sz w:val="28"/>
          <w:szCs w:val="28"/>
          <w:shd w:val="clear" w:color="auto" w:fill="FFFFFF"/>
          <w:lang w:val="ru-RU"/>
        </w:rPr>
        <w:t>наисущественнейший</w:t>
      </w:r>
      <w:proofErr w:type="spellEnd"/>
      <w:r w:rsidRPr="00190CE7">
        <w:rPr>
          <w:rFonts w:ascii="Times New Roman" w:hAnsi="Times New Roman" w:cs="Times New Roman"/>
          <w:color w:val="000000"/>
          <w:sz w:val="28"/>
          <w:szCs w:val="28"/>
          <w:shd w:val="clear" w:color="auto" w:fill="FFFFFF"/>
          <w:lang w:val="ru-RU"/>
        </w:rPr>
        <w:t xml:space="preserve"> признак.</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2) Все предметы или явления одной группы должны иметь между собою большую степень сходства или сродства, чем с явлениями или с предметами, отнесенными к другой группе.</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3) Группы должны быть однородны, то есть степень сродства, соединяющая их членов, должна быть одинакова в одноименных группах.</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Два последних требования сами по себе ясны, но первое нуждается, может быть, в некотором разъяснении. Если принять за принцип деления любой первый попавшийся на глаза признак и, охарактеризовав им одну группу, характеризовать все остальное отсутствием этого признака, то при такой методе каждый признак может быть, конечно, назван принципом, обнимающим всю сферу деления. Но такой отрицательной характеристики ни естественная система, ни даже простой здравый смысл не допускают. Например, можно разделить животных на имеющих четыре ноги и на не имеющих четырех ног. Первая группа четвероногих еще годилась бы кое-как, но вторая включала бы человека и петуха, у которых по две ноги, жука, у которого их шесть, рака, у которого их десять, и устрицу, у которой ни одной нет, – в одну категорию существ. В таком смехотворном делении были бы две ошибки: первая, что принципом деления принят признак не довольно существенный, а вторая, что одна из групп не охарактеризована ничем положительным, что у нее ничего нет общего, кроме известного недостатка. Одной этой второй ошибки достаточно, чтобы сделать систему негодною. Так, например, имение внутреннего скелета – признак весьма существенный и определяет собою весьма естественную группу животного царства; но все животные, не имеющие скелета, столь разнородны, что отсутствие у них скелета не дает никакого права составлять из них одну самостоятельную группу в противоположность первой. Так же и в растительном царстве: группа </w:t>
      </w:r>
      <w:r w:rsidRPr="00190CE7">
        <w:rPr>
          <w:rFonts w:ascii="Times New Roman" w:hAnsi="Times New Roman" w:cs="Times New Roman"/>
          <w:color w:val="000000"/>
          <w:sz w:val="28"/>
          <w:szCs w:val="28"/>
          <w:shd w:val="clear" w:color="auto" w:fill="FFFFFF"/>
          <w:lang w:val="ru-RU"/>
        </w:rPr>
        <w:lastRenderedPageBreak/>
        <w:t>тайнобрачных, характеризуемая только отрицательным признаком неимения настоящего цветка, соединяет в себе и мясистый гриб, и развесистый папоротник, и нежный мох – растения совершенно разнородные и по наружному виду, и по внутреннему строению; и потому в здравой классификации эта группа не может быть допускаема. Ни скелет в животных, ни цветок в растениях, как они</w:t>
      </w:r>
      <w:r>
        <w:rPr>
          <w:rFonts w:ascii="Times New Roman" w:hAnsi="Times New Roman" w:cs="Times New Roman"/>
          <w:color w:val="000000"/>
          <w:sz w:val="28"/>
          <w:szCs w:val="28"/>
          <w:shd w:val="clear" w:color="auto" w:fill="FFFFFF"/>
          <w:lang w:val="ru-RU"/>
        </w:rPr>
        <w:t xml:space="preserve"> </w:t>
      </w:r>
      <w:r w:rsidRPr="00190CE7">
        <w:rPr>
          <w:rFonts w:ascii="Times New Roman" w:hAnsi="Times New Roman" w:cs="Times New Roman"/>
          <w:color w:val="000000"/>
          <w:sz w:val="28"/>
          <w:szCs w:val="28"/>
          <w:shd w:val="clear" w:color="auto" w:fill="FFFFFF"/>
          <w:lang w:val="ru-RU"/>
        </w:rPr>
        <w:t>ни важны и ни существенны, не могут, однако же, считаться обнимающими всю сферу делимого – на основании их присутствия или отсутствия – животного или растительного царства.</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Перехожу теперь к оценке общепринятой системы в науке о всемирной истории.</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Самая общая группировка всех исторических явлений и фактов состоит в распределении их на период древней, средней и новой истории. Насколько же удовлетворяет то деление вышеизложенным требованиям естественной системы? Основанием отделения древней истории от средней и новой принято падение Западной Римской </w:t>
      </w:r>
      <w:proofErr w:type="gramStart"/>
      <w:r w:rsidRPr="00190CE7">
        <w:rPr>
          <w:rFonts w:ascii="Times New Roman" w:hAnsi="Times New Roman" w:cs="Times New Roman"/>
          <w:color w:val="000000"/>
          <w:sz w:val="28"/>
          <w:szCs w:val="28"/>
          <w:shd w:val="clear" w:color="auto" w:fill="FFFFFF"/>
          <w:lang w:val="ru-RU"/>
        </w:rPr>
        <w:t>империи[</w:t>
      </w:r>
      <w:proofErr w:type="gramEnd"/>
      <w:r w:rsidRPr="00190CE7">
        <w:rPr>
          <w:rFonts w:ascii="Times New Roman" w:hAnsi="Times New Roman" w:cs="Times New Roman"/>
          <w:color w:val="000000"/>
          <w:sz w:val="28"/>
          <w:szCs w:val="28"/>
          <w:shd w:val="clear" w:color="auto" w:fill="FFFFFF"/>
          <w:lang w:val="ru-RU"/>
        </w:rPr>
        <w:t xml:space="preserve">9]. В новейших исторических сочинениях, конечно, дело не представляется уже так, что с 476 годом на исторической сцене упал занавес, вслед за чем имеет начаться новая пьеса; но самая сущность мало выигрывает от этого улучшения в изложении. Как бы медленно и постепенно занавес ни спускался и как бы, по мере этого спускания, ни вплеталась новая пьеса своей интригою в старую, вопрос в том: достаточно ли велик занавес, чтобы перегородить собою всю сцену, и можно ли найти какой-либо другой, который был бы для этого достаточно велик? Какое дело Китаю, какое дело Индии до падения Западной Римской империи? Даже для соседних </w:t>
      </w:r>
      <w:proofErr w:type="spellStart"/>
      <w:r w:rsidRPr="00190CE7">
        <w:rPr>
          <w:rFonts w:ascii="Times New Roman" w:hAnsi="Times New Roman" w:cs="Times New Roman"/>
          <w:color w:val="000000"/>
          <w:sz w:val="28"/>
          <w:szCs w:val="28"/>
          <w:shd w:val="clear" w:color="auto" w:fill="FFFFFF"/>
          <w:lang w:val="ru-RU"/>
        </w:rPr>
        <w:t>заевфратских</w:t>
      </w:r>
      <w:proofErr w:type="spellEnd"/>
      <w:r w:rsidRPr="00190CE7">
        <w:rPr>
          <w:rFonts w:ascii="Times New Roman" w:hAnsi="Times New Roman" w:cs="Times New Roman"/>
          <w:color w:val="000000"/>
          <w:sz w:val="28"/>
          <w:szCs w:val="28"/>
          <w:shd w:val="clear" w:color="auto" w:fill="FFFFFF"/>
          <w:lang w:val="ru-RU"/>
        </w:rPr>
        <w:t xml:space="preserve"> стран – не гораздо ли важнее было падение Парфянского и возникновение </w:t>
      </w:r>
      <w:proofErr w:type="spellStart"/>
      <w:r w:rsidRPr="00190CE7">
        <w:rPr>
          <w:rFonts w:ascii="Times New Roman" w:hAnsi="Times New Roman" w:cs="Times New Roman"/>
          <w:color w:val="000000"/>
          <w:sz w:val="28"/>
          <w:szCs w:val="28"/>
          <w:shd w:val="clear" w:color="auto" w:fill="FFFFFF"/>
          <w:lang w:val="ru-RU"/>
        </w:rPr>
        <w:t>Сассанидского</w:t>
      </w:r>
      <w:proofErr w:type="spellEnd"/>
      <w:r w:rsidRPr="00190CE7">
        <w:rPr>
          <w:rFonts w:ascii="Times New Roman" w:hAnsi="Times New Roman" w:cs="Times New Roman"/>
          <w:color w:val="000000"/>
          <w:sz w:val="28"/>
          <w:szCs w:val="28"/>
          <w:shd w:val="clear" w:color="auto" w:fill="FFFFFF"/>
          <w:lang w:val="ru-RU"/>
        </w:rPr>
        <w:t xml:space="preserve"> царства, чем падение Западной Римской империи? Пала ли бы, или не пала эта Империя, – не одинаково ли бы произошел имевший такие огромные последствия религиозный переворот в </w:t>
      </w:r>
      <w:proofErr w:type="gramStart"/>
      <w:r w:rsidRPr="00190CE7">
        <w:rPr>
          <w:rFonts w:ascii="Times New Roman" w:hAnsi="Times New Roman" w:cs="Times New Roman"/>
          <w:color w:val="000000"/>
          <w:sz w:val="28"/>
          <w:szCs w:val="28"/>
          <w:shd w:val="clear" w:color="auto" w:fill="FFFFFF"/>
          <w:lang w:val="ru-RU"/>
        </w:rPr>
        <w:t>Аравии[</w:t>
      </w:r>
      <w:proofErr w:type="gramEnd"/>
      <w:r w:rsidRPr="00190CE7">
        <w:rPr>
          <w:rFonts w:ascii="Times New Roman" w:hAnsi="Times New Roman" w:cs="Times New Roman"/>
          <w:color w:val="000000"/>
          <w:sz w:val="28"/>
          <w:szCs w:val="28"/>
          <w:shd w:val="clear" w:color="auto" w:fill="FFFFFF"/>
          <w:lang w:val="ru-RU"/>
        </w:rPr>
        <w:t xml:space="preserve">10]? Главное же – почему падение этой Империи соединило в одну группу явлений (противополагаемую другой группе) судьбы Древнего Египта и Греции, уже и без того отживших, с судьбами Индии и Китая, продолжавших себе жить, как если бы Рима вовсе и на свете не было? Одним словом, составляет ли падение Западной Римской империи (как оно ни многозначительно само по себе) такой принцип деления, который обнимал бы собой всю сферу делимого? Ответ будет, по необходимости, отрицательный. Но не менее очевидно, что это происходит не оттого, что принцип был дурно выбран (выбран был </w:t>
      </w:r>
      <w:proofErr w:type="spellStart"/>
      <w:r w:rsidRPr="00190CE7">
        <w:rPr>
          <w:rFonts w:ascii="Times New Roman" w:hAnsi="Times New Roman" w:cs="Times New Roman"/>
          <w:color w:val="000000"/>
          <w:sz w:val="28"/>
          <w:szCs w:val="28"/>
          <w:shd w:val="clear" w:color="auto" w:fill="FFFFFF"/>
          <w:lang w:val="ru-RU"/>
        </w:rPr>
        <w:t>наивозможно</w:t>
      </w:r>
      <w:proofErr w:type="spellEnd"/>
      <w:r w:rsidRPr="00190CE7">
        <w:rPr>
          <w:rFonts w:ascii="Times New Roman" w:hAnsi="Times New Roman" w:cs="Times New Roman"/>
          <w:color w:val="000000"/>
          <w:sz w:val="28"/>
          <w:szCs w:val="28"/>
          <w:shd w:val="clear" w:color="auto" w:fill="FFFFFF"/>
          <w:lang w:val="ru-RU"/>
        </w:rPr>
        <w:t xml:space="preserve"> лучший), но оттого, что вообще нет такого события, которое могло бы разделить судьбу всего человечества на какие бы то ни было отделы; ибо до сих пор, собственно говоря, не было ни одного одновременного общечеловеческого события, да, вероятно, никогда и не будет. Даже само христианство – явление, имевшее до сих пор самое огромное влияние на судьбы </w:t>
      </w:r>
      <w:r w:rsidRPr="00190CE7">
        <w:rPr>
          <w:rFonts w:ascii="Times New Roman" w:hAnsi="Times New Roman" w:cs="Times New Roman"/>
          <w:color w:val="000000"/>
          <w:sz w:val="28"/>
          <w:szCs w:val="28"/>
          <w:shd w:val="clear" w:color="auto" w:fill="FFFFFF"/>
          <w:lang w:val="ru-RU"/>
        </w:rPr>
        <w:lastRenderedPageBreak/>
        <w:t xml:space="preserve">человечества и которое должно со временем обнять его вполне, становится исторической гранью судеб каждого народа в различное время. Если принять христианство за главную историческую грань, то история Рима, имеющая своим предметом жизнь одного и того же народа, была бы расколота на две части, между тем как вторая есть очевидно дальнейшее развитие первой, – ее результат, который не мог даже быть существенным образом изменен внесением в римскую жизнь христианской идеи, уже не могшей возбудить изжившие начала ее. – Итак, деление истории на древнюю (с одной стороны) и среднюю и новую (с другой стороны) точно так же не удовлетворяет первому требованию естественной системы, как деление растений на явнобрачные и тайнобрачные или животных на позвоночных и беспозвоночных, совершенно независимо от того, какие бы события мы ни приняли за исторические грани. – И действительно, древняя история есть настоящее линнеевское тайнобрачие, куда (подобно тому, как гриб соединен с папоротником, потому что они цветов не имеют) </w:t>
      </w:r>
      <w:proofErr w:type="spellStart"/>
      <w:r w:rsidRPr="00190CE7">
        <w:rPr>
          <w:rFonts w:ascii="Times New Roman" w:hAnsi="Times New Roman" w:cs="Times New Roman"/>
          <w:color w:val="000000"/>
          <w:sz w:val="28"/>
          <w:szCs w:val="28"/>
          <w:shd w:val="clear" w:color="auto" w:fill="FFFFFF"/>
          <w:lang w:val="ru-RU"/>
        </w:rPr>
        <w:t>вкомканы</w:t>
      </w:r>
      <w:proofErr w:type="spellEnd"/>
      <w:r w:rsidRPr="00190CE7">
        <w:rPr>
          <w:rFonts w:ascii="Times New Roman" w:hAnsi="Times New Roman" w:cs="Times New Roman"/>
          <w:color w:val="000000"/>
          <w:sz w:val="28"/>
          <w:szCs w:val="28"/>
          <w:shd w:val="clear" w:color="auto" w:fill="FFFFFF"/>
          <w:lang w:val="ru-RU"/>
        </w:rPr>
        <w:t xml:space="preserve"> греки с египтянами и китайцами потому только, что жили до падения Западной Римской империи.</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Не лучше выполнено и второе требование, чтобы явления одной группы имели между собой более сродства, чем с явлениями, отнесенными к другой группе. Неужели, в самом деле, история Греции и Рима имеет более аналогии и связи с историей Египта и даже с историей Индии и Китая, чем с историей новейшей Европы? Весьма позволительно в этом усомниться. Но вся неверность, вся уродливость системы всемирной истории открывается самым разительным образом по отношению к третьему требованию: чтобы степень сродства была одинакова в одноименных группах, то есть в группах того же порядка. Между тем как в группе древней истории соединены Египет, Индия, Китай, Вавилон и Ассирия, Иран, Греция, Рим, которые все проходили через различные ступени развития, мы видим, что ступени развития одного и того же племени германо-романского отнесены в различные группы, – в так называемые среднюю и новую истории, которые, очевидно, представляют одну и ту же группу явлений, ибо новая история есть только или развитие заложенного в средние века, или его отрицание и отвержение, совершаемое в той же самой среде, так что много было исторических деятелей, которые, начав свою деятельность в средней истории, заканчивали ее в новой. Между тем как не только </w:t>
      </w:r>
      <w:proofErr w:type="spellStart"/>
      <w:r w:rsidRPr="00190CE7">
        <w:rPr>
          <w:rFonts w:ascii="Times New Roman" w:hAnsi="Times New Roman" w:cs="Times New Roman"/>
          <w:color w:val="000000"/>
          <w:sz w:val="28"/>
          <w:szCs w:val="28"/>
          <w:shd w:val="clear" w:color="auto" w:fill="FFFFFF"/>
          <w:lang w:val="ru-RU"/>
        </w:rPr>
        <w:t>Катон</w:t>
      </w:r>
      <w:proofErr w:type="spellEnd"/>
      <w:r w:rsidRPr="00190CE7">
        <w:rPr>
          <w:rFonts w:ascii="Times New Roman" w:hAnsi="Times New Roman" w:cs="Times New Roman"/>
          <w:color w:val="000000"/>
          <w:sz w:val="28"/>
          <w:szCs w:val="28"/>
          <w:shd w:val="clear" w:color="auto" w:fill="FFFFFF"/>
          <w:lang w:val="ru-RU"/>
        </w:rPr>
        <w:t xml:space="preserve">[11] и император Константин[12], Перикл[13] и Феодосии Великий[14], но даже император </w:t>
      </w:r>
      <w:proofErr w:type="spellStart"/>
      <w:r w:rsidRPr="00190CE7">
        <w:rPr>
          <w:rFonts w:ascii="Times New Roman" w:hAnsi="Times New Roman" w:cs="Times New Roman"/>
          <w:color w:val="000000"/>
          <w:sz w:val="28"/>
          <w:szCs w:val="28"/>
          <w:shd w:val="clear" w:color="auto" w:fill="FFFFFF"/>
          <w:lang w:val="ru-RU"/>
        </w:rPr>
        <w:t>Фоги</w:t>
      </w:r>
      <w:proofErr w:type="spellEnd"/>
      <w:r w:rsidRPr="00190CE7">
        <w:rPr>
          <w:rFonts w:ascii="Times New Roman" w:hAnsi="Times New Roman" w:cs="Times New Roman"/>
          <w:color w:val="000000"/>
          <w:sz w:val="28"/>
          <w:szCs w:val="28"/>
          <w:shd w:val="clear" w:color="auto" w:fill="FFFFFF"/>
          <w:lang w:val="ru-RU"/>
        </w:rPr>
        <w:t xml:space="preserve">[15], фараон </w:t>
      </w:r>
      <w:proofErr w:type="spellStart"/>
      <w:r w:rsidRPr="00190CE7">
        <w:rPr>
          <w:rFonts w:ascii="Times New Roman" w:hAnsi="Times New Roman" w:cs="Times New Roman"/>
          <w:color w:val="000000"/>
          <w:sz w:val="28"/>
          <w:szCs w:val="28"/>
          <w:shd w:val="clear" w:color="auto" w:fill="FFFFFF"/>
          <w:lang w:val="ru-RU"/>
        </w:rPr>
        <w:t>Рамзес</w:t>
      </w:r>
      <w:proofErr w:type="spellEnd"/>
      <w:r w:rsidRPr="00190CE7">
        <w:rPr>
          <w:rFonts w:ascii="Times New Roman" w:hAnsi="Times New Roman" w:cs="Times New Roman"/>
          <w:color w:val="000000"/>
          <w:sz w:val="28"/>
          <w:szCs w:val="28"/>
          <w:shd w:val="clear" w:color="auto" w:fill="FFFFFF"/>
          <w:lang w:val="ru-RU"/>
        </w:rPr>
        <w:t xml:space="preserve">[16] и царь Соломон[17] соединены в одну группу с </w:t>
      </w:r>
      <w:proofErr w:type="spellStart"/>
      <w:r w:rsidRPr="00190CE7">
        <w:rPr>
          <w:rFonts w:ascii="Times New Roman" w:hAnsi="Times New Roman" w:cs="Times New Roman"/>
          <w:color w:val="000000"/>
          <w:sz w:val="28"/>
          <w:szCs w:val="28"/>
          <w:shd w:val="clear" w:color="auto" w:fill="FFFFFF"/>
          <w:lang w:val="ru-RU"/>
        </w:rPr>
        <w:t>Эпами-нондом</w:t>
      </w:r>
      <w:proofErr w:type="spellEnd"/>
      <w:r w:rsidRPr="00190CE7">
        <w:rPr>
          <w:rFonts w:ascii="Times New Roman" w:hAnsi="Times New Roman" w:cs="Times New Roman"/>
          <w:color w:val="000000"/>
          <w:sz w:val="28"/>
          <w:szCs w:val="28"/>
          <w:shd w:val="clear" w:color="auto" w:fill="FFFFFF"/>
          <w:lang w:val="ru-RU"/>
        </w:rPr>
        <w:t xml:space="preserve">[18] и </w:t>
      </w:r>
      <w:proofErr w:type="spellStart"/>
      <w:r w:rsidRPr="00190CE7">
        <w:rPr>
          <w:rFonts w:ascii="Times New Roman" w:hAnsi="Times New Roman" w:cs="Times New Roman"/>
          <w:color w:val="000000"/>
          <w:sz w:val="28"/>
          <w:szCs w:val="28"/>
          <w:shd w:val="clear" w:color="auto" w:fill="FFFFFF"/>
          <w:lang w:val="ru-RU"/>
        </w:rPr>
        <w:t>Гракхами</w:t>
      </w:r>
      <w:proofErr w:type="spellEnd"/>
      <w:r w:rsidRPr="00190CE7">
        <w:rPr>
          <w:rFonts w:ascii="Times New Roman" w:hAnsi="Times New Roman" w:cs="Times New Roman"/>
          <w:color w:val="000000"/>
          <w:sz w:val="28"/>
          <w:szCs w:val="28"/>
          <w:shd w:val="clear" w:color="auto" w:fill="FFFFFF"/>
          <w:lang w:val="ru-RU"/>
        </w:rPr>
        <w:t xml:space="preserve">[19], мы видим, что какой-нибудь Рудольф </w:t>
      </w:r>
      <w:proofErr w:type="spellStart"/>
      <w:r w:rsidRPr="00190CE7">
        <w:rPr>
          <w:rFonts w:ascii="Times New Roman" w:hAnsi="Times New Roman" w:cs="Times New Roman"/>
          <w:color w:val="000000"/>
          <w:sz w:val="28"/>
          <w:szCs w:val="28"/>
          <w:shd w:val="clear" w:color="auto" w:fill="FFFFFF"/>
          <w:lang w:val="ru-RU"/>
        </w:rPr>
        <w:t>Габсбургский</w:t>
      </w:r>
      <w:proofErr w:type="spellEnd"/>
      <w:r w:rsidRPr="00190CE7">
        <w:rPr>
          <w:rFonts w:ascii="Times New Roman" w:hAnsi="Times New Roman" w:cs="Times New Roman"/>
          <w:color w:val="000000"/>
          <w:sz w:val="28"/>
          <w:szCs w:val="28"/>
          <w:shd w:val="clear" w:color="auto" w:fill="FFFFFF"/>
          <w:lang w:val="ru-RU"/>
        </w:rPr>
        <w:t xml:space="preserve">[20] с императором Максимилианом[21], Филипп Красивый[22] с Людовиком </w:t>
      </w:r>
      <w:r w:rsidRPr="00190CE7">
        <w:rPr>
          <w:rFonts w:ascii="Times New Roman" w:hAnsi="Times New Roman" w:cs="Times New Roman"/>
          <w:color w:val="000000"/>
          <w:sz w:val="28"/>
          <w:szCs w:val="28"/>
          <w:shd w:val="clear" w:color="auto" w:fill="FFFFFF"/>
        </w:rPr>
        <w:t>XI</w:t>
      </w:r>
      <w:r w:rsidRPr="00190CE7">
        <w:rPr>
          <w:rFonts w:ascii="Times New Roman" w:hAnsi="Times New Roman" w:cs="Times New Roman"/>
          <w:color w:val="000000"/>
          <w:sz w:val="28"/>
          <w:szCs w:val="28"/>
          <w:shd w:val="clear" w:color="auto" w:fill="FFFFFF"/>
          <w:lang w:val="ru-RU"/>
        </w:rPr>
        <w:t xml:space="preserve">[23] и Ришелье[24], и даже султан </w:t>
      </w:r>
      <w:proofErr w:type="spellStart"/>
      <w:r w:rsidRPr="00190CE7">
        <w:rPr>
          <w:rFonts w:ascii="Times New Roman" w:hAnsi="Times New Roman" w:cs="Times New Roman"/>
          <w:color w:val="000000"/>
          <w:sz w:val="28"/>
          <w:szCs w:val="28"/>
          <w:shd w:val="clear" w:color="auto" w:fill="FFFFFF"/>
          <w:lang w:val="ru-RU"/>
        </w:rPr>
        <w:t>Баязид</w:t>
      </w:r>
      <w:proofErr w:type="spellEnd"/>
      <w:r w:rsidRPr="00190CE7">
        <w:rPr>
          <w:rFonts w:ascii="Times New Roman" w:hAnsi="Times New Roman" w:cs="Times New Roman"/>
          <w:color w:val="000000"/>
          <w:sz w:val="28"/>
          <w:szCs w:val="28"/>
          <w:shd w:val="clear" w:color="auto" w:fill="FFFFFF"/>
          <w:lang w:val="ru-RU"/>
        </w:rPr>
        <w:t xml:space="preserve">[25] с султаном </w:t>
      </w:r>
      <w:proofErr w:type="spellStart"/>
      <w:r w:rsidRPr="00190CE7">
        <w:rPr>
          <w:rFonts w:ascii="Times New Roman" w:hAnsi="Times New Roman" w:cs="Times New Roman"/>
          <w:color w:val="000000"/>
          <w:sz w:val="28"/>
          <w:szCs w:val="28"/>
          <w:shd w:val="clear" w:color="auto" w:fill="FFFFFF"/>
          <w:lang w:val="ru-RU"/>
        </w:rPr>
        <w:t>Солиманом</w:t>
      </w:r>
      <w:proofErr w:type="spellEnd"/>
      <w:r w:rsidRPr="00190CE7">
        <w:rPr>
          <w:rFonts w:ascii="Times New Roman" w:hAnsi="Times New Roman" w:cs="Times New Roman"/>
          <w:color w:val="000000"/>
          <w:sz w:val="28"/>
          <w:szCs w:val="28"/>
          <w:shd w:val="clear" w:color="auto" w:fill="FFFFFF"/>
          <w:lang w:val="ru-RU"/>
        </w:rPr>
        <w:t xml:space="preserve">[26], которые делали одно и то же дело – тем же плугом ту же борозду </w:t>
      </w:r>
      <w:r w:rsidRPr="00190CE7">
        <w:rPr>
          <w:rFonts w:ascii="Times New Roman" w:hAnsi="Times New Roman" w:cs="Times New Roman"/>
          <w:color w:val="000000"/>
          <w:sz w:val="28"/>
          <w:szCs w:val="28"/>
          <w:shd w:val="clear" w:color="auto" w:fill="FFFFFF"/>
          <w:lang w:val="ru-RU"/>
        </w:rPr>
        <w:lastRenderedPageBreak/>
        <w:t>проводили, – разнесены в разные века истории, так сказать, в разные возрасты человечества. Не совершенно ли это то же самое, что соединять ворону с устрицей, потому что ни у той, ни у другой четырех ног нет?</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Поводом или ближайшею причиною к такой ни с чем не сообразной группировке явлений была, очевидно, ошибка перспективы. Различия, замечаемые в характере событий средних и новых веков, должны были показаться столь важными и существенными для историков, к которым они были ближе (и по времени, и потому что совершались в среде того же племени, к которому принадлежали эти историки), что все остальное человечество и все предшествовавшие века представлялись им как бы на заднем плане ландшафта, где все отдельные черты сглаживаются, и он служит только фоном для первых планов</w:t>
      </w:r>
      <w:r>
        <w:rPr>
          <w:rFonts w:ascii="Times New Roman" w:hAnsi="Times New Roman" w:cs="Times New Roman"/>
          <w:color w:val="000000"/>
          <w:sz w:val="28"/>
          <w:szCs w:val="28"/>
          <w:shd w:val="clear" w:color="auto" w:fill="FFFFFF"/>
          <w:lang w:val="ru-RU"/>
        </w:rPr>
        <w:t xml:space="preserve"> </w:t>
      </w:r>
      <w:r w:rsidRPr="00190CE7">
        <w:rPr>
          <w:rFonts w:ascii="Times New Roman" w:hAnsi="Times New Roman" w:cs="Times New Roman"/>
          <w:color w:val="000000"/>
          <w:sz w:val="28"/>
          <w:szCs w:val="28"/>
          <w:shd w:val="clear" w:color="auto" w:fill="FFFFFF"/>
          <w:lang w:val="ru-RU"/>
        </w:rPr>
        <w:t>картины. Но не кажущееся и видимость, а сущность и действительность – составляют дело науки. Этот перспективный взгляд на историю произвел ту ошибку, что вся совокупность фазисов совершенно своеобразного развития нескольких одновременно и даже последовательно живших племен, названная древнею историей, была поставлена наряду, на одну ступень с каждым из двух фазисов развития одного только племени, как бы третий первоначальный фазис развития этого племени. Короче сказать, судьбы Европы, или германо-романского племени, были отождествлены с судьбами всего человечества. Немудрено, что из этого нарушения правил естественной системы вышло совершенное искажение пропорций исторического здания, – что линии его потеряли всякую соразмерность и гармонию.</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Собственно говоря, и Рим и Греция, и Индия и Египет, и все исторические племена имели свою древнюю, свою среднюю и свою новую историю, то есть, как все органическое, имели свои фазисы развития, хотя, конечно, нет никакой надобности, чтоб их насчитывалось непременно три – ни более ни менее. Как в развитии человека можно различать или три возраста (несовершеннолетие, совершеннолетие и старость – деление, принимаемое, например, для некоторых гражданских целей), или четыре (детство, юность, возмужалость, старость), или даже семь (младенчество, отрочество, юность, молодость, или первая пора зрелости, возмужалость, старость и дряхлость), так же точно можно отличать и различное число периодов развития в жизни исторических племен, что будет зависеть отчасти от взгляда историка, отчасти же от самого характера их развития, могущего подвергаться более или менее частым переменам. Так и история Европы имеет настоящую, свою собственную, не основанную на перспективном обмане древнюю историю во временах, предшествовавших Карлу Великому, когда выделялись и образовывались из нестройного хаоса, последовавшего за переселением народов, новые народности и государства, представлявшие пока только зародыш тех начал, разработка и развитие которых составит главное </w:t>
      </w:r>
      <w:r w:rsidRPr="00190CE7">
        <w:rPr>
          <w:rFonts w:ascii="Times New Roman" w:hAnsi="Times New Roman" w:cs="Times New Roman"/>
          <w:color w:val="000000"/>
          <w:sz w:val="28"/>
          <w:szCs w:val="28"/>
          <w:shd w:val="clear" w:color="auto" w:fill="FFFFFF"/>
          <w:lang w:val="ru-RU"/>
        </w:rPr>
        <w:lastRenderedPageBreak/>
        <w:t>содержание средних, отрицание же и отвержение – главное содержание новых веков.</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Может показаться, что такая перспективная ошибка не имеет существенной важности и что для исправления ее стоит только несколько изменить границы между великими группами исторических явлений – соединить, например, историю древних народов Востока в одну группу под именем древней или древнейшей истории, отделить от нее в особую группу историю Греции и Рима, назвав ее среднею историей, а судьбы Европы соединить в одно целое под именем новой истории. Конечно, такое деление было бы значительно менее уродливо; но не говоря уже о том, что древняя история все еще представляла бы странное смешение, – что, за отсутствием настоящих общечеловеческих событий (в полном смысле этого слова), первое требование естественной системы – чтоб принцип деления обнимал всю сферу делимого – все-таки оставалось бы неудовлетворенным; главный коренной недостаток разбираемой здесь системы истории нисколько бы не устранился. Перспективный обман составляет только ближайшую причину или только повод, заставивший прийти к неверной группировке, </w:t>
      </w:r>
      <w:proofErr w:type="gramStart"/>
      <w:r w:rsidRPr="00190CE7">
        <w:rPr>
          <w:rFonts w:ascii="Times New Roman" w:hAnsi="Times New Roman" w:cs="Times New Roman"/>
          <w:color w:val="000000"/>
          <w:sz w:val="28"/>
          <w:szCs w:val="28"/>
          <w:shd w:val="clear" w:color="auto" w:fill="FFFFFF"/>
          <w:lang w:val="ru-RU"/>
        </w:rPr>
        <w:t>а следовательно</w:t>
      </w:r>
      <w:proofErr w:type="gramEnd"/>
      <w:r w:rsidRPr="00190CE7">
        <w:rPr>
          <w:rFonts w:ascii="Times New Roman" w:hAnsi="Times New Roman" w:cs="Times New Roman"/>
          <w:color w:val="000000"/>
          <w:sz w:val="28"/>
          <w:szCs w:val="28"/>
          <w:shd w:val="clear" w:color="auto" w:fill="FFFFFF"/>
          <w:lang w:val="ru-RU"/>
        </w:rPr>
        <w:t>, и к неверному пониманию исторических явлений. Самая же неверность этой группировки, этого неверного понимания, к которому перспективная ошибка только привела, заключается в совершенно ином, несравненно более важном и существенном.</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Обращаюсь за сравнением опять к наукам, в которых понятие естественной системы получило самое широкое, самое полное развитие и применение; тем более, что в ботанике и в зоологии также своего рода перспективный обман приводил к подобной же ошибке и долгое время препятствовал усовершенствованию системы. Перспективный обман зависел здесь от того, что высшие растения и животные несравненно более поражают внимание наблюдателя и (что касается животных, по крайней мере) могут считаться более к нему близкими, подходя по своей организации ближе к человеку. Все так называемые тайнобрачные растения, вместе с низшими животными, известными прежде под именем червей, рассматривались как бы какой-то прибавок, </w:t>
      </w:r>
      <w:r w:rsidRPr="00190CE7">
        <w:rPr>
          <w:rFonts w:ascii="Times New Roman" w:hAnsi="Times New Roman" w:cs="Times New Roman"/>
          <w:color w:val="000000"/>
          <w:sz w:val="28"/>
          <w:szCs w:val="28"/>
          <w:shd w:val="clear" w:color="auto" w:fill="FFFFFF"/>
        </w:rPr>
        <w:t>appendix</w:t>
      </w:r>
      <w:r w:rsidRPr="00190CE7">
        <w:rPr>
          <w:rFonts w:ascii="Times New Roman" w:hAnsi="Times New Roman" w:cs="Times New Roman"/>
          <w:color w:val="000000"/>
          <w:sz w:val="28"/>
          <w:szCs w:val="28"/>
          <w:shd w:val="clear" w:color="auto" w:fill="FFFFFF"/>
          <w:lang w:val="ru-RU"/>
        </w:rPr>
        <w:t xml:space="preserve">, к явно цветным растениям и позвоночным животным, как бы не стоящий большего внимания пьедестал к тому, что составляет собственно здание ботаники и зоологии. Мы видели, что сознательная естественная система началась собственно в ботанике. Группы растений той степени сродства, которую принято называть семействами, были уже довольно хорошо и верно очерчены младшим </w:t>
      </w:r>
      <w:proofErr w:type="spellStart"/>
      <w:r w:rsidRPr="00190CE7">
        <w:rPr>
          <w:rFonts w:ascii="Times New Roman" w:hAnsi="Times New Roman" w:cs="Times New Roman"/>
          <w:color w:val="000000"/>
          <w:sz w:val="28"/>
          <w:szCs w:val="28"/>
          <w:shd w:val="clear" w:color="auto" w:fill="FFFFFF"/>
          <w:lang w:val="ru-RU"/>
        </w:rPr>
        <w:t>Жюсье</w:t>
      </w:r>
      <w:proofErr w:type="spellEnd"/>
      <w:r w:rsidRPr="00190CE7">
        <w:rPr>
          <w:rFonts w:ascii="Times New Roman" w:hAnsi="Times New Roman" w:cs="Times New Roman"/>
          <w:color w:val="000000"/>
          <w:sz w:val="28"/>
          <w:szCs w:val="28"/>
          <w:shd w:val="clear" w:color="auto" w:fill="FFFFFF"/>
          <w:lang w:val="ru-RU"/>
        </w:rPr>
        <w:t xml:space="preserve">; но расположение самих семейств оставалось, однако же (и затем), совершенно искусственным, – </w:t>
      </w:r>
      <w:proofErr w:type="spellStart"/>
      <w:r w:rsidRPr="00190CE7">
        <w:rPr>
          <w:rFonts w:ascii="Times New Roman" w:hAnsi="Times New Roman" w:cs="Times New Roman"/>
          <w:color w:val="000000"/>
          <w:sz w:val="28"/>
          <w:szCs w:val="28"/>
          <w:shd w:val="clear" w:color="auto" w:fill="FFFFFF"/>
          <w:lang w:val="ru-RU"/>
        </w:rPr>
        <w:t>главнейше</w:t>
      </w:r>
      <w:proofErr w:type="spellEnd"/>
      <w:r w:rsidRPr="00190CE7">
        <w:rPr>
          <w:rFonts w:ascii="Times New Roman" w:hAnsi="Times New Roman" w:cs="Times New Roman"/>
          <w:color w:val="000000"/>
          <w:sz w:val="28"/>
          <w:szCs w:val="28"/>
          <w:shd w:val="clear" w:color="auto" w:fill="FFFFFF"/>
          <w:lang w:val="ru-RU"/>
        </w:rPr>
        <w:t xml:space="preserve"> от того, что тогда представляли себе формы растительного царства расположенными в виде лестницы постепенного развития и совершенствования, отыскивали какой-либо один или немногие </w:t>
      </w:r>
      <w:r w:rsidRPr="00190CE7">
        <w:rPr>
          <w:rFonts w:ascii="Times New Roman" w:hAnsi="Times New Roman" w:cs="Times New Roman"/>
          <w:color w:val="000000"/>
          <w:sz w:val="28"/>
          <w:szCs w:val="28"/>
          <w:shd w:val="clear" w:color="auto" w:fill="FFFFFF"/>
          <w:lang w:val="ru-RU"/>
        </w:rPr>
        <w:lastRenderedPageBreak/>
        <w:t xml:space="preserve">признаки, которые служили бы мерилом этого совершенства, и, сообразно его изменениям, располагали семейства в линейном порядке, подрывая этим основное начало естественной системы, состоящее в возможно всесторонних изучениях и оценке совокупности признаков. Начатое ботаникою довершила зоология, когда Кювье, основываясь на изучении низших животных, гениальным взглядом отличил так названные им «типы» организации. Эти типы не суть ступени развития в лестнице постепенного совершенствования существ (ступени, так сказать, иерархически подчиненные одна другой), а совершенно различные планы, в которых своеобразными путями достигается доступное для этих существ разнообразие и совершенство форм, – планы, собственно говоря, не имеющие общего знаменателя, через подведение под который можно бы было проводить между существами (разных типов) сравнения для определения степени их совершенства. Это, собственно говоря, величины несоизмеримые. Чтобы перейти к кругу предметов более общеизвестных и уяснить значение этих типов организации сравнением, скажем, что они соответствуют не частям какого-либо здания, построенного в одном стиле (цоколю, колоннаде, архитраву, круглой башне, куполу, главе какого-нибудь храма), а совершенно разным архитектурным стилям: готическому, греческому, египетскому, византийскому и т. д. Хотя эти стили и не все способны к достижению одинаковой степени совершенства, </w:t>
      </w:r>
      <w:proofErr w:type="gramStart"/>
      <w:r w:rsidRPr="00190CE7">
        <w:rPr>
          <w:rFonts w:ascii="Times New Roman" w:hAnsi="Times New Roman" w:cs="Times New Roman"/>
          <w:color w:val="000000"/>
          <w:sz w:val="28"/>
          <w:szCs w:val="28"/>
          <w:shd w:val="clear" w:color="auto" w:fill="FFFFFF"/>
          <w:lang w:val="ru-RU"/>
        </w:rPr>
        <w:t>и</w:t>
      </w:r>
      <w:proofErr w:type="gramEnd"/>
      <w:r w:rsidRPr="00190CE7">
        <w:rPr>
          <w:rFonts w:ascii="Times New Roman" w:hAnsi="Times New Roman" w:cs="Times New Roman"/>
          <w:color w:val="000000"/>
          <w:sz w:val="28"/>
          <w:szCs w:val="28"/>
          <w:shd w:val="clear" w:color="auto" w:fill="FFFFFF"/>
          <w:lang w:val="ru-RU"/>
        </w:rPr>
        <w:t xml:space="preserve"> хотя есть между ними такие, которые соответствуют младенческому состоянию искусства, нельзя, однако же, про них сказать, чтоб они служили ступенями в развитии архитектуры, и расположить их в такой ряд, в котором всякий последующий член был бы совершеннее предыдущего и составлял его развитие и усовершенствование. Между архитектурными стилями есть и такие, про которые можно только сказать, что каждый в своем роде прекрасен и все они выражают собою способность искусства не только совершенствоваться последовательными ступенями развития, но и разнообразиться, принимая различные типы прекрасного. Так же точно, если между типами животных есть абсолютно низшие, каковы </w:t>
      </w:r>
      <w:proofErr w:type="spellStart"/>
      <w:r w:rsidRPr="00190CE7">
        <w:rPr>
          <w:rFonts w:ascii="Times New Roman" w:hAnsi="Times New Roman" w:cs="Times New Roman"/>
          <w:color w:val="000000"/>
          <w:sz w:val="28"/>
          <w:szCs w:val="28"/>
          <w:shd w:val="clear" w:color="auto" w:fill="FFFFFF"/>
          <w:lang w:val="ru-RU"/>
        </w:rPr>
        <w:t>первообразования</w:t>
      </w:r>
      <w:proofErr w:type="spellEnd"/>
      <w:r w:rsidRPr="00190CE7">
        <w:rPr>
          <w:rFonts w:ascii="Times New Roman" w:hAnsi="Times New Roman" w:cs="Times New Roman"/>
          <w:color w:val="000000"/>
          <w:sz w:val="28"/>
          <w:szCs w:val="28"/>
          <w:shd w:val="clear" w:color="auto" w:fill="FFFFFF"/>
          <w:lang w:val="ru-RU"/>
        </w:rPr>
        <w:t xml:space="preserve"> (инфузории, губки) и лучистые (кораллы, медузы, морские звезды), и есть абсолютно высшие, каковы позвоночные (млекопитающие, птицы, рыбы), то есть и такие, как моллюски (раковины) и членистые (насекомые, раки, кольчатые черви), про которых трудно сказать, которые из них представляют высшую степень организации. Одна сторона организма лучше развита в одних, а другая – в других. Это понятие о типах организации было потом распространено и на растения; и вообще, без различения групп, определяемых степенью развития, усовершенствования организации, от групп, определяемых особенностью плана, типом развития, – естественная система невозможна ни в зоологии, ни в ботанике.</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Без подобного же различения – степеней развития от типов развития – </w:t>
      </w:r>
      <w:r w:rsidRPr="00190CE7">
        <w:rPr>
          <w:rFonts w:ascii="Times New Roman" w:hAnsi="Times New Roman" w:cs="Times New Roman"/>
          <w:color w:val="000000"/>
          <w:sz w:val="28"/>
          <w:szCs w:val="28"/>
          <w:shd w:val="clear" w:color="auto" w:fill="FFFFFF"/>
          <w:lang w:val="ru-RU"/>
        </w:rPr>
        <w:lastRenderedPageBreak/>
        <w:t xml:space="preserve">невозможна и естественная группировка исторических явлений. Отсутствие этого различения и составляет тот коренной недостаток исторической системы, о котором только что было говорено. Деление истории на древнюю, среднюю и новую, хотя бы и с прибавлением древнейшей и новейшей, или вообще деление по степеням развития не исчерпывает всего богатого содержания ее. Формы исторической жизни человечества, как формы растительного и животного мира, как формы человеческого искусства (стили архитектуры, школы живописи), как формы языков (односложные, приставочные, сгибающиеся), как проявление самого духа, стремящегося осуществить типы добра, истины и красоты (которые вполне самостоятельны и не могут же почитаться один развитием другого), не только изменяются и совершенствуются </w:t>
      </w:r>
      <w:proofErr w:type="spellStart"/>
      <w:r w:rsidRPr="00190CE7">
        <w:rPr>
          <w:rFonts w:ascii="Times New Roman" w:hAnsi="Times New Roman" w:cs="Times New Roman"/>
          <w:color w:val="000000"/>
          <w:sz w:val="28"/>
          <w:szCs w:val="28"/>
          <w:shd w:val="clear" w:color="auto" w:fill="FFFFFF"/>
          <w:lang w:val="ru-RU"/>
        </w:rPr>
        <w:t>повозрастно</w:t>
      </w:r>
      <w:proofErr w:type="spellEnd"/>
      <w:r w:rsidRPr="00190CE7">
        <w:rPr>
          <w:rFonts w:ascii="Times New Roman" w:hAnsi="Times New Roman" w:cs="Times New Roman"/>
          <w:color w:val="000000"/>
          <w:sz w:val="28"/>
          <w:szCs w:val="28"/>
          <w:shd w:val="clear" w:color="auto" w:fill="FFFFFF"/>
          <w:lang w:val="ru-RU"/>
        </w:rPr>
        <w:t xml:space="preserve">, но еще и разнообразятся по культурно-историческим типам. Поэтому, собственно говоря, только внутри одного и того же типа, или, как говорится, цивилизации, и можно отличать те формы исторического движения, которые обозначаются словами: древняя, средняя и новая история. Это деление есть только подчинение; главное же должно состоять в </w:t>
      </w:r>
      <w:proofErr w:type="spellStart"/>
      <w:r w:rsidRPr="00190CE7">
        <w:rPr>
          <w:rFonts w:ascii="Times New Roman" w:hAnsi="Times New Roman" w:cs="Times New Roman"/>
          <w:color w:val="000000"/>
          <w:sz w:val="28"/>
          <w:szCs w:val="28"/>
          <w:shd w:val="clear" w:color="auto" w:fill="FFFFFF"/>
          <w:lang w:val="ru-RU"/>
        </w:rPr>
        <w:t>отличении</w:t>
      </w:r>
      <w:proofErr w:type="spellEnd"/>
      <w:r w:rsidRPr="00190CE7">
        <w:rPr>
          <w:rFonts w:ascii="Times New Roman" w:hAnsi="Times New Roman" w:cs="Times New Roman"/>
          <w:color w:val="000000"/>
          <w:sz w:val="28"/>
          <w:szCs w:val="28"/>
          <w:shd w:val="clear" w:color="auto" w:fill="FFFFFF"/>
          <w:lang w:val="ru-RU"/>
        </w:rPr>
        <w:t xml:space="preserve"> культурно-исторических типов, так сказать, самостоятельных, своеобразных планов религиозного, социального, бытового, промышленного, политического, научного, художественного – одним словом, исторического, развития. В самом деле, при великом влиянии Рима на образовавшиеся на развалинах его романо-германские и чисто германские государства, разве история Европы есть дальнейшее развитие начал исчезнувшего Римского мира? К какой области только что перечисленных категорий исторических явлений ни обратитесь, везде встретите другие начала. Христианская религия принимает папистский характер, </w:t>
      </w:r>
      <w:proofErr w:type="gramStart"/>
      <w:r w:rsidRPr="00190CE7">
        <w:rPr>
          <w:rFonts w:ascii="Times New Roman" w:hAnsi="Times New Roman" w:cs="Times New Roman"/>
          <w:color w:val="000000"/>
          <w:sz w:val="28"/>
          <w:szCs w:val="28"/>
          <w:shd w:val="clear" w:color="auto" w:fill="FFFFFF"/>
          <w:lang w:val="ru-RU"/>
        </w:rPr>
        <w:t>и</w:t>
      </w:r>
      <w:proofErr w:type="gramEnd"/>
      <w:r w:rsidRPr="00190CE7">
        <w:rPr>
          <w:rFonts w:ascii="Times New Roman" w:hAnsi="Times New Roman" w:cs="Times New Roman"/>
          <w:color w:val="000000"/>
          <w:sz w:val="28"/>
          <w:szCs w:val="28"/>
          <w:shd w:val="clear" w:color="auto" w:fill="FFFFFF"/>
          <w:lang w:val="ru-RU"/>
        </w:rPr>
        <w:t xml:space="preserve"> хотя римский епископ и прежде носил название папы, но папство, как мы теперь его понимаем, образовалось лишь в романо-германское время, и для этого должно было совершенно уклониться от своего первоначального значения и смысла. Отношения между общественными классами совершенно изменились, и общество построилось на началах феодализма, который не находит себе ничего соответственного в древнем мире. Нравы, обычаи, одежды, образ жизни, общественные и частные увеселения – становятся совершенно иными, чем в римское время. Хотя через триста лет после падения Западной Римской империи она восстанавливается в форме Карловой монархии, но новый римский император, несмотря на то, что имелось в виду создать его по образу и подобию древнего, получает на деле совершенно иной характер – характер феодального сюзерена, которому в светском отношении должны так же точно подчиняться все главы нового общества, как в духовном отношении – папе. Но и этот идеал (долженствовавший, по католическому понятию, составлять на земле отражение царства небесного) никогда, впрочем, после Карла не осуществлялся, и </w:t>
      </w:r>
      <w:r w:rsidRPr="00190CE7">
        <w:rPr>
          <w:rFonts w:ascii="Times New Roman" w:hAnsi="Times New Roman" w:cs="Times New Roman"/>
          <w:color w:val="000000"/>
          <w:sz w:val="28"/>
          <w:szCs w:val="28"/>
          <w:shd w:val="clear" w:color="auto" w:fill="FFFFFF"/>
          <w:lang w:val="ru-RU"/>
        </w:rPr>
        <w:lastRenderedPageBreak/>
        <w:t xml:space="preserve">германские императоры, несмотря на все свои притязания, были, в сущности, такими же феодальными монархами, как и короли французские или английские, и скоро стали даже уступать им в могуществе. Наука, в течение нескольких веков постепенно замиравшая, принимает форму схоластики, которую нельзя же считать продолжением ни древней философии, ни древнего богословского мышления, как оно проявлялось в великих отцах Вселенской церкви. Потом европейская наука переходит в положительное исследование природы, которому древний мир почти не представляет образцов. Большая часть искусств, именно архитектура, музыка и поэзия, принимают совершенно отличный характер, нежели в древности; живопись в средние века преследует также совершенно самобытные цели, отличается идеальным характером и чересчур даже пренебрегает красотою формы, – ежели же потом и старается усвоить себе древнее совершенство формы, то все же мы не можем даже судить, насколько она продолжает или не продолжает направление древней живописи, от которого до нас почти ничего не дошло. Одна только скульптура имеет подражательный характер и тщится идти по тому же пути, по которому шли и древние; но зато именно это искусство не только не подвинулось вперед, не создало ничего нового, но даже, несомненно, отстало от своих первообразов. Во всех отношениях основы римской жизни завершили круг своего развития, дали все результаты, к которым были способны, и, наконец, изжились, – развиваться далее было нечему. Пришлось идти вовсе не оттуда, где остановился Рим – по своему пути он дошел уже до предела, его же не </w:t>
      </w:r>
      <w:proofErr w:type="spellStart"/>
      <w:r w:rsidRPr="00190CE7">
        <w:rPr>
          <w:rFonts w:ascii="Times New Roman" w:hAnsi="Times New Roman" w:cs="Times New Roman"/>
          <w:color w:val="000000"/>
          <w:sz w:val="28"/>
          <w:szCs w:val="28"/>
          <w:shd w:val="clear" w:color="auto" w:fill="FFFFFF"/>
          <w:lang w:val="ru-RU"/>
        </w:rPr>
        <w:t>прейдеши</w:t>
      </w:r>
      <w:proofErr w:type="spellEnd"/>
      <w:r w:rsidRPr="00190CE7">
        <w:rPr>
          <w:rFonts w:ascii="Times New Roman" w:hAnsi="Times New Roman" w:cs="Times New Roman"/>
          <w:color w:val="000000"/>
          <w:sz w:val="28"/>
          <w:szCs w:val="28"/>
          <w:shd w:val="clear" w:color="auto" w:fill="FFFFFF"/>
          <w:lang w:val="ru-RU"/>
        </w:rPr>
        <w:t xml:space="preserve">; и, чтобы было куда идти, надо было начать с новой точки отправления и идти в другую сторону, в которой, как оказалось, открытое пространство было обширнее; но и оно, разумеется, не бесконечно, и этому шествию будет предел, его же не </w:t>
      </w:r>
      <w:proofErr w:type="spellStart"/>
      <w:r w:rsidRPr="00190CE7">
        <w:rPr>
          <w:rFonts w:ascii="Times New Roman" w:hAnsi="Times New Roman" w:cs="Times New Roman"/>
          <w:color w:val="000000"/>
          <w:sz w:val="28"/>
          <w:szCs w:val="28"/>
          <w:shd w:val="clear" w:color="auto" w:fill="FFFFFF"/>
          <w:lang w:val="ru-RU"/>
        </w:rPr>
        <w:t>прейдеши</w:t>
      </w:r>
      <w:proofErr w:type="spellEnd"/>
      <w:r w:rsidRPr="00190CE7">
        <w:rPr>
          <w:rFonts w:ascii="Times New Roman" w:hAnsi="Times New Roman" w:cs="Times New Roman"/>
          <w:color w:val="000000"/>
          <w:sz w:val="28"/>
          <w:szCs w:val="28"/>
          <w:shd w:val="clear" w:color="auto" w:fill="FFFFFF"/>
          <w:lang w:val="ru-RU"/>
        </w:rPr>
        <w:t>. Так всегда было, так всегда и будет. Кому суждено будет вновь идти, тот также должен будет отправляться с иной точки и идти в другую сторону. Прогресс состоит не в том, чтобы все шли в одном направлении, а в том, чтобы все поле, составляющее поприще исторической деятельности человечества, исходить в разных направлениях, ибо доселе он таким именно образом проявлялся. Но об этом после.</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Такое подчинение в исторической системе степеней развития типам развития имеет еще то преимущество, что избавляет от необходимости прибегать к помощи ни на чем не основанных гипотез о той точке пути, на которой в тот или в другой момент находилось человечество. Рассматривая историю отдельного культурного типа, если цикл его развития вполне принадлежит прошедшему, мы точно и безошибочно можем определить возраст этого развития, – можем сказать: здесь оканчивается его детство, его юность, его зрелый возраст, здесь начинается его старость, здесь его дряхлость, или, </w:t>
      </w:r>
      <w:proofErr w:type="gramStart"/>
      <w:r w:rsidRPr="00190CE7">
        <w:rPr>
          <w:rFonts w:ascii="Times New Roman" w:hAnsi="Times New Roman" w:cs="Times New Roman"/>
          <w:color w:val="000000"/>
          <w:sz w:val="28"/>
          <w:szCs w:val="28"/>
          <w:shd w:val="clear" w:color="auto" w:fill="FFFFFF"/>
          <w:lang w:val="ru-RU"/>
        </w:rPr>
        <w:t>что то</w:t>
      </w:r>
      <w:proofErr w:type="gramEnd"/>
      <w:r w:rsidRPr="00190CE7">
        <w:rPr>
          <w:rFonts w:ascii="Times New Roman" w:hAnsi="Times New Roman" w:cs="Times New Roman"/>
          <w:color w:val="000000"/>
          <w:sz w:val="28"/>
          <w:szCs w:val="28"/>
          <w:shd w:val="clear" w:color="auto" w:fill="FFFFFF"/>
          <w:lang w:val="ru-RU"/>
        </w:rPr>
        <w:t xml:space="preserve"> же самое, разделить его историю на древнейшую, древнюю, среднюю, новую, новейшую и т. п. Мы можем сделать это </w:t>
      </w:r>
      <w:r w:rsidRPr="00190CE7">
        <w:rPr>
          <w:rFonts w:ascii="Times New Roman" w:hAnsi="Times New Roman" w:cs="Times New Roman"/>
          <w:color w:val="000000"/>
          <w:sz w:val="28"/>
          <w:szCs w:val="28"/>
          <w:shd w:val="clear" w:color="auto" w:fill="FFFFFF"/>
          <w:lang w:val="ru-RU"/>
        </w:rPr>
        <w:lastRenderedPageBreak/>
        <w:t>с некоторым вероятием, при помощи аналогии, даже и для таких культурных типов, которые еще не окончили своего поприща. Но что можно сказать о ходе развития человечества вообще и как определить возраст всемирной истории? На каком основании отнести жизнь таких-то народов, такую-то группу исторических явлений – к древней, средней или новой истории, то есть к детству, юношеству, возмужалости или старости человечества? Не обращаются ли термины: древняя, средняя и новая история (хотя бы и правильнее употребленные, чем это теперь делается) – в слова без значения и смысла, если их применять не к истории отдельных цивилизаций, а к истории всемирной? В этом отношении историки находятся в том же положении, как и астрономы. Эти последние могут определить со всею желаемой точностью орбиты планет, которые во всех точках подлежат их исследованиям, – могут даже приблизительно определять пути комет, которые подлежат их исследованиям только в некоторой их части; но что могут они сказать о движении всей Солнечной системы, кроме того разве, что и она движется, и кроме некоторых догадок о направлении этого движения? Итак, естественная система истории должна заключаться в различении культурно-исторических типов развития как главного основания ее делений от степеней развития, по которым только эти типы (а не совокупность исторических явлений) могут подразделяться.</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Отыскание и перечисление этих типов не представляет никакого затруднения, так как они общеизвестны. За ними не признавалось только их первостепенного значения, которое, вопреки правилам естественной системы и даже просто здравого смысла, подчинялось произвольному и, как мы видели, совершенно нерациональному делению по степеням развития. Эти культурно-исторические типы, или самобытные цивилизации, расположенные в хронологическом порядке, суть:</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1) египетский, 2) китайский, 3) </w:t>
      </w:r>
      <w:proofErr w:type="spellStart"/>
      <w:r w:rsidRPr="00190CE7">
        <w:rPr>
          <w:rFonts w:ascii="Times New Roman" w:hAnsi="Times New Roman" w:cs="Times New Roman"/>
          <w:color w:val="000000"/>
          <w:sz w:val="28"/>
          <w:szCs w:val="28"/>
          <w:shd w:val="clear" w:color="auto" w:fill="FFFFFF"/>
          <w:lang w:val="ru-RU"/>
        </w:rPr>
        <w:t>ассирийско</w:t>
      </w:r>
      <w:proofErr w:type="spellEnd"/>
      <w:r w:rsidRPr="00190CE7">
        <w:rPr>
          <w:rFonts w:ascii="Times New Roman" w:hAnsi="Times New Roman" w:cs="Times New Roman"/>
          <w:color w:val="000000"/>
          <w:sz w:val="28"/>
          <w:szCs w:val="28"/>
          <w:shd w:val="clear" w:color="auto" w:fill="FFFFFF"/>
          <w:lang w:val="ru-RU"/>
        </w:rPr>
        <w:t xml:space="preserve">-вавилоно-финикийский, халдейский, или древне-семитический, 4) индийский, 5) иранский, 6) еврейский, 7) греческий, 8) римский, 9) ново-семитический, или аравийский и 10) германо-романский, или европейский. К ним можно еще, пожалуй, причислить два американские типа – мексиканский и перуанский, погибшие насильственною смертью и не успевшие совершить своего развития. Только народы, составлявшие эти культурно-исторические типы, были положительными деятелями в истории человечества; каждый развивал самостоятельным </w:t>
      </w:r>
      <w:proofErr w:type="gramStart"/>
      <w:r w:rsidRPr="00190CE7">
        <w:rPr>
          <w:rFonts w:ascii="Times New Roman" w:hAnsi="Times New Roman" w:cs="Times New Roman"/>
          <w:color w:val="000000"/>
          <w:sz w:val="28"/>
          <w:szCs w:val="28"/>
          <w:shd w:val="clear" w:color="auto" w:fill="FFFFFF"/>
          <w:lang w:val="ru-RU"/>
        </w:rPr>
        <w:t>путем начало</w:t>
      </w:r>
      <w:proofErr w:type="gramEnd"/>
      <w:r w:rsidRPr="00190CE7">
        <w:rPr>
          <w:rFonts w:ascii="Times New Roman" w:hAnsi="Times New Roman" w:cs="Times New Roman"/>
          <w:color w:val="000000"/>
          <w:sz w:val="28"/>
          <w:szCs w:val="28"/>
          <w:shd w:val="clear" w:color="auto" w:fill="FFFFFF"/>
          <w:lang w:val="ru-RU"/>
        </w:rPr>
        <w:t xml:space="preserve">, заключавшееся как в особенностях его духовной природы, так и в особенных внешних условиях жизни, в которые они были поставлены, и этим вносил свой вклад в общую сокровищницу. Между ними должно отличать </w:t>
      </w:r>
      <w:proofErr w:type="gramStart"/>
      <w:r w:rsidRPr="00190CE7">
        <w:rPr>
          <w:rFonts w:ascii="Times New Roman" w:hAnsi="Times New Roman" w:cs="Times New Roman"/>
          <w:color w:val="000000"/>
          <w:sz w:val="28"/>
          <w:szCs w:val="28"/>
          <w:shd w:val="clear" w:color="auto" w:fill="FFFFFF"/>
          <w:lang w:val="ru-RU"/>
        </w:rPr>
        <w:t>типы</w:t>
      </w:r>
      <w:proofErr w:type="gramEnd"/>
      <w:r w:rsidRPr="00190CE7">
        <w:rPr>
          <w:rFonts w:ascii="Times New Roman" w:hAnsi="Times New Roman" w:cs="Times New Roman"/>
          <w:color w:val="000000"/>
          <w:sz w:val="28"/>
          <w:szCs w:val="28"/>
          <w:shd w:val="clear" w:color="auto" w:fill="FFFFFF"/>
          <w:lang w:val="ru-RU"/>
        </w:rPr>
        <w:t xml:space="preserve"> уединенные от типов, или цивилизаций, преемственных, плоды деятельности которых передавались от одного другому, как материалы для питания, или как удобрение (то есть </w:t>
      </w:r>
      <w:r w:rsidRPr="00190CE7">
        <w:rPr>
          <w:rFonts w:ascii="Times New Roman" w:hAnsi="Times New Roman" w:cs="Times New Roman"/>
          <w:color w:val="000000"/>
          <w:sz w:val="28"/>
          <w:szCs w:val="28"/>
          <w:shd w:val="clear" w:color="auto" w:fill="FFFFFF"/>
          <w:lang w:val="ru-RU"/>
        </w:rPr>
        <w:lastRenderedPageBreak/>
        <w:t xml:space="preserve">обогащение разными усвояемыми, ассимилируемыми веществами), той почвы, на которой должен бы развиваться последующий тип. Таковыми преемственными типами были: египетский, </w:t>
      </w:r>
      <w:proofErr w:type="spellStart"/>
      <w:r w:rsidRPr="00190CE7">
        <w:rPr>
          <w:rFonts w:ascii="Times New Roman" w:hAnsi="Times New Roman" w:cs="Times New Roman"/>
          <w:color w:val="000000"/>
          <w:sz w:val="28"/>
          <w:szCs w:val="28"/>
          <w:shd w:val="clear" w:color="auto" w:fill="FFFFFF"/>
          <w:lang w:val="ru-RU"/>
        </w:rPr>
        <w:t>ассирийско</w:t>
      </w:r>
      <w:proofErr w:type="spellEnd"/>
      <w:r w:rsidRPr="00190CE7">
        <w:rPr>
          <w:rFonts w:ascii="Times New Roman" w:hAnsi="Times New Roman" w:cs="Times New Roman"/>
          <w:color w:val="000000"/>
          <w:sz w:val="28"/>
          <w:szCs w:val="28"/>
          <w:shd w:val="clear" w:color="auto" w:fill="FFFFFF"/>
          <w:lang w:val="ru-RU"/>
        </w:rPr>
        <w:t>-вавилоно-финикийский, греческий, римский, еврейский и германо-романский, или европейский. Так как ни один из культурно-исторических типов не одарен привилегией бесконечного прогресса и так как каждый народ изживается, то понятно, что результаты, достигнутые последовательными трудами этих пяти или шести цивилизаций, своевременно сменивших одна другую и получивших к тому же сверхъестественный дар христианства, должны были далеко превзойти совершенно уединенные цивилизации, каковы китайская и индийская, – хотя бы эти последние и одни равнялись всем им продолжительностью жизни. Вот, кажется мне, самое простое и естественное объяснение западного прогресса и восточного застоя. Однако же эти уединенные культурно-исторические типы развивали такие стороны жизни, которые не были в той мере свойственны их более счастливым соперникам, и тем содействовали многосторонности проявления человеческого духа, – в чем, собственно, и заключается прогресс. Не говоря о тех открытиях и изобретениях, которые (как, например, десятичная система цифирных знаков, компас, шелководство, а может быть, порох и гравюра) перенесены в Европу с Востока, через посредство арабов, – разве индийская поэзия и архитектура не должны считаться обогащением общечеловеческого искусства? Гумбольдт замечает во второй части «Космоса»27, что открытия индийских ученых в алгебре могли бы составить обогащение европейской науки, если бы сделались известны несколько ранее. Но в другой области знания европейская наука действительно много обязана индийской, именно – понятие о корнях, играющее столь важную роль в лингвистике, было выработано индийскими грамматиками. Китайское земледелие составляет до сих пор высочайшую степень, до которой достигало это полезнейшее из искусств.</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Но и эти культурно-исторические типы, которые мы назвали положительными деятелями в истории человечества, не исчерпывают еще всего круга ее явлений. Как в Солнечной системе, наряду с планетами, есть еще и кометы, появляющиеся время от времени и потом на многие века исчезающие в безднах пространства, и есть космическая материя, обнаруживающаяся нам в виде падучих звезд, аэролитов и зодиакального света; так и в мире человечества, кроме положительно-деятельных культурных типов, или самобытных цивилизаций, есть еще временно появляющиеся феномены, смущающие современников, как гунны, монголы, турки, которые, совершив свой разрушительный подвиг, помогши испустить дух борющимся со смертью цивилизациям и разнеся их остатки, скрываются в прежнее ничтожество. Назовем их отрицательными деятелями человечества. Иногда, впрочем, и зиждительная, и разрушительная роль достается тому же </w:t>
      </w:r>
      <w:r w:rsidRPr="00190CE7">
        <w:rPr>
          <w:rFonts w:ascii="Times New Roman" w:hAnsi="Times New Roman" w:cs="Times New Roman"/>
          <w:color w:val="000000"/>
          <w:sz w:val="28"/>
          <w:szCs w:val="28"/>
          <w:shd w:val="clear" w:color="auto" w:fill="FFFFFF"/>
          <w:lang w:val="ru-RU"/>
        </w:rPr>
        <w:lastRenderedPageBreak/>
        <w:t>племени, как это было с германцами и аравитянами. Наконец, есть племена, которым (потому ли, что самобытность их прекращается в чрезвычайно ранний период их развития, или по другим причинам) не суждено ни зиждительного, ни разрушительного величия – ни положительной, ни отрицательной исторической роли. Они составляют лишь этнографический материал, то есть как бы неорганическое вещество, входящее в состав исторических организмов – культурно-исторических типов; они, без сомнения, увеличивают собой разнообразие и богатство их, но сами не достигают до исторической индивидуальности. Таковы племена финские и многие другие, имеющие еще меньше значения.</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Иногда нисходят на эту ступень этнографического материала умершие и разложившиеся культурно-исторические типы в ожидании, пока новый форма-</w:t>
      </w:r>
      <w:proofErr w:type="spellStart"/>
      <w:r w:rsidRPr="00190CE7">
        <w:rPr>
          <w:rFonts w:ascii="Times New Roman" w:hAnsi="Times New Roman" w:cs="Times New Roman"/>
          <w:color w:val="000000"/>
          <w:sz w:val="28"/>
          <w:szCs w:val="28"/>
          <w:shd w:val="clear" w:color="auto" w:fill="FFFFFF"/>
          <w:lang w:val="ru-RU"/>
        </w:rPr>
        <w:t>ционный</w:t>
      </w:r>
      <w:proofErr w:type="spellEnd"/>
      <w:r w:rsidRPr="00190CE7">
        <w:rPr>
          <w:rFonts w:ascii="Times New Roman" w:hAnsi="Times New Roman" w:cs="Times New Roman"/>
          <w:color w:val="000000"/>
          <w:sz w:val="28"/>
          <w:szCs w:val="28"/>
          <w:shd w:val="clear" w:color="auto" w:fill="FFFFFF"/>
          <w:lang w:val="ru-RU"/>
        </w:rPr>
        <w:t xml:space="preserve"> (образовательный) принцип опять не соединит их в смеси с другими элементами в новый исторический организм, не воззовет к самостоятельной исторической жизни в форме нового культурно-исторического типа. Так случилось, например, с народами, составлявшими Западную Римскую империю, которые и в своей новой форме, подвергшись германскому образовательному принципу, носят название романских народов.</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Итак, или положительная деятельность самобытного культурно-исторического типа, или разрушительная деятельность так называемых бичей Божьих, предающих смерти дряхлые (томящиеся в агонии) цивилизации, или служение чужим целям в качестве этнографического материала – вот три роли, которые могут выпасть на долю народа.</w:t>
      </w:r>
      <w:r w:rsidRPr="00190CE7">
        <w:rPr>
          <w:rFonts w:ascii="Times New Roman" w:hAnsi="Times New Roman" w:cs="Times New Roman"/>
          <w:color w:val="000000"/>
          <w:sz w:val="28"/>
          <w:szCs w:val="28"/>
          <w:lang w:val="ru-RU"/>
        </w:rPr>
        <w:br/>
      </w:r>
      <w:r w:rsidRPr="00190CE7">
        <w:rPr>
          <w:rFonts w:ascii="Times New Roman" w:hAnsi="Times New Roman" w:cs="Times New Roman"/>
          <w:color w:val="000000"/>
          <w:sz w:val="28"/>
          <w:szCs w:val="28"/>
          <w:shd w:val="clear" w:color="auto" w:fill="FFFFFF"/>
        </w:rPr>
        <w:t>     </w:t>
      </w:r>
      <w:r w:rsidRPr="00190CE7">
        <w:rPr>
          <w:rFonts w:ascii="Times New Roman" w:hAnsi="Times New Roman" w:cs="Times New Roman"/>
          <w:color w:val="000000"/>
          <w:sz w:val="28"/>
          <w:szCs w:val="28"/>
          <w:shd w:val="clear" w:color="auto" w:fill="FFFFFF"/>
          <w:lang w:val="ru-RU"/>
        </w:rPr>
        <w:t xml:space="preserve"> Вникнем теперь несколько ближе в свойство и характеры различных культурно-исторических типов; не окажется ли в них таких общих черт, таких обобщений, которые могли бы считаться законами культурно-исторического движения и которые, будучи выводами из прошедшего, могли бы</w:t>
      </w:r>
      <w:r>
        <w:rPr>
          <w:rFonts w:ascii="Times New Roman" w:hAnsi="Times New Roman" w:cs="Times New Roman"/>
          <w:color w:val="000000"/>
          <w:sz w:val="28"/>
          <w:szCs w:val="28"/>
          <w:lang w:val="ru-RU"/>
        </w:rPr>
        <w:t xml:space="preserve"> </w:t>
      </w:r>
      <w:r w:rsidRPr="00190CE7">
        <w:rPr>
          <w:rFonts w:ascii="Times New Roman" w:hAnsi="Times New Roman" w:cs="Times New Roman"/>
          <w:color w:val="000000"/>
          <w:sz w:val="28"/>
          <w:szCs w:val="28"/>
          <w:shd w:val="clear" w:color="auto" w:fill="FFFFFF"/>
          <w:lang w:val="ru-RU"/>
        </w:rPr>
        <w:t>служить нормою для будущего? Если группировка исторических явлений по культурно-историческим типам действительно соответствует требованиям естественной системы в применении к истории, то такие общие выводы, такие обобщения непременно должны, так сказать, сами собой оказаться. Они должны проистечь из самого расположения фактов, как только исторические явления станут на подобающее им относительно друг к другу место, не будучи насильственно натягиваемы в угоду какой-либо предвзятой идеи, из них самих вытекающей; таковой мы считаем идею расположения явлений всемирной истории по ступеням развития, приведшую к нерациональному делению ее на древнюю, среднюю и новую – три отряда, составляющие будто бы эволюционные фазисы развития всего человечества, взятого в целом, – причем качественное различие племен человеческого рода совершенно упускается из вида.</w:t>
      </w:r>
    </w:p>
    <w:sectPr w:rsidR="009225AD" w:rsidRPr="00190CE7" w:rsidSect="002B6D5D">
      <w:footerReference w:type="default" r:id="rId8"/>
      <w:pgSz w:w="12240" w:h="15840"/>
      <w:pgMar w:top="1134" w:right="567" w:bottom="1134" w:left="1701" w:header="709"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95B" w:rsidRDefault="0004095B" w:rsidP="00B35750">
      <w:pPr>
        <w:spacing w:after="0" w:line="240" w:lineRule="auto"/>
      </w:pPr>
      <w:r>
        <w:separator/>
      </w:r>
    </w:p>
  </w:endnote>
  <w:endnote w:type="continuationSeparator" w:id="0">
    <w:p w:rsidR="0004095B" w:rsidRDefault="0004095B" w:rsidP="00B35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727107688"/>
      <w:docPartObj>
        <w:docPartGallery w:val="Page Numbers (Bottom of Page)"/>
        <w:docPartUnique/>
      </w:docPartObj>
    </w:sdtPr>
    <w:sdtEndPr/>
    <w:sdtContent>
      <w:p w:rsidR="00B35750" w:rsidRPr="00081257" w:rsidRDefault="00B35750">
        <w:pPr>
          <w:pStyle w:val="a6"/>
          <w:jc w:val="right"/>
          <w:rPr>
            <w:rFonts w:ascii="Times New Roman" w:hAnsi="Times New Roman" w:cs="Times New Roman"/>
            <w:sz w:val="24"/>
            <w:szCs w:val="24"/>
          </w:rPr>
        </w:pPr>
        <w:r w:rsidRPr="00081257">
          <w:rPr>
            <w:rFonts w:ascii="Times New Roman" w:hAnsi="Times New Roman" w:cs="Times New Roman"/>
            <w:sz w:val="24"/>
            <w:szCs w:val="24"/>
          </w:rPr>
          <w:fldChar w:fldCharType="begin"/>
        </w:r>
        <w:r w:rsidRPr="00081257">
          <w:rPr>
            <w:rFonts w:ascii="Times New Roman" w:hAnsi="Times New Roman" w:cs="Times New Roman"/>
            <w:sz w:val="24"/>
            <w:szCs w:val="24"/>
          </w:rPr>
          <w:instrText>PAGE   \* MERGEFORMAT</w:instrText>
        </w:r>
        <w:r w:rsidRPr="00081257">
          <w:rPr>
            <w:rFonts w:ascii="Times New Roman" w:hAnsi="Times New Roman" w:cs="Times New Roman"/>
            <w:sz w:val="24"/>
            <w:szCs w:val="24"/>
          </w:rPr>
          <w:fldChar w:fldCharType="separate"/>
        </w:r>
        <w:r w:rsidR="007A4240" w:rsidRPr="007A4240">
          <w:rPr>
            <w:rFonts w:ascii="Times New Roman" w:hAnsi="Times New Roman" w:cs="Times New Roman"/>
            <w:noProof/>
            <w:sz w:val="24"/>
            <w:szCs w:val="24"/>
            <w:lang w:val="ru-RU"/>
          </w:rPr>
          <w:t>4</w:t>
        </w:r>
        <w:r w:rsidRPr="00081257">
          <w:rPr>
            <w:rFonts w:ascii="Times New Roman" w:hAnsi="Times New Roman" w:cs="Times New Roman"/>
            <w:sz w:val="24"/>
            <w:szCs w:val="24"/>
          </w:rPr>
          <w:fldChar w:fldCharType="end"/>
        </w:r>
      </w:p>
    </w:sdtContent>
  </w:sdt>
  <w:p w:rsidR="00B35750" w:rsidRDefault="00B35750">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95B" w:rsidRDefault="0004095B" w:rsidP="00B35750">
      <w:pPr>
        <w:spacing w:after="0" w:line="240" w:lineRule="auto"/>
      </w:pPr>
      <w:r>
        <w:separator/>
      </w:r>
    </w:p>
  </w:footnote>
  <w:footnote w:type="continuationSeparator" w:id="0">
    <w:p w:rsidR="0004095B" w:rsidRDefault="0004095B" w:rsidP="00B357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5155"/>
    <w:multiLevelType w:val="hybridMultilevel"/>
    <w:tmpl w:val="352AE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B13B1"/>
    <w:multiLevelType w:val="hybridMultilevel"/>
    <w:tmpl w:val="3AE60750"/>
    <w:lvl w:ilvl="0" w:tplc="40C2B91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049A7"/>
    <w:multiLevelType w:val="hybridMultilevel"/>
    <w:tmpl w:val="87AC6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30E5F"/>
    <w:multiLevelType w:val="hybridMultilevel"/>
    <w:tmpl w:val="CB60B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FC2DF8"/>
    <w:multiLevelType w:val="hybridMultilevel"/>
    <w:tmpl w:val="13F4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70D03"/>
    <w:multiLevelType w:val="hybridMultilevel"/>
    <w:tmpl w:val="69E6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6E63B1"/>
    <w:multiLevelType w:val="hybridMultilevel"/>
    <w:tmpl w:val="6FBC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20D58"/>
    <w:multiLevelType w:val="hybridMultilevel"/>
    <w:tmpl w:val="7458CC08"/>
    <w:lvl w:ilvl="0" w:tplc="BDF616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7648B8"/>
    <w:multiLevelType w:val="hybridMultilevel"/>
    <w:tmpl w:val="6FBC1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C401A"/>
    <w:multiLevelType w:val="hybridMultilevel"/>
    <w:tmpl w:val="23283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1"/>
  </w:num>
  <w:num w:numId="4">
    <w:abstractNumId w:val="0"/>
  </w:num>
  <w:num w:numId="5">
    <w:abstractNumId w:val="5"/>
  </w:num>
  <w:num w:numId="6">
    <w:abstractNumId w:val="8"/>
  </w:num>
  <w:num w:numId="7">
    <w:abstractNumId w:val="7"/>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598"/>
    <w:rsid w:val="0000724D"/>
    <w:rsid w:val="00011601"/>
    <w:rsid w:val="0003027B"/>
    <w:rsid w:val="00033696"/>
    <w:rsid w:val="0004095B"/>
    <w:rsid w:val="00043A2A"/>
    <w:rsid w:val="00051F3A"/>
    <w:rsid w:val="00057AF8"/>
    <w:rsid w:val="000712E9"/>
    <w:rsid w:val="00076164"/>
    <w:rsid w:val="000768B3"/>
    <w:rsid w:val="00081257"/>
    <w:rsid w:val="000841B7"/>
    <w:rsid w:val="000965D1"/>
    <w:rsid w:val="000C4507"/>
    <w:rsid w:val="000E4469"/>
    <w:rsid w:val="000F3674"/>
    <w:rsid w:val="000F6E6E"/>
    <w:rsid w:val="000F748E"/>
    <w:rsid w:val="001064F2"/>
    <w:rsid w:val="001114AB"/>
    <w:rsid w:val="001123DB"/>
    <w:rsid w:val="00114074"/>
    <w:rsid w:val="001203DB"/>
    <w:rsid w:val="00121E01"/>
    <w:rsid w:val="001344F2"/>
    <w:rsid w:val="00142272"/>
    <w:rsid w:val="00147281"/>
    <w:rsid w:val="001475ED"/>
    <w:rsid w:val="0017287B"/>
    <w:rsid w:val="001748BD"/>
    <w:rsid w:val="00176A1D"/>
    <w:rsid w:val="00177FA3"/>
    <w:rsid w:val="00190CE7"/>
    <w:rsid w:val="0019434D"/>
    <w:rsid w:val="001A4807"/>
    <w:rsid w:val="001A7BF6"/>
    <w:rsid w:val="001B7BB3"/>
    <w:rsid w:val="001C3290"/>
    <w:rsid w:val="001D3AA0"/>
    <w:rsid w:val="001D408B"/>
    <w:rsid w:val="001E0291"/>
    <w:rsid w:val="001E0CE6"/>
    <w:rsid w:val="001E4D17"/>
    <w:rsid w:val="001E5A62"/>
    <w:rsid w:val="001F5159"/>
    <w:rsid w:val="001F55B3"/>
    <w:rsid w:val="001F7330"/>
    <w:rsid w:val="00205A74"/>
    <w:rsid w:val="00210AAB"/>
    <w:rsid w:val="00212D5C"/>
    <w:rsid w:val="002232B1"/>
    <w:rsid w:val="00223545"/>
    <w:rsid w:val="00226414"/>
    <w:rsid w:val="002314FD"/>
    <w:rsid w:val="002530E2"/>
    <w:rsid w:val="0026242C"/>
    <w:rsid w:val="002632DE"/>
    <w:rsid w:val="00281982"/>
    <w:rsid w:val="0029497B"/>
    <w:rsid w:val="002B6D5D"/>
    <w:rsid w:val="002B6E1D"/>
    <w:rsid w:val="002C4463"/>
    <w:rsid w:val="002C57E1"/>
    <w:rsid w:val="002D442D"/>
    <w:rsid w:val="002F31B2"/>
    <w:rsid w:val="002F759C"/>
    <w:rsid w:val="0030244E"/>
    <w:rsid w:val="003034F5"/>
    <w:rsid w:val="003243CA"/>
    <w:rsid w:val="00324AC2"/>
    <w:rsid w:val="00330D2F"/>
    <w:rsid w:val="00345855"/>
    <w:rsid w:val="00347936"/>
    <w:rsid w:val="003612A1"/>
    <w:rsid w:val="0036479B"/>
    <w:rsid w:val="00387A6D"/>
    <w:rsid w:val="003A179A"/>
    <w:rsid w:val="003A664D"/>
    <w:rsid w:val="003B62AD"/>
    <w:rsid w:val="003C2C01"/>
    <w:rsid w:val="003C5D4E"/>
    <w:rsid w:val="003C6FEC"/>
    <w:rsid w:val="003E3D1B"/>
    <w:rsid w:val="00401814"/>
    <w:rsid w:val="00403F48"/>
    <w:rsid w:val="00426EAD"/>
    <w:rsid w:val="0043011B"/>
    <w:rsid w:val="00434B8F"/>
    <w:rsid w:val="0043705E"/>
    <w:rsid w:val="00437AE0"/>
    <w:rsid w:val="00463B64"/>
    <w:rsid w:val="00471384"/>
    <w:rsid w:val="004733A9"/>
    <w:rsid w:val="00475F08"/>
    <w:rsid w:val="00481346"/>
    <w:rsid w:val="004935F5"/>
    <w:rsid w:val="00493D8B"/>
    <w:rsid w:val="004A3350"/>
    <w:rsid w:val="004A4191"/>
    <w:rsid w:val="004C7BEB"/>
    <w:rsid w:val="004C7E4F"/>
    <w:rsid w:val="004E79AE"/>
    <w:rsid w:val="004F2603"/>
    <w:rsid w:val="00512049"/>
    <w:rsid w:val="0053321D"/>
    <w:rsid w:val="00536C53"/>
    <w:rsid w:val="005370E5"/>
    <w:rsid w:val="005421D3"/>
    <w:rsid w:val="005700D1"/>
    <w:rsid w:val="00584327"/>
    <w:rsid w:val="005A6F19"/>
    <w:rsid w:val="005A72F8"/>
    <w:rsid w:val="005C4488"/>
    <w:rsid w:val="005E5FBD"/>
    <w:rsid w:val="005F5D56"/>
    <w:rsid w:val="00601C89"/>
    <w:rsid w:val="00607748"/>
    <w:rsid w:val="00617262"/>
    <w:rsid w:val="00627B23"/>
    <w:rsid w:val="0063785C"/>
    <w:rsid w:val="006607D1"/>
    <w:rsid w:val="0066694A"/>
    <w:rsid w:val="00674949"/>
    <w:rsid w:val="00681405"/>
    <w:rsid w:val="00692027"/>
    <w:rsid w:val="00694AF1"/>
    <w:rsid w:val="006A2CE6"/>
    <w:rsid w:val="006A612A"/>
    <w:rsid w:val="006B2A63"/>
    <w:rsid w:val="006B4419"/>
    <w:rsid w:val="006C23CC"/>
    <w:rsid w:val="006C2BC3"/>
    <w:rsid w:val="006D0838"/>
    <w:rsid w:val="00700813"/>
    <w:rsid w:val="00702F64"/>
    <w:rsid w:val="00703600"/>
    <w:rsid w:val="007113F5"/>
    <w:rsid w:val="00712DF9"/>
    <w:rsid w:val="007247F2"/>
    <w:rsid w:val="0072675E"/>
    <w:rsid w:val="00727854"/>
    <w:rsid w:val="00731716"/>
    <w:rsid w:val="00733D8C"/>
    <w:rsid w:val="007368AC"/>
    <w:rsid w:val="00740AF0"/>
    <w:rsid w:val="007547CE"/>
    <w:rsid w:val="00760263"/>
    <w:rsid w:val="007750EB"/>
    <w:rsid w:val="007777FB"/>
    <w:rsid w:val="00790C96"/>
    <w:rsid w:val="007A4240"/>
    <w:rsid w:val="007A4562"/>
    <w:rsid w:val="007B0759"/>
    <w:rsid w:val="007B4225"/>
    <w:rsid w:val="007E141D"/>
    <w:rsid w:val="007E3737"/>
    <w:rsid w:val="007E5A69"/>
    <w:rsid w:val="008023DB"/>
    <w:rsid w:val="00820030"/>
    <w:rsid w:val="0082121F"/>
    <w:rsid w:val="00852EB2"/>
    <w:rsid w:val="00853EE6"/>
    <w:rsid w:val="008547FD"/>
    <w:rsid w:val="0085742B"/>
    <w:rsid w:val="008872C7"/>
    <w:rsid w:val="008C4335"/>
    <w:rsid w:val="008D669A"/>
    <w:rsid w:val="008E019A"/>
    <w:rsid w:val="008E1CD3"/>
    <w:rsid w:val="008F3DFB"/>
    <w:rsid w:val="00916CB5"/>
    <w:rsid w:val="009225AD"/>
    <w:rsid w:val="0093153F"/>
    <w:rsid w:val="00937048"/>
    <w:rsid w:val="009679B1"/>
    <w:rsid w:val="0097342C"/>
    <w:rsid w:val="00985749"/>
    <w:rsid w:val="00990911"/>
    <w:rsid w:val="00994642"/>
    <w:rsid w:val="00996428"/>
    <w:rsid w:val="009A4B3E"/>
    <w:rsid w:val="009A674A"/>
    <w:rsid w:val="009C6A44"/>
    <w:rsid w:val="009D1AB7"/>
    <w:rsid w:val="009E1EB3"/>
    <w:rsid w:val="009E3E88"/>
    <w:rsid w:val="009E5066"/>
    <w:rsid w:val="009E5F3F"/>
    <w:rsid w:val="00A02218"/>
    <w:rsid w:val="00A10636"/>
    <w:rsid w:val="00A40E72"/>
    <w:rsid w:val="00A51FF9"/>
    <w:rsid w:val="00A728FA"/>
    <w:rsid w:val="00A8436E"/>
    <w:rsid w:val="00A92893"/>
    <w:rsid w:val="00A92DEF"/>
    <w:rsid w:val="00A94B06"/>
    <w:rsid w:val="00A94EB8"/>
    <w:rsid w:val="00AD3857"/>
    <w:rsid w:val="00AE2A04"/>
    <w:rsid w:val="00B14457"/>
    <w:rsid w:val="00B16E8F"/>
    <w:rsid w:val="00B20E16"/>
    <w:rsid w:val="00B300B1"/>
    <w:rsid w:val="00B35750"/>
    <w:rsid w:val="00B35FA4"/>
    <w:rsid w:val="00B5298E"/>
    <w:rsid w:val="00B54E84"/>
    <w:rsid w:val="00B575F5"/>
    <w:rsid w:val="00B6254C"/>
    <w:rsid w:val="00B7325B"/>
    <w:rsid w:val="00B75C17"/>
    <w:rsid w:val="00BA2F84"/>
    <w:rsid w:val="00BB4E1C"/>
    <w:rsid w:val="00BB632D"/>
    <w:rsid w:val="00BC08C1"/>
    <w:rsid w:val="00BE7A57"/>
    <w:rsid w:val="00BF1E09"/>
    <w:rsid w:val="00BF3F41"/>
    <w:rsid w:val="00C16B7F"/>
    <w:rsid w:val="00C2091F"/>
    <w:rsid w:val="00C51466"/>
    <w:rsid w:val="00C51CDE"/>
    <w:rsid w:val="00C669FE"/>
    <w:rsid w:val="00C72F16"/>
    <w:rsid w:val="00C7760F"/>
    <w:rsid w:val="00C83CF8"/>
    <w:rsid w:val="00C8505E"/>
    <w:rsid w:val="00C96141"/>
    <w:rsid w:val="00C96456"/>
    <w:rsid w:val="00C972E1"/>
    <w:rsid w:val="00CA5EFA"/>
    <w:rsid w:val="00CB17EA"/>
    <w:rsid w:val="00CC62DE"/>
    <w:rsid w:val="00CE4018"/>
    <w:rsid w:val="00D03133"/>
    <w:rsid w:val="00D115C5"/>
    <w:rsid w:val="00D2361E"/>
    <w:rsid w:val="00D31AC6"/>
    <w:rsid w:val="00D338F2"/>
    <w:rsid w:val="00D35E67"/>
    <w:rsid w:val="00D4423E"/>
    <w:rsid w:val="00D51BC2"/>
    <w:rsid w:val="00D6159F"/>
    <w:rsid w:val="00D62031"/>
    <w:rsid w:val="00D86D4E"/>
    <w:rsid w:val="00D874D4"/>
    <w:rsid w:val="00D963F9"/>
    <w:rsid w:val="00DA5544"/>
    <w:rsid w:val="00DD53D4"/>
    <w:rsid w:val="00DE380E"/>
    <w:rsid w:val="00DF6CF1"/>
    <w:rsid w:val="00E1169E"/>
    <w:rsid w:val="00E13EC0"/>
    <w:rsid w:val="00E14605"/>
    <w:rsid w:val="00E14966"/>
    <w:rsid w:val="00E25EFB"/>
    <w:rsid w:val="00E47E2A"/>
    <w:rsid w:val="00E56045"/>
    <w:rsid w:val="00E57273"/>
    <w:rsid w:val="00E76451"/>
    <w:rsid w:val="00E86A30"/>
    <w:rsid w:val="00E92BE3"/>
    <w:rsid w:val="00E977DE"/>
    <w:rsid w:val="00EB1A61"/>
    <w:rsid w:val="00ED19D2"/>
    <w:rsid w:val="00EE68E1"/>
    <w:rsid w:val="00EF510C"/>
    <w:rsid w:val="00F025F6"/>
    <w:rsid w:val="00F050B6"/>
    <w:rsid w:val="00F41BBE"/>
    <w:rsid w:val="00F54831"/>
    <w:rsid w:val="00F55C7B"/>
    <w:rsid w:val="00F61F8F"/>
    <w:rsid w:val="00F70BD1"/>
    <w:rsid w:val="00F74F84"/>
    <w:rsid w:val="00F87206"/>
    <w:rsid w:val="00FA4598"/>
    <w:rsid w:val="00FA67B2"/>
    <w:rsid w:val="00FB0B9A"/>
    <w:rsid w:val="00FC40A6"/>
    <w:rsid w:val="00FE5496"/>
    <w:rsid w:val="00FF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1E94C"/>
  <w15:chartTrackingRefBased/>
  <w15:docId w15:val="{BD2C7EF8-C098-48AE-ACC1-4BCE79E8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75F5"/>
    <w:pPr>
      <w:spacing w:line="256" w:lineRule="auto"/>
    </w:pPr>
  </w:style>
  <w:style w:type="paragraph" w:styleId="3">
    <w:name w:val="heading 3"/>
    <w:basedOn w:val="a"/>
    <w:link w:val="30"/>
    <w:uiPriority w:val="9"/>
    <w:qFormat/>
    <w:rsid w:val="00B575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5">
    <w:name w:val="heading 5"/>
    <w:basedOn w:val="a"/>
    <w:next w:val="a"/>
    <w:link w:val="50"/>
    <w:uiPriority w:val="9"/>
    <w:unhideWhenUsed/>
    <w:qFormat/>
    <w:rsid w:val="001F55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575F5"/>
    <w:rPr>
      <w:rFonts w:ascii="Times New Roman" w:eastAsia="Times New Roman" w:hAnsi="Times New Roman" w:cs="Times New Roman"/>
      <w:b/>
      <w:bCs/>
      <w:sz w:val="27"/>
      <w:szCs w:val="27"/>
    </w:rPr>
  </w:style>
  <w:style w:type="character" w:styleId="a3">
    <w:name w:val="Placeholder Text"/>
    <w:basedOn w:val="a0"/>
    <w:uiPriority w:val="99"/>
    <w:semiHidden/>
    <w:rsid w:val="00790C96"/>
    <w:rPr>
      <w:color w:val="808080"/>
    </w:rPr>
  </w:style>
  <w:style w:type="paragraph" w:styleId="a4">
    <w:name w:val="header"/>
    <w:basedOn w:val="a"/>
    <w:link w:val="a5"/>
    <w:uiPriority w:val="99"/>
    <w:unhideWhenUsed/>
    <w:rsid w:val="00B35750"/>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B35750"/>
  </w:style>
  <w:style w:type="paragraph" w:styleId="a6">
    <w:name w:val="footer"/>
    <w:basedOn w:val="a"/>
    <w:link w:val="a7"/>
    <w:uiPriority w:val="99"/>
    <w:unhideWhenUsed/>
    <w:rsid w:val="00B35750"/>
    <w:pPr>
      <w:tabs>
        <w:tab w:val="center" w:pos="4844"/>
        <w:tab w:val="right" w:pos="9689"/>
      </w:tabs>
      <w:spacing w:after="0" w:line="240" w:lineRule="auto"/>
    </w:pPr>
  </w:style>
  <w:style w:type="character" w:customStyle="1" w:styleId="a7">
    <w:name w:val="Нижний колонтитул Знак"/>
    <w:basedOn w:val="a0"/>
    <w:link w:val="a6"/>
    <w:uiPriority w:val="99"/>
    <w:rsid w:val="00B35750"/>
  </w:style>
  <w:style w:type="paragraph" w:styleId="a8">
    <w:name w:val="List Paragraph"/>
    <w:basedOn w:val="a"/>
    <w:uiPriority w:val="34"/>
    <w:qFormat/>
    <w:rsid w:val="00347936"/>
    <w:pPr>
      <w:ind w:left="720"/>
      <w:contextualSpacing/>
    </w:pPr>
  </w:style>
  <w:style w:type="character" w:customStyle="1" w:styleId="50">
    <w:name w:val="Заголовок 5 Знак"/>
    <w:basedOn w:val="a0"/>
    <w:link w:val="5"/>
    <w:uiPriority w:val="9"/>
    <w:rsid w:val="001F55B3"/>
    <w:rPr>
      <w:rFonts w:asciiTheme="majorHAnsi" w:eastAsiaTheme="majorEastAsia" w:hAnsiTheme="majorHAnsi" w:cstheme="majorBidi"/>
      <w:color w:val="2E74B5" w:themeColor="accent1" w:themeShade="BF"/>
    </w:rPr>
  </w:style>
  <w:style w:type="paragraph" w:styleId="a9">
    <w:name w:val="Balloon Text"/>
    <w:basedOn w:val="a"/>
    <w:link w:val="aa"/>
    <w:uiPriority w:val="99"/>
    <w:semiHidden/>
    <w:unhideWhenUsed/>
    <w:rsid w:val="007A424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A42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803239">
      <w:bodyDiv w:val="1"/>
      <w:marLeft w:val="0"/>
      <w:marRight w:val="0"/>
      <w:marTop w:val="0"/>
      <w:marBottom w:val="0"/>
      <w:divBdr>
        <w:top w:val="none" w:sz="0" w:space="0" w:color="auto"/>
        <w:left w:val="none" w:sz="0" w:space="0" w:color="auto"/>
        <w:bottom w:val="none" w:sz="0" w:space="0" w:color="auto"/>
        <w:right w:val="none" w:sz="0" w:space="0" w:color="auto"/>
      </w:divBdr>
    </w:div>
    <w:div w:id="151561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C2B1C-DD98-40D6-8870-170974A21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Pages>
  <Words>9315</Words>
  <Characters>53099</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10</dc:creator>
  <cp:keywords/>
  <dc:description/>
  <cp:lastModifiedBy>name 10</cp:lastModifiedBy>
  <cp:revision>300</cp:revision>
  <cp:lastPrinted>2023-01-17T19:07:00Z</cp:lastPrinted>
  <dcterms:created xsi:type="dcterms:W3CDTF">2022-12-28T09:52:00Z</dcterms:created>
  <dcterms:modified xsi:type="dcterms:W3CDTF">2023-01-17T19:36:00Z</dcterms:modified>
</cp:coreProperties>
</file>