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74D61" w14:textId="77777777" w:rsidR="009C182E" w:rsidRDefault="009C182E" w:rsidP="009C182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8502C59" w14:textId="77777777" w:rsidR="009C182E" w:rsidRDefault="009C182E" w:rsidP="009C182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6C22F51" w14:textId="77777777" w:rsidR="009C182E" w:rsidRDefault="009C182E" w:rsidP="009C182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14:paraId="129E203A" w14:textId="77777777" w:rsidR="009C182E" w:rsidRDefault="009C182E" w:rsidP="009C182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бухгалтерского учета, анализа и аудита</w:t>
      </w:r>
    </w:p>
    <w:p w14:paraId="574716D4" w14:textId="77777777" w:rsidR="009C182E" w:rsidRDefault="009C182E" w:rsidP="009C182E">
      <w:pPr>
        <w:tabs>
          <w:tab w:val="left" w:pos="284"/>
        </w:tabs>
        <w:ind w:firstLine="567"/>
        <w:jc w:val="center"/>
        <w:rPr>
          <w:b/>
          <w:sz w:val="28"/>
          <w:szCs w:val="28"/>
        </w:rPr>
      </w:pPr>
    </w:p>
    <w:p w14:paraId="5D43A0F9" w14:textId="77777777" w:rsidR="009C182E" w:rsidRDefault="009C182E" w:rsidP="009C182E">
      <w:pPr>
        <w:tabs>
          <w:tab w:val="left" w:pos="284"/>
        </w:tabs>
        <w:ind w:firstLine="567"/>
        <w:jc w:val="center"/>
        <w:rPr>
          <w:b/>
          <w:sz w:val="28"/>
          <w:szCs w:val="28"/>
        </w:rPr>
      </w:pPr>
    </w:p>
    <w:p w14:paraId="0683681F" w14:textId="77777777" w:rsidR="009C182E" w:rsidRDefault="009C182E" w:rsidP="009C182E">
      <w:pPr>
        <w:tabs>
          <w:tab w:val="left" w:pos="284"/>
        </w:tabs>
        <w:ind w:firstLine="567"/>
        <w:jc w:val="center"/>
        <w:rPr>
          <w:b/>
          <w:sz w:val="28"/>
          <w:szCs w:val="28"/>
        </w:rPr>
      </w:pPr>
    </w:p>
    <w:p w14:paraId="7A3E23CE" w14:textId="77777777" w:rsidR="009C182E" w:rsidRDefault="009C182E" w:rsidP="009C182E">
      <w:pPr>
        <w:tabs>
          <w:tab w:val="left" w:pos="284"/>
        </w:tabs>
        <w:ind w:firstLine="567"/>
        <w:jc w:val="center"/>
        <w:rPr>
          <w:b/>
          <w:sz w:val="28"/>
          <w:szCs w:val="28"/>
        </w:rPr>
      </w:pPr>
    </w:p>
    <w:p w14:paraId="3CF09F08" w14:textId="77777777" w:rsidR="009C182E" w:rsidRDefault="009C182E" w:rsidP="009C182E">
      <w:pPr>
        <w:tabs>
          <w:tab w:val="left" w:pos="284"/>
        </w:tabs>
        <w:ind w:firstLine="567"/>
        <w:jc w:val="center"/>
        <w:rPr>
          <w:b/>
          <w:sz w:val="28"/>
          <w:szCs w:val="28"/>
        </w:rPr>
      </w:pPr>
    </w:p>
    <w:p w14:paraId="7611BFDC" w14:textId="77777777" w:rsidR="009C182E" w:rsidRDefault="009C182E" w:rsidP="009C182E">
      <w:pPr>
        <w:tabs>
          <w:tab w:val="left" w:pos="284"/>
        </w:tabs>
        <w:ind w:firstLine="567"/>
        <w:jc w:val="center"/>
        <w:rPr>
          <w:b/>
          <w:sz w:val="28"/>
          <w:szCs w:val="28"/>
        </w:rPr>
      </w:pPr>
    </w:p>
    <w:p w14:paraId="1861FC2C" w14:textId="77777777" w:rsidR="009C182E" w:rsidRDefault="009C182E" w:rsidP="009C182E">
      <w:pPr>
        <w:tabs>
          <w:tab w:val="left" w:pos="284"/>
        </w:tabs>
        <w:rPr>
          <w:b/>
          <w:sz w:val="28"/>
          <w:szCs w:val="28"/>
        </w:rPr>
      </w:pPr>
    </w:p>
    <w:p w14:paraId="4E2F3C2F" w14:textId="77777777" w:rsidR="009C182E" w:rsidRDefault="009C182E" w:rsidP="009C182E">
      <w:pPr>
        <w:tabs>
          <w:tab w:val="left" w:pos="284"/>
        </w:tabs>
        <w:rPr>
          <w:sz w:val="32"/>
          <w:szCs w:val="32"/>
        </w:rPr>
      </w:pPr>
    </w:p>
    <w:p w14:paraId="0524C513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32"/>
          <w:szCs w:val="32"/>
        </w:rPr>
      </w:pPr>
    </w:p>
    <w:p w14:paraId="6EA926E4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6A45F37C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189AC33A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0440401F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</w:p>
    <w:p w14:paraId="2FE893A5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0874E521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«Основы бизнеса и права в сфере инфокоммуникационных технологий»</w:t>
      </w:r>
    </w:p>
    <w:p w14:paraId="0786E1B5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5C8D9181" w14:textId="77777777" w:rsidR="009C182E" w:rsidRDefault="009C182E" w:rsidP="009C182E">
      <w:pPr>
        <w:tabs>
          <w:tab w:val="left" w:pos="284"/>
        </w:tabs>
        <w:ind w:firstLine="567"/>
        <w:rPr>
          <w:sz w:val="28"/>
          <w:szCs w:val="28"/>
        </w:rPr>
      </w:pPr>
    </w:p>
    <w:p w14:paraId="3E13D6E8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1A286258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1A517834" w14:textId="77777777" w:rsidR="009C182E" w:rsidRDefault="009C182E" w:rsidP="009C182E">
      <w:pPr>
        <w:ind w:left="7080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</w:p>
    <w:p w14:paraId="427D1924" w14:textId="77777777" w:rsidR="009C182E" w:rsidRDefault="009C182E" w:rsidP="009C182E">
      <w:pPr>
        <w:ind w:left="7788"/>
        <w:rPr>
          <w:sz w:val="28"/>
          <w:szCs w:val="28"/>
        </w:rPr>
      </w:pPr>
      <w:r>
        <w:rPr>
          <w:sz w:val="28"/>
          <w:szCs w:val="28"/>
        </w:rPr>
        <w:t>Студент 3 курса</w:t>
      </w:r>
    </w:p>
    <w:p w14:paraId="543A4109" w14:textId="77777777" w:rsidR="009C182E" w:rsidRDefault="009C182E" w:rsidP="009C182E">
      <w:pPr>
        <w:ind w:left="7080" w:firstLine="708"/>
        <w:rPr>
          <w:sz w:val="28"/>
          <w:szCs w:val="28"/>
        </w:rPr>
      </w:pPr>
      <w:r>
        <w:rPr>
          <w:sz w:val="28"/>
          <w:szCs w:val="28"/>
        </w:rPr>
        <w:t>группы ИИ-22</w:t>
      </w:r>
    </w:p>
    <w:p w14:paraId="59DDD0A2" w14:textId="5055326C" w:rsidR="009C182E" w:rsidRDefault="009C182E" w:rsidP="009C182E">
      <w:pPr>
        <w:ind w:left="7080" w:firstLine="708"/>
        <w:rPr>
          <w:sz w:val="28"/>
          <w:szCs w:val="28"/>
        </w:rPr>
      </w:pPr>
      <w:r>
        <w:rPr>
          <w:sz w:val="28"/>
          <w:szCs w:val="28"/>
        </w:rPr>
        <w:t>Копанчук Е. Р.</w:t>
      </w:r>
      <w:bookmarkStart w:id="0" w:name="_GoBack"/>
      <w:bookmarkEnd w:id="0"/>
    </w:p>
    <w:p w14:paraId="2D99B2F1" w14:textId="77777777" w:rsidR="009C182E" w:rsidRDefault="009C182E" w:rsidP="009C182E">
      <w:pPr>
        <w:ind w:left="7080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Проверила: </w:t>
      </w:r>
    </w:p>
    <w:p w14:paraId="7C728417" w14:textId="77777777" w:rsidR="009C182E" w:rsidRDefault="009C182E" w:rsidP="009C182E">
      <w:pPr>
        <w:ind w:left="7788"/>
        <w:rPr>
          <w:sz w:val="28"/>
          <w:szCs w:val="28"/>
        </w:rPr>
      </w:pPr>
      <w:r>
        <w:rPr>
          <w:sz w:val="28"/>
          <w:szCs w:val="28"/>
        </w:rPr>
        <w:t>Крамаренко А. К.</w:t>
      </w:r>
    </w:p>
    <w:p w14:paraId="50425D91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1D0C5D38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7E60E324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36E0D679" w14:textId="77777777" w:rsidR="009C182E" w:rsidRDefault="009C182E" w:rsidP="009C182E">
      <w:pPr>
        <w:tabs>
          <w:tab w:val="left" w:pos="284"/>
        </w:tabs>
        <w:rPr>
          <w:sz w:val="28"/>
          <w:szCs w:val="28"/>
        </w:rPr>
      </w:pPr>
    </w:p>
    <w:p w14:paraId="6A90B9B8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4D31B8E9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078FA029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2BFFEC62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141C3AE1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1A0B83F6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46D22D03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0815B239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4362D7EC" w14:textId="42B595B1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4B3C6D35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420260CF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7048CA80" w14:textId="77777777" w:rsidR="009C182E" w:rsidRDefault="009C182E" w:rsidP="009C182E">
      <w:pPr>
        <w:tabs>
          <w:tab w:val="left" w:pos="284"/>
        </w:tabs>
        <w:ind w:firstLine="567"/>
        <w:jc w:val="center"/>
        <w:rPr>
          <w:sz w:val="28"/>
          <w:szCs w:val="28"/>
        </w:rPr>
      </w:pPr>
    </w:p>
    <w:p w14:paraId="723CA32C" w14:textId="68367626" w:rsidR="00B040D9" w:rsidRPr="009C182E" w:rsidRDefault="009C182E" w:rsidP="009C182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Брест 2024</w:t>
      </w:r>
      <w:r>
        <w:rPr>
          <w:b/>
          <w:sz w:val="28"/>
        </w:rPr>
        <w:t xml:space="preserve"> </w:t>
      </w:r>
    </w:p>
    <w:sectPr w:rsidR="00B040D9" w:rsidRPr="009C182E" w:rsidSect="009C1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52"/>
    <w:rsid w:val="004C6A52"/>
    <w:rsid w:val="009C182E"/>
    <w:rsid w:val="00B0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3712"/>
  <w15:chartTrackingRefBased/>
  <w15:docId w15:val="{C2199006-476C-4D2F-BE78-C0F9D588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8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9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2024-05-11T14:29:00Z</dcterms:created>
  <dcterms:modified xsi:type="dcterms:W3CDTF">2024-05-11T14:30:00Z</dcterms:modified>
</cp:coreProperties>
</file>