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1A6E" w14:textId="03C62CFD" w:rsidR="00014782" w:rsidRDefault="00014782" w:rsidP="00014782">
      <w:pPr>
        <w:pStyle w:val="Heading1"/>
        <w:jc w:val="center"/>
        <w:rPr>
          <w:sz w:val="36"/>
          <w:szCs w:val="36"/>
        </w:rPr>
      </w:pPr>
      <w:r w:rsidRPr="00014782">
        <w:rPr>
          <w:sz w:val="36"/>
          <w:szCs w:val="36"/>
        </w:rPr>
        <w:t xml:space="preserve">Motifs and </w:t>
      </w:r>
      <w:r>
        <w:rPr>
          <w:sz w:val="36"/>
          <w:szCs w:val="36"/>
        </w:rPr>
        <w:t>higher-order</w:t>
      </w:r>
      <w:r w:rsidRPr="00014782">
        <w:rPr>
          <w:sz w:val="36"/>
          <w:szCs w:val="36"/>
        </w:rPr>
        <w:t xml:space="preserve"> patterns</w:t>
      </w:r>
    </w:p>
    <w:p w14:paraId="1803E699" w14:textId="77777777" w:rsidR="00014782" w:rsidRDefault="00014782" w:rsidP="00014782"/>
    <w:p w14:paraId="7751F545" w14:textId="2048CDA9" w:rsidR="00014782" w:rsidRDefault="00014782" w:rsidP="009E3C40">
      <w:r>
        <w:t xml:space="preserve">The purpose of this document is to collect </w:t>
      </w:r>
      <w:r w:rsidR="009E3C40">
        <w:t>(</w:t>
      </w:r>
      <w:r w:rsidR="00996E52">
        <w:t>biologically inspired</w:t>
      </w:r>
      <w:r w:rsidR="009E3C40">
        <w:t>)</w:t>
      </w:r>
      <w:r w:rsidR="00996E52">
        <w:t xml:space="preserve"> motifs and pattern</w:t>
      </w:r>
      <w:r w:rsidR="009E3C40">
        <w:t>s.</w:t>
      </w:r>
    </w:p>
    <w:p w14:paraId="2CCE0CDC" w14:textId="77777777" w:rsidR="009E3C40" w:rsidRPr="00014782" w:rsidRDefault="009E3C40" w:rsidP="009E3C40"/>
    <w:p w14:paraId="36720F1D" w14:textId="2DC3C5B2" w:rsidR="00AE1AFB" w:rsidRPr="00014782" w:rsidRDefault="006B22FF" w:rsidP="0051669A">
      <w:pPr>
        <w:pStyle w:val="Heading1"/>
      </w:pPr>
      <w:r w:rsidRPr="00014782">
        <w:t>Design Operators</w:t>
      </w:r>
    </w:p>
    <w:p w14:paraId="4FD40F27" w14:textId="6675160A" w:rsidR="006B22FF" w:rsidRDefault="00374C0A">
      <w:pPr>
        <w:rPr>
          <w:lang w:val="de-AT"/>
        </w:rPr>
      </w:pPr>
      <w:r w:rsidRPr="00374C0A">
        <w:rPr>
          <w:noProof/>
          <w:lang w:val="de-AT"/>
        </w:rPr>
        <w:drawing>
          <wp:inline distT="0" distB="0" distL="0" distR="0" wp14:anchorId="34DB6BC7" wp14:editId="0F7C647C">
            <wp:extent cx="5760720" cy="558863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EDB" w14:textId="77777777" w:rsidR="00422167" w:rsidRDefault="00422167">
      <w:pPr>
        <w:rPr>
          <w:lang w:val="de-AT"/>
        </w:rPr>
      </w:pPr>
    </w:p>
    <w:p w14:paraId="0FB45C96" w14:textId="77777777" w:rsidR="00422167" w:rsidRDefault="00422167">
      <w:pPr>
        <w:rPr>
          <w:lang w:val="de-AT"/>
        </w:rPr>
      </w:pPr>
    </w:p>
    <w:p w14:paraId="26633D8E" w14:textId="40BC6115" w:rsidR="006B22FF" w:rsidRPr="00014782" w:rsidRDefault="006B22FF" w:rsidP="00374C0A">
      <w:pPr>
        <w:pStyle w:val="Heading1"/>
      </w:pPr>
      <w:r w:rsidRPr="00014782">
        <w:t>Higher order motifs</w:t>
      </w:r>
    </w:p>
    <w:p w14:paraId="15594443" w14:textId="77777777" w:rsidR="00CE5C28" w:rsidRPr="00014782" w:rsidRDefault="00CE5C28" w:rsidP="00CE5C28"/>
    <w:p w14:paraId="397688B6" w14:textId="16B3CAD3" w:rsidR="00CE5C28" w:rsidRPr="00CE5C28" w:rsidRDefault="00CE5C28" w:rsidP="00374C0A">
      <w:pPr>
        <w:pStyle w:val="Heading2"/>
      </w:pPr>
      <w:r w:rsidRPr="00CE5C28">
        <w:t>I</w:t>
      </w:r>
      <w:r>
        <w:t>nhibition</w:t>
      </w:r>
      <w:r w:rsidR="00374C0A">
        <w:t xml:space="preserve"> related</w:t>
      </w:r>
    </w:p>
    <w:p w14:paraId="524B5DB5" w14:textId="3D2E62AC" w:rsidR="006B22FF" w:rsidRPr="00AC1D84" w:rsidRDefault="006B22FF">
      <w:r w:rsidRPr="00CE5C28">
        <w:rPr>
          <w:rStyle w:val="Strong"/>
        </w:rPr>
        <w:t>Inhibition</w:t>
      </w:r>
      <w:r w:rsidR="00AC1D84" w:rsidRPr="00AC1D84">
        <w:t>: this connection always p</w:t>
      </w:r>
      <w:r w:rsidR="00AC1D84">
        <w:t>ersists</w:t>
      </w:r>
    </w:p>
    <w:p w14:paraId="2EF8C465" w14:textId="09201ED0" w:rsidR="00AC1D84" w:rsidRDefault="00AC1D84">
      <w:pPr>
        <w:rPr>
          <w:lang w:val="de-AT"/>
        </w:rPr>
      </w:pPr>
      <w:r w:rsidRPr="00AC1D84">
        <w:rPr>
          <w:noProof/>
        </w:rPr>
        <w:lastRenderedPageBreak/>
        <w:drawing>
          <wp:inline distT="0" distB="0" distL="0" distR="0" wp14:anchorId="304AC27E" wp14:editId="02620C34">
            <wp:extent cx="1288217" cy="476250"/>
            <wp:effectExtent l="0" t="0" r="7620" b="0"/>
            <wp:docPr id="8" name="Picture 7" descr="A picture containing text, clo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71A559-4F96-F8B0-4FFF-0266AF953A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text, clock&#10;&#10;Description automatically generated">
                      <a:extLst>
                        <a:ext uri="{FF2B5EF4-FFF2-40B4-BE49-F238E27FC236}">
                          <a16:creationId xmlns:a16="http://schemas.microsoft.com/office/drawing/2014/main" id="{9771A559-4F96-F8B0-4FFF-0266AF953A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00" cy="4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341" w14:textId="16B9934E" w:rsidR="00AC1D84" w:rsidRPr="00424D56" w:rsidRDefault="00AC1D84">
      <w:r w:rsidRPr="00CE5C28">
        <w:rPr>
          <w:rStyle w:val="Strong"/>
        </w:rPr>
        <w:t>Second-order inhibition</w:t>
      </w:r>
      <w:r w:rsidRPr="00424D56">
        <w:t>:</w:t>
      </w:r>
      <w:r w:rsidR="00424D56" w:rsidRPr="00424D56">
        <w:t xml:space="preserve"> with a</w:t>
      </w:r>
      <w:r w:rsidR="00424D56">
        <w:t>n intermediate neuron</w:t>
      </w:r>
      <w:r w:rsidR="008B5E85">
        <w:t xml:space="preserve"> [</w:t>
      </w:r>
      <w:r w:rsidR="00CF6B8A" w:rsidRPr="00CF6B8A">
        <w:t>Mathias Lechner, (2017) Brain-inspired Neural Control (Master Thesis)</w:t>
      </w:r>
      <w:r w:rsidR="00CF6B8A">
        <w:t>]</w:t>
      </w:r>
    </w:p>
    <w:p w14:paraId="21C94245" w14:textId="374B7C14" w:rsidR="00AC1D84" w:rsidRDefault="00424D56" w:rsidP="006D2DDA">
      <w:pPr>
        <w:jc w:val="center"/>
        <w:rPr>
          <w:lang w:val="de-AT"/>
        </w:rPr>
      </w:pPr>
      <w:r w:rsidRPr="00424D56">
        <w:rPr>
          <w:noProof/>
        </w:rPr>
        <w:drawing>
          <wp:inline distT="0" distB="0" distL="0" distR="0" wp14:anchorId="75CDE13C" wp14:editId="6566D33A">
            <wp:extent cx="2499250" cy="428625"/>
            <wp:effectExtent l="0" t="0" r="0" b="0"/>
            <wp:docPr id="5" name="Content Placeholder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2E3C7DE-7B1F-AE10-11EF-482B0EA3DB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12E3C7DE-7B1F-AE10-11EF-482B0EA3DB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7" t="52221" r="46037" b="44339"/>
                    <a:stretch/>
                  </pic:blipFill>
                  <pic:spPr bwMode="auto">
                    <a:xfrm>
                      <a:off x="0" y="0"/>
                      <a:ext cx="2524655" cy="43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EF5F9" w14:textId="61534D01" w:rsidR="00EF617A" w:rsidRDefault="00EF617A">
      <w:r>
        <w:rPr>
          <w:lang w:val="de-AT"/>
        </w:rPr>
        <w:tab/>
      </w:r>
      <w:r w:rsidRPr="00B65FE3">
        <w:t>Extra</w:t>
      </w:r>
      <w:r w:rsidR="00B65FE3" w:rsidRPr="00B65FE3">
        <w:t xml:space="preserve"> condition: Intermediate neuron can be activated or inhibited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B5E85" w14:paraId="299426B6" w14:textId="77777777" w:rsidTr="006D2DDA">
        <w:trPr>
          <w:jc w:val="center"/>
        </w:trPr>
        <w:tc>
          <w:tcPr>
            <w:tcW w:w="4531" w:type="dxa"/>
          </w:tcPr>
          <w:p w14:paraId="1255FE9A" w14:textId="4A93DAA3" w:rsidR="00B65FE3" w:rsidRDefault="00B65FE3">
            <w:r>
              <w:rPr>
                <w:noProof/>
              </w:rPr>
              <w:drawing>
                <wp:inline distT="0" distB="0" distL="0" distR="0" wp14:anchorId="25376E57" wp14:editId="24FECDDE">
                  <wp:extent cx="2581275" cy="837689"/>
                  <wp:effectExtent l="0" t="0" r="0" b="635"/>
                  <wp:docPr id="12" name="Picture 12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clock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2604811" cy="84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8150602" w14:textId="02522ED0" w:rsidR="00B65FE3" w:rsidRDefault="00B65FE3">
            <w:r>
              <w:rPr>
                <w:noProof/>
              </w:rPr>
              <w:drawing>
                <wp:inline distT="0" distB="0" distL="0" distR="0" wp14:anchorId="25DA847B" wp14:editId="42F9A3E3">
                  <wp:extent cx="2431415" cy="788582"/>
                  <wp:effectExtent l="0" t="0" r="6985" b="0"/>
                  <wp:docPr id="13" name="Picture 1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2458264" cy="797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DB673" w14:textId="77777777" w:rsidR="00B65FE3" w:rsidRDefault="00B65FE3"/>
    <w:p w14:paraId="6C284048" w14:textId="55565609" w:rsidR="00CE5C28" w:rsidRPr="00B65FE3" w:rsidRDefault="00CE5C28" w:rsidP="00374C0A">
      <w:pPr>
        <w:pStyle w:val="Heading2"/>
      </w:pPr>
      <w:r>
        <w:t>Activation</w:t>
      </w:r>
      <w:r w:rsidR="00374C0A">
        <w:t xml:space="preserve"> related</w:t>
      </w:r>
    </w:p>
    <w:p w14:paraId="3CEEEE56" w14:textId="7EAD42F0" w:rsidR="00424D56" w:rsidRDefault="008B5E85">
      <w:r w:rsidRPr="00CE5C28">
        <w:rPr>
          <w:rStyle w:val="Strong"/>
        </w:rPr>
        <w:t>Second-order activation</w:t>
      </w:r>
      <w:r w:rsidR="00CF6B8A">
        <w:t>:</w:t>
      </w:r>
      <w:r w:rsidR="00BA5875">
        <w:t xml:space="preserve"> </w:t>
      </w:r>
      <w:r w:rsidR="00CE5C28">
        <w:t>like inhibition</w:t>
      </w:r>
    </w:p>
    <w:p w14:paraId="56E646C1" w14:textId="77777777" w:rsidR="00CE5C28" w:rsidRDefault="00CE5C28"/>
    <w:p w14:paraId="26E83D58" w14:textId="53845B05" w:rsidR="00CE5C28" w:rsidRDefault="00CE5C28" w:rsidP="00374C0A">
      <w:pPr>
        <w:pStyle w:val="Heading2"/>
      </w:pPr>
      <w:r>
        <w:t>Sequencing</w:t>
      </w:r>
      <w:r w:rsidR="00374C0A">
        <w:t xml:space="preserve"> related</w:t>
      </w:r>
    </w:p>
    <w:p w14:paraId="1659C521" w14:textId="2B853E84" w:rsidR="00CF6B8A" w:rsidRPr="00CE5C28" w:rsidRDefault="000E1BDF">
      <w:pPr>
        <w:rPr>
          <w:rStyle w:val="Strong"/>
        </w:rPr>
      </w:pPr>
      <w:r w:rsidRPr="00CE5C28">
        <w:rPr>
          <w:rStyle w:val="Strong"/>
        </w:rPr>
        <w:t>Sequencing Design Operator</w:t>
      </w:r>
    </w:p>
    <w:p w14:paraId="5C0925C9" w14:textId="0F0ADB1F" w:rsidR="000E1BDF" w:rsidRDefault="000E1BDF">
      <w:r w:rsidRPr="000E1BDF">
        <w:rPr>
          <w:noProof/>
        </w:rPr>
        <w:drawing>
          <wp:inline distT="0" distB="0" distL="0" distR="0" wp14:anchorId="2E84E33E" wp14:editId="7664F732">
            <wp:extent cx="1349828" cy="457200"/>
            <wp:effectExtent l="0" t="0" r="3175" b="0"/>
            <wp:docPr id="4" name="Picture 3" descr="A picture containing text, clock, gau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0639A7-579B-E56C-68C5-C77FDBC401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text, clock, gauge&#10;&#10;Description automatically generated">
                      <a:extLst>
                        <a:ext uri="{FF2B5EF4-FFF2-40B4-BE49-F238E27FC236}">
                          <a16:creationId xmlns:a16="http://schemas.microsoft.com/office/drawing/2014/main" id="{6F0639A7-579B-E56C-68C5-C77FDBC401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8987" cy="4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CC93" w14:textId="013E1C93" w:rsidR="00CF6B8A" w:rsidRDefault="00CF6B8A"/>
    <w:p w14:paraId="3FE722CE" w14:textId="76CA81CE" w:rsidR="00BA5875" w:rsidRPr="00BA5875" w:rsidRDefault="00BA5875" w:rsidP="00BA5875">
      <w:pPr>
        <w:rPr>
          <w:rStyle w:val="Strong"/>
        </w:rPr>
      </w:pPr>
      <w:r w:rsidRPr="00BA5875">
        <w:rPr>
          <w:rStyle w:val="Strong"/>
        </w:rPr>
        <w:t>Indirect sequencing</w:t>
      </w:r>
      <w:r w:rsidR="006D2DDA" w:rsidRPr="006D2DDA">
        <w:rPr>
          <w:rStyle w:val="Strong"/>
        </w:rPr>
        <w:t xml:space="preserve"> </w:t>
      </w:r>
      <w:r w:rsidR="006D2DDA">
        <w:t>[</w:t>
      </w:r>
      <w:r w:rsidR="006D2DDA" w:rsidRPr="00CF6B8A">
        <w:t>Mathias Lechner, (2017) Brain-inspired Neural Control (Master Thesis)</w:t>
      </w:r>
      <w:r w:rsidR="006D2DDA">
        <w:t>]</w:t>
      </w:r>
    </w:p>
    <w:p w14:paraId="56EC3681" w14:textId="0B05805C" w:rsidR="0055741B" w:rsidRDefault="00BA5875" w:rsidP="006D2DDA">
      <w:pPr>
        <w:jc w:val="center"/>
      </w:pPr>
      <w:r w:rsidRPr="00BA5875">
        <w:rPr>
          <w:noProof/>
        </w:rPr>
        <w:drawing>
          <wp:inline distT="0" distB="0" distL="0" distR="0" wp14:anchorId="6D19FCE5" wp14:editId="579F0BBC">
            <wp:extent cx="2143125" cy="1074934"/>
            <wp:effectExtent l="0" t="0" r="0" b="0"/>
            <wp:docPr id="14" name="Content Placeholder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2E3C7DE-7B1F-AE10-11EF-482B0EA3DB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12E3C7DE-7B1F-AE10-11EF-482B0EA3DB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61866" r="46038" b="28200"/>
                    <a:stretch/>
                  </pic:blipFill>
                  <pic:spPr>
                    <a:xfrm>
                      <a:off x="0" y="0"/>
                      <a:ext cx="2155933" cy="10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7F4D" w14:textId="60E18435" w:rsidR="00BA5875" w:rsidRDefault="00BA5875" w:rsidP="00BA5875">
      <w:r>
        <w:tab/>
      </w:r>
      <w:r w:rsidRPr="00B65FE3">
        <w:t>Extra condition: Intermediate neuron</w:t>
      </w:r>
      <w:r>
        <w:t>s</w:t>
      </w:r>
      <w:r w:rsidRPr="00B65FE3">
        <w:t xml:space="preserve"> can be activated or inhibited</w:t>
      </w:r>
    </w:p>
    <w:p w14:paraId="176CBD46" w14:textId="7774DBA7" w:rsidR="002D1FDA" w:rsidRDefault="0051669A" w:rsidP="006D2DDA">
      <w:pPr>
        <w:jc w:val="center"/>
      </w:pPr>
      <w:r>
        <w:rPr>
          <w:noProof/>
        </w:rPr>
        <w:drawing>
          <wp:inline distT="0" distB="0" distL="0" distR="0" wp14:anchorId="591B7CB1" wp14:editId="08371C99">
            <wp:extent cx="2207991" cy="1200150"/>
            <wp:effectExtent l="0" t="0" r="1905" b="0"/>
            <wp:docPr id="15" name="Picture 15" descr="A picture containing text, clock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876" cy="12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421B" w14:textId="77777777" w:rsidR="006D2DDA" w:rsidRDefault="006D2DDA" w:rsidP="006D2DDA">
      <w:pPr>
        <w:jc w:val="center"/>
      </w:pPr>
    </w:p>
    <w:p w14:paraId="4C5E2840" w14:textId="77777777" w:rsidR="006D2DDA" w:rsidRDefault="006D2DDA" w:rsidP="006D2DDA"/>
    <w:p w14:paraId="7B888522" w14:textId="0BE46718" w:rsidR="00BA5875" w:rsidRPr="005D1F10" w:rsidRDefault="00822692" w:rsidP="00374C0A">
      <w:pPr>
        <w:pStyle w:val="Heading1"/>
      </w:pPr>
      <w:r w:rsidRPr="005D1F10">
        <w:lastRenderedPageBreak/>
        <w:t>Generalization of Dos</w:t>
      </w:r>
      <w:r w:rsidR="005D1F10" w:rsidRPr="005D1F10">
        <w:t xml:space="preserve"> [Mathias Lechner, (2017) Brain-inspired Neural Control (Master Thesis)]</w:t>
      </w:r>
    </w:p>
    <w:p w14:paraId="55D68C43" w14:textId="77777777" w:rsidR="00822692" w:rsidRPr="005D1F10" w:rsidRDefault="00822692" w:rsidP="00822692"/>
    <w:p w14:paraId="51AD0335" w14:textId="421AA351" w:rsidR="00822692" w:rsidRPr="00014782" w:rsidRDefault="00535C81" w:rsidP="00822692">
      <w:r w:rsidRPr="005D1F10">
        <w:rPr>
          <w:noProof/>
        </w:rPr>
        <w:drawing>
          <wp:anchor distT="0" distB="0" distL="114300" distR="114300" simplePos="0" relativeHeight="251658240" behindDoc="0" locked="0" layoutInCell="1" allowOverlap="1" wp14:anchorId="6C7CD9BA" wp14:editId="58E555DA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2886075" cy="2395220"/>
            <wp:effectExtent l="0" t="0" r="9525" b="5080"/>
            <wp:wrapSquare wrapText="bothSides"/>
            <wp:docPr id="19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418F6B-A246-D256-B13B-854397BA57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72418F6B-A246-D256-B13B-854397BA57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0" t="11198" r="45832" b="67046"/>
                    <a:stretch/>
                  </pic:blipFill>
                  <pic:spPr bwMode="auto">
                    <a:xfrm>
                      <a:off x="0" y="0"/>
                      <a:ext cx="2886075" cy="239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1B1479" w14:textId="41F719C6" w:rsidR="00CB7CFA" w:rsidRPr="00014782" w:rsidRDefault="00CB7CFA" w:rsidP="00822692">
      <w:r w:rsidRPr="00014782">
        <w:t>Self-activation</w:t>
      </w:r>
    </w:p>
    <w:p w14:paraId="18928487" w14:textId="77777777" w:rsidR="00535C81" w:rsidRPr="00014782" w:rsidRDefault="00535C81" w:rsidP="00822692"/>
    <w:p w14:paraId="5E505E07" w14:textId="05416EA1" w:rsidR="009B59B9" w:rsidRPr="00014782" w:rsidRDefault="009B59B9" w:rsidP="00822692">
      <w:r w:rsidRPr="00014782">
        <w:t>Conservation</w:t>
      </w:r>
    </w:p>
    <w:p w14:paraId="4BA3DD17" w14:textId="77777777" w:rsidR="00535C81" w:rsidRPr="00014782" w:rsidRDefault="00535C81" w:rsidP="00822692"/>
    <w:p w14:paraId="244EFEA2" w14:textId="462BD8B9" w:rsidR="005A26E4" w:rsidRDefault="005A26E4" w:rsidP="00822692">
      <w:r w:rsidRPr="005A26E4">
        <w:t>General conservation (</w:t>
      </w:r>
      <w:r w:rsidR="00535C81">
        <w:t>Connections should be all-to-all)</w:t>
      </w:r>
    </w:p>
    <w:p w14:paraId="46119751" w14:textId="77777777" w:rsidR="00535C81" w:rsidRDefault="00535C81" w:rsidP="00822692"/>
    <w:p w14:paraId="57E478F6" w14:textId="77777777" w:rsidR="00535C81" w:rsidRPr="005A26E4" w:rsidRDefault="00535C81" w:rsidP="00822692"/>
    <w:p w14:paraId="7006B410" w14:textId="57623869" w:rsidR="009B59B9" w:rsidRPr="005A26E4" w:rsidRDefault="00535C81" w:rsidP="00822692">
      <w:r w:rsidRPr="005D1F10">
        <w:rPr>
          <w:noProof/>
        </w:rPr>
        <w:drawing>
          <wp:anchor distT="0" distB="0" distL="114300" distR="114300" simplePos="0" relativeHeight="251659264" behindDoc="0" locked="0" layoutInCell="1" allowOverlap="1" wp14:anchorId="6E1B00B7" wp14:editId="7AD3C63D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731770" cy="2395220"/>
            <wp:effectExtent l="0" t="0" r="0" b="5080"/>
            <wp:wrapSquare wrapText="bothSides"/>
            <wp:docPr id="18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418F6B-A246-D256-B13B-854397BA57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72418F6B-A246-D256-B13B-854397BA57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2" t="11198" r="8931" b="67046"/>
                    <a:stretch/>
                  </pic:blipFill>
                  <pic:spPr bwMode="auto">
                    <a:xfrm>
                      <a:off x="0" y="0"/>
                      <a:ext cx="2731770" cy="239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D3D2BA" w14:textId="11D4FBB9" w:rsidR="00375DE2" w:rsidRDefault="00375DE2" w:rsidP="00822692">
      <w:r w:rsidRPr="005A26E4">
        <w:t>Self-inhibition</w:t>
      </w:r>
    </w:p>
    <w:p w14:paraId="3C8E0727" w14:textId="77777777" w:rsidR="00535C81" w:rsidRPr="005A26E4" w:rsidRDefault="00535C81" w:rsidP="00822692"/>
    <w:p w14:paraId="520150A4" w14:textId="77777777" w:rsidR="005A26E4" w:rsidRPr="005A26E4" w:rsidRDefault="00375DE2" w:rsidP="005A26E4">
      <w:r w:rsidRPr="005A26E4">
        <w:t>Selection</w:t>
      </w:r>
      <w:r w:rsidR="005A26E4" w:rsidRPr="005A26E4">
        <w:t>: Mutual exclusion/„Winner-takes-all“ topology/flip-flop circuit</w:t>
      </w:r>
    </w:p>
    <w:p w14:paraId="58485802" w14:textId="77777777" w:rsidR="00535C81" w:rsidRDefault="00535C81" w:rsidP="00822692"/>
    <w:p w14:paraId="7B8318F3" w14:textId="2FB545ED" w:rsidR="00375DE2" w:rsidRPr="005A26E4" w:rsidRDefault="005A26E4" w:rsidP="00822692">
      <w:r>
        <w:t>General selection</w:t>
      </w:r>
    </w:p>
    <w:p w14:paraId="1FB74748" w14:textId="77777777" w:rsidR="00375DE2" w:rsidRPr="005A26E4" w:rsidRDefault="00375DE2" w:rsidP="00822692"/>
    <w:p w14:paraId="28622E49" w14:textId="77777777" w:rsidR="00CB7CFA" w:rsidRDefault="00CB7CFA" w:rsidP="00822692"/>
    <w:p w14:paraId="68EB2E6B" w14:textId="77777777" w:rsidR="00DA41D7" w:rsidRDefault="00DA41D7" w:rsidP="00822692"/>
    <w:p w14:paraId="13985B3B" w14:textId="6F00542F" w:rsidR="00DA41D7" w:rsidRDefault="00DA41D7" w:rsidP="00374C0A">
      <w:pPr>
        <w:pStyle w:val="Heading1"/>
      </w:pPr>
      <w:r>
        <w:t>Selection in animals</w:t>
      </w:r>
    </w:p>
    <w:p w14:paraId="73DE474C" w14:textId="52FEE5DC" w:rsidR="00886F25" w:rsidRDefault="00886F25" w:rsidP="00374C0A">
      <w:pPr>
        <w:pStyle w:val="Heading2"/>
      </w:pPr>
      <w:r w:rsidRPr="00886F25">
        <w:t>Mutual exclusion/flip-flop</w:t>
      </w:r>
      <w:r>
        <w:t xml:space="preserve"> in </w:t>
      </w:r>
      <w:r w:rsidRPr="00886F25">
        <w:rPr>
          <w:i/>
          <w:iCs/>
        </w:rPr>
        <w:t>C. elegans</w:t>
      </w:r>
    </w:p>
    <w:p w14:paraId="47F1C7C1" w14:textId="34E730A2" w:rsidR="00DA41D7" w:rsidRDefault="00886F25" w:rsidP="00822692">
      <w:r w:rsidRPr="00886F25">
        <w:rPr>
          <w:noProof/>
        </w:rPr>
        <w:drawing>
          <wp:inline distT="0" distB="0" distL="0" distR="0" wp14:anchorId="24417F4F" wp14:editId="27E742EB">
            <wp:extent cx="4029075" cy="1999881"/>
            <wp:effectExtent l="0" t="0" r="0" b="635"/>
            <wp:docPr id="20" name="Content Placeholder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AC7B12D-5206-88FD-52D2-8CC8F09263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ent Placeholder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FAC7B12D-5206-88FD-52D2-8CC8F09263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69"/>
                    <a:stretch/>
                  </pic:blipFill>
                  <pic:spPr>
                    <a:xfrm>
                      <a:off x="0" y="0"/>
                      <a:ext cx="4039637" cy="20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3D3D" w14:textId="2A23F0AF" w:rsidR="00886F25" w:rsidRDefault="00886F25" w:rsidP="00822692">
      <w:r>
        <w:lastRenderedPageBreak/>
        <w:t>[</w:t>
      </w:r>
      <w:r w:rsidRPr="00886F25">
        <w:t xml:space="preserve">Z. Li, Y. Li, Y. Yi, W. Huang, S. Yang, W. Niu, L. Zhang, Z. Xu, A. Qu, Z. Wu, and T. Xu. (2012).  Dissecting a central flip-flop circuit that integrates contradictory sensory cues in </w:t>
      </w:r>
      <w:r w:rsidRPr="00886F25">
        <w:rPr>
          <w:i/>
          <w:iCs/>
        </w:rPr>
        <w:t xml:space="preserve">C. elegans </w:t>
      </w:r>
      <w:r w:rsidRPr="00886F25">
        <w:t>feeding regulation</w:t>
      </w:r>
      <w:r>
        <w:t>]</w:t>
      </w:r>
    </w:p>
    <w:p w14:paraId="7D04B921" w14:textId="3436EEE5" w:rsidR="00886F25" w:rsidRDefault="00886F25" w:rsidP="00822692"/>
    <w:p w14:paraId="44233354" w14:textId="4BC566AA" w:rsidR="00886F25" w:rsidRDefault="000B0977" w:rsidP="00374C0A">
      <w:pPr>
        <w:pStyle w:val="Heading2"/>
      </w:pPr>
      <w:r>
        <w:t xml:space="preserve">In </w:t>
      </w:r>
      <w:r w:rsidR="005C5646">
        <w:t>b</w:t>
      </w:r>
      <w:r>
        <w:t>ird</w:t>
      </w:r>
      <w:r w:rsidR="005C5646">
        <w:t>s’ midbrain</w:t>
      </w:r>
    </w:p>
    <w:p w14:paraId="531DB034" w14:textId="3D2EF8A2" w:rsidR="00202003" w:rsidRPr="00202003" w:rsidRDefault="00202003" w:rsidP="00202003">
      <w:r w:rsidRPr="000B0977">
        <w:rPr>
          <w:noProof/>
        </w:rPr>
        <w:drawing>
          <wp:anchor distT="0" distB="0" distL="114300" distR="114300" simplePos="0" relativeHeight="251660288" behindDoc="0" locked="0" layoutInCell="1" allowOverlap="1" wp14:anchorId="3DF7659F" wp14:editId="4BF21204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2281555" cy="2314575"/>
            <wp:effectExtent l="0" t="0" r="4445" b="9525"/>
            <wp:wrapSquare wrapText="bothSides"/>
            <wp:docPr id="25" name="Content Placeholder 2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CBF642-8429-A3CA-262A-D55960F4FF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ent Placeholder 2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3CBF642-8429-A3CA-262A-D55960F4FF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50"/>
                    <a:stretch/>
                  </pic:blipFill>
                  <pic:spPr>
                    <a:xfrm>
                      <a:off x="0" y="0"/>
                      <a:ext cx="228155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003">
        <w:t xml:space="preserve">Computational model: </w:t>
      </w:r>
    </w:p>
    <w:p w14:paraId="34FD9674" w14:textId="685E537E" w:rsidR="00202003" w:rsidRPr="00202003" w:rsidRDefault="00202003" w:rsidP="00202003">
      <w:r w:rsidRPr="00202003">
        <w:t>Lateral inhibitory circuit</w:t>
      </w:r>
    </w:p>
    <w:p w14:paraId="2E94E62F" w14:textId="743EDB6E" w:rsidR="00202003" w:rsidRPr="00202003" w:rsidRDefault="00202003" w:rsidP="00202003">
      <w:r w:rsidRPr="00202003">
        <w:t>-  with long-range projections from the inhibitory units (red ovals) to the excitatory output units (black circles).</w:t>
      </w:r>
    </w:p>
    <w:p w14:paraId="214F6FEB" w14:textId="63ABE469" w:rsidR="00202003" w:rsidRPr="00202003" w:rsidRDefault="00202003" w:rsidP="00202003">
      <w:r w:rsidRPr="00202003">
        <w:t xml:space="preserve">Channel (1): target stimulus </w:t>
      </w:r>
    </w:p>
    <w:p w14:paraId="38A1FCFA" w14:textId="4D7D4A90" w:rsidR="00202003" w:rsidRPr="00202003" w:rsidRDefault="00202003" w:rsidP="00202003">
      <w:r w:rsidRPr="00202003">
        <w:t>Channel (2): a competitor stimulus (there can be many)</w:t>
      </w:r>
    </w:p>
    <w:p w14:paraId="2AACB687" w14:textId="18B39A31" w:rsidR="000B0977" w:rsidRDefault="00202003" w:rsidP="00202003">
      <w:r w:rsidRPr="00202003">
        <w:t>Reciprocal feedback inhibition: between inhibitory units, solid red lines</w:t>
      </w:r>
    </w:p>
    <w:p w14:paraId="78EDFD07" w14:textId="77777777" w:rsidR="00546832" w:rsidRDefault="00546832" w:rsidP="00202003"/>
    <w:p w14:paraId="6D3AC2F2" w14:textId="4181EAD9" w:rsidR="00546832" w:rsidRDefault="00546832" w:rsidP="00202003">
      <w:r>
        <w:t>[</w:t>
      </w:r>
      <w:r w:rsidRPr="00546832">
        <w:t>Goddard CA et al. (2014) Spatially reciprocal inhibition of inhibition within a stimulus selection network in the avian midbrain</w:t>
      </w:r>
      <w:r>
        <w:t>]</w:t>
      </w:r>
    </w:p>
    <w:p w14:paraId="26D3E716" w14:textId="77777777" w:rsidR="00546832" w:rsidRDefault="00546832" w:rsidP="00202003"/>
    <w:p w14:paraId="05783B23" w14:textId="77777777" w:rsidR="00192A40" w:rsidRPr="00192A40" w:rsidRDefault="00546832" w:rsidP="00192A40">
      <w:r w:rsidRPr="00546832">
        <w:rPr>
          <w:noProof/>
        </w:rPr>
        <w:drawing>
          <wp:anchor distT="0" distB="0" distL="114300" distR="114300" simplePos="0" relativeHeight="251661312" behindDoc="0" locked="0" layoutInCell="1" allowOverlap="1" wp14:anchorId="253B1A32" wp14:editId="167224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99435" cy="2705100"/>
            <wp:effectExtent l="0" t="0" r="5715" b="0"/>
            <wp:wrapSquare wrapText="bothSides"/>
            <wp:docPr id="21" name="Content Placeholder 2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CBF642-8429-A3CA-262A-D55960F4FF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nt Placeholder 2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3CBF642-8429-A3CA-262A-D55960F4FF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8"/>
                    <a:stretch/>
                  </pic:blipFill>
                  <pic:spPr>
                    <a:xfrm>
                      <a:off x="0" y="0"/>
                      <a:ext cx="30994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A40" w:rsidRPr="00192A40">
        <w:t>Schematic of midbrain selection network</w:t>
      </w:r>
    </w:p>
    <w:p w14:paraId="708156FF" w14:textId="77777777" w:rsidR="00192A40" w:rsidRPr="00192A40" w:rsidRDefault="00192A40" w:rsidP="00192A40">
      <w:r w:rsidRPr="00192A40">
        <w:t>Neurons in layer 10 of the OT (white circles, grey dendrites) send topographic projections to Imc neurons (red ovals)</w:t>
      </w:r>
    </w:p>
    <w:p w14:paraId="2CF37810" w14:textId="77777777" w:rsidR="00192A40" w:rsidRPr="00192A40" w:rsidRDefault="00192A40" w:rsidP="00192A40">
      <w:r w:rsidRPr="00192A40">
        <w:t xml:space="preserve">Imc neurons send widespread GABAergic projections to neurons in the intermediate/deep layers of the OT (black circles). </w:t>
      </w:r>
    </w:p>
    <w:p w14:paraId="1B59D9BA" w14:textId="1351C85F" w:rsidR="00546832" w:rsidRDefault="00192A40" w:rsidP="00192A40">
      <w:r w:rsidRPr="00192A40">
        <w:t>Putative reciprocal inhibition between spatial channels is depicted with dashed lines.</w:t>
      </w:r>
    </w:p>
    <w:p w14:paraId="1DBC8932" w14:textId="62A6D4D6" w:rsidR="006157CF" w:rsidRDefault="006157CF" w:rsidP="00192A40">
      <w:r>
        <w:t>OT:</w:t>
      </w:r>
      <w:r w:rsidR="003E4537">
        <w:t xml:space="preserve"> </w:t>
      </w:r>
      <w:r w:rsidR="004F3BC3">
        <w:t>optic tectum</w:t>
      </w:r>
    </w:p>
    <w:p w14:paraId="112A8B29" w14:textId="272FA7CB" w:rsidR="006157CF" w:rsidRDefault="003E4537" w:rsidP="003E4537">
      <w:pPr>
        <w:ind w:left="4320" w:firstLine="720"/>
      </w:pPr>
      <w:r>
        <w:t xml:space="preserve">Imc: </w:t>
      </w:r>
      <w:r w:rsidRPr="003E4537">
        <w:t>isthmi pars magnocellularis</w:t>
      </w:r>
    </w:p>
    <w:p w14:paraId="22483A10" w14:textId="6906C0EF" w:rsidR="00175EA5" w:rsidRDefault="00175EA5" w:rsidP="00175EA5">
      <w:r w:rsidRPr="00175EA5">
        <w:t>flexible selection of the strongest stimulus observed in the OT</w:t>
      </w:r>
    </w:p>
    <w:p w14:paraId="11E13B19" w14:textId="68D499A4" w:rsidR="00422E0D" w:rsidRDefault="00422E0D" w:rsidP="00192A40"/>
    <w:p w14:paraId="36E9EE15" w14:textId="3A0EFE3A" w:rsidR="00422E0D" w:rsidRDefault="00422E0D" w:rsidP="00422E0D">
      <w:pPr>
        <w:pStyle w:val="ListParagraph"/>
        <w:numPr>
          <w:ilvl w:val="0"/>
          <w:numId w:val="1"/>
        </w:numPr>
      </w:pPr>
      <w:r>
        <w:t xml:space="preserve">Interesting </w:t>
      </w:r>
      <w:r w:rsidR="00676F37">
        <w:t>architecture</w:t>
      </w:r>
      <w:r>
        <w:t xml:space="preserve">: </w:t>
      </w:r>
      <w:r w:rsidR="00901498">
        <w:t>selection happens in a different region and its result is projected back to</w:t>
      </w:r>
      <w:r w:rsidR="00AD3364">
        <w:t xml:space="preserve"> deeper layers (layer 13)</w:t>
      </w:r>
    </w:p>
    <w:p w14:paraId="118DED2D" w14:textId="77777777" w:rsidR="005C5646" w:rsidRDefault="005C5646" w:rsidP="00676F37">
      <w:pPr>
        <w:pStyle w:val="ListParagraph"/>
        <w:ind w:left="1080"/>
      </w:pPr>
    </w:p>
    <w:p w14:paraId="48D92C80" w14:textId="77777777" w:rsidR="005C5646" w:rsidRDefault="005C5646" w:rsidP="005C5646">
      <w:r>
        <w:t>[</w:t>
      </w:r>
      <w:r w:rsidRPr="00546832">
        <w:t>Goddard CA et al. (2014) Spatially reciprocal inhibition of inhibition within a stimulus selection network in the avian midbrain</w:t>
      </w:r>
      <w:r>
        <w:t>]</w:t>
      </w:r>
    </w:p>
    <w:p w14:paraId="72A897EC" w14:textId="77777777" w:rsidR="005C5646" w:rsidRDefault="005C5646" w:rsidP="00676F37">
      <w:pPr>
        <w:pStyle w:val="ListParagraph"/>
        <w:ind w:left="1080"/>
      </w:pPr>
    </w:p>
    <w:p w14:paraId="059F765D" w14:textId="77777777" w:rsidR="0099535E" w:rsidRDefault="0099535E" w:rsidP="0099535E">
      <w:pPr>
        <w:pStyle w:val="ListParagraph"/>
        <w:ind w:left="0"/>
      </w:pPr>
    </w:p>
    <w:p w14:paraId="45B26652" w14:textId="2CFF407B" w:rsidR="0099535E" w:rsidRDefault="0099535E" w:rsidP="00973B46">
      <w:pPr>
        <w:pStyle w:val="Heading1"/>
      </w:pPr>
      <w:r>
        <w:t>Other motifs</w:t>
      </w:r>
    </w:p>
    <w:p w14:paraId="1FB21B8C" w14:textId="4A4FBB01" w:rsidR="0099535E" w:rsidRDefault="0099535E" w:rsidP="00973B46">
      <w:pPr>
        <w:pStyle w:val="Heading2"/>
      </w:pPr>
      <w:r>
        <w:t>Convergence and divergence</w:t>
      </w:r>
    </w:p>
    <w:p w14:paraId="26BCEAD6" w14:textId="1A0291A1" w:rsidR="00C40CE1" w:rsidRDefault="00C40CE1" w:rsidP="0099535E">
      <w:pPr>
        <w:pStyle w:val="ListParagraph"/>
        <w:ind w:left="0"/>
      </w:pPr>
      <w:r>
        <w:rPr>
          <w:noProof/>
        </w:rPr>
        <w:drawing>
          <wp:inline distT="0" distB="0" distL="0" distR="0" wp14:anchorId="6F9988D4" wp14:editId="245C4829">
            <wp:extent cx="5760720" cy="3921125"/>
            <wp:effectExtent l="0" t="0" r="0" b="317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2B9" w14:textId="7A325EBC" w:rsidR="00764A36" w:rsidRDefault="00764A36" w:rsidP="00973B46">
      <w:pPr>
        <w:pStyle w:val="ListParagraph"/>
      </w:pPr>
      <w:r>
        <w:t>Convergence: receiving input from many neurons</w:t>
      </w:r>
    </w:p>
    <w:p w14:paraId="54D4752F" w14:textId="33470137" w:rsidR="00764A36" w:rsidRDefault="00764A36" w:rsidP="00973B46">
      <w:pPr>
        <w:pStyle w:val="ListParagraph"/>
      </w:pPr>
      <w:r>
        <w:t xml:space="preserve">Divergence: </w:t>
      </w:r>
      <w:r w:rsidR="00201676">
        <w:t>communicate with many neurons</w:t>
      </w:r>
    </w:p>
    <w:p w14:paraId="1E3E29D5" w14:textId="77777777" w:rsidR="00973B46" w:rsidRDefault="00973B46" w:rsidP="00973B46">
      <w:pPr>
        <w:pStyle w:val="ListParagraph"/>
      </w:pPr>
    </w:p>
    <w:p w14:paraId="6BE17078" w14:textId="491D7AEB" w:rsidR="00920F48" w:rsidRDefault="00920F48" w:rsidP="00973B46">
      <w:pPr>
        <w:pStyle w:val="ListParagraph"/>
      </w:pPr>
      <w:r>
        <w:t xml:space="preserve">Microcircuits: </w:t>
      </w:r>
      <w:r w:rsidR="00513506">
        <w:t>few interconnected neurons</w:t>
      </w:r>
    </w:p>
    <w:p w14:paraId="512DAA6F" w14:textId="62D2658D" w:rsidR="00513506" w:rsidRDefault="00513506" w:rsidP="00973B46">
      <w:pPr>
        <w:pStyle w:val="ListParagraph"/>
      </w:pPr>
      <w:r>
        <w:t>Macrocircuits: multiple microcircuits, higher</w:t>
      </w:r>
      <w:r w:rsidR="00607F4E">
        <w:t xml:space="preserve"> brain functions</w:t>
      </w:r>
    </w:p>
    <w:p w14:paraId="54B6510C" w14:textId="2BF9392D" w:rsidR="00973B46" w:rsidRPr="005A26E4" w:rsidRDefault="00973B46" w:rsidP="00973B46">
      <w:pPr>
        <w:ind w:left="720"/>
      </w:pPr>
      <w:r>
        <w:t>[John H. Byrne, Ph.D., Department of Neurobiology and Anatomy, McGovern Medical School, Introduction to Neurons and Neuronal Networks]</w:t>
      </w:r>
    </w:p>
    <w:sectPr w:rsidR="00973B46" w:rsidRPr="005A26E4" w:rsidSect="0072261E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A0A4D"/>
    <w:multiLevelType w:val="hybridMultilevel"/>
    <w:tmpl w:val="4296D9E2"/>
    <w:lvl w:ilvl="0" w:tplc="9E627C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0934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EE"/>
    <w:rsid w:val="00014782"/>
    <w:rsid w:val="000B0977"/>
    <w:rsid w:val="000E1BDF"/>
    <w:rsid w:val="000F5917"/>
    <w:rsid w:val="00175EA5"/>
    <w:rsid w:val="00192A40"/>
    <w:rsid w:val="00201676"/>
    <w:rsid w:val="00202003"/>
    <w:rsid w:val="002D1FDA"/>
    <w:rsid w:val="00374C0A"/>
    <w:rsid w:val="00375DE2"/>
    <w:rsid w:val="003E4537"/>
    <w:rsid w:val="00422167"/>
    <w:rsid w:val="00422E0D"/>
    <w:rsid w:val="00424D56"/>
    <w:rsid w:val="004F3BC3"/>
    <w:rsid w:val="00513506"/>
    <w:rsid w:val="0051669A"/>
    <w:rsid w:val="00535C81"/>
    <w:rsid w:val="00546832"/>
    <w:rsid w:val="0055741B"/>
    <w:rsid w:val="005A26E4"/>
    <w:rsid w:val="005C5646"/>
    <w:rsid w:val="005D1F10"/>
    <w:rsid w:val="00607F4E"/>
    <w:rsid w:val="006157CF"/>
    <w:rsid w:val="00676F37"/>
    <w:rsid w:val="006B22FF"/>
    <w:rsid w:val="006D2DDA"/>
    <w:rsid w:val="0072261E"/>
    <w:rsid w:val="00764A36"/>
    <w:rsid w:val="00820628"/>
    <w:rsid w:val="00822692"/>
    <w:rsid w:val="00886F25"/>
    <w:rsid w:val="008B5E85"/>
    <w:rsid w:val="00901498"/>
    <w:rsid w:val="00920F48"/>
    <w:rsid w:val="00973B46"/>
    <w:rsid w:val="0099535E"/>
    <w:rsid w:val="00996E52"/>
    <w:rsid w:val="009B59B9"/>
    <w:rsid w:val="009E3C40"/>
    <w:rsid w:val="00A33499"/>
    <w:rsid w:val="00AC1D84"/>
    <w:rsid w:val="00AD3364"/>
    <w:rsid w:val="00AE1AFB"/>
    <w:rsid w:val="00B65FE3"/>
    <w:rsid w:val="00B921EE"/>
    <w:rsid w:val="00BA5875"/>
    <w:rsid w:val="00C40CE1"/>
    <w:rsid w:val="00CB7CFA"/>
    <w:rsid w:val="00CE5C28"/>
    <w:rsid w:val="00CF6B8A"/>
    <w:rsid w:val="00DA41D7"/>
    <w:rsid w:val="00EF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0BCBD"/>
  <w15:chartTrackingRefBased/>
  <w15:docId w15:val="{13D9D5B3-BACD-40A8-AD7C-9F755242E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5C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5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16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6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5C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E5C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1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4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Farsang</dc:creator>
  <cp:keywords/>
  <dc:description/>
  <cp:lastModifiedBy>Monika Farsang</cp:lastModifiedBy>
  <cp:revision>55</cp:revision>
  <dcterms:created xsi:type="dcterms:W3CDTF">2022-11-28T11:28:00Z</dcterms:created>
  <dcterms:modified xsi:type="dcterms:W3CDTF">2022-12-06T13:10:00Z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372156e6b35da6e6057b7d6145603f9dd3b6d951814f7b45c09dc03b1e095516</vt:lpwstr>
  </property>
</Properties>
</file>