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B81" w:rsidRDefault="00FA565A" w:rsidP="00FA565A">
      <w:pPr>
        <w:pStyle w:val="Heading1"/>
      </w:pPr>
      <w:r>
        <w:t>Game design proftaak concept</w:t>
      </w:r>
    </w:p>
    <w:p w:rsidR="004C15CB" w:rsidRPr="004C15CB" w:rsidRDefault="004C15CB" w:rsidP="004C15CB">
      <w:pPr>
        <w:pStyle w:val="Heading2"/>
      </w:pPr>
      <w:r>
        <w:t>Transporteren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877"/>
        <w:gridCol w:w="2295"/>
        <w:gridCol w:w="4563"/>
        <w:gridCol w:w="990"/>
      </w:tblGrid>
      <w:tr w:rsidR="00FA565A" w:rsidRPr="00657847" w:rsidTr="004C15CB">
        <w:tc>
          <w:tcPr>
            <w:tcW w:w="877" w:type="dxa"/>
          </w:tcPr>
          <w:p w:rsidR="00FA565A" w:rsidRPr="00657847" w:rsidRDefault="00FA565A" w:rsidP="004237E1">
            <w:pPr>
              <w:rPr>
                <w:b/>
                <w:smallCaps/>
              </w:rPr>
            </w:pPr>
            <w:r w:rsidRPr="00657847">
              <w:rPr>
                <w:b/>
              </w:rPr>
              <w:t>ID</w:t>
            </w:r>
          </w:p>
        </w:tc>
        <w:tc>
          <w:tcPr>
            <w:tcW w:w="2295" w:type="dxa"/>
          </w:tcPr>
          <w:p w:rsidR="00FA565A" w:rsidRPr="00657847" w:rsidRDefault="00FA565A" w:rsidP="004237E1">
            <w:pPr>
              <w:rPr>
                <w:b/>
              </w:rPr>
            </w:pPr>
            <w:r w:rsidRPr="00657847">
              <w:rPr>
                <w:b/>
              </w:rPr>
              <w:t>Naam</w:t>
            </w:r>
          </w:p>
        </w:tc>
        <w:tc>
          <w:tcPr>
            <w:tcW w:w="4563" w:type="dxa"/>
          </w:tcPr>
          <w:p w:rsidR="00FA565A" w:rsidRPr="00657847" w:rsidRDefault="00FA565A" w:rsidP="004237E1">
            <w:pPr>
              <w:rPr>
                <w:b/>
              </w:rPr>
            </w:pPr>
            <w:r w:rsidRPr="00657847">
              <w:rPr>
                <w:b/>
              </w:rPr>
              <w:t>Omschrijving</w:t>
            </w:r>
          </w:p>
        </w:tc>
        <w:tc>
          <w:tcPr>
            <w:tcW w:w="990" w:type="dxa"/>
          </w:tcPr>
          <w:p w:rsidR="00FA565A" w:rsidRPr="00657847" w:rsidRDefault="00FA565A" w:rsidP="004237E1">
            <w:pPr>
              <w:rPr>
                <w:b/>
              </w:rPr>
            </w:pPr>
            <w:r w:rsidRPr="00657847">
              <w:rPr>
                <w:b/>
              </w:rPr>
              <w:t>Belang</w:t>
            </w:r>
          </w:p>
        </w:tc>
      </w:tr>
      <w:tr w:rsidR="00FA565A" w:rsidRPr="00657847" w:rsidTr="004C15CB">
        <w:tc>
          <w:tcPr>
            <w:tcW w:w="877" w:type="dxa"/>
          </w:tcPr>
          <w:p w:rsidR="00FA565A" w:rsidRPr="00657847" w:rsidRDefault="00FA565A" w:rsidP="004237E1">
            <w:pPr>
              <w:rPr>
                <w:rFonts w:ascii="Courier New" w:hAnsi="Courier New" w:cs="Courier New"/>
                <w:smallCaps/>
              </w:rPr>
            </w:pPr>
            <w:r w:rsidRPr="00657847">
              <w:rPr>
                <w:rFonts w:ascii="Courier New" w:hAnsi="Courier New" w:cs="Courier New"/>
                <w:smallCaps/>
              </w:rPr>
              <w:t>1</w:t>
            </w:r>
          </w:p>
        </w:tc>
        <w:tc>
          <w:tcPr>
            <w:tcW w:w="2295" w:type="dxa"/>
          </w:tcPr>
          <w:p w:rsidR="00FA565A" w:rsidRPr="00657847" w:rsidRDefault="00FA565A" w:rsidP="004237E1">
            <w:r>
              <w:t>third person bloedcel</w:t>
            </w:r>
          </w:p>
        </w:tc>
        <w:tc>
          <w:tcPr>
            <w:tcW w:w="4563" w:type="dxa"/>
          </w:tcPr>
          <w:p w:rsidR="00FA565A" w:rsidRPr="00657847" w:rsidRDefault="00FA565A" w:rsidP="004237E1">
            <w:r>
              <w:t>De camera hangt achter de rode bloedcel die door de speler bestuurd wordt.</w:t>
            </w:r>
          </w:p>
        </w:tc>
        <w:tc>
          <w:tcPr>
            <w:tcW w:w="990" w:type="dxa"/>
          </w:tcPr>
          <w:p w:rsidR="00FA565A" w:rsidRPr="00657847" w:rsidRDefault="00FA565A" w:rsidP="004237E1">
            <w:r>
              <w:t>Must</w:t>
            </w:r>
          </w:p>
        </w:tc>
      </w:tr>
      <w:tr w:rsidR="00FA565A" w:rsidRPr="00657847" w:rsidTr="004C15CB">
        <w:tc>
          <w:tcPr>
            <w:tcW w:w="877" w:type="dxa"/>
          </w:tcPr>
          <w:p w:rsidR="00FA565A" w:rsidRPr="00657847" w:rsidRDefault="00FA565A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2</w:t>
            </w:r>
          </w:p>
        </w:tc>
        <w:tc>
          <w:tcPr>
            <w:tcW w:w="2295" w:type="dxa"/>
          </w:tcPr>
          <w:p w:rsidR="00FA565A" w:rsidRDefault="00FA565A" w:rsidP="004237E1">
            <w:r>
              <w:t>anatomisch correct</w:t>
            </w:r>
          </w:p>
        </w:tc>
        <w:tc>
          <w:tcPr>
            <w:tcW w:w="4563" w:type="dxa"/>
          </w:tcPr>
          <w:p w:rsidR="00FA565A" w:rsidRDefault="00FA565A" w:rsidP="004237E1">
            <w:r>
              <w:t>Het menselijk lichaam moet zo anatomisch correct mogeli</w:t>
            </w:r>
            <w:r w:rsidR="006D6C3E">
              <w:t>jk zijn zodat studenten kunnen b</w:t>
            </w:r>
            <w:r>
              <w:t>egrijpen hoe alles in elkaar zit en dat ze hun kennis toe kunnen passen binnen het spel.</w:t>
            </w:r>
          </w:p>
        </w:tc>
        <w:tc>
          <w:tcPr>
            <w:tcW w:w="990" w:type="dxa"/>
          </w:tcPr>
          <w:p w:rsidR="00FA565A" w:rsidRDefault="00FA565A" w:rsidP="004237E1">
            <w:r>
              <w:t>Must</w:t>
            </w:r>
          </w:p>
        </w:tc>
      </w:tr>
      <w:tr w:rsidR="00FA565A" w:rsidRPr="00657847" w:rsidTr="004C15CB">
        <w:tc>
          <w:tcPr>
            <w:tcW w:w="877" w:type="dxa"/>
          </w:tcPr>
          <w:p w:rsidR="00FA565A" w:rsidRDefault="00FA565A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3</w:t>
            </w:r>
          </w:p>
        </w:tc>
        <w:tc>
          <w:tcPr>
            <w:tcW w:w="2295" w:type="dxa"/>
          </w:tcPr>
          <w:p w:rsidR="00FA565A" w:rsidRDefault="003D4E27" w:rsidP="004237E1">
            <w:r>
              <w:t>afstanden relatief correct</w:t>
            </w:r>
          </w:p>
        </w:tc>
        <w:tc>
          <w:tcPr>
            <w:tcW w:w="4563" w:type="dxa"/>
          </w:tcPr>
          <w:p w:rsidR="00FA565A" w:rsidRDefault="003D4E27" w:rsidP="004237E1">
            <w:r>
              <w:t>Alle afstanden in het lichaam moet relatief zijn op de afstanden zoals ze in het echt ook zijn.</w:t>
            </w:r>
          </w:p>
        </w:tc>
        <w:tc>
          <w:tcPr>
            <w:tcW w:w="990" w:type="dxa"/>
          </w:tcPr>
          <w:p w:rsidR="00FA565A" w:rsidRDefault="003D4E27" w:rsidP="004237E1">
            <w:r>
              <w:t>Must</w:t>
            </w:r>
          </w:p>
        </w:tc>
      </w:tr>
      <w:tr w:rsidR="003D4E27" w:rsidRPr="00657847" w:rsidTr="004C15CB">
        <w:tc>
          <w:tcPr>
            <w:tcW w:w="877" w:type="dxa"/>
          </w:tcPr>
          <w:p w:rsidR="003D4E27" w:rsidRDefault="003D4E27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4</w:t>
            </w:r>
          </w:p>
        </w:tc>
        <w:tc>
          <w:tcPr>
            <w:tcW w:w="2295" w:type="dxa"/>
          </w:tcPr>
          <w:p w:rsidR="003D4E27" w:rsidRDefault="003D4E27" w:rsidP="004237E1">
            <w:r>
              <w:t>geluid hartkloppingen</w:t>
            </w:r>
          </w:p>
        </w:tc>
        <w:tc>
          <w:tcPr>
            <w:tcW w:w="4563" w:type="dxa"/>
          </w:tcPr>
          <w:p w:rsidR="003D4E27" w:rsidRDefault="006D6C3E" w:rsidP="004237E1">
            <w:r>
              <w:t>H</w:t>
            </w:r>
            <w:r w:rsidR="003D4E27">
              <w:t>et hart hoor je steeds zachter kloppen na mate je verder weg bent van het hart.</w:t>
            </w:r>
          </w:p>
        </w:tc>
        <w:tc>
          <w:tcPr>
            <w:tcW w:w="990" w:type="dxa"/>
          </w:tcPr>
          <w:p w:rsidR="003D4E27" w:rsidRDefault="003D4E27" w:rsidP="004237E1">
            <w:r>
              <w:t>Must</w:t>
            </w:r>
          </w:p>
        </w:tc>
      </w:tr>
      <w:tr w:rsidR="003D4E27" w:rsidRPr="00657847" w:rsidTr="004C15CB">
        <w:tc>
          <w:tcPr>
            <w:tcW w:w="877" w:type="dxa"/>
          </w:tcPr>
          <w:p w:rsidR="003D4E27" w:rsidRDefault="003D4E27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5</w:t>
            </w:r>
          </w:p>
        </w:tc>
        <w:tc>
          <w:tcPr>
            <w:tcW w:w="2295" w:type="dxa"/>
          </w:tcPr>
          <w:p w:rsidR="003D4E27" w:rsidRDefault="003D4E27" w:rsidP="004237E1">
            <w:r>
              <w:t>levens</w:t>
            </w:r>
          </w:p>
        </w:tc>
        <w:tc>
          <w:tcPr>
            <w:tcW w:w="4563" w:type="dxa"/>
          </w:tcPr>
          <w:p w:rsidR="003D4E27" w:rsidRDefault="003D4E27" w:rsidP="004237E1">
            <w:r>
              <w:t xml:space="preserve">Iedere keer als je een foute keuze maakt of te veel obstakels raakt, dan zal je levens verliezen die eruit zien als een zuurstof meter. </w:t>
            </w:r>
          </w:p>
        </w:tc>
        <w:tc>
          <w:tcPr>
            <w:tcW w:w="990" w:type="dxa"/>
          </w:tcPr>
          <w:p w:rsidR="003D4E27" w:rsidRDefault="003D4E27" w:rsidP="004237E1">
            <w:r>
              <w:t>Should</w:t>
            </w:r>
          </w:p>
        </w:tc>
      </w:tr>
      <w:tr w:rsidR="003D4E27" w:rsidRPr="00657847" w:rsidTr="004C15CB">
        <w:tc>
          <w:tcPr>
            <w:tcW w:w="877" w:type="dxa"/>
          </w:tcPr>
          <w:p w:rsidR="003D4E27" w:rsidRDefault="003D4E27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6</w:t>
            </w:r>
          </w:p>
        </w:tc>
        <w:tc>
          <w:tcPr>
            <w:tcW w:w="2295" w:type="dxa"/>
          </w:tcPr>
          <w:p w:rsidR="003D4E27" w:rsidRDefault="003D4E27" w:rsidP="004237E1">
            <w:r>
              <w:t>snelheid verlies</w:t>
            </w:r>
          </w:p>
        </w:tc>
        <w:tc>
          <w:tcPr>
            <w:tcW w:w="4563" w:type="dxa"/>
          </w:tcPr>
          <w:p w:rsidR="003D4E27" w:rsidRDefault="006D6C3E" w:rsidP="004237E1">
            <w:r>
              <w:t>J</w:t>
            </w:r>
            <w:r w:rsidR="003D4E27">
              <w:t>e verliest snelheid bij botsing met obstakels, Hier horen andere cellen niet bij omdat deze op de zelfde snelheid bewegen</w:t>
            </w:r>
            <w:r w:rsidR="004C15CB">
              <w:t>.</w:t>
            </w:r>
          </w:p>
        </w:tc>
        <w:tc>
          <w:tcPr>
            <w:tcW w:w="990" w:type="dxa"/>
          </w:tcPr>
          <w:p w:rsidR="003D4E27" w:rsidRDefault="004C15CB" w:rsidP="004237E1">
            <w:r>
              <w:t>Should</w:t>
            </w:r>
          </w:p>
        </w:tc>
      </w:tr>
      <w:tr w:rsidR="004C15CB" w:rsidRPr="00657847" w:rsidTr="004C15CB">
        <w:tc>
          <w:tcPr>
            <w:tcW w:w="877" w:type="dxa"/>
          </w:tcPr>
          <w:p w:rsidR="004C15CB" w:rsidRDefault="004C15CB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7</w:t>
            </w:r>
          </w:p>
        </w:tc>
        <w:tc>
          <w:tcPr>
            <w:tcW w:w="2295" w:type="dxa"/>
          </w:tcPr>
          <w:p w:rsidR="004C15CB" w:rsidRDefault="004C15CB" w:rsidP="004237E1">
            <w:r>
              <w:t>physics</w:t>
            </w:r>
          </w:p>
        </w:tc>
        <w:tc>
          <w:tcPr>
            <w:tcW w:w="4563" w:type="dxa"/>
          </w:tcPr>
          <w:p w:rsidR="004C15CB" w:rsidRDefault="006D6C3E" w:rsidP="004237E1">
            <w:r>
              <w:t>B</w:t>
            </w:r>
            <w:r w:rsidR="004C15CB">
              <w:t>loedcellen reageren op elkaar als ze in aanraking komen.</w:t>
            </w:r>
          </w:p>
        </w:tc>
        <w:tc>
          <w:tcPr>
            <w:tcW w:w="990" w:type="dxa"/>
          </w:tcPr>
          <w:p w:rsidR="004C15CB" w:rsidRDefault="004C15CB" w:rsidP="004237E1">
            <w:r>
              <w:t>Must</w:t>
            </w:r>
          </w:p>
        </w:tc>
      </w:tr>
      <w:tr w:rsidR="004C15CB" w:rsidRPr="00657847" w:rsidTr="004C15CB">
        <w:tc>
          <w:tcPr>
            <w:tcW w:w="877" w:type="dxa"/>
          </w:tcPr>
          <w:p w:rsidR="004C15CB" w:rsidRDefault="004C15CB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8</w:t>
            </w:r>
          </w:p>
        </w:tc>
        <w:tc>
          <w:tcPr>
            <w:tcW w:w="2295" w:type="dxa"/>
          </w:tcPr>
          <w:p w:rsidR="004C15CB" w:rsidRDefault="004C15CB" w:rsidP="004237E1">
            <w:r>
              <w:t>kleur bloedcellen</w:t>
            </w:r>
          </w:p>
        </w:tc>
        <w:tc>
          <w:tcPr>
            <w:tcW w:w="4563" w:type="dxa"/>
          </w:tcPr>
          <w:p w:rsidR="004C15CB" w:rsidRDefault="004C15CB" w:rsidP="004237E1">
            <w:r>
              <w:t>Het zuurstof gehalte van de bloedcel bepaald de kleur van de cel</w:t>
            </w:r>
          </w:p>
        </w:tc>
        <w:tc>
          <w:tcPr>
            <w:tcW w:w="990" w:type="dxa"/>
          </w:tcPr>
          <w:p w:rsidR="004C15CB" w:rsidRDefault="004C15CB" w:rsidP="004237E1">
            <w:r>
              <w:t>Must</w:t>
            </w:r>
          </w:p>
        </w:tc>
      </w:tr>
      <w:tr w:rsidR="004C15CB" w:rsidRPr="00657847" w:rsidTr="004C15CB">
        <w:tc>
          <w:tcPr>
            <w:tcW w:w="877" w:type="dxa"/>
          </w:tcPr>
          <w:p w:rsidR="004C15CB" w:rsidRDefault="004C15CB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9</w:t>
            </w:r>
          </w:p>
        </w:tc>
        <w:tc>
          <w:tcPr>
            <w:tcW w:w="2295" w:type="dxa"/>
          </w:tcPr>
          <w:p w:rsidR="004C15CB" w:rsidRDefault="004C15CB" w:rsidP="004237E1">
            <w:r>
              <w:t>kleur bloedvaten</w:t>
            </w:r>
          </w:p>
        </w:tc>
        <w:tc>
          <w:tcPr>
            <w:tcW w:w="4563" w:type="dxa"/>
          </w:tcPr>
          <w:p w:rsidR="004C15CB" w:rsidRDefault="004C15CB" w:rsidP="004237E1">
            <w:r>
              <w:t>Het zuurstof gehalte bepaald de kleur van de bloedvaten</w:t>
            </w:r>
          </w:p>
        </w:tc>
        <w:tc>
          <w:tcPr>
            <w:tcW w:w="990" w:type="dxa"/>
          </w:tcPr>
          <w:p w:rsidR="004C15CB" w:rsidRDefault="004C15CB" w:rsidP="004237E1">
            <w:r>
              <w:t>Must</w:t>
            </w:r>
          </w:p>
        </w:tc>
      </w:tr>
      <w:tr w:rsidR="004C15CB" w:rsidRPr="00657847" w:rsidTr="004C15CB">
        <w:tc>
          <w:tcPr>
            <w:tcW w:w="877" w:type="dxa"/>
          </w:tcPr>
          <w:p w:rsidR="004C15CB" w:rsidRDefault="004C15CB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10</w:t>
            </w:r>
          </w:p>
        </w:tc>
        <w:tc>
          <w:tcPr>
            <w:tcW w:w="2295" w:type="dxa"/>
          </w:tcPr>
          <w:p w:rsidR="004C15CB" w:rsidRDefault="004C15CB" w:rsidP="004237E1">
            <w:r>
              <w:t>snelheid</w:t>
            </w:r>
          </w:p>
        </w:tc>
        <w:tc>
          <w:tcPr>
            <w:tcW w:w="4563" w:type="dxa"/>
          </w:tcPr>
          <w:p w:rsidR="004C15CB" w:rsidRDefault="004C15CB" w:rsidP="004237E1">
            <w:r>
              <w:t>Hart klopping bepaald de snelheid van de bloedcellen</w:t>
            </w:r>
          </w:p>
        </w:tc>
        <w:tc>
          <w:tcPr>
            <w:tcW w:w="990" w:type="dxa"/>
          </w:tcPr>
          <w:p w:rsidR="004C15CB" w:rsidRDefault="004C15CB" w:rsidP="004237E1">
            <w:r>
              <w:t>Should</w:t>
            </w:r>
          </w:p>
        </w:tc>
      </w:tr>
      <w:tr w:rsidR="004C15CB" w:rsidRPr="00657847" w:rsidTr="004C15CB">
        <w:tc>
          <w:tcPr>
            <w:tcW w:w="877" w:type="dxa"/>
          </w:tcPr>
          <w:p w:rsidR="004C15CB" w:rsidRDefault="004C15CB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11</w:t>
            </w:r>
          </w:p>
        </w:tc>
        <w:tc>
          <w:tcPr>
            <w:tcW w:w="2295" w:type="dxa"/>
          </w:tcPr>
          <w:p w:rsidR="004C15CB" w:rsidRDefault="000F770D" w:rsidP="004237E1">
            <w:r>
              <w:t>obstakels</w:t>
            </w:r>
          </w:p>
        </w:tc>
        <w:tc>
          <w:tcPr>
            <w:tcW w:w="4563" w:type="dxa"/>
          </w:tcPr>
          <w:p w:rsidR="004C15CB" w:rsidRDefault="000F770D" w:rsidP="004237E1">
            <w:r>
              <w:t>In de bloedvaten zitten obstakels die ontweken moeten worden tegen snelheids verlies. (Bv: opstoppingen, virussen, vet, wondjes).</w:t>
            </w:r>
          </w:p>
        </w:tc>
        <w:tc>
          <w:tcPr>
            <w:tcW w:w="990" w:type="dxa"/>
          </w:tcPr>
          <w:p w:rsidR="004C15CB" w:rsidRDefault="000F770D" w:rsidP="004237E1">
            <w:r>
              <w:t>Should</w:t>
            </w:r>
          </w:p>
        </w:tc>
      </w:tr>
      <w:tr w:rsidR="000F770D" w:rsidRPr="00657847" w:rsidTr="004C15CB">
        <w:tc>
          <w:tcPr>
            <w:tcW w:w="877" w:type="dxa"/>
          </w:tcPr>
          <w:p w:rsidR="000F770D" w:rsidRDefault="000F770D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12</w:t>
            </w:r>
          </w:p>
        </w:tc>
        <w:tc>
          <w:tcPr>
            <w:tcW w:w="2295" w:type="dxa"/>
          </w:tcPr>
          <w:p w:rsidR="000F770D" w:rsidRDefault="000F770D" w:rsidP="004237E1">
            <w:r>
              <w:t>Level systeem</w:t>
            </w:r>
          </w:p>
        </w:tc>
        <w:tc>
          <w:tcPr>
            <w:tcW w:w="4563" w:type="dxa"/>
          </w:tcPr>
          <w:p w:rsidR="000F770D" w:rsidRDefault="000F770D" w:rsidP="004237E1">
            <w:r>
              <w:t>Het spel is opgebouwd in bepaalde levels waarbij ieder level een eigen doel heeft.</w:t>
            </w:r>
          </w:p>
        </w:tc>
        <w:tc>
          <w:tcPr>
            <w:tcW w:w="990" w:type="dxa"/>
          </w:tcPr>
          <w:p w:rsidR="000F770D" w:rsidRDefault="000F770D" w:rsidP="004237E1">
            <w:r>
              <w:t>Must</w:t>
            </w:r>
          </w:p>
        </w:tc>
      </w:tr>
      <w:tr w:rsidR="00581BC9" w:rsidRPr="00657847" w:rsidTr="004C15CB">
        <w:tc>
          <w:tcPr>
            <w:tcW w:w="877" w:type="dxa"/>
          </w:tcPr>
          <w:p w:rsidR="00581BC9" w:rsidRDefault="00581BC9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13</w:t>
            </w:r>
          </w:p>
        </w:tc>
        <w:tc>
          <w:tcPr>
            <w:tcW w:w="2295" w:type="dxa"/>
          </w:tcPr>
          <w:p w:rsidR="00581BC9" w:rsidRDefault="00581BC9" w:rsidP="004237E1">
            <w:r>
              <w:t>kaart van lichaam</w:t>
            </w:r>
          </w:p>
        </w:tc>
        <w:tc>
          <w:tcPr>
            <w:tcW w:w="4563" w:type="dxa"/>
          </w:tcPr>
          <w:p w:rsidR="00581BC9" w:rsidRDefault="00581BC9" w:rsidP="004237E1">
            <w:r>
              <w:t>In het menu kan speler een kaart van het lichaam zien waar bij informatie zit van alle organen</w:t>
            </w:r>
          </w:p>
        </w:tc>
        <w:tc>
          <w:tcPr>
            <w:tcW w:w="990" w:type="dxa"/>
          </w:tcPr>
          <w:p w:rsidR="00581BC9" w:rsidRDefault="00581BC9" w:rsidP="004237E1">
            <w:r>
              <w:t>Could</w:t>
            </w:r>
          </w:p>
        </w:tc>
      </w:tr>
      <w:tr w:rsidR="00581BC9" w:rsidRPr="00657847" w:rsidTr="004C15CB">
        <w:tc>
          <w:tcPr>
            <w:tcW w:w="877" w:type="dxa"/>
          </w:tcPr>
          <w:p w:rsidR="00581BC9" w:rsidRDefault="00581BC9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14</w:t>
            </w:r>
          </w:p>
        </w:tc>
        <w:tc>
          <w:tcPr>
            <w:tcW w:w="2295" w:type="dxa"/>
          </w:tcPr>
          <w:p w:rsidR="00581BC9" w:rsidRDefault="00581BC9" w:rsidP="004237E1">
            <w:r>
              <w:t>kaart vullen</w:t>
            </w:r>
          </w:p>
        </w:tc>
        <w:tc>
          <w:tcPr>
            <w:tcW w:w="4563" w:type="dxa"/>
          </w:tcPr>
          <w:p w:rsidR="00581BC9" w:rsidRDefault="00581BC9" w:rsidP="004237E1">
            <w:r>
              <w:t>De speler kan de kaart vullen door meer te ontdekken. Organen waar de speler niet is geweest, staan niet op de kaart.</w:t>
            </w:r>
          </w:p>
        </w:tc>
        <w:tc>
          <w:tcPr>
            <w:tcW w:w="990" w:type="dxa"/>
          </w:tcPr>
          <w:p w:rsidR="00581BC9" w:rsidRDefault="00581BC9" w:rsidP="004237E1">
            <w:r>
              <w:t>Could</w:t>
            </w:r>
          </w:p>
        </w:tc>
      </w:tr>
    </w:tbl>
    <w:p w:rsidR="00FA565A" w:rsidRDefault="00FA565A" w:rsidP="00FA565A"/>
    <w:p w:rsidR="00581BC9" w:rsidRDefault="00581BC9" w:rsidP="00FA565A"/>
    <w:p w:rsidR="00581BC9" w:rsidRDefault="00581BC9" w:rsidP="00FA565A"/>
    <w:p w:rsidR="00581BC9" w:rsidRDefault="00581BC9" w:rsidP="00FA565A"/>
    <w:p w:rsidR="00581BC9" w:rsidRDefault="00581BC9" w:rsidP="00FA565A"/>
    <w:p w:rsidR="00581BC9" w:rsidRDefault="00581BC9" w:rsidP="00FA565A"/>
    <w:p w:rsidR="00581BC9" w:rsidRDefault="00581BC9" w:rsidP="00FA565A"/>
    <w:p w:rsidR="00581BC9" w:rsidRDefault="00581BC9" w:rsidP="00FA565A"/>
    <w:p w:rsidR="00581BC9" w:rsidRDefault="00581BC9" w:rsidP="00FA565A"/>
    <w:p w:rsidR="000F770D" w:rsidRDefault="000F770D" w:rsidP="000F770D">
      <w:pPr>
        <w:pStyle w:val="Heading2"/>
      </w:pPr>
      <w:r>
        <w:lastRenderedPageBreak/>
        <w:t>Zuurstof opnemen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877"/>
        <w:gridCol w:w="2295"/>
        <w:gridCol w:w="4563"/>
        <w:gridCol w:w="990"/>
      </w:tblGrid>
      <w:tr w:rsidR="000F770D" w:rsidRPr="00657847" w:rsidTr="004237E1">
        <w:tc>
          <w:tcPr>
            <w:tcW w:w="877" w:type="dxa"/>
          </w:tcPr>
          <w:p w:rsidR="000F770D" w:rsidRPr="00657847" w:rsidRDefault="000F770D" w:rsidP="004237E1">
            <w:pPr>
              <w:rPr>
                <w:b/>
                <w:smallCaps/>
              </w:rPr>
            </w:pPr>
            <w:r w:rsidRPr="00657847">
              <w:rPr>
                <w:b/>
              </w:rPr>
              <w:t>ID</w:t>
            </w:r>
          </w:p>
        </w:tc>
        <w:tc>
          <w:tcPr>
            <w:tcW w:w="2295" w:type="dxa"/>
          </w:tcPr>
          <w:p w:rsidR="000F770D" w:rsidRPr="00657847" w:rsidRDefault="000F770D" w:rsidP="004237E1">
            <w:pPr>
              <w:rPr>
                <w:b/>
              </w:rPr>
            </w:pPr>
            <w:r w:rsidRPr="00657847">
              <w:rPr>
                <w:b/>
              </w:rPr>
              <w:t>Naam</w:t>
            </w:r>
          </w:p>
        </w:tc>
        <w:tc>
          <w:tcPr>
            <w:tcW w:w="4563" w:type="dxa"/>
          </w:tcPr>
          <w:p w:rsidR="000F770D" w:rsidRPr="00657847" w:rsidRDefault="000F770D" w:rsidP="004237E1">
            <w:pPr>
              <w:rPr>
                <w:b/>
              </w:rPr>
            </w:pPr>
            <w:r w:rsidRPr="00657847">
              <w:rPr>
                <w:b/>
              </w:rPr>
              <w:t>Omschrijving</w:t>
            </w:r>
          </w:p>
        </w:tc>
        <w:tc>
          <w:tcPr>
            <w:tcW w:w="990" w:type="dxa"/>
          </w:tcPr>
          <w:p w:rsidR="000F770D" w:rsidRPr="00657847" w:rsidRDefault="000F770D" w:rsidP="004237E1">
            <w:pPr>
              <w:rPr>
                <w:b/>
              </w:rPr>
            </w:pPr>
            <w:r w:rsidRPr="00657847">
              <w:rPr>
                <w:b/>
              </w:rPr>
              <w:t>Belang</w:t>
            </w:r>
          </w:p>
        </w:tc>
      </w:tr>
      <w:tr w:rsidR="000F770D" w:rsidRPr="00657847" w:rsidTr="004237E1">
        <w:tc>
          <w:tcPr>
            <w:tcW w:w="877" w:type="dxa"/>
          </w:tcPr>
          <w:p w:rsidR="000F770D" w:rsidRPr="00657847" w:rsidRDefault="00581BC9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15</w:t>
            </w:r>
          </w:p>
        </w:tc>
        <w:tc>
          <w:tcPr>
            <w:tcW w:w="2295" w:type="dxa"/>
          </w:tcPr>
          <w:p w:rsidR="000F770D" w:rsidRPr="00657847" w:rsidRDefault="000F770D" w:rsidP="004237E1">
            <w:r>
              <w:t>zuurstof particles</w:t>
            </w:r>
          </w:p>
        </w:tc>
        <w:tc>
          <w:tcPr>
            <w:tcW w:w="4563" w:type="dxa"/>
          </w:tcPr>
          <w:p w:rsidR="000F770D" w:rsidRPr="00657847" w:rsidRDefault="006D6C3E" w:rsidP="004237E1">
            <w:r>
              <w:t>D</w:t>
            </w:r>
            <w:r w:rsidR="000F770D">
              <w:t>e zuurstof zweeft rond in de longen en moeten door de speler gepakt worden.</w:t>
            </w:r>
          </w:p>
        </w:tc>
        <w:tc>
          <w:tcPr>
            <w:tcW w:w="990" w:type="dxa"/>
          </w:tcPr>
          <w:p w:rsidR="000F770D" w:rsidRPr="00657847" w:rsidRDefault="000F770D" w:rsidP="004237E1">
            <w:r>
              <w:t>Should</w:t>
            </w:r>
          </w:p>
        </w:tc>
      </w:tr>
      <w:tr w:rsidR="000F770D" w:rsidRPr="00657847" w:rsidTr="004237E1">
        <w:tc>
          <w:tcPr>
            <w:tcW w:w="877" w:type="dxa"/>
          </w:tcPr>
          <w:p w:rsidR="000F770D" w:rsidRDefault="00581BC9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16</w:t>
            </w:r>
          </w:p>
        </w:tc>
        <w:tc>
          <w:tcPr>
            <w:tcW w:w="2295" w:type="dxa"/>
          </w:tcPr>
          <w:p w:rsidR="000F770D" w:rsidRDefault="000F770D" w:rsidP="004237E1">
            <w:r>
              <w:t>particles oppakken</w:t>
            </w:r>
          </w:p>
        </w:tc>
        <w:tc>
          <w:tcPr>
            <w:tcW w:w="4563" w:type="dxa"/>
          </w:tcPr>
          <w:p w:rsidR="000F770D" w:rsidRDefault="006D6C3E" w:rsidP="004237E1">
            <w:r>
              <w:t>D</w:t>
            </w:r>
            <w:r w:rsidR="000F770D">
              <w:t>e speler kan de particles oppakken door er naar te kijken waardoor hij er naartoe beweegt en met de trigger kan het opgepakt worden als de zuurstof binnen bereik is.</w:t>
            </w:r>
          </w:p>
        </w:tc>
        <w:tc>
          <w:tcPr>
            <w:tcW w:w="990" w:type="dxa"/>
          </w:tcPr>
          <w:p w:rsidR="000F770D" w:rsidRDefault="000F770D" w:rsidP="004237E1">
            <w:r>
              <w:t>Should</w:t>
            </w:r>
          </w:p>
        </w:tc>
      </w:tr>
      <w:tr w:rsidR="000F770D" w:rsidRPr="00657847" w:rsidTr="004237E1">
        <w:tc>
          <w:tcPr>
            <w:tcW w:w="877" w:type="dxa"/>
          </w:tcPr>
          <w:p w:rsidR="000F770D" w:rsidRDefault="00581BC9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17</w:t>
            </w:r>
          </w:p>
        </w:tc>
        <w:tc>
          <w:tcPr>
            <w:tcW w:w="2295" w:type="dxa"/>
          </w:tcPr>
          <w:p w:rsidR="000F770D" w:rsidRDefault="000F770D" w:rsidP="004237E1">
            <w:r>
              <w:t>speler door laten gaan</w:t>
            </w:r>
          </w:p>
        </w:tc>
        <w:tc>
          <w:tcPr>
            <w:tcW w:w="4563" w:type="dxa"/>
          </w:tcPr>
          <w:p w:rsidR="000F770D" w:rsidRDefault="006D6C3E" w:rsidP="004237E1">
            <w:r>
              <w:t>O</w:t>
            </w:r>
            <w:r w:rsidR="000F770D">
              <w:t xml:space="preserve">p het moment dat de speler genoeg zuurstof heeft verzameld </w:t>
            </w:r>
            <w:r>
              <w:t>kan hij zijn reis voort zetten.</w:t>
            </w:r>
          </w:p>
        </w:tc>
        <w:tc>
          <w:tcPr>
            <w:tcW w:w="990" w:type="dxa"/>
          </w:tcPr>
          <w:p w:rsidR="000F770D" w:rsidRDefault="006D6C3E" w:rsidP="004237E1">
            <w:r>
              <w:t>Should</w:t>
            </w:r>
          </w:p>
        </w:tc>
      </w:tr>
    </w:tbl>
    <w:p w:rsidR="006D6C3E" w:rsidRDefault="006D6C3E" w:rsidP="000F770D"/>
    <w:p w:rsidR="006D6C3E" w:rsidRDefault="006D6C3E" w:rsidP="006D6C3E">
      <w:pPr>
        <w:pStyle w:val="Heading2"/>
      </w:pPr>
      <w:r>
        <w:t>Zuurstof afgeven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877"/>
        <w:gridCol w:w="2295"/>
        <w:gridCol w:w="4563"/>
        <w:gridCol w:w="990"/>
      </w:tblGrid>
      <w:tr w:rsidR="006D6C3E" w:rsidRPr="00657847" w:rsidTr="004237E1">
        <w:tc>
          <w:tcPr>
            <w:tcW w:w="877" w:type="dxa"/>
          </w:tcPr>
          <w:p w:rsidR="006D6C3E" w:rsidRPr="00657847" w:rsidRDefault="006D6C3E" w:rsidP="004237E1">
            <w:pPr>
              <w:rPr>
                <w:b/>
                <w:smallCaps/>
              </w:rPr>
            </w:pPr>
            <w:r w:rsidRPr="00657847">
              <w:rPr>
                <w:b/>
              </w:rPr>
              <w:t>ID</w:t>
            </w:r>
          </w:p>
        </w:tc>
        <w:tc>
          <w:tcPr>
            <w:tcW w:w="2295" w:type="dxa"/>
          </w:tcPr>
          <w:p w:rsidR="006D6C3E" w:rsidRPr="00657847" w:rsidRDefault="006D6C3E" w:rsidP="004237E1">
            <w:pPr>
              <w:rPr>
                <w:b/>
              </w:rPr>
            </w:pPr>
            <w:r w:rsidRPr="00657847">
              <w:rPr>
                <w:b/>
              </w:rPr>
              <w:t>Naam</w:t>
            </w:r>
          </w:p>
        </w:tc>
        <w:tc>
          <w:tcPr>
            <w:tcW w:w="4563" w:type="dxa"/>
          </w:tcPr>
          <w:p w:rsidR="006D6C3E" w:rsidRPr="00657847" w:rsidRDefault="006D6C3E" w:rsidP="004237E1">
            <w:pPr>
              <w:rPr>
                <w:b/>
              </w:rPr>
            </w:pPr>
            <w:r w:rsidRPr="00657847">
              <w:rPr>
                <w:b/>
              </w:rPr>
              <w:t>Omschrijving</w:t>
            </w:r>
          </w:p>
        </w:tc>
        <w:tc>
          <w:tcPr>
            <w:tcW w:w="990" w:type="dxa"/>
          </w:tcPr>
          <w:p w:rsidR="006D6C3E" w:rsidRPr="00657847" w:rsidRDefault="006D6C3E" w:rsidP="004237E1">
            <w:pPr>
              <w:rPr>
                <w:b/>
              </w:rPr>
            </w:pPr>
            <w:r w:rsidRPr="00657847">
              <w:rPr>
                <w:b/>
              </w:rPr>
              <w:t>Belang</w:t>
            </w:r>
          </w:p>
        </w:tc>
      </w:tr>
      <w:tr w:rsidR="006D6C3E" w:rsidRPr="00657847" w:rsidTr="006D6C3E">
        <w:trPr>
          <w:trHeight w:val="620"/>
        </w:trPr>
        <w:tc>
          <w:tcPr>
            <w:tcW w:w="877" w:type="dxa"/>
          </w:tcPr>
          <w:p w:rsidR="006D6C3E" w:rsidRPr="00657847" w:rsidRDefault="00581BC9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18</w:t>
            </w:r>
          </w:p>
        </w:tc>
        <w:tc>
          <w:tcPr>
            <w:tcW w:w="2295" w:type="dxa"/>
          </w:tcPr>
          <w:p w:rsidR="006D6C3E" w:rsidRPr="00657847" w:rsidRDefault="006D6C3E" w:rsidP="004237E1">
            <w:r>
              <w:t>doel</w:t>
            </w:r>
          </w:p>
        </w:tc>
        <w:tc>
          <w:tcPr>
            <w:tcW w:w="4563" w:type="dxa"/>
          </w:tcPr>
          <w:p w:rsidR="006D6C3E" w:rsidRPr="00657847" w:rsidRDefault="006D6C3E" w:rsidP="004237E1">
            <w:r>
              <w:t>Als de speler bij het orgaan is aangekomen</w:t>
            </w:r>
            <w:r w:rsidR="00581BC9">
              <w:t>,</w:t>
            </w:r>
            <w:r>
              <w:t xml:space="preserve"> worden de bloedvaten doorzichtig en is het orgaan zichtbaar als doel.</w:t>
            </w:r>
          </w:p>
        </w:tc>
        <w:tc>
          <w:tcPr>
            <w:tcW w:w="990" w:type="dxa"/>
          </w:tcPr>
          <w:p w:rsidR="006D6C3E" w:rsidRPr="00657847" w:rsidRDefault="006D6C3E" w:rsidP="004237E1">
            <w:r>
              <w:t>Should</w:t>
            </w:r>
          </w:p>
        </w:tc>
      </w:tr>
      <w:tr w:rsidR="006D6C3E" w:rsidRPr="00657847" w:rsidTr="006D6C3E">
        <w:trPr>
          <w:trHeight w:val="620"/>
        </w:trPr>
        <w:tc>
          <w:tcPr>
            <w:tcW w:w="877" w:type="dxa"/>
          </w:tcPr>
          <w:p w:rsidR="006D6C3E" w:rsidRDefault="00581BC9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19</w:t>
            </w:r>
          </w:p>
        </w:tc>
        <w:tc>
          <w:tcPr>
            <w:tcW w:w="2295" w:type="dxa"/>
          </w:tcPr>
          <w:p w:rsidR="006D6C3E" w:rsidRDefault="00581BC9" w:rsidP="004237E1">
            <w:r>
              <w:t>zuurtof naar doel</w:t>
            </w:r>
          </w:p>
        </w:tc>
        <w:tc>
          <w:tcPr>
            <w:tcW w:w="4563" w:type="dxa"/>
          </w:tcPr>
          <w:p w:rsidR="006D6C3E" w:rsidRDefault="00581BC9" w:rsidP="004237E1">
            <w:r>
              <w:t>De speler kan zuurstof afgeven door naar het orgaan te kijken en de trigger gebruikt om het er naar toe te sturen. De bloedcel blijft wel bewegen vanwege de constante bloedstroom.</w:t>
            </w:r>
          </w:p>
        </w:tc>
        <w:tc>
          <w:tcPr>
            <w:tcW w:w="990" w:type="dxa"/>
          </w:tcPr>
          <w:p w:rsidR="006D6C3E" w:rsidRDefault="00581BC9" w:rsidP="004237E1">
            <w:r>
              <w:t>Should</w:t>
            </w:r>
          </w:p>
        </w:tc>
      </w:tr>
      <w:tr w:rsidR="00581BC9" w:rsidRPr="00657847" w:rsidTr="006D6C3E">
        <w:trPr>
          <w:trHeight w:val="620"/>
        </w:trPr>
        <w:tc>
          <w:tcPr>
            <w:tcW w:w="877" w:type="dxa"/>
          </w:tcPr>
          <w:p w:rsidR="00581BC9" w:rsidRDefault="00581BC9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20</w:t>
            </w:r>
            <w:bookmarkStart w:id="0" w:name="_GoBack"/>
            <w:bookmarkEnd w:id="0"/>
          </w:p>
        </w:tc>
        <w:tc>
          <w:tcPr>
            <w:tcW w:w="2295" w:type="dxa"/>
          </w:tcPr>
          <w:p w:rsidR="00581BC9" w:rsidRDefault="00581BC9" w:rsidP="004237E1">
            <w:r>
              <w:t>doel kleur</w:t>
            </w:r>
          </w:p>
        </w:tc>
        <w:tc>
          <w:tcPr>
            <w:tcW w:w="4563" w:type="dxa"/>
          </w:tcPr>
          <w:p w:rsidR="00581BC9" w:rsidRDefault="00581BC9" w:rsidP="004237E1">
            <w:r>
              <w:t>Het zuurstof gehalte bepaald de kleur van het doel.</w:t>
            </w:r>
          </w:p>
        </w:tc>
        <w:tc>
          <w:tcPr>
            <w:tcW w:w="990" w:type="dxa"/>
          </w:tcPr>
          <w:p w:rsidR="00581BC9" w:rsidRDefault="00581BC9" w:rsidP="004237E1">
            <w:r>
              <w:t>Should</w:t>
            </w:r>
          </w:p>
        </w:tc>
      </w:tr>
    </w:tbl>
    <w:p w:rsidR="006D6C3E" w:rsidRPr="006D6C3E" w:rsidRDefault="006D6C3E" w:rsidP="006D6C3E"/>
    <w:sectPr w:rsidR="006D6C3E" w:rsidRPr="006D6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5A"/>
    <w:rsid w:val="000F770D"/>
    <w:rsid w:val="0036582C"/>
    <w:rsid w:val="00393B81"/>
    <w:rsid w:val="003D4E27"/>
    <w:rsid w:val="004C15CB"/>
    <w:rsid w:val="00581BC9"/>
    <w:rsid w:val="006D6C3E"/>
    <w:rsid w:val="00F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D2CB3-74E0-4449-AEA3-A5DC6A7E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6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5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6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A56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A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65A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65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6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65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C15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Hagens</dc:creator>
  <cp:keywords/>
  <dc:description/>
  <cp:lastModifiedBy>Ruud Hagens</cp:lastModifiedBy>
  <cp:revision>1</cp:revision>
  <dcterms:created xsi:type="dcterms:W3CDTF">2015-11-27T08:18:00Z</dcterms:created>
  <dcterms:modified xsi:type="dcterms:W3CDTF">2015-11-27T09:23:00Z</dcterms:modified>
</cp:coreProperties>
</file>