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1C3" w:rsidRPr="00FC61C3" w:rsidRDefault="00FC61C3" w:rsidP="00FC61C3">
      <w:pPr>
        <w:rPr>
          <w:szCs w:val="20"/>
        </w:rPr>
      </w:pPr>
      <w:r w:rsidRPr="00FC61C3">
        <w:rPr>
          <w:b/>
          <w:szCs w:val="20"/>
        </w:rPr>
        <w:t>IPV-formulier</w:t>
      </w:r>
      <w:r w:rsidRPr="00FC61C3">
        <w:rPr>
          <w:szCs w:val="20"/>
        </w:rPr>
        <w:tab/>
        <w:t>Project:</w:t>
      </w:r>
      <w:r w:rsidRPr="00FC61C3">
        <w:rPr>
          <w:szCs w:val="20"/>
        </w:rPr>
        <w:t xml:space="preserve"> Proftaak GD P3-P4</w:t>
      </w:r>
      <w:r w:rsidRPr="00FC61C3">
        <w:rPr>
          <w:szCs w:val="20"/>
        </w:rPr>
        <w:t xml:space="preserve">   Groep:</w:t>
      </w:r>
      <w:r w:rsidRPr="00FC61C3">
        <w:rPr>
          <w:szCs w:val="20"/>
        </w:rPr>
        <w:t xml:space="preserve"> </w:t>
      </w:r>
      <w:r>
        <w:rPr>
          <w:szCs w:val="20"/>
        </w:rPr>
        <w:t>TRBTC</w:t>
      </w:r>
      <w:r w:rsidRPr="00FC61C3">
        <w:rPr>
          <w:szCs w:val="20"/>
        </w:rPr>
        <w:t xml:space="preserve">              </w:t>
      </w:r>
      <w:r>
        <w:rPr>
          <w:szCs w:val="20"/>
        </w:rPr>
        <w:tab/>
      </w:r>
      <w:r>
        <w:rPr>
          <w:szCs w:val="20"/>
        </w:rPr>
        <w:tab/>
      </w:r>
      <w:r w:rsidRPr="00FC61C3">
        <w:rPr>
          <w:szCs w:val="20"/>
        </w:rPr>
        <w:t xml:space="preserve">Datum: </w:t>
      </w:r>
      <w:r w:rsidRPr="00FC61C3">
        <w:rPr>
          <w:szCs w:val="20"/>
        </w:rPr>
        <w:t>08-01-2016</w:t>
      </w:r>
      <w:r w:rsidRPr="00FC61C3">
        <w:rPr>
          <w:szCs w:val="20"/>
        </w:rPr>
        <w:t xml:space="preserve">    </w:t>
      </w:r>
    </w:p>
    <w:p w:rsidR="00FC61C3" w:rsidRPr="00FC61C3" w:rsidRDefault="00FC61C3" w:rsidP="00FC61C3">
      <w:pPr>
        <w:rPr>
          <w:szCs w:val="20"/>
        </w:rPr>
      </w:pPr>
      <w:r w:rsidRPr="00FC61C3">
        <w:rPr>
          <w:szCs w:val="20"/>
        </w:rPr>
        <w:t xml:space="preserve">                                      </w:t>
      </w:r>
    </w:p>
    <w:p w:rsidR="00FC61C3" w:rsidRDefault="00FC61C3" w:rsidP="00FC61C3">
      <w:pPr>
        <w:rPr>
          <w:color w:val="000000"/>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E80911" w:rsidRPr="009373CB" w:rsidRDefault="00E80911" w:rsidP="00FC61C3">
      <w:pPr>
        <w:rPr>
          <w:szCs w:val="20"/>
        </w:rPr>
      </w:pPr>
    </w:p>
    <w:p w:rsidR="00FC61C3" w:rsidRPr="009373CB" w:rsidRDefault="00FC61C3" w:rsidP="00FC61C3">
      <w:pPr>
        <w:rPr>
          <w:szCs w:val="20"/>
        </w:rPr>
      </w:pPr>
      <w:r w:rsidRPr="009373CB">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gridCol w:w="1090"/>
      </w:tblGrid>
      <w:tr w:rsidR="00FC61C3" w:rsidRPr="009373CB" w:rsidTr="00C403BE">
        <w:trPr>
          <w:gridAfter w:val="6"/>
          <w:wAfter w:w="6540" w:type="dxa"/>
        </w:trPr>
        <w:tc>
          <w:tcPr>
            <w:tcW w:w="3384" w:type="dxa"/>
            <w:tcBorders>
              <w:bottom w:val="single" w:sz="4" w:space="0" w:color="auto"/>
            </w:tcBorders>
          </w:tcPr>
          <w:p w:rsidR="00FC61C3" w:rsidRPr="009373CB" w:rsidRDefault="00FC61C3" w:rsidP="00C403BE">
            <w:pPr>
              <w:rPr>
                <w:szCs w:val="20"/>
              </w:rPr>
            </w:pPr>
            <w:r w:rsidRPr="009373CB">
              <w:rPr>
                <w:szCs w:val="20"/>
              </w:rPr>
              <w:t>Ingevuld door:</w:t>
            </w:r>
            <w:r w:rsidR="00E80911">
              <w:rPr>
                <w:szCs w:val="20"/>
              </w:rPr>
              <w:t xml:space="preserve"> Joey Nieuwkoop</w:t>
            </w:r>
            <w:bookmarkStart w:id="0" w:name="_GoBack"/>
            <w:bookmarkEnd w:id="0"/>
          </w:p>
        </w:tc>
      </w:tr>
      <w:tr w:rsidR="00FC61C3" w:rsidRPr="009373CB" w:rsidTr="00C403BE">
        <w:tc>
          <w:tcPr>
            <w:tcW w:w="3384" w:type="dxa"/>
            <w:tcBorders>
              <w:top w:val="single" w:sz="4" w:space="0" w:color="auto"/>
            </w:tcBorders>
          </w:tcPr>
          <w:p w:rsidR="00FC61C3" w:rsidRPr="009373CB" w:rsidRDefault="00FC61C3" w:rsidP="00C403BE">
            <w:pPr>
              <w:rPr>
                <w:szCs w:val="20"/>
              </w:rPr>
            </w:pPr>
            <w:r w:rsidRPr="009373CB">
              <w:rPr>
                <w:szCs w:val="20"/>
              </w:rPr>
              <w:t>Teamleden (inclusief jezelf):</w:t>
            </w:r>
          </w:p>
        </w:tc>
        <w:tc>
          <w:tcPr>
            <w:tcW w:w="1090" w:type="dxa"/>
          </w:tcPr>
          <w:p w:rsidR="00FC61C3" w:rsidRPr="009373CB" w:rsidRDefault="00FC61C3" w:rsidP="00C403BE">
            <w:pPr>
              <w:jc w:val="center"/>
              <w:rPr>
                <w:szCs w:val="20"/>
              </w:rPr>
            </w:pPr>
            <w:r>
              <w:rPr>
                <w:szCs w:val="20"/>
              </w:rPr>
              <w:t>Bas</w:t>
            </w:r>
          </w:p>
        </w:tc>
        <w:tc>
          <w:tcPr>
            <w:tcW w:w="1090" w:type="dxa"/>
          </w:tcPr>
          <w:p w:rsidR="00FC61C3" w:rsidRPr="009373CB" w:rsidRDefault="00FC61C3" w:rsidP="00C403BE">
            <w:pPr>
              <w:jc w:val="center"/>
              <w:rPr>
                <w:szCs w:val="20"/>
              </w:rPr>
            </w:pPr>
            <w:r>
              <w:rPr>
                <w:szCs w:val="20"/>
              </w:rPr>
              <w:t>Kitty</w:t>
            </w:r>
          </w:p>
        </w:tc>
        <w:tc>
          <w:tcPr>
            <w:tcW w:w="1090" w:type="dxa"/>
          </w:tcPr>
          <w:p w:rsidR="00FC61C3" w:rsidRPr="009373CB" w:rsidRDefault="00FC61C3" w:rsidP="00C403BE">
            <w:pPr>
              <w:jc w:val="center"/>
              <w:rPr>
                <w:szCs w:val="20"/>
              </w:rPr>
            </w:pPr>
            <w:r>
              <w:rPr>
                <w:szCs w:val="20"/>
              </w:rPr>
              <w:t>Ruud</w:t>
            </w:r>
          </w:p>
        </w:tc>
        <w:tc>
          <w:tcPr>
            <w:tcW w:w="1090" w:type="dxa"/>
          </w:tcPr>
          <w:p w:rsidR="00FC61C3" w:rsidRPr="009373CB" w:rsidRDefault="00FC61C3" w:rsidP="00C403BE">
            <w:pPr>
              <w:jc w:val="center"/>
              <w:rPr>
                <w:szCs w:val="20"/>
              </w:rPr>
            </w:pPr>
            <w:r>
              <w:rPr>
                <w:szCs w:val="20"/>
              </w:rPr>
              <w:t>Hugo</w:t>
            </w:r>
          </w:p>
        </w:tc>
        <w:tc>
          <w:tcPr>
            <w:tcW w:w="1090" w:type="dxa"/>
          </w:tcPr>
          <w:p w:rsidR="00FC61C3" w:rsidRPr="00E80911" w:rsidRDefault="00FC61C3" w:rsidP="00C403BE">
            <w:pPr>
              <w:jc w:val="center"/>
              <w:rPr>
                <w:szCs w:val="20"/>
              </w:rPr>
            </w:pPr>
            <w:r w:rsidRPr="00E80911">
              <w:rPr>
                <w:szCs w:val="20"/>
              </w:rPr>
              <w:t>Joey</w:t>
            </w:r>
          </w:p>
        </w:tc>
        <w:tc>
          <w:tcPr>
            <w:tcW w:w="1090" w:type="dxa"/>
          </w:tcPr>
          <w:p w:rsidR="00FC61C3" w:rsidRPr="009373CB" w:rsidRDefault="00FC61C3" w:rsidP="00C403BE">
            <w:pPr>
              <w:jc w:val="center"/>
              <w:rPr>
                <w:szCs w:val="20"/>
              </w:rPr>
            </w:pPr>
            <w:r>
              <w:rPr>
                <w:szCs w:val="20"/>
              </w:rPr>
              <w:t>N.V.T.</w:t>
            </w:r>
          </w:p>
        </w:tc>
      </w:tr>
      <w:tr w:rsidR="00FC61C3" w:rsidRPr="009373CB" w:rsidTr="00C403BE">
        <w:tc>
          <w:tcPr>
            <w:tcW w:w="3384" w:type="dxa"/>
          </w:tcPr>
          <w:p w:rsidR="00FC61C3" w:rsidRPr="009373CB" w:rsidRDefault="00FC61C3" w:rsidP="00493495">
            <w:pPr>
              <w:rPr>
                <w:szCs w:val="20"/>
              </w:rPr>
            </w:pPr>
            <w:r w:rsidRPr="009373CB">
              <w:rPr>
                <w:szCs w:val="20"/>
              </w:rPr>
              <w:t>1. Kwaliteit van het werk</w:t>
            </w:r>
          </w:p>
        </w:tc>
        <w:tc>
          <w:tcPr>
            <w:tcW w:w="1090" w:type="dxa"/>
          </w:tcPr>
          <w:p w:rsidR="00FC61C3" w:rsidRPr="009373CB" w:rsidRDefault="00FC61C3" w:rsidP="00C403BE">
            <w:pPr>
              <w:jc w:val="center"/>
              <w:rPr>
                <w:szCs w:val="20"/>
              </w:rPr>
            </w:pPr>
            <w:r>
              <w:rPr>
                <w:szCs w:val="20"/>
              </w:rPr>
              <w:t>++</w:t>
            </w:r>
          </w:p>
        </w:tc>
        <w:tc>
          <w:tcPr>
            <w:tcW w:w="1090" w:type="dxa"/>
          </w:tcPr>
          <w:p w:rsidR="00FC61C3" w:rsidRPr="009373CB" w:rsidRDefault="00FC61C3"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0</w:t>
            </w:r>
          </w:p>
        </w:tc>
        <w:tc>
          <w:tcPr>
            <w:tcW w:w="1090" w:type="dxa"/>
          </w:tcPr>
          <w:p w:rsidR="00FC61C3" w:rsidRPr="009373CB" w:rsidRDefault="00493495" w:rsidP="00C403BE">
            <w:pPr>
              <w:jc w:val="center"/>
              <w:rPr>
                <w:szCs w:val="20"/>
              </w:rPr>
            </w:pPr>
            <w:r>
              <w:rPr>
                <w:szCs w:val="20"/>
              </w:rPr>
              <w:t>0</w:t>
            </w:r>
          </w:p>
        </w:tc>
        <w:tc>
          <w:tcPr>
            <w:tcW w:w="1090" w:type="dxa"/>
          </w:tcPr>
          <w:p w:rsidR="00FC61C3" w:rsidRPr="009373CB" w:rsidRDefault="00DF4079" w:rsidP="00C403BE">
            <w:pPr>
              <w:jc w:val="center"/>
              <w:rPr>
                <w:szCs w:val="20"/>
              </w:rPr>
            </w:pPr>
            <w:r>
              <w:rPr>
                <w:szCs w:val="20"/>
              </w:rPr>
              <w:t>0</w:t>
            </w:r>
          </w:p>
        </w:tc>
        <w:tc>
          <w:tcPr>
            <w:tcW w:w="1090" w:type="dxa"/>
          </w:tcPr>
          <w:p w:rsidR="00FC61C3" w:rsidRPr="009373CB" w:rsidRDefault="00FC61C3" w:rsidP="00C403BE">
            <w:pPr>
              <w:jc w:val="center"/>
              <w:rPr>
                <w:szCs w:val="20"/>
              </w:rPr>
            </w:pPr>
            <w:r>
              <w:rPr>
                <w:szCs w:val="20"/>
              </w:rPr>
              <w:t>x</w:t>
            </w:r>
          </w:p>
        </w:tc>
      </w:tr>
      <w:tr w:rsidR="00FC61C3" w:rsidRPr="009373CB" w:rsidTr="00C403BE">
        <w:tc>
          <w:tcPr>
            <w:tcW w:w="3384" w:type="dxa"/>
          </w:tcPr>
          <w:p w:rsidR="00FC61C3" w:rsidRPr="009373CB" w:rsidRDefault="00FC61C3" w:rsidP="00493495">
            <w:pPr>
              <w:rPr>
                <w:szCs w:val="20"/>
              </w:rPr>
            </w:pPr>
            <w:r w:rsidRPr="009373CB">
              <w:rPr>
                <w:szCs w:val="20"/>
              </w:rPr>
              <w:t>2. Hoeveelheid verzet werk</w:t>
            </w:r>
          </w:p>
        </w:tc>
        <w:tc>
          <w:tcPr>
            <w:tcW w:w="1090" w:type="dxa"/>
          </w:tcPr>
          <w:p w:rsidR="00FC61C3" w:rsidRPr="009373CB" w:rsidRDefault="00FC61C3" w:rsidP="00C403BE">
            <w:pPr>
              <w:jc w:val="center"/>
              <w:rPr>
                <w:szCs w:val="20"/>
              </w:rPr>
            </w:pPr>
            <w:r>
              <w:rPr>
                <w:szCs w:val="20"/>
              </w:rPr>
              <w:t>+</w:t>
            </w:r>
          </w:p>
        </w:tc>
        <w:tc>
          <w:tcPr>
            <w:tcW w:w="1090" w:type="dxa"/>
          </w:tcPr>
          <w:p w:rsidR="00FC61C3" w:rsidRPr="009373CB" w:rsidRDefault="00FC61C3" w:rsidP="00C403BE">
            <w:pPr>
              <w:jc w:val="center"/>
              <w:rPr>
                <w:szCs w:val="20"/>
              </w:rPr>
            </w:pPr>
            <w:r>
              <w:rPr>
                <w:szCs w:val="20"/>
              </w:rPr>
              <w:t>0</w:t>
            </w:r>
          </w:p>
        </w:tc>
        <w:tc>
          <w:tcPr>
            <w:tcW w:w="1090" w:type="dxa"/>
          </w:tcPr>
          <w:p w:rsidR="00FC61C3" w:rsidRPr="00FC61C3" w:rsidRDefault="00FC61C3" w:rsidP="00FC61C3">
            <w:pPr>
              <w:jc w:val="center"/>
              <w:rPr>
                <w:szCs w:val="20"/>
              </w:rPr>
            </w:pPr>
            <w:r>
              <w:rPr>
                <w:szCs w:val="20"/>
              </w:rPr>
              <w:softHyphen/>
            </w:r>
            <w:r>
              <w:rPr>
                <w:szCs w:val="20"/>
              </w:rPr>
              <w:softHyphen/>
            </w:r>
            <w:r>
              <w:rPr>
                <w:szCs w:val="20"/>
              </w:rPr>
              <w:softHyphen/>
            </w:r>
            <w:r>
              <w:rPr>
                <w:szCs w:val="20"/>
              </w:rPr>
              <w:softHyphen/>
            </w:r>
            <w:r>
              <w:rPr>
                <w:szCs w:val="20"/>
              </w:rPr>
              <w:softHyphen/>
            </w:r>
            <w:r>
              <w:rPr>
                <w:szCs w:val="20"/>
                <w:vertAlign w:val="subscript"/>
              </w:rPr>
              <w:softHyphen/>
            </w:r>
            <w:r w:rsidR="00493495">
              <w:rPr>
                <w:szCs w:val="20"/>
                <w:vertAlign w:val="subscript"/>
              </w:rPr>
              <w:t>-</w:t>
            </w:r>
          </w:p>
        </w:tc>
        <w:tc>
          <w:tcPr>
            <w:tcW w:w="1090" w:type="dxa"/>
          </w:tcPr>
          <w:p w:rsidR="00FC61C3" w:rsidRPr="009373CB" w:rsidRDefault="00FC61C3" w:rsidP="00C403BE">
            <w:pPr>
              <w:jc w:val="center"/>
              <w:rPr>
                <w:szCs w:val="20"/>
              </w:rPr>
            </w:pPr>
            <w:r>
              <w:rPr>
                <w:szCs w:val="20"/>
              </w:rPr>
              <w:softHyphen/>
              <w:t>-</w:t>
            </w:r>
          </w:p>
        </w:tc>
        <w:tc>
          <w:tcPr>
            <w:tcW w:w="1090" w:type="dxa"/>
          </w:tcPr>
          <w:p w:rsidR="00FC61C3" w:rsidRPr="009373CB" w:rsidRDefault="00FC61C3" w:rsidP="00C403BE">
            <w:pPr>
              <w:jc w:val="center"/>
              <w:rPr>
                <w:szCs w:val="20"/>
              </w:rPr>
            </w:pPr>
            <w:r>
              <w:rPr>
                <w:szCs w:val="20"/>
              </w:rPr>
              <w:softHyphen/>
              <w:t>-</w:t>
            </w:r>
          </w:p>
        </w:tc>
        <w:tc>
          <w:tcPr>
            <w:tcW w:w="1090" w:type="dxa"/>
          </w:tcPr>
          <w:p w:rsidR="00FC61C3" w:rsidRPr="009373CB" w:rsidRDefault="00FC61C3" w:rsidP="00C403BE">
            <w:pPr>
              <w:jc w:val="center"/>
              <w:rPr>
                <w:szCs w:val="20"/>
              </w:rPr>
            </w:pPr>
            <w:r>
              <w:rPr>
                <w:szCs w:val="20"/>
              </w:rPr>
              <w:t>x</w:t>
            </w:r>
          </w:p>
        </w:tc>
      </w:tr>
      <w:tr w:rsidR="00FC61C3" w:rsidRPr="009373CB" w:rsidTr="00C403BE">
        <w:tc>
          <w:tcPr>
            <w:tcW w:w="3384" w:type="dxa"/>
          </w:tcPr>
          <w:p w:rsidR="00FC61C3" w:rsidRPr="009373CB" w:rsidRDefault="00FC61C3" w:rsidP="00C403BE">
            <w:pPr>
              <w:rPr>
                <w:szCs w:val="20"/>
              </w:rPr>
            </w:pPr>
            <w:r w:rsidRPr="009373CB">
              <w:rPr>
                <w:szCs w:val="20"/>
              </w:rPr>
              <w:t>3. Opereren als lid van het team</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0</w:t>
            </w:r>
          </w:p>
        </w:tc>
        <w:tc>
          <w:tcPr>
            <w:tcW w:w="1090" w:type="dxa"/>
          </w:tcPr>
          <w:p w:rsidR="00FC61C3" w:rsidRPr="009373CB" w:rsidRDefault="00493495" w:rsidP="00C403BE">
            <w:pPr>
              <w:jc w:val="center"/>
              <w:rPr>
                <w:szCs w:val="20"/>
              </w:rPr>
            </w:pPr>
            <w:r>
              <w:rPr>
                <w:szCs w:val="20"/>
              </w:rPr>
              <w:t>0</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FC61C3" w:rsidP="00C403BE">
            <w:pPr>
              <w:jc w:val="center"/>
              <w:rPr>
                <w:szCs w:val="20"/>
              </w:rPr>
            </w:pPr>
            <w:r>
              <w:rPr>
                <w:szCs w:val="20"/>
              </w:rPr>
              <w:t>x</w:t>
            </w:r>
          </w:p>
        </w:tc>
      </w:tr>
      <w:tr w:rsidR="00FC61C3" w:rsidRPr="009373CB" w:rsidTr="00493495">
        <w:trPr>
          <w:trHeight w:val="234"/>
        </w:trPr>
        <w:tc>
          <w:tcPr>
            <w:tcW w:w="3384" w:type="dxa"/>
          </w:tcPr>
          <w:p w:rsidR="00FC61C3" w:rsidRPr="009373CB" w:rsidRDefault="00FC61C3" w:rsidP="00493495">
            <w:pPr>
              <w:rPr>
                <w:szCs w:val="20"/>
              </w:rPr>
            </w:pPr>
            <w:r w:rsidRPr="009373CB">
              <w:rPr>
                <w:szCs w:val="20"/>
              </w:rPr>
              <w:t>4. Motivatie</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1B01B5" w:rsidP="00C403BE">
            <w:pPr>
              <w:jc w:val="center"/>
              <w:rPr>
                <w:szCs w:val="20"/>
              </w:rPr>
            </w:pPr>
            <w:r>
              <w:rPr>
                <w:szCs w:val="20"/>
              </w:rPr>
              <w:t>+</w:t>
            </w:r>
            <w:r w:rsidR="00493495">
              <w:rPr>
                <w:szCs w:val="20"/>
              </w:rPr>
              <w:t>0</w:t>
            </w:r>
          </w:p>
        </w:tc>
        <w:tc>
          <w:tcPr>
            <w:tcW w:w="1090" w:type="dxa"/>
          </w:tcPr>
          <w:p w:rsidR="00FC61C3" w:rsidRPr="009373CB" w:rsidRDefault="001B01B5" w:rsidP="00C403BE">
            <w:pPr>
              <w:jc w:val="center"/>
              <w:rPr>
                <w:szCs w:val="20"/>
              </w:rPr>
            </w:pPr>
            <w:r>
              <w:rPr>
                <w:szCs w:val="20"/>
              </w:rPr>
              <w:t>+</w:t>
            </w:r>
            <w:r w:rsidR="00493495">
              <w:rPr>
                <w:szCs w:val="20"/>
              </w:rPr>
              <w:t>0</w:t>
            </w:r>
          </w:p>
        </w:tc>
        <w:tc>
          <w:tcPr>
            <w:tcW w:w="1090" w:type="dxa"/>
          </w:tcPr>
          <w:p w:rsidR="00FC61C3" w:rsidRPr="009373CB" w:rsidRDefault="001B01B5" w:rsidP="00C403BE">
            <w:pPr>
              <w:jc w:val="center"/>
              <w:rPr>
                <w:szCs w:val="20"/>
              </w:rPr>
            </w:pPr>
            <w:r>
              <w:rPr>
                <w:szCs w:val="20"/>
              </w:rPr>
              <w:t>+</w:t>
            </w:r>
            <w:r w:rsidR="00493495">
              <w:rPr>
                <w:szCs w:val="20"/>
              </w:rPr>
              <w:t>0</w:t>
            </w:r>
          </w:p>
        </w:tc>
        <w:tc>
          <w:tcPr>
            <w:tcW w:w="1090" w:type="dxa"/>
          </w:tcPr>
          <w:p w:rsidR="00FC61C3" w:rsidRPr="009373CB" w:rsidRDefault="001B01B5" w:rsidP="00C403BE">
            <w:pPr>
              <w:jc w:val="center"/>
              <w:rPr>
                <w:szCs w:val="20"/>
              </w:rPr>
            </w:pPr>
            <w:r>
              <w:rPr>
                <w:szCs w:val="20"/>
              </w:rPr>
              <w:t>+</w:t>
            </w:r>
            <w:r w:rsidR="00493495">
              <w:rPr>
                <w:szCs w:val="20"/>
              </w:rPr>
              <w:t>0</w:t>
            </w:r>
          </w:p>
        </w:tc>
        <w:tc>
          <w:tcPr>
            <w:tcW w:w="1090" w:type="dxa"/>
          </w:tcPr>
          <w:p w:rsidR="00FC61C3" w:rsidRPr="009373CB" w:rsidRDefault="00FC61C3" w:rsidP="00C403BE">
            <w:pPr>
              <w:jc w:val="center"/>
              <w:rPr>
                <w:szCs w:val="20"/>
              </w:rPr>
            </w:pPr>
            <w:r>
              <w:rPr>
                <w:szCs w:val="20"/>
              </w:rPr>
              <w:t>x</w:t>
            </w:r>
          </w:p>
        </w:tc>
      </w:tr>
      <w:tr w:rsidR="00FC61C3" w:rsidRPr="009373CB" w:rsidTr="00C403BE">
        <w:tc>
          <w:tcPr>
            <w:tcW w:w="3384" w:type="dxa"/>
          </w:tcPr>
          <w:p w:rsidR="00FC61C3" w:rsidRPr="009373CB" w:rsidRDefault="00FC61C3" w:rsidP="00493495">
            <w:pPr>
              <w:rPr>
                <w:szCs w:val="20"/>
              </w:rPr>
            </w:pPr>
            <w:r w:rsidRPr="009373CB">
              <w:rPr>
                <w:szCs w:val="20"/>
              </w:rPr>
              <w:t>5. Communicatie</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493495" w:rsidP="00C403BE">
            <w:pPr>
              <w:jc w:val="center"/>
              <w:rPr>
                <w:szCs w:val="20"/>
              </w:rPr>
            </w:pPr>
            <w:r>
              <w:rPr>
                <w:szCs w:val="20"/>
              </w:rPr>
              <w:t>+</w:t>
            </w:r>
          </w:p>
        </w:tc>
        <w:tc>
          <w:tcPr>
            <w:tcW w:w="1090" w:type="dxa"/>
          </w:tcPr>
          <w:p w:rsidR="00FC61C3" w:rsidRPr="009373CB" w:rsidRDefault="00FC61C3" w:rsidP="00C403BE">
            <w:pPr>
              <w:jc w:val="center"/>
              <w:rPr>
                <w:szCs w:val="20"/>
              </w:rPr>
            </w:pPr>
            <w:r>
              <w:rPr>
                <w:szCs w:val="20"/>
              </w:rPr>
              <w:t>x</w:t>
            </w:r>
          </w:p>
        </w:tc>
      </w:tr>
    </w:tbl>
    <w:p w:rsidR="00DF4079" w:rsidRDefault="00DF4079"/>
    <w:p w:rsidR="001B01B5" w:rsidRPr="001B01B5" w:rsidRDefault="001B01B5">
      <w:r>
        <w:rPr>
          <w:b/>
        </w:rPr>
        <w:t>Toelichting:</w:t>
      </w:r>
    </w:p>
    <w:p w:rsidR="00715045" w:rsidRDefault="000522D8">
      <w:r>
        <w:t>Alle beoordelingen zijn toegepast op het zichtbaar verzette werk van de groepsgenoten. Deze ligt bij een aantal mensen (inclusief mezelf) lager omdat hier het verzette w</w:t>
      </w:r>
      <w:r w:rsidR="001B01B5">
        <w:t>erk wat uiteindelijk te zien is, minder is dan wat afgesproken af moest zijn</w:t>
      </w:r>
      <w:r w:rsidR="00D57E84">
        <w:t>, waardoor dus ook direct de kwaliteit van het werk omlaag gaat omdat het een mindere versie is van wat eigenlijk gebeurd zou moeten zijn</w:t>
      </w:r>
      <w:r w:rsidR="001B01B5">
        <w:t xml:space="preserve">. </w:t>
      </w:r>
      <w:r w:rsidR="00D73AC9">
        <w:t>Deze tijden besteed aan een onderdeel zijn</w:t>
      </w:r>
      <w:r w:rsidR="001B01B5">
        <w:t xml:space="preserve"> exclusief</w:t>
      </w:r>
      <w:r w:rsidR="00D73AC9">
        <w:t xml:space="preserve"> het onderzoek doen omdat niemand van de groep dit gedocumenteerd heeft en dit dus ook niet</w:t>
      </w:r>
      <w:r w:rsidR="001B01B5">
        <w:t>, hierbij dus ook niet een goed idee hebben hoeveel tijd mensen daadwerkelijk aan het onderdeel besteed hebben.</w:t>
      </w:r>
    </w:p>
    <w:p w:rsidR="00715045" w:rsidRDefault="001B01B5">
      <w:r>
        <w:t xml:space="preserve">Groepsleden opereren wel goed als lid van team, ook al is de beoordeling hier misschien middelmatig, dit is beoordeeld vanuit hoe het in de gehele groep is gebeurd, waarbij </w:t>
      </w:r>
      <w:r w:rsidR="00715045">
        <w:t xml:space="preserve">de bijdrage in de werksfeer bijvoorbeeld wel gewoon goed ligt, is het invloed op medestudentn en docenten anders dan bij deandere groepsleden. </w:t>
      </w:r>
      <w:r w:rsidR="007E5AC7">
        <w:t>Als voorbeeld gegeven dat een vraag voor assistentie vaker naar bepaalde studenten gaat en minder naar anderen.</w:t>
      </w:r>
    </w:p>
    <w:p w:rsidR="00715045" w:rsidRDefault="00715045">
      <w:r>
        <w:t>Motivatie van mensen is misschien minder goed te zien omdat soms mensen bezig zijn met andere dingen dan hun eigen onderwerp, daarbij het motivatieniveau van gedrag is wel goed daarom dat ik hier ook een “onduidelijkere beoordeling” van +0 heb gegeven</w:t>
      </w:r>
      <w:r>
        <w:t>.</w:t>
      </w:r>
      <w:r w:rsidR="001B01B5">
        <w:t xml:space="preserve"> </w:t>
      </w:r>
    </w:p>
    <w:p w:rsidR="00DF4079" w:rsidRDefault="00715045">
      <w:r>
        <w:t>Communicatie hierdoor lag het ook minder qua tijdig hulp vragen, dit werdt wel gedaan maar naar mijn mening te laat</w:t>
      </w:r>
      <w:r w:rsidR="00DC34DB">
        <w:t>, waardoor er veel tijd ‘verspild’ is aan te lang vastzitten aan een bepaald onderwerp.</w:t>
      </w:r>
    </w:p>
    <w:p w:rsidR="008227C2" w:rsidRDefault="008227C2"/>
    <w:p w:rsidR="008227C2" w:rsidRDefault="008227C2">
      <w:pPr>
        <w:rPr>
          <w:b/>
        </w:rPr>
      </w:pPr>
      <w:r>
        <w:rPr>
          <w:b/>
        </w:rPr>
        <w:t>Actieplan volgende sprint:</w:t>
      </w:r>
    </w:p>
    <w:p w:rsidR="008227C2" w:rsidRPr="00941AC0" w:rsidRDefault="00941AC0">
      <w:r>
        <w:t>Voor de volgende sprint ga ik zelf beter de tijden bijhouden hoelang ik met iets bezig ben, als ik er achterkom dat ik lang vastzit op een bepaald onderwerp waardoor de dreiging komt dat ik over de geplande tijd heen ga, om vervolgens dan al assistentie te vragen.</w:t>
      </w:r>
      <w:r w:rsidR="00026F1F">
        <w:t xml:space="preserve"> Hierbij ook meer in de gaten houden wat de rest van de groep aan het doen is, misschien toch wel meer een ‘leidende’ rol nemen zodat er niet meer mensen in deze situatie komen. Wij hebben hier namelijk zoals aangegeven in de toelichting, teveel tijd op verloren. Misschien mensen meer aan het werk zetten op het moment dat ze niet weten wat te doen. Voor de sprint dus ook duidelijkere taken maken, meerdere kleine taken maken die makkelijk op te lossen zijn, maar niet nodig zijn voor de core van het spel, zodat in tijden dat mensen even een half uurtje moeten wachten opdat iemand anders klaar is zodat deze persoon hem kan helpen, er iets te doen is voor deze mensen wat het spel beter maakt in aesthetics maar niet zozeer in mechanics. </w:t>
      </w:r>
    </w:p>
    <w:sectPr w:rsidR="008227C2" w:rsidRPr="00941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C3"/>
    <w:rsid w:val="00026F1F"/>
    <w:rsid w:val="000522D8"/>
    <w:rsid w:val="001B01B5"/>
    <w:rsid w:val="00493495"/>
    <w:rsid w:val="00711CAD"/>
    <w:rsid w:val="00715045"/>
    <w:rsid w:val="00726CB7"/>
    <w:rsid w:val="007E5AC7"/>
    <w:rsid w:val="008227C2"/>
    <w:rsid w:val="00941AC0"/>
    <w:rsid w:val="00D57E84"/>
    <w:rsid w:val="00D73AC9"/>
    <w:rsid w:val="00DC34DB"/>
    <w:rsid w:val="00DF4079"/>
    <w:rsid w:val="00E80911"/>
    <w:rsid w:val="00FC61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E091C-C680-4A3F-9E9F-BA00AAC6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1C3"/>
    <w:pPr>
      <w:spacing w:after="0" w:line="240" w:lineRule="auto"/>
    </w:pPr>
    <w:rPr>
      <w:rFonts w:ascii="Arial" w:eastAsia="Times New Roman" w:hAnsi="Arial" w:cs="Times New Roman"/>
      <w:sz w:val="20"/>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466</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11</cp:revision>
  <dcterms:created xsi:type="dcterms:W3CDTF">2016-01-08T13:08:00Z</dcterms:created>
  <dcterms:modified xsi:type="dcterms:W3CDTF">2016-01-08T14:21:00Z</dcterms:modified>
</cp:coreProperties>
</file>