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926B65" w:rsidRPr="00926B65" w14:paraId="3F4BD582" w14:textId="77777777" w:rsidTr="00926B65">
        <w:trPr>
          <w:gridAfter w:val="1"/>
        </w:trPr>
        <w:tc>
          <w:tcPr>
            <w:tcW w:w="0" w:type="auto"/>
            <w:shd w:val="clear" w:color="auto" w:fill="FFFFFF"/>
            <w:tcMar>
              <w:top w:w="0" w:type="dxa"/>
              <w:left w:w="150" w:type="dxa"/>
              <w:bottom w:w="0" w:type="dxa"/>
              <w:right w:w="150" w:type="dxa"/>
            </w:tcMar>
          </w:tcPr>
          <w:p w14:paraId="1B69A782" w14:textId="41ECCFD6" w:rsidR="00926B65" w:rsidRPr="00926B65" w:rsidRDefault="00926B65" w:rsidP="00926B65"/>
        </w:tc>
      </w:tr>
      <w:tr w:rsidR="00926B65" w:rsidRPr="00926B65" w14:paraId="4F2959FD" w14:textId="77777777" w:rsidTr="00926B65">
        <w:tc>
          <w:tcPr>
            <w:tcW w:w="750" w:type="dxa"/>
            <w:shd w:val="clear" w:color="auto" w:fill="FFFFFF"/>
            <w:noWrap/>
            <w:tcMar>
              <w:top w:w="0" w:type="dxa"/>
              <w:left w:w="150" w:type="dxa"/>
              <w:bottom w:w="0" w:type="dxa"/>
              <w:right w:w="150" w:type="dxa"/>
            </w:tcMar>
            <w:hideMark/>
          </w:tcPr>
          <w:p w14:paraId="5B4AA74E" w14:textId="258CE350" w:rsidR="00926B65" w:rsidRPr="00926B65" w:rsidRDefault="00926B65" w:rsidP="00926B65">
            <w:pPr>
              <w:rPr>
                <w:rFonts w:ascii="Consolas" w:eastAsia="Times New Roman" w:hAnsi="Consolas" w:cs="Segoe UI"/>
                <w:color w:val="24292E"/>
                <w:sz w:val="18"/>
                <w:szCs w:val="18"/>
              </w:rPr>
            </w:pPr>
            <w:r>
              <w:rPr>
                <w:rFonts w:ascii="Consolas" w:eastAsia="Times New Roman" w:hAnsi="Consolas" w:cs="Segoe UI"/>
                <w:color w:val="24292E"/>
                <w:sz w:val="18"/>
                <w:szCs w:val="18"/>
              </w:rPr>
              <w:t>CHURCHILL HOUSE</w:t>
            </w:r>
          </w:p>
        </w:tc>
        <w:tc>
          <w:tcPr>
            <w:tcW w:w="0" w:type="auto"/>
            <w:shd w:val="clear" w:color="auto" w:fill="FFFFFF"/>
            <w:tcMar>
              <w:top w:w="0" w:type="dxa"/>
              <w:left w:w="150" w:type="dxa"/>
              <w:bottom w:w="0" w:type="dxa"/>
              <w:right w:w="150" w:type="dxa"/>
            </w:tcMar>
            <w:hideMark/>
          </w:tcPr>
          <w:p w14:paraId="5A013553" w14:textId="77777777" w:rsidR="00926B65" w:rsidRPr="00926B65" w:rsidRDefault="00926B65" w:rsidP="00926B65">
            <w:pPr>
              <w:rPr>
                <w:rFonts w:ascii="Consolas" w:eastAsia="Times New Roman" w:hAnsi="Consolas" w:cs="Segoe UI"/>
                <w:color w:val="24292E"/>
                <w:sz w:val="18"/>
                <w:szCs w:val="18"/>
              </w:rPr>
            </w:pPr>
          </w:p>
          <w:p w14:paraId="7B6790C2"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24302B5F" w14:textId="77777777" w:rsidTr="00926B65">
        <w:tc>
          <w:tcPr>
            <w:tcW w:w="750" w:type="dxa"/>
            <w:shd w:val="clear" w:color="auto" w:fill="FFFFFF"/>
            <w:noWrap/>
            <w:tcMar>
              <w:top w:w="0" w:type="dxa"/>
              <w:left w:w="150" w:type="dxa"/>
              <w:bottom w:w="0" w:type="dxa"/>
              <w:right w:w="150" w:type="dxa"/>
            </w:tcMar>
            <w:hideMark/>
          </w:tcPr>
          <w:p w14:paraId="006E0DF7"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1A620C" w14:textId="4163ABDD" w:rsidR="00926B65" w:rsidRPr="00926B65" w:rsidRDefault="00926B65" w:rsidP="00926B65">
            <w:pPr>
              <w:rPr>
                <w:rFonts w:ascii="Consolas" w:eastAsia="Times New Roman" w:hAnsi="Consolas" w:cs="Segoe UI"/>
                <w:color w:val="24292E"/>
                <w:sz w:val="18"/>
                <w:szCs w:val="18"/>
              </w:rPr>
            </w:pPr>
            <w:r w:rsidRPr="00926B65">
              <w:t>Churchill House was designed by Robin Boyd for the Winston Churchill Memorial Trust of Australia in 1969-70 and construction was completed in 1971. The building is an example of the Late Twentieth-Century Brutalist Style (1960-) with its large areas of blank wall and off-form concrete.</w:t>
            </w:r>
          </w:p>
        </w:tc>
      </w:tr>
      <w:tr w:rsidR="00926B65" w:rsidRPr="00926B65" w14:paraId="0506E3D1" w14:textId="77777777" w:rsidTr="00926B65">
        <w:tc>
          <w:tcPr>
            <w:tcW w:w="750" w:type="dxa"/>
            <w:shd w:val="clear" w:color="auto" w:fill="FFFFFF"/>
            <w:noWrap/>
            <w:tcMar>
              <w:top w:w="0" w:type="dxa"/>
              <w:left w:w="150" w:type="dxa"/>
              <w:bottom w:w="0" w:type="dxa"/>
              <w:right w:w="150" w:type="dxa"/>
            </w:tcMar>
            <w:hideMark/>
          </w:tcPr>
          <w:p w14:paraId="66FCA5A7"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A8BA7C"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5683D1B9" w14:textId="77777777" w:rsidTr="00926B65">
        <w:tc>
          <w:tcPr>
            <w:tcW w:w="750" w:type="dxa"/>
            <w:shd w:val="clear" w:color="auto" w:fill="FFFFFF"/>
            <w:noWrap/>
            <w:tcMar>
              <w:top w:w="0" w:type="dxa"/>
              <w:left w:w="150" w:type="dxa"/>
              <w:bottom w:w="0" w:type="dxa"/>
              <w:right w:w="150" w:type="dxa"/>
            </w:tcMar>
            <w:hideMark/>
          </w:tcPr>
          <w:p w14:paraId="745E8850"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A05886" w14:textId="77777777" w:rsidR="00926B65" w:rsidRPr="00926B65" w:rsidRDefault="00926B65" w:rsidP="00926B65">
            <w:pPr>
              <w:rPr>
                <w:rFonts w:ascii="Consolas" w:eastAsia="Times New Roman" w:hAnsi="Consolas" w:cs="Segoe UI"/>
                <w:color w:val="24292E"/>
                <w:sz w:val="18"/>
                <w:szCs w:val="18"/>
              </w:rPr>
            </w:pPr>
          </w:p>
          <w:p w14:paraId="4771096F"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7C280E3A" w14:textId="77777777" w:rsidTr="00926B65">
        <w:tc>
          <w:tcPr>
            <w:tcW w:w="750" w:type="dxa"/>
            <w:shd w:val="clear" w:color="auto" w:fill="FFFFFF"/>
            <w:noWrap/>
            <w:tcMar>
              <w:top w:w="0" w:type="dxa"/>
              <w:left w:w="150" w:type="dxa"/>
              <w:bottom w:w="0" w:type="dxa"/>
              <w:right w:w="150" w:type="dxa"/>
            </w:tcMar>
            <w:hideMark/>
          </w:tcPr>
          <w:p w14:paraId="1A117D5A"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02A2B0"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Main Building</w:t>
            </w:r>
          </w:p>
        </w:tc>
      </w:tr>
      <w:tr w:rsidR="00926B65" w:rsidRPr="00926B65" w14:paraId="36E343DC" w14:textId="77777777" w:rsidTr="00926B65">
        <w:tc>
          <w:tcPr>
            <w:tcW w:w="750" w:type="dxa"/>
            <w:shd w:val="clear" w:color="auto" w:fill="FFFFFF"/>
            <w:noWrap/>
            <w:tcMar>
              <w:top w:w="0" w:type="dxa"/>
              <w:left w:w="150" w:type="dxa"/>
              <w:bottom w:w="0" w:type="dxa"/>
              <w:right w:w="150" w:type="dxa"/>
            </w:tcMar>
            <w:hideMark/>
          </w:tcPr>
          <w:p w14:paraId="27B6D489"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046336" w14:textId="77777777" w:rsidR="00926B65" w:rsidRPr="00926B65" w:rsidRDefault="00926B65" w:rsidP="00926B65">
            <w:pPr>
              <w:rPr>
                <w:rFonts w:ascii="Consolas" w:eastAsia="Times New Roman" w:hAnsi="Consolas" w:cs="Segoe UI"/>
                <w:color w:val="24292E"/>
                <w:sz w:val="18"/>
                <w:szCs w:val="18"/>
              </w:rPr>
            </w:pPr>
          </w:p>
          <w:p w14:paraId="3F5EE77C"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774C396B" w14:textId="77777777" w:rsidTr="00926B65">
        <w:tc>
          <w:tcPr>
            <w:tcW w:w="750" w:type="dxa"/>
            <w:shd w:val="clear" w:color="auto" w:fill="FFFFFF"/>
            <w:noWrap/>
            <w:tcMar>
              <w:top w:w="0" w:type="dxa"/>
              <w:left w:w="150" w:type="dxa"/>
              <w:bottom w:w="0" w:type="dxa"/>
              <w:right w:w="150" w:type="dxa"/>
            </w:tcMar>
            <w:hideMark/>
          </w:tcPr>
          <w:p w14:paraId="47AF1129"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321B40"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The main building displays several different elevational treatments. The elevations facing onto the pool area feature floor to ceiling glass with minimal black metal frames to the lowest level, and precast vertical panels on the upper two </w:t>
            </w:r>
            <w:proofErr w:type="spellStart"/>
            <w:r w:rsidRPr="00926B65">
              <w:rPr>
                <w:rFonts w:ascii="Consolas" w:eastAsia="Times New Roman" w:hAnsi="Consolas" w:cs="Segoe UI"/>
                <w:color w:val="24292E"/>
                <w:sz w:val="18"/>
                <w:szCs w:val="18"/>
              </w:rPr>
              <w:t>storeys</w:t>
            </w:r>
            <w:proofErr w:type="spellEnd"/>
            <w:r w:rsidRPr="00926B65">
              <w:rPr>
                <w:rFonts w:ascii="Consolas" w:eastAsia="Times New Roman" w:hAnsi="Consolas" w:cs="Segoe UI"/>
                <w:color w:val="24292E"/>
                <w:sz w:val="18"/>
                <w:szCs w:val="18"/>
              </w:rPr>
              <w:t>. Each panel has a projecting fin and are relatively narrow, with the overall affect being of closely spaced vertical fins. Beside the fins are narrow, slot windows providing minimal outlook onto the pool area.</w:t>
            </w:r>
          </w:p>
        </w:tc>
      </w:tr>
      <w:tr w:rsidR="00926B65" w:rsidRPr="00926B65" w14:paraId="0A196C87" w14:textId="77777777" w:rsidTr="00926B65">
        <w:tc>
          <w:tcPr>
            <w:tcW w:w="750" w:type="dxa"/>
            <w:shd w:val="clear" w:color="auto" w:fill="FFFFFF"/>
            <w:noWrap/>
            <w:tcMar>
              <w:top w:w="0" w:type="dxa"/>
              <w:left w:w="150" w:type="dxa"/>
              <w:bottom w:w="0" w:type="dxa"/>
              <w:right w:w="150" w:type="dxa"/>
            </w:tcMar>
            <w:hideMark/>
          </w:tcPr>
          <w:p w14:paraId="4243AF8A"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B209BD" w14:textId="77777777" w:rsidR="00926B65" w:rsidRPr="00926B65" w:rsidRDefault="00926B65" w:rsidP="00926B65">
            <w:pPr>
              <w:rPr>
                <w:rFonts w:ascii="Consolas" w:eastAsia="Times New Roman" w:hAnsi="Consolas" w:cs="Segoe UI"/>
                <w:color w:val="24292E"/>
                <w:sz w:val="18"/>
                <w:szCs w:val="18"/>
              </w:rPr>
            </w:pPr>
          </w:p>
          <w:p w14:paraId="7E2C71DF"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03B216F0" w14:textId="77777777" w:rsidTr="00926B65">
        <w:tc>
          <w:tcPr>
            <w:tcW w:w="750" w:type="dxa"/>
            <w:shd w:val="clear" w:color="auto" w:fill="FFFFFF"/>
            <w:noWrap/>
            <w:tcMar>
              <w:top w:w="0" w:type="dxa"/>
              <w:left w:w="150" w:type="dxa"/>
              <w:bottom w:w="0" w:type="dxa"/>
              <w:right w:w="150" w:type="dxa"/>
            </w:tcMar>
            <w:hideMark/>
          </w:tcPr>
          <w:p w14:paraId="0C653BE8"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B7E3FD"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The south and east elevations are quite different in character having long horizontal sections of flush-mounted glazing set in minimal black metal frames, with timber-textured off-form concrete spandrels between </w:t>
            </w:r>
            <w:proofErr w:type="spellStart"/>
            <w:r w:rsidRPr="00926B65">
              <w:rPr>
                <w:rFonts w:ascii="Consolas" w:eastAsia="Times New Roman" w:hAnsi="Consolas" w:cs="Segoe UI"/>
                <w:color w:val="24292E"/>
                <w:sz w:val="18"/>
                <w:szCs w:val="18"/>
              </w:rPr>
              <w:t>storeys</w:t>
            </w:r>
            <w:proofErr w:type="spellEnd"/>
            <w:r w:rsidRPr="00926B65">
              <w:rPr>
                <w:rFonts w:ascii="Consolas" w:eastAsia="Times New Roman" w:hAnsi="Consolas" w:cs="Segoe UI"/>
                <w:color w:val="24292E"/>
                <w:sz w:val="18"/>
                <w:szCs w:val="18"/>
              </w:rPr>
              <w:t xml:space="preserve">. The base course of the elevation is a large section black-coated steel beam. Several window-mounted </w:t>
            </w:r>
            <w:proofErr w:type="spellStart"/>
            <w:r w:rsidRPr="00926B65">
              <w:rPr>
                <w:rFonts w:ascii="Consolas" w:eastAsia="Times New Roman" w:hAnsi="Consolas" w:cs="Segoe UI"/>
                <w:color w:val="24292E"/>
                <w:sz w:val="18"/>
                <w:szCs w:val="18"/>
              </w:rPr>
              <w:t>airconditioners</w:t>
            </w:r>
            <w:proofErr w:type="spellEnd"/>
            <w:r w:rsidRPr="00926B65">
              <w:rPr>
                <w:rFonts w:ascii="Consolas" w:eastAsia="Times New Roman" w:hAnsi="Consolas" w:cs="Segoe UI"/>
                <w:color w:val="24292E"/>
                <w:sz w:val="18"/>
                <w:szCs w:val="18"/>
              </w:rPr>
              <w:t xml:space="preserve"> are located on the south elevation. The blank end walls of the wings and the lift tower are off-form, timber-textured concrete with incised </w:t>
            </w:r>
            <w:proofErr w:type="spellStart"/>
            <w:r w:rsidRPr="00926B65">
              <w:rPr>
                <w:rFonts w:ascii="Consolas" w:eastAsia="Times New Roman" w:hAnsi="Consolas" w:cs="Segoe UI"/>
                <w:color w:val="24292E"/>
                <w:sz w:val="18"/>
                <w:szCs w:val="18"/>
              </w:rPr>
              <w:t>storey</w:t>
            </w:r>
            <w:proofErr w:type="spellEnd"/>
            <w:r w:rsidRPr="00926B65">
              <w:rPr>
                <w:rFonts w:ascii="Consolas" w:eastAsia="Times New Roman" w:hAnsi="Consolas" w:cs="Segoe UI"/>
                <w:color w:val="24292E"/>
                <w:sz w:val="18"/>
                <w:szCs w:val="18"/>
              </w:rPr>
              <w:t xml:space="preserve"> lines.</w:t>
            </w:r>
          </w:p>
        </w:tc>
      </w:tr>
      <w:tr w:rsidR="00926B65" w:rsidRPr="00926B65" w14:paraId="32276338" w14:textId="77777777" w:rsidTr="00926B65">
        <w:tc>
          <w:tcPr>
            <w:tcW w:w="750" w:type="dxa"/>
            <w:shd w:val="clear" w:color="auto" w:fill="FFFFFF"/>
            <w:noWrap/>
            <w:tcMar>
              <w:top w:w="0" w:type="dxa"/>
              <w:left w:w="150" w:type="dxa"/>
              <w:bottom w:w="0" w:type="dxa"/>
              <w:right w:w="150" w:type="dxa"/>
            </w:tcMar>
            <w:hideMark/>
          </w:tcPr>
          <w:p w14:paraId="6226A73D"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AB5E2" w14:textId="77777777" w:rsidR="00926B65" w:rsidRPr="00926B65" w:rsidRDefault="00926B65" w:rsidP="00926B65">
            <w:pPr>
              <w:rPr>
                <w:rFonts w:ascii="Consolas" w:eastAsia="Times New Roman" w:hAnsi="Consolas" w:cs="Segoe UI"/>
                <w:color w:val="24292E"/>
                <w:sz w:val="18"/>
                <w:szCs w:val="18"/>
              </w:rPr>
            </w:pPr>
          </w:p>
          <w:p w14:paraId="6A50A06D"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2703FE52" w14:textId="77777777" w:rsidTr="00926B65">
        <w:tc>
          <w:tcPr>
            <w:tcW w:w="750" w:type="dxa"/>
            <w:shd w:val="clear" w:color="auto" w:fill="FFFFFF"/>
            <w:noWrap/>
            <w:tcMar>
              <w:top w:w="0" w:type="dxa"/>
              <w:left w:w="150" w:type="dxa"/>
              <w:bottom w:w="0" w:type="dxa"/>
              <w:right w:w="150" w:type="dxa"/>
            </w:tcMar>
            <w:hideMark/>
          </w:tcPr>
          <w:p w14:paraId="2C162B38"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84CEF2"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At the junction of the two wings are the foyers for each floor as well as the service core including the lift. Apart from the off-form concrete walls of the service elements, the foyers feature glazing set in black metal frames which extends the full height of the building. At the ground floor </w:t>
            </w:r>
            <w:proofErr w:type="gramStart"/>
            <w:r w:rsidRPr="00926B65">
              <w:rPr>
                <w:rFonts w:ascii="Consolas" w:eastAsia="Times New Roman" w:hAnsi="Consolas" w:cs="Segoe UI"/>
                <w:color w:val="24292E"/>
                <w:sz w:val="18"/>
                <w:szCs w:val="18"/>
              </w:rPr>
              <w:t>level</w:t>
            </w:r>
            <w:proofErr w:type="gramEnd"/>
            <w:r w:rsidRPr="00926B65">
              <w:rPr>
                <w:rFonts w:ascii="Consolas" w:eastAsia="Times New Roman" w:hAnsi="Consolas" w:cs="Segoe UI"/>
                <w:color w:val="24292E"/>
                <w:sz w:val="18"/>
                <w:szCs w:val="18"/>
              </w:rPr>
              <w:t xml:space="preserve"> the glazing is vertical but above that for the remaining two </w:t>
            </w:r>
            <w:proofErr w:type="spellStart"/>
            <w:r w:rsidRPr="00926B65">
              <w:rPr>
                <w:rFonts w:ascii="Consolas" w:eastAsia="Times New Roman" w:hAnsi="Consolas" w:cs="Segoe UI"/>
                <w:color w:val="24292E"/>
                <w:sz w:val="18"/>
                <w:szCs w:val="18"/>
              </w:rPr>
              <w:t>storeys</w:t>
            </w:r>
            <w:proofErr w:type="spellEnd"/>
            <w:r w:rsidRPr="00926B65">
              <w:rPr>
                <w:rFonts w:ascii="Consolas" w:eastAsia="Times New Roman" w:hAnsi="Consolas" w:cs="Segoe UI"/>
                <w:color w:val="24292E"/>
                <w:sz w:val="18"/>
                <w:szCs w:val="18"/>
              </w:rPr>
              <w:t xml:space="preserve"> it is sloping.</w:t>
            </w:r>
          </w:p>
        </w:tc>
      </w:tr>
      <w:tr w:rsidR="00926B65" w:rsidRPr="00926B65" w14:paraId="28D7954B" w14:textId="77777777" w:rsidTr="00926B65">
        <w:tc>
          <w:tcPr>
            <w:tcW w:w="750" w:type="dxa"/>
            <w:shd w:val="clear" w:color="auto" w:fill="FFFFFF"/>
            <w:noWrap/>
            <w:tcMar>
              <w:top w:w="0" w:type="dxa"/>
              <w:left w:w="150" w:type="dxa"/>
              <w:bottom w:w="0" w:type="dxa"/>
              <w:right w:w="150" w:type="dxa"/>
            </w:tcMar>
            <w:hideMark/>
          </w:tcPr>
          <w:p w14:paraId="5F40528C"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ABBEFE" w14:textId="77777777" w:rsidR="00926B65" w:rsidRPr="00926B65" w:rsidRDefault="00926B65" w:rsidP="00926B65">
            <w:pPr>
              <w:rPr>
                <w:rFonts w:ascii="Consolas" w:eastAsia="Times New Roman" w:hAnsi="Consolas" w:cs="Segoe UI"/>
                <w:color w:val="24292E"/>
                <w:sz w:val="18"/>
                <w:szCs w:val="18"/>
              </w:rPr>
            </w:pPr>
          </w:p>
          <w:p w14:paraId="74CAF2F5"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669DF98B" w14:textId="77777777" w:rsidTr="00926B65">
        <w:tc>
          <w:tcPr>
            <w:tcW w:w="750" w:type="dxa"/>
            <w:shd w:val="clear" w:color="auto" w:fill="FFFFFF"/>
            <w:noWrap/>
            <w:tcMar>
              <w:top w:w="0" w:type="dxa"/>
              <w:left w:w="150" w:type="dxa"/>
              <w:bottom w:w="0" w:type="dxa"/>
              <w:right w:w="150" w:type="dxa"/>
            </w:tcMar>
            <w:hideMark/>
          </w:tcPr>
          <w:p w14:paraId="7187347C"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AF57BDF"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The building has concrete slab floors which are either carpeted or finished in slate. Some interior walls are textured, off-form concrete </w:t>
            </w:r>
            <w:proofErr w:type="gramStart"/>
            <w:r w:rsidRPr="00926B65">
              <w:rPr>
                <w:rFonts w:ascii="Consolas" w:eastAsia="Times New Roman" w:hAnsi="Consolas" w:cs="Segoe UI"/>
                <w:color w:val="24292E"/>
                <w:sz w:val="18"/>
                <w:szCs w:val="18"/>
              </w:rPr>
              <w:t>similar to</w:t>
            </w:r>
            <w:proofErr w:type="gramEnd"/>
            <w:r w:rsidRPr="00926B65">
              <w:rPr>
                <w:rFonts w:ascii="Consolas" w:eastAsia="Times New Roman" w:hAnsi="Consolas" w:cs="Segoe UI"/>
                <w:color w:val="24292E"/>
                <w:sz w:val="18"/>
                <w:szCs w:val="18"/>
              </w:rPr>
              <w:t xml:space="preserve"> the exterior. Other walls are lightweight partitions. There is a mixture of ceiling treatments: off-form concrete, suspended ceilings and set plasterboard. Many of the interior </w:t>
            </w:r>
            <w:proofErr w:type="spellStart"/>
            <w:r w:rsidRPr="00926B65">
              <w:rPr>
                <w:rFonts w:ascii="Consolas" w:eastAsia="Times New Roman" w:hAnsi="Consolas" w:cs="Segoe UI"/>
                <w:color w:val="24292E"/>
                <w:sz w:val="18"/>
                <w:szCs w:val="18"/>
              </w:rPr>
              <w:t>fitouts</w:t>
            </w:r>
            <w:proofErr w:type="spellEnd"/>
            <w:r w:rsidRPr="00926B65">
              <w:rPr>
                <w:rFonts w:ascii="Consolas" w:eastAsia="Times New Roman" w:hAnsi="Consolas" w:cs="Segoe UI"/>
                <w:color w:val="24292E"/>
                <w:sz w:val="18"/>
                <w:szCs w:val="18"/>
              </w:rPr>
              <w:t xml:space="preserve"> appear relatively modern and are not original.</w:t>
            </w:r>
          </w:p>
        </w:tc>
      </w:tr>
      <w:tr w:rsidR="00926B65" w:rsidRPr="00926B65" w14:paraId="47B159FF" w14:textId="77777777" w:rsidTr="00926B65">
        <w:tc>
          <w:tcPr>
            <w:tcW w:w="750" w:type="dxa"/>
            <w:shd w:val="clear" w:color="auto" w:fill="FFFFFF"/>
            <w:noWrap/>
            <w:tcMar>
              <w:top w:w="0" w:type="dxa"/>
              <w:left w:w="150" w:type="dxa"/>
              <w:bottom w:w="0" w:type="dxa"/>
              <w:right w:w="150" w:type="dxa"/>
            </w:tcMar>
            <w:hideMark/>
          </w:tcPr>
          <w:p w14:paraId="557B3A1D"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714499" w14:textId="77777777" w:rsidR="00926B65" w:rsidRPr="00926B65" w:rsidRDefault="00926B65" w:rsidP="00926B65">
            <w:pPr>
              <w:rPr>
                <w:rFonts w:ascii="Consolas" w:eastAsia="Times New Roman" w:hAnsi="Consolas" w:cs="Segoe UI"/>
                <w:color w:val="24292E"/>
                <w:sz w:val="18"/>
                <w:szCs w:val="18"/>
              </w:rPr>
            </w:pPr>
          </w:p>
          <w:p w14:paraId="5B618828"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212DDAE1" w14:textId="77777777" w:rsidTr="00926B65">
        <w:tc>
          <w:tcPr>
            <w:tcW w:w="750" w:type="dxa"/>
            <w:shd w:val="clear" w:color="auto" w:fill="FFFFFF"/>
            <w:noWrap/>
            <w:tcMar>
              <w:top w:w="0" w:type="dxa"/>
              <w:left w:w="150" w:type="dxa"/>
              <w:bottom w:w="0" w:type="dxa"/>
              <w:right w:w="150" w:type="dxa"/>
            </w:tcMar>
            <w:hideMark/>
          </w:tcPr>
          <w:p w14:paraId="79D661F3"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78B112"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The roof of the main building is set behind a parapet and appears to be graded concrete with a membrane coating.</w:t>
            </w:r>
          </w:p>
        </w:tc>
      </w:tr>
      <w:tr w:rsidR="00926B65" w:rsidRPr="00926B65" w14:paraId="226C8138" w14:textId="77777777" w:rsidTr="00926B65">
        <w:tc>
          <w:tcPr>
            <w:tcW w:w="750" w:type="dxa"/>
            <w:shd w:val="clear" w:color="auto" w:fill="FFFFFF"/>
            <w:noWrap/>
            <w:tcMar>
              <w:top w:w="0" w:type="dxa"/>
              <w:left w:w="150" w:type="dxa"/>
              <w:bottom w:w="0" w:type="dxa"/>
              <w:right w:w="150" w:type="dxa"/>
            </w:tcMar>
            <w:hideMark/>
          </w:tcPr>
          <w:p w14:paraId="7732AD52"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01CD8" w14:textId="77777777" w:rsidR="00926B65" w:rsidRPr="00926B65" w:rsidRDefault="00926B65" w:rsidP="00926B65">
            <w:pPr>
              <w:rPr>
                <w:rFonts w:ascii="Consolas" w:eastAsia="Times New Roman" w:hAnsi="Consolas" w:cs="Segoe UI"/>
                <w:color w:val="24292E"/>
                <w:sz w:val="18"/>
                <w:szCs w:val="18"/>
              </w:rPr>
            </w:pPr>
          </w:p>
          <w:p w14:paraId="46CF86A0"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034C60D0" w14:textId="77777777" w:rsidTr="00926B65">
        <w:tc>
          <w:tcPr>
            <w:tcW w:w="750" w:type="dxa"/>
            <w:shd w:val="clear" w:color="auto" w:fill="FFFFFF"/>
            <w:noWrap/>
            <w:tcMar>
              <w:top w:w="0" w:type="dxa"/>
              <w:left w:w="150" w:type="dxa"/>
              <w:bottom w:w="0" w:type="dxa"/>
              <w:right w:w="150" w:type="dxa"/>
            </w:tcMar>
            <w:hideMark/>
          </w:tcPr>
          <w:p w14:paraId="37A5F3B2"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82CFE6" w14:textId="77777777" w:rsidR="00926B65" w:rsidRPr="00926B65" w:rsidRDefault="00926B65" w:rsidP="00926B65">
            <w:pPr>
              <w:rPr>
                <w:rFonts w:ascii="Consolas" w:eastAsia="Times New Roman" w:hAnsi="Consolas" w:cs="Segoe UI"/>
                <w:color w:val="24292E"/>
                <w:sz w:val="18"/>
                <w:szCs w:val="18"/>
              </w:rPr>
            </w:pPr>
          </w:p>
          <w:p w14:paraId="596E9B65"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4B6E05D8" w14:textId="77777777" w:rsidTr="00926B65">
        <w:tc>
          <w:tcPr>
            <w:tcW w:w="750" w:type="dxa"/>
            <w:shd w:val="clear" w:color="auto" w:fill="FFFFFF"/>
            <w:noWrap/>
            <w:tcMar>
              <w:top w:w="0" w:type="dxa"/>
              <w:left w:w="150" w:type="dxa"/>
              <w:bottom w:w="0" w:type="dxa"/>
              <w:right w:w="150" w:type="dxa"/>
            </w:tcMar>
            <w:hideMark/>
          </w:tcPr>
          <w:p w14:paraId="242ACD5A"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14BB9C"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North Wing</w:t>
            </w:r>
          </w:p>
        </w:tc>
      </w:tr>
      <w:tr w:rsidR="00926B65" w:rsidRPr="00926B65" w14:paraId="6EC77401" w14:textId="77777777" w:rsidTr="00926B65">
        <w:tc>
          <w:tcPr>
            <w:tcW w:w="750" w:type="dxa"/>
            <w:shd w:val="clear" w:color="auto" w:fill="FFFFFF"/>
            <w:noWrap/>
            <w:tcMar>
              <w:top w:w="0" w:type="dxa"/>
              <w:left w:w="150" w:type="dxa"/>
              <w:bottom w:w="0" w:type="dxa"/>
              <w:right w:w="150" w:type="dxa"/>
            </w:tcMar>
            <w:hideMark/>
          </w:tcPr>
          <w:p w14:paraId="56E315D2"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C8F7C6" w14:textId="77777777" w:rsidR="00926B65" w:rsidRPr="00926B65" w:rsidRDefault="00926B65" w:rsidP="00926B65">
            <w:pPr>
              <w:rPr>
                <w:rFonts w:ascii="Consolas" w:eastAsia="Times New Roman" w:hAnsi="Consolas" w:cs="Segoe UI"/>
                <w:color w:val="24292E"/>
                <w:sz w:val="18"/>
                <w:szCs w:val="18"/>
              </w:rPr>
            </w:pPr>
          </w:p>
          <w:p w14:paraId="18D642A5"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34293A92" w14:textId="77777777" w:rsidTr="00926B65">
        <w:tc>
          <w:tcPr>
            <w:tcW w:w="750" w:type="dxa"/>
            <w:shd w:val="clear" w:color="auto" w:fill="FFFFFF"/>
            <w:noWrap/>
            <w:tcMar>
              <w:top w:w="0" w:type="dxa"/>
              <w:left w:w="150" w:type="dxa"/>
              <w:bottom w:w="0" w:type="dxa"/>
              <w:right w:w="150" w:type="dxa"/>
            </w:tcMar>
            <w:hideMark/>
          </w:tcPr>
          <w:p w14:paraId="74BA2FD0"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5C93CAB"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The north wing replaces an earlier pavilion on the same location. The current wing is a two </w:t>
            </w:r>
            <w:proofErr w:type="spellStart"/>
            <w:r w:rsidRPr="00926B65">
              <w:rPr>
                <w:rFonts w:ascii="Consolas" w:eastAsia="Times New Roman" w:hAnsi="Consolas" w:cs="Segoe UI"/>
                <w:color w:val="24292E"/>
                <w:sz w:val="18"/>
                <w:szCs w:val="18"/>
              </w:rPr>
              <w:t>storey</w:t>
            </w:r>
            <w:proofErr w:type="spellEnd"/>
            <w:r w:rsidRPr="00926B65">
              <w:rPr>
                <w:rFonts w:ascii="Consolas" w:eastAsia="Times New Roman" w:hAnsi="Consolas" w:cs="Segoe UI"/>
                <w:color w:val="24292E"/>
                <w:sz w:val="18"/>
                <w:szCs w:val="18"/>
              </w:rPr>
              <w:t xml:space="preserve"> structure with a flat metal deck roof set behind a parapet. The wing has an encircling steel colonnade which supports the roo</w:t>
            </w:r>
            <w:bookmarkStart w:id="0" w:name="_GoBack"/>
            <w:bookmarkEnd w:id="0"/>
            <w:r w:rsidRPr="00926B65">
              <w:rPr>
                <w:rFonts w:ascii="Consolas" w:eastAsia="Times New Roman" w:hAnsi="Consolas" w:cs="Segoe UI"/>
                <w:color w:val="24292E"/>
                <w:sz w:val="18"/>
                <w:szCs w:val="18"/>
              </w:rPr>
              <w:t xml:space="preserve">f and parapet. The walls are set back from the colonnade and feature flush-mounted glazing set in thin black metal frames, with textured off-form concrete spandrels, </w:t>
            </w:r>
            <w:proofErr w:type="gramStart"/>
            <w:r w:rsidRPr="00926B65">
              <w:rPr>
                <w:rFonts w:ascii="Consolas" w:eastAsia="Times New Roman" w:hAnsi="Consolas" w:cs="Segoe UI"/>
                <w:color w:val="24292E"/>
                <w:sz w:val="18"/>
                <w:szCs w:val="18"/>
              </w:rPr>
              <w:t>similar to</w:t>
            </w:r>
            <w:proofErr w:type="gramEnd"/>
            <w:r w:rsidRPr="00926B65">
              <w:rPr>
                <w:rFonts w:ascii="Consolas" w:eastAsia="Times New Roman" w:hAnsi="Consolas" w:cs="Segoe UI"/>
                <w:color w:val="24292E"/>
                <w:sz w:val="18"/>
                <w:szCs w:val="18"/>
              </w:rPr>
              <w:t xml:space="preserve"> the south wall of the south wing. There is an enclosed link between the north and east wings at the ground floor level.</w:t>
            </w:r>
          </w:p>
        </w:tc>
      </w:tr>
      <w:tr w:rsidR="00926B65" w:rsidRPr="00926B65" w14:paraId="2B6C8673" w14:textId="77777777" w:rsidTr="00926B65">
        <w:tc>
          <w:tcPr>
            <w:tcW w:w="750" w:type="dxa"/>
            <w:shd w:val="clear" w:color="auto" w:fill="FFFFFF"/>
            <w:noWrap/>
            <w:tcMar>
              <w:top w:w="0" w:type="dxa"/>
              <w:left w:w="150" w:type="dxa"/>
              <w:bottom w:w="0" w:type="dxa"/>
              <w:right w:w="150" w:type="dxa"/>
            </w:tcMar>
            <w:hideMark/>
          </w:tcPr>
          <w:p w14:paraId="2CB8D3B3"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9E39A4" w14:textId="77777777" w:rsidR="00926B65" w:rsidRPr="00926B65" w:rsidRDefault="00926B65" w:rsidP="00926B65">
            <w:pPr>
              <w:rPr>
                <w:rFonts w:ascii="Consolas" w:eastAsia="Times New Roman" w:hAnsi="Consolas" w:cs="Segoe UI"/>
                <w:color w:val="24292E"/>
                <w:sz w:val="18"/>
                <w:szCs w:val="18"/>
              </w:rPr>
            </w:pPr>
          </w:p>
          <w:p w14:paraId="56162A95"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3467C2BD" w14:textId="77777777" w:rsidTr="00926B65">
        <w:tc>
          <w:tcPr>
            <w:tcW w:w="750" w:type="dxa"/>
            <w:shd w:val="clear" w:color="auto" w:fill="FFFFFF"/>
            <w:noWrap/>
            <w:tcMar>
              <w:top w:w="0" w:type="dxa"/>
              <w:left w:w="150" w:type="dxa"/>
              <w:bottom w:w="0" w:type="dxa"/>
              <w:right w:w="150" w:type="dxa"/>
            </w:tcMar>
            <w:hideMark/>
          </w:tcPr>
          <w:p w14:paraId="7D6EA7F7"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2EA5CB" w14:textId="77777777" w:rsidR="00926B65" w:rsidRPr="00926B65" w:rsidRDefault="00926B65" w:rsidP="00926B65">
            <w:pPr>
              <w:rPr>
                <w:rFonts w:ascii="Consolas" w:eastAsia="Times New Roman" w:hAnsi="Consolas" w:cs="Segoe UI"/>
                <w:color w:val="24292E"/>
                <w:sz w:val="18"/>
                <w:szCs w:val="18"/>
              </w:rPr>
            </w:pPr>
          </w:p>
          <w:p w14:paraId="2D9B285A"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1162610E" w14:textId="77777777" w:rsidTr="00926B65">
        <w:tc>
          <w:tcPr>
            <w:tcW w:w="750" w:type="dxa"/>
            <w:shd w:val="clear" w:color="auto" w:fill="FFFFFF"/>
            <w:noWrap/>
            <w:tcMar>
              <w:top w:w="0" w:type="dxa"/>
              <w:left w:w="150" w:type="dxa"/>
              <w:bottom w:w="0" w:type="dxa"/>
              <w:right w:w="150" w:type="dxa"/>
            </w:tcMar>
            <w:hideMark/>
          </w:tcPr>
          <w:p w14:paraId="0BA68F6D"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FD8F602"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Pool Area, Carpark and Landscaping.</w:t>
            </w:r>
          </w:p>
        </w:tc>
      </w:tr>
      <w:tr w:rsidR="00926B65" w:rsidRPr="00926B65" w14:paraId="21EA1B2D" w14:textId="77777777" w:rsidTr="00926B65">
        <w:tc>
          <w:tcPr>
            <w:tcW w:w="750" w:type="dxa"/>
            <w:shd w:val="clear" w:color="auto" w:fill="FFFFFF"/>
            <w:noWrap/>
            <w:tcMar>
              <w:top w:w="0" w:type="dxa"/>
              <w:left w:w="150" w:type="dxa"/>
              <w:bottom w:w="0" w:type="dxa"/>
              <w:right w:w="150" w:type="dxa"/>
            </w:tcMar>
            <w:hideMark/>
          </w:tcPr>
          <w:p w14:paraId="0631FDA7"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DC9F8C" w14:textId="77777777" w:rsidR="00926B65" w:rsidRPr="00926B65" w:rsidRDefault="00926B65" w:rsidP="00926B65">
            <w:pPr>
              <w:rPr>
                <w:rFonts w:ascii="Consolas" w:eastAsia="Times New Roman" w:hAnsi="Consolas" w:cs="Segoe UI"/>
                <w:color w:val="24292E"/>
                <w:sz w:val="18"/>
                <w:szCs w:val="18"/>
              </w:rPr>
            </w:pPr>
          </w:p>
          <w:p w14:paraId="18E19A53"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34679EC0" w14:textId="77777777" w:rsidTr="00926B65">
        <w:tc>
          <w:tcPr>
            <w:tcW w:w="750" w:type="dxa"/>
            <w:shd w:val="clear" w:color="auto" w:fill="FFFFFF"/>
            <w:noWrap/>
            <w:tcMar>
              <w:top w:w="0" w:type="dxa"/>
              <w:left w:w="150" w:type="dxa"/>
              <w:bottom w:w="0" w:type="dxa"/>
              <w:right w:w="150" w:type="dxa"/>
            </w:tcMar>
            <w:hideMark/>
          </w:tcPr>
          <w:p w14:paraId="2D214997"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110131"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The pool area is lower than the surrounding site, and being mostly enclosed by the wings, has the quality of a sunken courtyard. The pool area is reached by a large flight of concrete steps from the west, and features a pond which borders a large, raised central island which is reached from one side by a set of bridging steps. The island has concrete paving, garden beds and silver birch trees, and is the location for a large </w:t>
            </w:r>
            <w:proofErr w:type="spellStart"/>
            <w:r w:rsidRPr="00926B65">
              <w:rPr>
                <w:rFonts w:ascii="Consolas" w:eastAsia="Times New Roman" w:hAnsi="Consolas" w:cs="Segoe UI"/>
                <w:color w:val="24292E"/>
                <w:sz w:val="18"/>
                <w:szCs w:val="18"/>
              </w:rPr>
              <w:t>fibreglass</w:t>
            </w:r>
            <w:proofErr w:type="spellEnd"/>
            <w:r w:rsidRPr="00926B65">
              <w:rPr>
                <w:rFonts w:ascii="Consolas" w:eastAsia="Times New Roman" w:hAnsi="Consolas" w:cs="Segoe UI"/>
                <w:color w:val="24292E"/>
                <w:sz w:val="18"/>
                <w:szCs w:val="18"/>
              </w:rPr>
              <w:t xml:space="preserve"> statue of Sir Winston Churchill.</w:t>
            </w:r>
          </w:p>
        </w:tc>
      </w:tr>
      <w:tr w:rsidR="00926B65" w:rsidRPr="00926B65" w14:paraId="31713F54" w14:textId="77777777" w:rsidTr="00926B65">
        <w:tc>
          <w:tcPr>
            <w:tcW w:w="750" w:type="dxa"/>
            <w:shd w:val="clear" w:color="auto" w:fill="FFFFFF"/>
            <w:noWrap/>
            <w:tcMar>
              <w:top w:w="0" w:type="dxa"/>
              <w:left w:w="150" w:type="dxa"/>
              <w:bottom w:w="0" w:type="dxa"/>
              <w:right w:w="150" w:type="dxa"/>
            </w:tcMar>
            <w:hideMark/>
          </w:tcPr>
          <w:p w14:paraId="0641FF99"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F74DE0" w14:textId="77777777" w:rsidR="00926B65" w:rsidRPr="00926B65" w:rsidRDefault="00926B65" w:rsidP="00926B65">
            <w:pPr>
              <w:rPr>
                <w:rFonts w:ascii="Consolas" w:eastAsia="Times New Roman" w:hAnsi="Consolas" w:cs="Segoe UI"/>
                <w:color w:val="24292E"/>
                <w:sz w:val="18"/>
                <w:szCs w:val="18"/>
              </w:rPr>
            </w:pPr>
          </w:p>
          <w:p w14:paraId="2673542E"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31C737A3" w14:textId="77777777" w:rsidTr="00926B65">
        <w:tc>
          <w:tcPr>
            <w:tcW w:w="750" w:type="dxa"/>
            <w:shd w:val="clear" w:color="auto" w:fill="FFFFFF"/>
            <w:noWrap/>
            <w:tcMar>
              <w:top w:w="0" w:type="dxa"/>
              <w:left w:w="150" w:type="dxa"/>
              <w:bottom w:w="0" w:type="dxa"/>
              <w:right w:w="150" w:type="dxa"/>
            </w:tcMar>
            <w:hideMark/>
          </w:tcPr>
          <w:p w14:paraId="60975274"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431D49"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The carpark is constructed in off-form concrete, with walls displaying the texture of the timber formwork.</w:t>
            </w:r>
          </w:p>
        </w:tc>
      </w:tr>
      <w:tr w:rsidR="00926B65" w:rsidRPr="00926B65" w14:paraId="1BA21A48" w14:textId="77777777" w:rsidTr="00926B65">
        <w:tc>
          <w:tcPr>
            <w:tcW w:w="750" w:type="dxa"/>
            <w:shd w:val="clear" w:color="auto" w:fill="FFFFFF"/>
            <w:noWrap/>
            <w:tcMar>
              <w:top w:w="0" w:type="dxa"/>
              <w:left w:w="150" w:type="dxa"/>
              <w:bottom w:w="0" w:type="dxa"/>
              <w:right w:w="150" w:type="dxa"/>
            </w:tcMar>
            <w:hideMark/>
          </w:tcPr>
          <w:p w14:paraId="42AE31F2"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BEE090" w14:textId="77777777" w:rsidR="00926B65" w:rsidRPr="00926B65" w:rsidRDefault="00926B65" w:rsidP="00926B65">
            <w:pPr>
              <w:rPr>
                <w:rFonts w:ascii="Consolas" w:eastAsia="Times New Roman" w:hAnsi="Consolas" w:cs="Segoe UI"/>
                <w:color w:val="24292E"/>
                <w:sz w:val="18"/>
                <w:szCs w:val="18"/>
              </w:rPr>
            </w:pPr>
          </w:p>
          <w:p w14:paraId="48B9D160"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5F5B7A67" w14:textId="77777777" w:rsidTr="00926B65">
        <w:tc>
          <w:tcPr>
            <w:tcW w:w="750" w:type="dxa"/>
            <w:shd w:val="clear" w:color="auto" w:fill="FFFFFF"/>
            <w:noWrap/>
            <w:tcMar>
              <w:top w:w="0" w:type="dxa"/>
              <w:left w:w="150" w:type="dxa"/>
              <w:bottom w:w="0" w:type="dxa"/>
              <w:right w:w="150" w:type="dxa"/>
            </w:tcMar>
            <w:hideMark/>
          </w:tcPr>
          <w:p w14:paraId="34D6FDCB"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6D33315"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Churchill House has </w:t>
            </w:r>
            <w:proofErr w:type="gramStart"/>
            <w:r w:rsidRPr="00926B65">
              <w:rPr>
                <w:rFonts w:ascii="Consolas" w:eastAsia="Times New Roman" w:hAnsi="Consolas" w:cs="Segoe UI"/>
                <w:color w:val="24292E"/>
                <w:sz w:val="18"/>
                <w:szCs w:val="18"/>
              </w:rPr>
              <w:t>a number of</w:t>
            </w:r>
            <w:proofErr w:type="gramEnd"/>
            <w:r w:rsidRPr="00926B65">
              <w:rPr>
                <w:rFonts w:ascii="Consolas" w:eastAsia="Times New Roman" w:hAnsi="Consolas" w:cs="Segoe UI"/>
                <w:color w:val="24292E"/>
                <w:sz w:val="18"/>
                <w:szCs w:val="18"/>
              </w:rPr>
              <w:t xml:space="preserve"> landscape/garden areas. At the front (west) of the building is an open lawn area and either side are mixed native/exotic plantings. The pool area contains numerous trees and shrubs, again of mixed native/exotic species. A small courtyard to the southeast of the main building features bamboo.</w:t>
            </w:r>
          </w:p>
        </w:tc>
      </w:tr>
      <w:tr w:rsidR="00926B65" w:rsidRPr="00926B65" w14:paraId="6CFFEC41" w14:textId="77777777" w:rsidTr="00926B65">
        <w:tc>
          <w:tcPr>
            <w:tcW w:w="750" w:type="dxa"/>
            <w:shd w:val="clear" w:color="auto" w:fill="FFFFFF"/>
            <w:noWrap/>
            <w:tcMar>
              <w:top w:w="0" w:type="dxa"/>
              <w:left w:w="150" w:type="dxa"/>
              <w:bottom w:w="0" w:type="dxa"/>
              <w:right w:w="150" w:type="dxa"/>
            </w:tcMar>
            <w:hideMark/>
          </w:tcPr>
          <w:p w14:paraId="5373B016"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3720B3" w14:textId="77777777" w:rsidR="00926B65" w:rsidRPr="00926B65" w:rsidRDefault="00926B65" w:rsidP="00926B65">
            <w:pPr>
              <w:rPr>
                <w:rFonts w:ascii="Consolas" w:eastAsia="Times New Roman" w:hAnsi="Consolas" w:cs="Segoe UI"/>
                <w:color w:val="24292E"/>
                <w:sz w:val="18"/>
                <w:szCs w:val="18"/>
              </w:rPr>
            </w:pPr>
          </w:p>
          <w:p w14:paraId="15EE2B4D"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2A185C81" w14:textId="77777777" w:rsidTr="00926B65">
        <w:tc>
          <w:tcPr>
            <w:tcW w:w="750" w:type="dxa"/>
            <w:shd w:val="clear" w:color="auto" w:fill="FFFFFF"/>
            <w:noWrap/>
            <w:tcMar>
              <w:top w:w="0" w:type="dxa"/>
              <w:left w:w="150" w:type="dxa"/>
              <w:bottom w:w="0" w:type="dxa"/>
              <w:right w:w="150" w:type="dxa"/>
            </w:tcMar>
            <w:hideMark/>
          </w:tcPr>
          <w:p w14:paraId="31177E2A"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D4FD12B"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Stylistic Analysis</w:t>
            </w:r>
          </w:p>
        </w:tc>
      </w:tr>
      <w:tr w:rsidR="00926B65" w:rsidRPr="00926B65" w14:paraId="0AC68986" w14:textId="77777777" w:rsidTr="00926B65">
        <w:tc>
          <w:tcPr>
            <w:tcW w:w="750" w:type="dxa"/>
            <w:shd w:val="clear" w:color="auto" w:fill="FFFFFF"/>
            <w:noWrap/>
            <w:tcMar>
              <w:top w:w="0" w:type="dxa"/>
              <w:left w:w="150" w:type="dxa"/>
              <w:bottom w:w="0" w:type="dxa"/>
              <w:right w:w="150" w:type="dxa"/>
            </w:tcMar>
            <w:hideMark/>
          </w:tcPr>
          <w:p w14:paraId="03A17A56"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DEF4EE" w14:textId="77777777" w:rsidR="00926B65" w:rsidRPr="00926B65" w:rsidRDefault="00926B65" w:rsidP="00926B65">
            <w:pPr>
              <w:rPr>
                <w:rFonts w:ascii="Consolas" w:eastAsia="Times New Roman" w:hAnsi="Consolas" w:cs="Segoe UI"/>
                <w:color w:val="24292E"/>
                <w:sz w:val="18"/>
                <w:szCs w:val="18"/>
              </w:rPr>
            </w:pPr>
          </w:p>
          <w:p w14:paraId="5867376F"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08815B23" w14:textId="77777777" w:rsidTr="00926B65">
        <w:tc>
          <w:tcPr>
            <w:tcW w:w="750" w:type="dxa"/>
            <w:shd w:val="clear" w:color="auto" w:fill="FFFFFF"/>
            <w:noWrap/>
            <w:tcMar>
              <w:top w:w="0" w:type="dxa"/>
              <w:left w:w="150" w:type="dxa"/>
              <w:bottom w:w="0" w:type="dxa"/>
              <w:right w:w="150" w:type="dxa"/>
            </w:tcMar>
            <w:hideMark/>
          </w:tcPr>
          <w:p w14:paraId="7D96983E"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5B7611" w14:textId="77777777" w:rsidR="00926B65" w:rsidRPr="00926B65" w:rsidRDefault="00926B65" w:rsidP="00926B65">
            <w:pPr>
              <w:rPr>
                <w:rFonts w:ascii="Consolas" w:eastAsia="Times New Roman" w:hAnsi="Consolas" w:cs="Segoe UI"/>
                <w:color w:val="24292E"/>
                <w:sz w:val="18"/>
                <w:szCs w:val="18"/>
              </w:rPr>
            </w:pPr>
          </w:p>
          <w:p w14:paraId="70CD213F"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09CCEA89" w14:textId="77777777" w:rsidTr="00926B65">
        <w:tc>
          <w:tcPr>
            <w:tcW w:w="750" w:type="dxa"/>
            <w:shd w:val="clear" w:color="auto" w:fill="FFFFFF"/>
            <w:noWrap/>
            <w:tcMar>
              <w:top w:w="0" w:type="dxa"/>
              <w:left w:w="150" w:type="dxa"/>
              <w:bottom w:w="0" w:type="dxa"/>
              <w:right w:w="150" w:type="dxa"/>
            </w:tcMar>
            <w:hideMark/>
          </w:tcPr>
          <w:p w14:paraId="6591FAE5"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531156"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Churchill House displays several key features of the Late Twentieth Century Brutalist style as follows.</w:t>
            </w:r>
          </w:p>
        </w:tc>
      </w:tr>
      <w:tr w:rsidR="00926B65" w:rsidRPr="00926B65" w14:paraId="7FB2E934" w14:textId="77777777" w:rsidTr="00926B65">
        <w:tc>
          <w:tcPr>
            <w:tcW w:w="750" w:type="dxa"/>
            <w:shd w:val="clear" w:color="auto" w:fill="FFFFFF"/>
            <w:noWrap/>
            <w:tcMar>
              <w:top w:w="0" w:type="dxa"/>
              <w:left w:w="150" w:type="dxa"/>
              <w:bottom w:w="0" w:type="dxa"/>
              <w:right w:w="150" w:type="dxa"/>
            </w:tcMar>
            <w:hideMark/>
          </w:tcPr>
          <w:p w14:paraId="154E3887"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B53B4" w14:textId="77777777" w:rsidR="00926B65" w:rsidRPr="00926B65" w:rsidRDefault="00926B65" w:rsidP="00926B65">
            <w:pPr>
              <w:rPr>
                <w:rFonts w:ascii="Consolas" w:eastAsia="Times New Roman" w:hAnsi="Consolas" w:cs="Segoe UI"/>
                <w:color w:val="24292E"/>
                <w:sz w:val="18"/>
                <w:szCs w:val="18"/>
              </w:rPr>
            </w:pPr>
          </w:p>
          <w:p w14:paraId="1D27173B"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147849D1" w14:textId="77777777" w:rsidTr="00926B65">
        <w:tc>
          <w:tcPr>
            <w:tcW w:w="750" w:type="dxa"/>
            <w:shd w:val="clear" w:color="auto" w:fill="FFFFFF"/>
            <w:noWrap/>
            <w:tcMar>
              <w:top w:w="0" w:type="dxa"/>
              <w:left w:w="150" w:type="dxa"/>
              <w:bottom w:w="0" w:type="dxa"/>
              <w:right w:w="150" w:type="dxa"/>
            </w:tcMar>
            <w:hideMark/>
          </w:tcPr>
          <w:p w14:paraId="0DA967A1"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6F94928"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Large areas of blank wall, especially the west wall of the south wing.</w:t>
            </w:r>
          </w:p>
        </w:tc>
      </w:tr>
      <w:tr w:rsidR="00926B65" w:rsidRPr="00926B65" w14:paraId="51F88188" w14:textId="77777777" w:rsidTr="00926B65">
        <w:tc>
          <w:tcPr>
            <w:tcW w:w="750" w:type="dxa"/>
            <w:shd w:val="clear" w:color="auto" w:fill="FFFFFF"/>
            <w:noWrap/>
            <w:tcMar>
              <w:top w:w="0" w:type="dxa"/>
              <w:left w:w="150" w:type="dxa"/>
              <w:bottom w:w="0" w:type="dxa"/>
              <w:right w:w="150" w:type="dxa"/>
            </w:tcMar>
            <w:hideMark/>
          </w:tcPr>
          <w:p w14:paraId="65B498F0"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5C0A00"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Off-form concrete, such as the west wall of the south wing and the spandrels to the south and east wings.</w:t>
            </w:r>
          </w:p>
        </w:tc>
      </w:tr>
      <w:tr w:rsidR="00926B65" w:rsidRPr="00926B65" w14:paraId="31A46E36" w14:textId="77777777" w:rsidTr="00926B65">
        <w:tc>
          <w:tcPr>
            <w:tcW w:w="750" w:type="dxa"/>
            <w:shd w:val="clear" w:color="auto" w:fill="FFFFFF"/>
            <w:noWrap/>
            <w:tcMar>
              <w:top w:w="0" w:type="dxa"/>
              <w:left w:w="150" w:type="dxa"/>
              <w:bottom w:w="0" w:type="dxa"/>
              <w:right w:w="150" w:type="dxa"/>
            </w:tcMar>
            <w:hideMark/>
          </w:tcPr>
          <w:p w14:paraId="458E2EF3"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BF35F"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In addition, it displays </w:t>
            </w:r>
            <w:proofErr w:type="gramStart"/>
            <w:r w:rsidRPr="00926B65">
              <w:rPr>
                <w:rFonts w:ascii="Consolas" w:eastAsia="Times New Roman" w:hAnsi="Consolas" w:cs="Segoe UI"/>
                <w:color w:val="24292E"/>
                <w:sz w:val="18"/>
                <w:szCs w:val="18"/>
              </w:rPr>
              <w:t>a number of</w:t>
            </w:r>
            <w:proofErr w:type="gramEnd"/>
            <w:r w:rsidRPr="00926B65">
              <w:rPr>
                <w:rFonts w:ascii="Consolas" w:eastAsia="Times New Roman" w:hAnsi="Consolas" w:cs="Segoe UI"/>
                <w:color w:val="24292E"/>
                <w:sz w:val="18"/>
                <w:szCs w:val="18"/>
              </w:rPr>
              <w:t xml:space="preserve"> the other features of this style.</w:t>
            </w:r>
          </w:p>
        </w:tc>
      </w:tr>
      <w:tr w:rsidR="00926B65" w:rsidRPr="00926B65" w14:paraId="4691DBFB" w14:textId="77777777" w:rsidTr="00926B65">
        <w:tc>
          <w:tcPr>
            <w:tcW w:w="750" w:type="dxa"/>
            <w:shd w:val="clear" w:color="auto" w:fill="FFFFFF"/>
            <w:noWrap/>
            <w:tcMar>
              <w:top w:w="0" w:type="dxa"/>
              <w:left w:w="150" w:type="dxa"/>
              <w:bottom w:w="0" w:type="dxa"/>
              <w:right w:w="150" w:type="dxa"/>
            </w:tcMar>
            <w:hideMark/>
          </w:tcPr>
          <w:p w14:paraId="0C24DA46"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D65BEF"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Sloping structural fins, being the structural steel members supporting the glazing at the corner between the east and south wings.</w:t>
            </w:r>
          </w:p>
        </w:tc>
      </w:tr>
      <w:tr w:rsidR="00926B65" w:rsidRPr="00926B65" w14:paraId="63FE92AD" w14:textId="77777777" w:rsidTr="00926B65">
        <w:tc>
          <w:tcPr>
            <w:tcW w:w="750" w:type="dxa"/>
            <w:shd w:val="clear" w:color="auto" w:fill="FFFFFF"/>
            <w:noWrap/>
            <w:tcMar>
              <w:top w:w="0" w:type="dxa"/>
              <w:left w:w="150" w:type="dxa"/>
              <w:bottom w:w="0" w:type="dxa"/>
              <w:right w:w="150" w:type="dxa"/>
            </w:tcMar>
            <w:hideMark/>
          </w:tcPr>
          <w:p w14:paraId="64B10545"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242724"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Precast concrete non-loadbearing wall panels, being the cladding to the wings facing the pool area.</w:t>
            </w:r>
          </w:p>
        </w:tc>
      </w:tr>
      <w:tr w:rsidR="00926B65" w:rsidRPr="00926B65" w14:paraId="4E06BD63" w14:textId="77777777" w:rsidTr="00926B65">
        <w:tc>
          <w:tcPr>
            <w:tcW w:w="750" w:type="dxa"/>
            <w:shd w:val="clear" w:color="auto" w:fill="FFFFFF"/>
            <w:noWrap/>
            <w:tcMar>
              <w:top w:w="0" w:type="dxa"/>
              <w:left w:w="150" w:type="dxa"/>
              <w:bottom w:w="0" w:type="dxa"/>
              <w:right w:w="150" w:type="dxa"/>
            </w:tcMar>
            <w:hideMark/>
          </w:tcPr>
          <w:p w14:paraId="384DE7C4"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C119C7"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Precast fins for sun protection, as above.</w:t>
            </w:r>
          </w:p>
        </w:tc>
      </w:tr>
      <w:tr w:rsidR="00926B65" w:rsidRPr="00926B65" w14:paraId="454FE733" w14:textId="77777777" w:rsidTr="00926B65">
        <w:tc>
          <w:tcPr>
            <w:tcW w:w="750" w:type="dxa"/>
            <w:shd w:val="clear" w:color="auto" w:fill="FFFFFF"/>
            <w:noWrap/>
            <w:tcMar>
              <w:top w:w="0" w:type="dxa"/>
              <w:left w:w="150" w:type="dxa"/>
              <w:bottom w:w="0" w:type="dxa"/>
              <w:right w:w="150" w:type="dxa"/>
            </w:tcMar>
            <w:hideMark/>
          </w:tcPr>
          <w:p w14:paraId="739C4D7D"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59C09"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Vertical slit windows, also being a part of the cladding to the wings facing the pool area.</w:t>
            </w:r>
          </w:p>
        </w:tc>
      </w:tr>
      <w:tr w:rsidR="00926B65" w:rsidRPr="00926B65" w14:paraId="36A89469" w14:textId="77777777" w:rsidTr="00926B65">
        <w:tc>
          <w:tcPr>
            <w:tcW w:w="750" w:type="dxa"/>
            <w:shd w:val="clear" w:color="auto" w:fill="FFFFFF"/>
            <w:noWrap/>
            <w:tcMar>
              <w:top w:w="0" w:type="dxa"/>
              <w:left w:w="150" w:type="dxa"/>
              <w:bottom w:w="0" w:type="dxa"/>
              <w:right w:w="150" w:type="dxa"/>
            </w:tcMar>
            <w:hideMark/>
          </w:tcPr>
          <w:p w14:paraId="256578E1"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DB120D" w14:textId="77777777" w:rsidR="00926B65" w:rsidRPr="00926B65" w:rsidRDefault="00926B65" w:rsidP="00926B65">
            <w:pPr>
              <w:rPr>
                <w:rFonts w:ascii="Consolas" w:eastAsia="Times New Roman" w:hAnsi="Consolas" w:cs="Segoe UI"/>
                <w:color w:val="24292E"/>
                <w:sz w:val="18"/>
                <w:szCs w:val="18"/>
              </w:rPr>
            </w:pPr>
          </w:p>
          <w:p w14:paraId="2F504D0C"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63F41279" w14:textId="77777777" w:rsidTr="00926B65">
        <w:tc>
          <w:tcPr>
            <w:tcW w:w="750" w:type="dxa"/>
            <w:shd w:val="clear" w:color="auto" w:fill="FFFFFF"/>
            <w:noWrap/>
            <w:tcMar>
              <w:top w:w="0" w:type="dxa"/>
              <w:left w:w="150" w:type="dxa"/>
              <w:bottom w:w="0" w:type="dxa"/>
              <w:right w:w="150" w:type="dxa"/>
            </w:tcMar>
            <w:hideMark/>
          </w:tcPr>
          <w:p w14:paraId="7C524BD2"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33A2A8"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The building generally appears to be in fair to good condition. </w:t>
            </w:r>
            <w:proofErr w:type="gramStart"/>
            <w:r w:rsidRPr="00926B65">
              <w:rPr>
                <w:rFonts w:ascii="Consolas" w:eastAsia="Times New Roman" w:hAnsi="Consolas" w:cs="Segoe UI"/>
                <w:color w:val="24292E"/>
                <w:sz w:val="18"/>
                <w:szCs w:val="18"/>
              </w:rPr>
              <w:t>A number of</w:t>
            </w:r>
            <w:proofErr w:type="gramEnd"/>
            <w:r w:rsidRPr="00926B65">
              <w:rPr>
                <w:rFonts w:ascii="Consolas" w:eastAsia="Times New Roman" w:hAnsi="Consolas" w:cs="Segoe UI"/>
                <w:color w:val="24292E"/>
                <w:sz w:val="18"/>
                <w:szCs w:val="18"/>
              </w:rPr>
              <w:t xml:space="preserve"> changes have been made which diminish its integrity including:</w:t>
            </w:r>
          </w:p>
        </w:tc>
      </w:tr>
      <w:tr w:rsidR="00926B65" w:rsidRPr="00926B65" w14:paraId="7481DC3B" w14:textId="77777777" w:rsidTr="00926B65">
        <w:tc>
          <w:tcPr>
            <w:tcW w:w="750" w:type="dxa"/>
            <w:shd w:val="clear" w:color="auto" w:fill="FFFFFF"/>
            <w:noWrap/>
            <w:tcMar>
              <w:top w:w="0" w:type="dxa"/>
              <w:left w:w="150" w:type="dxa"/>
              <w:bottom w:w="0" w:type="dxa"/>
              <w:right w:w="150" w:type="dxa"/>
            </w:tcMar>
            <w:hideMark/>
          </w:tcPr>
          <w:p w14:paraId="25758726"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CE7275" w14:textId="77777777" w:rsidR="00926B65" w:rsidRPr="00926B65" w:rsidRDefault="00926B65" w:rsidP="00926B65">
            <w:pPr>
              <w:rPr>
                <w:rFonts w:ascii="Consolas" w:eastAsia="Times New Roman" w:hAnsi="Consolas" w:cs="Segoe UI"/>
                <w:color w:val="24292E"/>
                <w:sz w:val="18"/>
                <w:szCs w:val="18"/>
              </w:rPr>
            </w:pPr>
          </w:p>
          <w:p w14:paraId="1309A815"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0B773BD2" w14:textId="77777777" w:rsidTr="00926B65">
        <w:tc>
          <w:tcPr>
            <w:tcW w:w="750" w:type="dxa"/>
            <w:shd w:val="clear" w:color="auto" w:fill="FFFFFF"/>
            <w:noWrap/>
            <w:tcMar>
              <w:top w:w="0" w:type="dxa"/>
              <w:left w:w="150" w:type="dxa"/>
              <w:bottom w:w="0" w:type="dxa"/>
              <w:right w:w="150" w:type="dxa"/>
            </w:tcMar>
            <w:hideMark/>
          </w:tcPr>
          <w:p w14:paraId="34EAC2E3"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435742"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the replacement of the original glass pavilion with the current north wing, albeit with a sympathetic design;</w:t>
            </w:r>
          </w:p>
        </w:tc>
      </w:tr>
      <w:tr w:rsidR="00926B65" w:rsidRPr="00926B65" w14:paraId="50CB015C" w14:textId="77777777" w:rsidTr="00926B65">
        <w:tc>
          <w:tcPr>
            <w:tcW w:w="750" w:type="dxa"/>
            <w:shd w:val="clear" w:color="auto" w:fill="FFFFFF"/>
            <w:noWrap/>
            <w:tcMar>
              <w:top w:w="0" w:type="dxa"/>
              <w:left w:w="150" w:type="dxa"/>
              <w:bottom w:w="0" w:type="dxa"/>
              <w:right w:w="150" w:type="dxa"/>
            </w:tcMar>
            <w:hideMark/>
          </w:tcPr>
          <w:p w14:paraId="783EADA5"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98824A"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 the non-original window-mounted </w:t>
            </w:r>
            <w:proofErr w:type="spellStart"/>
            <w:r w:rsidRPr="00926B65">
              <w:rPr>
                <w:rFonts w:ascii="Consolas" w:eastAsia="Times New Roman" w:hAnsi="Consolas" w:cs="Segoe UI"/>
                <w:color w:val="24292E"/>
                <w:sz w:val="18"/>
                <w:szCs w:val="18"/>
              </w:rPr>
              <w:t>airconditioners</w:t>
            </w:r>
            <w:proofErr w:type="spellEnd"/>
            <w:r w:rsidRPr="00926B65">
              <w:rPr>
                <w:rFonts w:ascii="Consolas" w:eastAsia="Times New Roman" w:hAnsi="Consolas" w:cs="Segoe UI"/>
                <w:color w:val="24292E"/>
                <w:sz w:val="18"/>
                <w:szCs w:val="18"/>
              </w:rPr>
              <w:t xml:space="preserve"> which detract from the south elevation;</w:t>
            </w:r>
          </w:p>
        </w:tc>
      </w:tr>
      <w:tr w:rsidR="00926B65" w:rsidRPr="00926B65" w14:paraId="6973A949" w14:textId="77777777" w:rsidTr="00926B65">
        <w:tc>
          <w:tcPr>
            <w:tcW w:w="750" w:type="dxa"/>
            <w:shd w:val="clear" w:color="auto" w:fill="FFFFFF"/>
            <w:noWrap/>
            <w:tcMar>
              <w:top w:w="0" w:type="dxa"/>
              <w:left w:w="150" w:type="dxa"/>
              <w:bottom w:w="0" w:type="dxa"/>
              <w:right w:w="150" w:type="dxa"/>
            </w:tcMar>
            <w:hideMark/>
          </w:tcPr>
          <w:p w14:paraId="17001445"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16597B"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 many of the interior </w:t>
            </w:r>
            <w:proofErr w:type="spellStart"/>
            <w:r w:rsidRPr="00926B65">
              <w:rPr>
                <w:rFonts w:ascii="Consolas" w:eastAsia="Times New Roman" w:hAnsi="Consolas" w:cs="Segoe UI"/>
                <w:color w:val="24292E"/>
                <w:sz w:val="18"/>
                <w:szCs w:val="18"/>
              </w:rPr>
              <w:t>fitouts</w:t>
            </w:r>
            <w:proofErr w:type="spellEnd"/>
            <w:r w:rsidRPr="00926B65">
              <w:rPr>
                <w:rFonts w:ascii="Consolas" w:eastAsia="Times New Roman" w:hAnsi="Consolas" w:cs="Segoe UI"/>
                <w:color w:val="24292E"/>
                <w:sz w:val="18"/>
                <w:szCs w:val="18"/>
              </w:rPr>
              <w:t xml:space="preserve"> appear to have been </w:t>
            </w:r>
            <w:proofErr w:type="spellStart"/>
            <w:r w:rsidRPr="00926B65">
              <w:rPr>
                <w:rFonts w:ascii="Consolas" w:eastAsia="Times New Roman" w:hAnsi="Consolas" w:cs="Segoe UI"/>
                <w:color w:val="24292E"/>
                <w:sz w:val="18"/>
                <w:szCs w:val="18"/>
              </w:rPr>
              <w:t>modernised</w:t>
            </w:r>
            <w:proofErr w:type="spellEnd"/>
            <w:r w:rsidRPr="00926B65">
              <w:rPr>
                <w:rFonts w:ascii="Consolas" w:eastAsia="Times New Roman" w:hAnsi="Consolas" w:cs="Segoe UI"/>
                <w:color w:val="24292E"/>
                <w:sz w:val="18"/>
                <w:szCs w:val="18"/>
              </w:rPr>
              <w:t>; and</w:t>
            </w:r>
          </w:p>
        </w:tc>
      </w:tr>
      <w:tr w:rsidR="00926B65" w:rsidRPr="00926B65" w14:paraId="5BBF2F0D" w14:textId="77777777" w:rsidTr="00926B65">
        <w:tc>
          <w:tcPr>
            <w:tcW w:w="750" w:type="dxa"/>
            <w:shd w:val="clear" w:color="auto" w:fill="FFFFFF"/>
            <w:noWrap/>
            <w:tcMar>
              <w:top w:w="0" w:type="dxa"/>
              <w:left w:w="150" w:type="dxa"/>
              <w:bottom w:w="0" w:type="dxa"/>
              <w:right w:w="150" w:type="dxa"/>
            </w:tcMar>
            <w:hideMark/>
          </w:tcPr>
          <w:p w14:paraId="15323B0D"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1019EB"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 xml:space="preserve">- there are </w:t>
            </w:r>
            <w:proofErr w:type="gramStart"/>
            <w:r w:rsidRPr="00926B65">
              <w:rPr>
                <w:rFonts w:ascii="Consolas" w:eastAsia="Times New Roman" w:hAnsi="Consolas" w:cs="Segoe UI"/>
                <w:color w:val="24292E"/>
                <w:sz w:val="18"/>
                <w:szCs w:val="18"/>
              </w:rPr>
              <w:t>a number of</w:t>
            </w:r>
            <w:proofErr w:type="gramEnd"/>
            <w:r w:rsidRPr="00926B65">
              <w:rPr>
                <w:rFonts w:ascii="Consolas" w:eastAsia="Times New Roman" w:hAnsi="Consolas" w:cs="Segoe UI"/>
                <w:color w:val="24292E"/>
                <w:sz w:val="18"/>
                <w:szCs w:val="18"/>
              </w:rPr>
              <w:t xml:space="preserve"> non-original surface mounted conduits internally.</w:t>
            </w:r>
          </w:p>
        </w:tc>
      </w:tr>
      <w:tr w:rsidR="00926B65" w:rsidRPr="00926B65" w14:paraId="6FA58053" w14:textId="77777777" w:rsidTr="00926B65">
        <w:tc>
          <w:tcPr>
            <w:tcW w:w="750" w:type="dxa"/>
            <w:shd w:val="clear" w:color="auto" w:fill="FFFFFF"/>
            <w:noWrap/>
            <w:tcMar>
              <w:top w:w="0" w:type="dxa"/>
              <w:left w:w="150" w:type="dxa"/>
              <w:bottom w:w="0" w:type="dxa"/>
              <w:right w:w="150" w:type="dxa"/>
            </w:tcMar>
            <w:hideMark/>
          </w:tcPr>
          <w:p w14:paraId="507CE807" w14:textId="77777777" w:rsidR="00926B65" w:rsidRPr="00926B65" w:rsidRDefault="00926B65" w:rsidP="00926B65">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DE3A5E" w14:textId="77777777" w:rsidR="00926B65" w:rsidRPr="00926B65" w:rsidRDefault="00926B65" w:rsidP="00926B65">
            <w:pPr>
              <w:rPr>
                <w:rFonts w:ascii="Consolas" w:eastAsia="Times New Roman" w:hAnsi="Consolas" w:cs="Segoe UI"/>
                <w:color w:val="24292E"/>
                <w:sz w:val="18"/>
                <w:szCs w:val="18"/>
              </w:rPr>
            </w:pPr>
          </w:p>
          <w:p w14:paraId="02722296" w14:textId="77777777" w:rsidR="00926B65" w:rsidRPr="00926B65" w:rsidRDefault="00926B65" w:rsidP="00926B65">
            <w:pPr>
              <w:rPr>
                <w:rFonts w:ascii="Times New Roman" w:eastAsia="Times New Roman" w:hAnsi="Times New Roman" w:cs="Times New Roman"/>
                <w:sz w:val="20"/>
                <w:szCs w:val="20"/>
              </w:rPr>
            </w:pPr>
          </w:p>
        </w:tc>
      </w:tr>
      <w:tr w:rsidR="00926B65" w:rsidRPr="00926B65" w14:paraId="3B1806EE" w14:textId="77777777" w:rsidTr="00926B65">
        <w:tc>
          <w:tcPr>
            <w:tcW w:w="750" w:type="dxa"/>
            <w:shd w:val="clear" w:color="auto" w:fill="FFFFFF"/>
            <w:noWrap/>
            <w:tcMar>
              <w:top w:w="0" w:type="dxa"/>
              <w:left w:w="150" w:type="dxa"/>
              <w:bottom w:w="0" w:type="dxa"/>
              <w:right w:w="150" w:type="dxa"/>
            </w:tcMar>
            <w:hideMark/>
          </w:tcPr>
          <w:p w14:paraId="3B38D3F6" w14:textId="77777777" w:rsidR="00926B65" w:rsidRPr="00926B65" w:rsidRDefault="00926B65" w:rsidP="00926B65">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E284CD4" w14:textId="77777777" w:rsidR="00926B65" w:rsidRPr="00926B65" w:rsidRDefault="00926B65" w:rsidP="00926B65">
            <w:pPr>
              <w:rPr>
                <w:rFonts w:ascii="Consolas" w:eastAsia="Times New Roman" w:hAnsi="Consolas" w:cs="Segoe UI"/>
                <w:color w:val="24292E"/>
                <w:sz w:val="18"/>
                <w:szCs w:val="18"/>
              </w:rPr>
            </w:pPr>
            <w:r w:rsidRPr="00926B65">
              <w:rPr>
                <w:rFonts w:ascii="Consolas" w:eastAsia="Times New Roman" w:hAnsi="Consolas" w:cs="Segoe UI"/>
                <w:color w:val="24292E"/>
                <w:sz w:val="18"/>
                <w:szCs w:val="18"/>
              </w:rPr>
              <w:t>None the less, the building retains substantial components and details of the original design.</w:t>
            </w:r>
          </w:p>
        </w:tc>
      </w:tr>
    </w:tbl>
    <w:p w14:paraId="5DAD06F2" w14:textId="77777777" w:rsidR="00F83E0D" w:rsidRPr="00926B65" w:rsidRDefault="00F83E0D" w:rsidP="00926B65"/>
    <w:sectPr w:rsidR="00F83E0D" w:rsidRPr="00926B65" w:rsidSect="0092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0D"/>
    <w:rsid w:val="007A6D9F"/>
    <w:rsid w:val="00926B65"/>
    <w:rsid w:val="00B847BD"/>
    <w:rsid w:val="00F8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F981"/>
  <w15:chartTrackingRefBased/>
  <w15:docId w15:val="{09936B9A-4739-4625-B706-0587855A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6B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87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DPG</dc:creator>
  <cp:keywords/>
  <dc:description/>
  <cp:lastModifiedBy> </cp:lastModifiedBy>
  <cp:revision>2</cp:revision>
  <dcterms:created xsi:type="dcterms:W3CDTF">2019-07-08T13:43:00Z</dcterms:created>
  <dcterms:modified xsi:type="dcterms:W3CDTF">2019-07-08T13:50:00Z</dcterms:modified>
</cp:coreProperties>
</file>