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8C11FD" w:rsidRPr="008C11FD" w14:paraId="36B40CF3" w14:textId="77777777" w:rsidTr="008C11FD">
        <w:trPr>
          <w:gridAfter w:val="1"/>
        </w:trPr>
        <w:tc>
          <w:tcPr>
            <w:tcW w:w="0" w:type="auto"/>
            <w:shd w:val="clear" w:color="auto" w:fill="FFFFFF"/>
            <w:tcMar>
              <w:top w:w="0" w:type="dxa"/>
              <w:left w:w="150" w:type="dxa"/>
              <w:bottom w:w="0" w:type="dxa"/>
              <w:right w:w="150" w:type="dxa"/>
            </w:tcMar>
            <w:hideMark/>
          </w:tcPr>
          <w:p w14:paraId="02FCC8E8"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History</w:t>
            </w:r>
          </w:p>
        </w:tc>
      </w:tr>
      <w:tr w:rsidR="008C11FD" w:rsidRPr="008C11FD" w14:paraId="0A271CE6" w14:textId="77777777" w:rsidTr="008C11FD">
        <w:tc>
          <w:tcPr>
            <w:tcW w:w="750" w:type="dxa"/>
            <w:shd w:val="clear" w:color="auto" w:fill="FFFFFF"/>
            <w:noWrap/>
            <w:tcMar>
              <w:top w:w="0" w:type="dxa"/>
              <w:left w:w="150" w:type="dxa"/>
              <w:bottom w:w="0" w:type="dxa"/>
              <w:right w:w="150" w:type="dxa"/>
            </w:tcMar>
            <w:hideMark/>
          </w:tcPr>
          <w:p w14:paraId="3461A79D"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67FAA5"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2D073FCB"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19C756E7" w14:textId="77777777" w:rsidTr="008C11FD">
        <w:tc>
          <w:tcPr>
            <w:tcW w:w="750" w:type="dxa"/>
            <w:shd w:val="clear" w:color="auto" w:fill="FFFFFF"/>
            <w:noWrap/>
            <w:tcMar>
              <w:top w:w="0" w:type="dxa"/>
              <w:left w:w="150" w:type="dxa"/>
              <w:bottom w:w="0" w:type="dxa"/>
              <w:right w:w="150" w:type="dxa"/>
            </w:tcMar>
            <w:hideMark/>
          </w:tcPr>
          <w:p w14:paraId="198C6857"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8BA1B4"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Churchill House was built by the Winston Churchill Memorial Trust of Australia. The Trust began conside</w:t>
            </w:r>
            <w:bookmarkStart w:id="0" w:name="_GoBack"/>
            <w:bookmarkEnd w:id="0"/>
            <w:r w:rsidRPr="008C11FD">
              <w:rPr>
                <w:rFonts w:ascii="Consolas" w:eastAsia="Times New Roman" w:hAnsi="Consolas" w:cs="Segoe UI"/>
                <w:color w:val="24292E"/>
                <w:sz w:val="18"/>
                <w:szCs w:val="18"/>
              </w:rPr>
              <w:t>ration of erecting a building of its own in 1967 and formed a building committee in 1968. In 1969 it acquired a lease for land on Northbourne Avenue, the current site, and engaged the architect Robin Boyd to design the building.</w:t>
            </w:r>
          </w:p>
        </w:tc>
      </w:tr>
      <w:tr w:rsidR="008C11FD" w:rsidRPr="008C11FD" w14:paraId="581F6BB5" w14:textId="77777777" w:rsidTr="008C11FD">
        <w:tc>
          <w:tcPr>
            <w:tcW w:w="750" w:type="dxa"/>
            <w:shd w:val="clear" w:color="auto" w:fill="FFFFFF"/>
            <w:noWrap/>
            <w:tcMar>
              <w:top w:w="0" w:type="dxa"/>
              <w:left w:w="150" w:type="dxa"/>
              <w:bottom w:w="0" w:type="dxa"/>
              <w:right w:w="150" w:type="dxa"/>
            </w:tcMar>
            <w:hideMark/>
          </w:tcPr>
          <w:p w14:paraId="0F5D8D99"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DEA78"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17E8C6CD"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21FF1567" w14:textId="77777777" w:rsidTr="008C11FD">
        <w:tc>
          <w:tcPr>
            <w:tcW w:w="750" w:type="dxa"/>
            <w:shd w:val="clear" w:color="auto" w:fill="FFFFFF"/>
            <w:noWrap/>
            <w:tcMar>
              <w:top w:w="0" w:type="dxa"/>
              <w:left w:w="150" w:type="dxa"/>
              <w:bottom w:w="0" w:type="dxa"/>
              <w:right w:w="150" w:type="dxa"/>
            </w:tcMar>
            <w:hideMark/>
          </w:tcPr>
          <w:p w14:paraId="4873D24C"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579BC2"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The building was to provide offices for the Trust and in addition was to provide rental office accommodation for commercial tenants as a means of generating income for the Trust. Features of the original design included:</w:t>
            </w:r>
          </w:p>
        </w:tc>
      </w:tr>
      <w:tr w:rsidR="008C11FD" w:rsidRPr="008C11FD" w14:paraId="2347A21E" w14:textId="77777777" w:rsidTr="008C11FD">
        <w:tc>
          <w:tcPr>
            <w:tcW w:w="750" w:type="dxa"/>
            <w:shd w:val="clear" w:color="auto" w:fill="FFFFFF"/>
            <w:noWrap/>
            <w:tcMar>
              <w:top w:w="0" w:type="dxa"/>
              <w:left w:w="150" w:type="dxa"/>
              <w:bottom w:w="0" w:type="dxa"/>
              <w:right w:w="150" w:type="dxa"/>
            </w:tcMar>
            <w:hideMark/>
          </w:tcPr>
          <w:p w14:paraId="51E4E589"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469FCC"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116D2596"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2BB23EF6" w14:textId="77777777" w:rsidTr="008C11FD">
        <w:tc>
          <w:tcPr>
            <w:tcW w:w="750" w:type="dxa"/>
            <w:shd w:val="clear" w:color="auto" w:fill="FFFFFF"/>
            <w:noWrap/>
            <w:tcMar>
              <w:top w:w="0" w:type="dxa"/>
              <w:left w:w="150" w:type="dxa"/>
              <w:bottom w:w="0" w:type="dxa"/>
              <w:right w:w="150" w:type="dxa"/>
            </w:tcMar>
            <w:hideMark/>
          </w:tcPr>
          <w:p w14:paraId="0E231C56"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02D4FF"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a glass exhibition pavilion, on the site of the current north wing, which housed a display on the work of the Trust;</w:t>
            </w:r>
          </w:p>
        </w:tc>
      </w:tr>
      <w:tr w:rsidR="008C11FD" w:rsidRPr="008C11FD" w14:paraId="13C768E3" w14:textId="77777777" w:rsidTr="008C11FD">
        <w:tc>
          <w:tcPr>
            <w:tcW w:w="750" w:type="dxa"/>
            <w:shd w:val="clear" w:color="auto" w:fill="FFFFFF"/>
            <w:noWrap/>
            <w:tcMar>
              <w:top w:w="0" w:type="dxa"/>
              <w:left w:w="150" w:type="dxa"/>
              <w:bottom w:w="0" w:type="dxa"/>
              <w:right w:w="150" w:type="dxa"/>
            </w:tcMar>
            <w:hideMark/>
          </w:tcPr>
          <w:p w14:paraId="702634D0"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4FA6A"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the flat roof area of the east and south wings which was intended to be a roof terrace; and</w:t>
            </w:r>
          </w:p>
        </w:tc>
      </w:tr>
      <w:tr w:rsidR="008C11FD" w:rsidRPr="008C11FD" w14:paraId="2E96E5F5" w14:textId="77777777" w:rsidTr="008C11FD">
        <w:tc>
          <w:tcPr>
            <w:tcW w:w="750" w:type="dxa"/>
            <w:shd w:val="clear" w:color="auto" w:fill="FFFFFF"/>
            <w:noWrap/>
            <w:tcMar>
              <w:top w:w="0" w:type="dxa"/>
              <w:left w:w="150" w:type="dxa"/>
              <w:bottom w:w="0" w:type="dxa"/>
              <w:right w:w="150" w:type="dxa"/>
            </w:tcMar>
            <w:hideMark/>
          </w:tcPr>
          <w:p w14:paraId="640F7EAA"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B346C"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accommodation in the building included a board room, dining room, reception area, bar and kitchen.</w:t>
            </w:r>
          </w:p>
        </w:tc>
      </w:tr>
      <w:tr w:rsidR="008C11FD" w:rsidRPr="008C11FD" w14:paraId="612453E5" w14:textId="77777777" w:rsidTr="008C11FD">
        <w:tc>
          <w:tcPr>
            <w:tcW w:w="750" w:type="dxa"/>
            <w:shd w:val="clear" w:color="auto" w:fill="FFFFFF"/>
            <w:noWrap/>
            <w:tcMar>
              <w:top w:w="0" w:type="dxa"/>
              <w:left w:w="150" w:type="dxa"/>
              <w:bottom w:w="0" w:type="dxa"/>
              <w:right w:w="150" w:type="dxa"/>
            </w:tcMar>
            <w:hideMark/>
          </w:tcPr>
          <w:p w14:paraId="6E00AFDC"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76C2E"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39ADF1DC"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066B0003" w14:textId="77777777" w:rsidTr="008C11FD">
        <w:tc>
          <w:tcPr>
            <w:tcW w:w="750" w:type="dxa"/>
            <w:shd w:val="clear" w:color="auto" w:fill="FFFFFF"/>
            <w:noWrap/>
            <w:tcMar>
              <w:top w:w="0" w:type="dxa"/>
              <w:left w:w="150" w:type="dxa"/>
              <w:bottom w:w="0" w:type="dxa"/>
              <w:right w:w="150" w:type="dxa"/>
            </w:tcMar>
            <w:hideMark/>
          </w:tcPr>
          <w:p w14:paraId="49B36343"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F3F0D6"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The cost of the works was about $1 million. The building was officially opened on 14 April 1972.</w:t>
            </w:r>
          </w:p>
        </w:tc>
      </w:tr>
      <w:tr w:rsidR="008C11FD" w:rsidRPr="008C11FD" w14:paraId="547049DF" w14:textId="77777777" w:rsidTr="008C11FD">
        <w:tc>
          <w:tcPr>
            <w:tcW w:w="750" w:type="dxa"/>
            <w:shd w:val="clear" w:color="auto" w:fill="FFFFFF"/>
            <w:noWrap/>
            <w:tcMar>
              <w:top w:w="0" w:type="dxa"/>
              <w:left w:w="150" w:type="dxa"/>
              <w:bottom w:w="0" w:type="dxa"/>
              <w:right w:w="150" w:type="dxa"/>
            </w:tcMar>
            <w:hideMark/>
          </w:tcPr>
          <w:p w14:paraId="51EC2465"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D1517"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215EFF2E"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39994B5B" w14:textId="77777777" w:rsidTr="008C11FD">
        <w:tc>
          <w:tcPr>
            <w:tcW w:w="750" w:type="dxa"/>
            <w:shd w:val="clear" w:color="auto" w:fill="FFFFFF"/>
            <w:noWrap/>
            <w:tcMar>
              <w:top w:w="0" w:type="dxa"/>
              <w:left w:w="150" w:type="dxa"/>
              <w:bottom w:w="0" w:type="dxa"/>
              <w:right w:w="150" w:type="dxa"/>
            </w:tcMar>
            <w:hideMark/>
          </w:tcPr>
          <w:p w14:paraId="72CED8C2"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5E8823"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Boyd died in 1971 before completion, and W K Williams was engaged by the Trust as its site representative to replace Boyd.</w:t>
            </w:r>
          </w:p>
        </w:tc>
      </w:tr>
      <w:tr w:rsidR="008C11FD" w:rsidRPr="008C11FD" w14:paraId="300A14A4" w14:textId="77777777" w:rsidTr="008C11FD">
        <w:tc>
          <w:tcPr>
            <w:tcW w:w="750" w:type="dxa"/>
            <w:shd w:val="clear" w:color="auto" w:fill="FFFFFF"/>
            <w:noWrap/>
            <w:tcMar>
              <w:top w:w="0" w:type="dxa"/>
              <w:left w:w="150" w:type="dxa"/>
              <w:bottom w:w="0" w:type="dxa"/>
              <w:right w:w="150" w:type="dxa"/>
            </w:tcMar>
            <w:hideMark/>
          </w:tcPr>
          <w:p w14:paraId="48ECB514"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EBA3FF"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59FF3E68"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49B9F3A7" w14:textId="77777777" w:rsidTr="008C11FD">
        <w:tc>
          <w:tcPr>
            <w:tcW w:w="750" w:type="dxa"/>
            <w:shd w:val="clear" w:color="auto" w:fill="FFFFFF"/>
            <w:noWrap/>
            <w:tcMar>
              <w:top w:w="0" w:type="dxa"/>
              <w:left w:w="150" w:type="dxa"/>
              <w:bottom w:w="0" w:type="dxa"/>
              <w:right w:w="150" w:type="dxa"/>
            </w:tcMar>
            <w:hideMark/>
          </w:tcPr>
          <w:p w14:paraId="0DC6B0E5"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7D0873"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Robin Boyd CBE HFRAIA (1919-1971) is a noted Australian architect. Boyd was a member of a prominent artistic family, and combined a career as an architect, author and critic (</w:t>
            </w:r>
            <w:proofErr w:type="spellStart"/>
            <w:r w:rsidRPr="008C11FD">
              <w:rPr>
                <w:rFonts w:ascii="Consolas" w:eastAsia="Times New Roman" w:hAnsi="Consolas" w:cs="Segoe UI"/>
                <w:color w:val="24292E"/>
                <w:sz w:val="18"/>
                <w:szCs w:val="18"/>
              </w:rPr>
              <w:t>Clerehan</w:t>
            </w:r>
            <w:proofErr w:type="spellEnd"/>
            <w:r w:rsidRPr="008C11FD">
              <w:rPr>
                <w:rFonts w:ascii="Consolas" w:eastAsia="Times New Roman" w:hAnsi="Consolas" w:cs="Segoe UI"/>
                <w:color w:val="24292E"/>
                <w:sz w:val="18"/>
                <w:szCs w:val="18"/>
              </w:rPr>
              <w:t xml:space="preserve"> 1993). He was strongly influenced by the Modern Movement, and deeply interested in the development of Australian architecture. Boyd is often remembered best for his domestic architecture, as well as his books, but he also produced designs for larger scale works, such as in the case of Churchill House. Boyd was awarded the Gold Medal by the RAIA in </w:t>
            </w:r>
            <w:proofErr w:type="gramStart"/>
            <w:r w:rsidRPr="008C11FD">
              <w:rPr>
                <w:rFonts w:ascii="Consolas" w:eastAsia="Times New Roman" w:hAnsi="Consolas" w:cs="Segoe UI"/>
                <w:color w:val="24292E"/>
                <w:sz w:val="18"/>
                <w:szCs w:val="18"/>
              </w:rPr>
              <w:t>1969, and</w:t>
            </w:r>
            <w:proofErr w:type="gramEnd"/>
            <w:r w:rsidRPr="008C11FD">
              <w:rPr>
                <w:rFonts w:ascii="Consolas" w:eastAsia="Times New Roman" w:hAnsi="Consolas" w:cs="Segoe UI"/>
                <w:color w:val="24292E"/>
                <w:sz w:val="18"/>
                <w:szCs w:val="18"/>
              </w:rPr>
              <w:t xml:space="preserve"> made an honorary fellow in 1970.</w:t>
            </w:r>
          </w:p>
        </w:tc>
      </w:tr>
      <w:tr w:rsidR="008C11FD" w:rsidRPr="008C11FD" w14:paraId="07670A9E" w14:textId="77777777" w:rsidTr="008C11FD">
        <w:tc>
          <w:tcPr>
            <w:tcW w:w="750" w:type="dxa"/>
            <w:shd w:val="clear" w:color="auto" w:fill="FFFFFF"/>
            <w:noWrap/>
            <w:tcMar>
              <w:top w:w="0" w:type="dxa"/>
              <w:left w:w="150" w:type="dxa"/>
              <w:bottom w:w="0" w:type="dxa"/>
              <w:right w:w="150" w:type="dxa"/>
            </w:tcMar>
            <w:hideMark/>
          </w:tcPr>
          <w:p w14:paraId="7DC51944"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675079"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4F86F4B8"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6950E698" w14:textId="77777777" w:rsidTr="008C11FD">
        <w:tc>
          <w:tcPr>
            <w:tcW w:w="750" w:type="dxa"/>
            <w:shd w:val="clear" w:color="auto" w:fill="FFFFFF"/>
            <w:noWrap/>
            <w:tcMar>
              <w:top w:w="0" w:type="dxa"/>
              <w:left w:w="150" w:type="dxa"/>
              <w:bottom w:w="0" w:type="dxa"/>
              <w:right w:w="150" w:type="dxa"/>
            </w:tcMar>
            <w:hideMark/>
          </w:tcPr>
          <w:p w14:paraId="170F05B9"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5B5822"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Boyd was strongly influenced later in his career by the post-war concrete architecture produced in Japan (Taylor 1990:80). This Brutalist style is evident in the design for Menzies College Student Housing (1968) and in the design for Churchill House. In this latter phase, Boyd was seeking larger scale projects, although with only limited success.</w:t>
            </w:r>
          </w:p>
        </w:tc>
      </w:tr>
      <w:tr w:rsidR="008C11FD" w:rsidRPr="008C11FD" w14:paraId="6214D5FD" w14:textId="77777777" w:rsidTr="008C11FD">
        <w:tc>
          <w:tcPr>
            <w:tcW w:w="750" w:type="dxa"/>
            <w:shd w:val="clear" w:color="auto" w:fill="FFFFFF"/>
            <w:noWrap/>
            <w:tcMar>
              <w:top w:w="0" w:type="dxa"/>
              <w:left w:w="150" w:type="dxa"/>
              <w:bottom w:w="0" w:type="dxa"/>
              <w:right w:w="150" w:type="dxa"/>
            </w:tcMar>
            <w:hideMark/>
          </w:tcPr>
          <w:p w14:paraId="5FAB31AE"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9DBF98"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4FCC0CD3"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5468161E" w14:textId="77777777" w:rsidTr="008C11FD">
        <w:tc>
          <w:tcPr>
            <w:tcW w:w="750" w:type="dxa"/>
            <w:shd w:val="clear" w:color="auto" w:fill="FFFFFF"/>
            <w:noWrap/>
            <w:tcMar>
              <w:top w:w="0" w:type="dxa"/>
              <w:left w:w="150" w:type="dxa"/>
              <w:bottom w:w="0" w:type="dxa"/>
              <w:right w:w="150" w:type="dxa"/>
            </w:tcMar>
            <w:hideMark/>
          </w:tcPr>
          <w:p w14:paraId="546234DC"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92AF9E"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During the 1990s(?) the glass pavilion was replaced by the current north wing.</w:t>
            </w:r>
          </w:p>
        </w:tc>
      </w:tr>
      <w:tr w:rsidR="008C11FD" w:rsidRPr="008C11FD" w14:paraId="1D720035" w14:textId="77777777" w:rsidTr="008C11FD">
        <w:tc>
          <w:tcPr>
            <w:tcW w:w="750" w:type="dxa"/>
            <w:shd w:val="clear" w:color="auto" w:fill="FFFFFF"/>
            <w:noWrap/>
            <w:tcMar>
              <w:top w:w="0" w:type="dxa"/>
              <w:left w:w="150" w:type="dxa"/>
              <w:bottom w:w="0" w:type="dxa"/>
              <w:right w:w="150" w:type="dxa"/>
            </w:tcMar>
            <w:hideMark/>
          </w:tcPr>
          <w:p w14:paraId="38254EF2"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526FC9"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17972BA4"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29B500A4" w14:textId="77777777" w:rsidTr="008C11FD">
        <w:tc>
          <w:tcPr>
            <w:tcW w:w="750" w:type="dxa"/>
            <w:shd w:val="clear" w:color="auto" w:fill="FFFFFF"/>
            <w:noWrap/>
            <w:tcMar>
              <w:top w:w="0" w:type="dxa"/>
              <w:left w:w="150" w:type="dxa"/>
              <w:bottom w:w="0" w:type="dxa"/>
              <w:right w:w="150" w:type="dxa"/>
            </w:tcMar>
            <w:hideMark/>
          </w:tcPr>
          <w:p w14:paraId="397EABA0"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8ADFB5"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xml:space="preserve">Churchill House is one of </w:t>
            </w:r>
            <w:proofErr w:type="gramStart"/>
            <w:r w:rsidRPr="008C11FD">
              <w:rPr>
                <w:rFonts w:ascii="Consolas" w:eastAsia="Times New Roman" w:hAnsi="Consolas" w:cs="Segoe UI"/>
                <w:color w:val="24292E"/>
                <w:sz w:val="18"/>
                <w:szCs w:val="18"/>
              </w:rPr>
              <w:t>a number of</w:t>
            </w:r>
            <w:proofErr w:type="gramEnd"/>
            <w:r w:rsidRPr="008C11FD">
              <w:rPr>
                <w:rFonts w:ascii="Consolas" w:eastAsia="Times New Roman" w:hAnsi="Consolas" w:cs="Segoe UI"/>
                <w:color w:val="24292E"/>
                <w:sz w:val="18"/>
                <w:szCs w:val="18"/>
              </w:rPr>
              <w:t xml:space="preserve"> Canberra buildings designed in the Late Twentieth Century Brutalist style. These include:</w:t>
            </w:r>
          </w:p>
        </w:tc>
      </w:tr>
      <w:tr w:rsidR="008C11FD" w:rsidRPr="008C11FD" w14:paraId="03A51CB9" w14:textId="77777777" w:rsidTr="008C11FD">
        <w:tc>
          <w:tcPr>
            <w:tcW w:w="750" w:type="dxa"/>
            <w:shd w:val="clear" w:color="auto" w:fill="FFFFFF"/>
            <w:noWrap/>
            <w:tcMar>
              <w:top w:w="0" w:type="dxa"/>
              <w:left w:w="150" w:type="dxa"/>
              <w:bottom w:w="0" w:type="dxa"/>
              <w:right w:w="150" w:type="dxa"/>
            </w:tcMar>
            <w:hideMark/>
          </w:tcPr>
          <w:p w14:paraId="1FE65DE9"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AD6E50"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0F6DD586"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190A47CD" w14:textId="77777777" w:rsidTr="008C11FD">
        <w:tc>
          <w:tcPr>
            <w:tcW w:w="750" w:type="dxa"/>
            <w:shd w:val="clear" w:color="auto" w:fill="FFFFFF"/>
            <w:noWrap/>
            <w:tcMar>
              <w:top w:w="0" w:type="dxa"/>
              <w:left w:w="150" w:type="dxa"/>
              <w:bottom w:w="0" w:type="dxa"/>
              <w:right w:w="150" w:type="dxa"/>
            </w:tcMar>
            <w:hideMark/>
          </w:tcPr>
          <w:p w14:paraId="704B8AAB"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13BB6F"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National Gallery of Australia, 1971;</w:t>
            </w:r>
          </w:p>
        </w:tc>
      </w:tr>
      <w:tr w:rsidR="008C11FD" w:rsidRPr="008C11FD" w14:paraId="2E0443B7" w14:textId="77777777" w:rsidTr="008C11FD">
        <w:tc>
          <w:tcPr>
            <w:tcW w:w="750" w:type="dxa"/>
            <w:shd w:val="clear" w:color="auto" w:fill="FFFFFF"/>
            <w:noWrap/>
            <w:tcMar>
              <w:top w:w="0" w:type="dxa"/>
              <w:left w:w="150" w:type="dxa"/>
              <w:bottom w:w="0" w:type="dxa"/>
              <w:right w:w="150" w:type="dxa"/>
            </w:tcMar>
            <w:hideMark/>
          </w:tcPr>
          <w:p w14:paraId="3A7138F9"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37676"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Cameron Offices, 1976;</w:t>
            </w:r>
          </w:p>
        </w:tc>
      </w:tr>
      <w:tr w:rsidR="008C11FD" w:rsidRPr="008C11FD" w14:paraId="4B795698" w14:textId="77777777" w:rsidTr="008C11FD">
        <w:tc>
          <w:tcPr>
            <w:tcW w:w="750" w:type="dxa"/>
            <w:shd w:val="clear" w:color="auto" w:fill="FFFFFF"/>
            <w:noWrap/>
            <w:tcMar>
              <w:top w:w="0" w:type="dxa"/>
              <w:left w:w="150" w:type="dxa"/>
              <w:bottom w:w="0" w:type="dxa"/>
              <w:right w:w="150" w:type="dxa"/>
            </w:tcMar>
            <w:hideMark/>
          </w:tcPr>
          <w:p w14:paraId="74A69BD1"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B4A70C"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Canberra School of Music, 1976; and</w:t>
            </w:r>
          </w:p>
        </w:tc>
      </w:tr>
      <w:tr w:rsidR="008C11FD" w:rsidRPr="008C11FD" w14:paraId="557B3832" w14:textId="77777777" w:rsidTr="008C11FD">
        <w:tc>
          <w:tcPr>
            <w:tcW w:w="750" w:type="dxa"/>
            <w:shd w:val="clear" w:color="auto" w:fill="FFFFFF"/>
            <w:noWrap/>
            <w:tcMar>
              <w:top w:w="0" w:type="dxa"/>
              <w:left w:w="150" w:type="dxa"/>
              <w:bottom w:w="0" w:type="dxa"/>
              <w:right w:w="150" w:type="dxa"/>
            </w:tcMar>
            <w:hideMark/>
          </w:tcPr>
          <w:p w14:paraId="08FBD9E4"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E2BD0B"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 High Court of Australia, 1980.</w:t>
            </w:r>
          </w:p>
        </w:tc>
      </w:tr>
      <w:tr w:rsidR="008C11FD" w:rsidRPr="008C11FD" w14:paraId="5BE0F5CB" w14:textId="77777777" w:rsidTr="008C11FD">
        <w:tc>
          <w:tcPr>
            <w:tcW w:w="750" w:type="dxa"/>
            <w:shd w:val="clear" w:color="auto" w:fill="FFFFFF"/>
            <w:noWrap/>
            <w:tcMar>
              <w:top w:w="0" w:type="dxa"/>
              <w:left w:w="150" w:type="dxa"/>
              <w:bottom w:w="0" w:type="dxa"/>
              <w:right w:w="150" w:type="dxa"/>
            </w:tcMar>
            <w:hideMark/>
          </w:tcPr>
          <w:p w14:paraId="7327B0E6" w14:textId="77777777" w:rsidR="008C11FD" w:rsidRPr="008C11FD" w:rsidRDefault="008C11FD" w:rsidP="008C11F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BA667B" w14:textId="77777777" w:rsidR="008C11FD" w:rsidRPr="008C11FD" w:rsidRDefault="008C11FD" w:rsidP="008C11FD">
            <w:pPr>
              <w:spacing w:after="0" w:line="300" w:lineRule="atLeast"/>
              <w:rPr>
                <w:rFonts w:ascii="Consolas" w:eastAsia="Times New Roman" w:hAnsi="Consolas" w:cs="Segoe UI"/>
                <w:color w:val="24292E"/>
                <w:sz w:val="18"/>
                <w:szCs w:val="18"/>
              </w:rPr>
            </w:pPr>
          </w:p>
          <w:p w14:paraId="0DFA7180" w14:textId="77777777" w:rsidR="008C11FD" w:rsidRPr="008C11FD" w:rsidRDefault="008C11FD" w:rsidP="008C11FD">
            <w:pPr>
              <w:spacing w:after="0" w:line="300" w:lineRule="atLeast"/>
              <w:jc w:val="right"/>
              <w:rPr>
                <w:rFonts w:ascii="Times New Roman" w:eastAsia="Times New Roman" w:hAnsi="Times New Roman" w:cs="Times New Roman"/>
                <w:sz w:val="20"/>
                <w:szCs w:val="20"/>
              </w:rPr>
            </w:pPr>
          </w:p>
        </w:tc>
      </w:tr>
      <w:tr w:rsidR="008C11FD" w:rsidRPr="008C11FD" w14:paraId="3873B8EF" w14:textId="77777777" w:rsidTr="008C11FD">
        <w:tc>
          <w:tcPr>
            <w:tcW w:w="750" w:type="dxa"/>
            <w:shd w:val="clear" w:color="auto" w:fill="FFFFFF"/>
            <w:noWrap/>
            <w:tcMar>
              <w:top w:w="0" w:type="dxa"/>
              <w:left w:w="150" w:type="dxa"/>
              <w:bottom w:w="0" w:type="dxa"/>
              <w:right w:w="150" w:type="dxa"/>
            </w:tcMar>
            <w:hideMark/>
          </w:tcPr>
          <w:p w14:paraId="604252B9" w14:textId="77777777" w:rsidR="008C11FD" w:rsidRPr="008C11FD" w:rsidRDefault="008C11FD" w:rsidP="008C11F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6C6536" w14:textId="77777777" w:rsidR="008C11FD" w:rsidRPr="008C11FD" w:rsidRDefault="008C11FD" w:rsidP="008C11FD">
            <w:pPr>
              <w:spacing w:after="0" w:line="300" w:lineRule="atLeast"/>
              <w:rPr>
                <w:rFonts w:ascii="Consolas" w:eastAsia="Times New Roman" w:hAnsi="Consolas" w:cs="Segoe UI"/>
                <w:color w:val="24292E"/>
                <w:sz w:val="18"/>
                <w:szCs w:val="18"/>
              </w:rPr>
            </w:pPr>
            <w:r w:rsidRPr="008C11FD">
              <w:rPr>
                <w:rFonts w:ascii="Consolas" w:eastAsia="Times New Roman" w:hAnsi="Consolas" w:cs="Segoe UI"/>
                <w:color w:val="24292E"/>
                <w:sz w:val="18"/>
                <w:szCs w:val="18"/>
              </w:rPr>
              <w:t>Churchill House is an early example in this context, and one of only two examples of an office building. While Brutalism has been described as an ethic rather than an aesthetic (Banham 1966:10), both office buildings display a more restrained form compared to the other buildings, several of which were intended to portray a distinctive image in the national capital.</w:t>
            </w:r>
          </w:p>
        </w:tc>
      </w:tr>
    </w:tbl>
    <w:p w14:paraId="4A8A8D74" w14:textId="77777777" w:rsidR="00B847BD" w:rsidRDefault="00B847BD"/>
    <w:sectPr w:rsidR="00B8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FD"/>
    <w:rsid w:val="007A6D9F"/>
    <w:rsid w:val="008C11FD"/>
    <w:rsid w:val="00B8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959"/>
  <w15:chartTrackingRefBased/>
  <w15:docId w15:val="{6144B3AE-C9F5-493F-B82B-B0D4562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DPG</dc:creator>
  <cp:keywords/>
  <dc:description/>
  <cp:lastModifiedBy> </cp:lastModifiedBy>
  <cp:revision>1</cp:revision>
  <dcterms:created xsi:type="dcterms:W3CDTF">2019-07-08T13:50:00Z</dcterms:created>
  <dcterms:modified xsi:type="dcterms:W3CDTF">2019-07-08T13:51:00Z</dcterms:modified>
</cp:coreProperties>
</file>