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D2E6" w14:textId="77777777" w:rsidR="0030421A" w:rsidRDefault="00000000">
      <w:pPr>
        <w:spacing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  <w:sz w:val="36"/>
        </w:rPr>
        <w:t>Ata reunião – Open Lab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Data 25/02/2024 |Local: Online (Discord) | Horário: 20:00</w:t>
      </w:r>
    </w:p>
    <w:p w14:paraId="0928C2E2" w14:textId="77777777" w:rsidR="0030421A" w:rsidRDefault="0030421A">
      <w:pPr>
        <w:spacing w:line="259" w:lineRule="auto"/>
        <w:rPr>
          <w:rFonts w:ascii="Calibri" w:eastAsia="Calibri" w:hAnsi="Calibri" w:cs="Calibri"/>
          <w:sz w:val="22"/>
        </w:rPr>
      </w:pPr>
    </w:p>
    <w:p w14:paraId="7BC91F5B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Assuntos reunião</w:t>
      </w:r>
      <w:r>
        <w:rPr>
          <w:rFonts w:ascii="Calibri" w:eastAsia="Calibri" w:hAnsi="Calibri" w:cs="Calibri"/>
          <w:sz w:val="22"/>
        </w:rPr>
        <w:t>:</w:t>
      </w:r>
    </w:p>
    <w:p w14:paraId="6DC4DC4B" w14:textId="77777777" w:rsidR="0030421A" w:rsidRDefault="0030421A">
      <w:pPr>
        <w:spacing w:line="259" w:lineRule="auto"/>
        <w:rPr>
          <w:rFonts w:ascii="Calibri" w:eastAsia="Calibri" w:hAnsi="Calibri" w:cs="Calibri"/>
          <w:sz w:val="22"/>
        </w:rPr>
      </w:pPr>
    </w:p>
    <w:p w14:paraId="34441B5D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Discussão sobre o nome da empresa.</w:t>
      </w:r>
    </w:p>
    <w:p w14:paraId="33DA8AD7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Revisão do StoryBoard</w:t>
      </w:r>
    </w:p>
    <w:p w14:paraId="620D1B97" w14:textId="32F48DB0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Revisão do Lean UX canvas</w:t>
      </w:r>
    </w:p>
    <w:p w14:paraId="2BE8669E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Revisão na documentação do projeto</w:t>
      </w:r>
    </w:p>
    <w:p w14:paraId="0DB5916B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Identidade Visual da Empresa</w:t>
      </w:r>
    </w:p>
    <w:p w14:paraId="09987D6E" w14:textId="77777777" w:rsidR="0030421A" w:rsidRDefault="0030421A">
      <w:pPr>
        <w:spacing w:line="259" w:lineRule="auto"/>
        <w:rPr>
          <w:rFonts w:ascii="Calibri" w:eastAsia="Calibri" w:hAnsi="Calibri" w:cs="Calibri"/>
          <w:sz w:val="22"/>
        </w:rPr>
      </w:pPr>
    </w:p>
    <w:p w14:paraId="3A10AA58" w14:textId="0374CD4C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Decisões da </w:t>
      </w:r>
      <w:r w:rsidR="000E5B5B">
        <w:rPr>
          <w:rFonts w:ascii="Calibri" w:eastAsia="Calibri" w:hAnsi="Calibri" w:cs="Calibri"/>
          <w:b/>
          <w:sz w:val="22"/>
        </w:rPr>
        <w:t>Reunião:</w:t>
      </w:r>
    </w:p>
    <w:p w14:paraId="2C63D374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nome da empresa será LiSync</w:t>
      </w:r>
    </w:p>
    <w:p w14:paraId="0CB3C8AF" w14:textId="77777777" w:rsidR="0030421A" w:rsidRDefault="0030421A">
      <w:pPr>
        <w:spacing w:line="259" w:lineRule="auto"/>
        <w:rPr>
          <w:rFonts w:ascii="Calibri" w:eastAsia="Calibri" w:hAnsi="Calibri" w:cs="Calibri"/>
          <w:sz w:val="22"/>
        </w:rPr>
      </w:pPr>
    </w:p>
    <w:p w14:paraId="6826963F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Tarefas e atribuições:</w:t>
      </w:r>
    </w:p>
    <w:p w14:paraId="2B5EE354" w14:textId="77777777" w:rsidR="0030421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Protótipo Site</w:t>
      </w:r>
      <w:r>
        <w:rPr>
          <w:rFonts w:ascii="Calibri" w:eastAsia="Calibri" w:hAnsi="Calibri" w:cs="Calibri"/>
          <w:sz w:val="22"/>
        </w:rPr>
        <w:t>: Carmona; Guilherme</w:t>
      </w:r>
    </w:p>
    <w:p w14:paraId="7243CB54" w14:textId="77777777" w:rsidR="0030421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Story Board:</w:t>
      </w:r>
      <w:r>
        <w:rPr>
          <w:rFonts w:ascii="Calibri" w:eastAsia="Calibri" w:hAnsi="Calibri" w:cs="Calibri"/>
          <w:sz w:val="22"/>
        </w:rPr>
        <w:t xml:space="preserve"> Guilherme; Marcelo</w:t>
      </w:r>
    </w:p>
    <w:p w14:paraId="2DDC501A" w14:textId="77777777" w:rsidR="0030421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UX-Canvas-</w:t>
      </w:r>
      <w:r>
        <w:rPr>
          <w:rFonts w:ascii="Calibri" w:eastAsia="Calibri" w:hAnsi="Calibri" w:cs="Calibri"/>
          <w:sz w:val="22"/>
        </w:rPr>
        <w:t xml:space="preserve">:  Arthur </w:t>
      </w:r>
    </w:p>
    <w:p w14:paraId="77F9AF36" w14:textId="77777777" w:rsidR="0030421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Inovação (pesquisa)</w:t>
      </w:r>
      <w:r>
        <w:rPr>
          <w:rFonts w:ascii="Calibri" w:eastAsia="Calibri" w:hAnsi="Calibri" w:cs="Calibri"/>
          <w:sz w:val="22"/>
        </w:rPr>
        <w:t>: Carmona</w:t>
      </w:r>
    </w:p>
    <w:p w14:paraId="40C3AC8B" w14:textId="77777777" w:rsidR="0030421A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Documentação:</w:t>
      </w:r>
      <w:r>
        <w:rPr>
          <w:rFonts w:ascii="Calibri" w:eastAsia="Calibri" w:hAnsi="Calibri" w:cs="Calibri"/>
          <w:sz w:val="22"/>
        </w:rPr>
        <w:t xml:space="preserve"> Matheus; Marcelo</w:t>
      </w:r>
    </w:p>
    <w:p w14:paraId="2DBF2923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Data de entrega das tarefas: Definido no Planner</w:t>
      </w:r>
    </w:p>
    <w:p w14:paraId="1999F8FC" w14:textId="77777777" w:rsidR="0030421A" w:rsidRDefault="00000000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Reuniões:</w:t>
      </w:r>
    </w:p>
    <w:p w14:paraId="42F1AA26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Daily’s - Intervalo</w:t>
      </w:r>
    </w:p>
    <w:p w14:paraId="4C193C09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Sexta - 19:00 / 20:00 (Possível alteração)</w:t>
      </w:r>
    </w:p>
    <w:p w14:paraId="7F210300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Domingo - 19:00 / 20:00 (Definido)</w:t>
      </w:r>
    </w:p>
    <w:p w14:paraId="307D201F" w14:textId="77777777" w:rsidR="0030421A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</w:rPr>
        <w:t>Presença</w:t>
      </w:r>
      <w:r>
        <w:rPr>
          <w:rFonts w:ascii="Calibri" w:eastAsia="Calibri" w:hAnsi="Calibri" w:cs="Calibri"/>
          <w:sz w:val="22"/>
        </w:rPr>
        <w:t>:</w:t>
      </w:r>
    </w:p>
    <w:p w14:paraId="4B460852" w14:textId="77777777" w:rsidR="0030421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Matheus </w:t>
      </w:r>
    </w:p>
    <w:p w14:paraId="58BA216E" w14:textId="77777777" w:rsidR="0030421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Guilherme </w:t>
      </w:r>
    </w:p>
    <w:p w14:paraId="77A16B86" w14:textId="77777777" w:rsidR="0030421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Marcelo</w:t>
      </w:r>
    </w:p>
    <w:p w14:paraId="06A6E979" w14:textId="77777777" w:rsidR="0030421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Arthur</w:t>
      </w:r>
    </w:p>
    <w:p w14:paraId="4C5768C0" w14:textId="77777777" w:rsidR="0030421A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Carmona</w:t>
      </w:r>
    </w:p>
    <w:sectPr w:rsidR="00304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28A"/>
    <w:multiLevelType w:val="multilevel"/>
    <w:tmpl w:val="7C3EB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AE23FD"/>
    <w:multiLevelType w:val="multilevel"/>
    <w:tmpl w:val="A7923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5606775">
    <w:abstractNumId w:val="1"/>
  </w:num>
  <w:num w:numId="2" w16cid:durableId="111065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21A"/>
    <w:rsid w:val="000E5B5B"/>
    <w:rsid w:val="0030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67EA"/>
  <w15:docId w15:val="{5DFEF11A-C6BA-4AE5-B613-D77C2465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GIULIA CARMONA AYRES .</cp:lastModifiedBy>
  <cp:revision>3</cp:revision>
  <dcterms:created xsi:type="dcterms:W3CDTF">2024-03-09T12:48:00Z</dcterms:created>
  <dcterms:modified xsi:type="dcterms:W3CDTF">2024-03-09T12:49:00Z</dcterms:modified>
</cp:coreProperties>
</file>