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BF34" w14:textId="77777777" w:rsidR="00812BCE" w:rsidRDefault="00812BCE" w:rsidP="00812BCE">
      <w:pPr>
        <w:pStyle w:val="Ttulo3"/>
        <w:spacing w:before="281" w:after="281"/>
        <w:ind w:left="708"/>
        <w:jc w:val="center"/>
        <w:rPr>
          <w:rFonts w:ascii="Candara Light" w:eastAsia="Georgia Pro" w:hAnsi="Candara Light" w:cs="Sans Serif Collection"/>
          <w:b/>
          <w:bCs/>
          <w:color w:val="000000" w:themeColor="text1"/>
          <w:sz w:val="40"/>
          <w:szCs w:val="40"/>
        </w:rPr>
      </w:pPr>
      <w:r w:rsidRPr="00812BCE">
        <w:rPr>
          <w:rFonts w:ascii="Candara Light" w:eastAsia="Georgia Pro" w:hAnsi="Candara Light" w:cs="Sans Serif Collection"/>
          <w:b/>
          <w:bCs/>
          <w:color w:val="000000" w:themeColor="text1"/>
          <w:sz w:val="40"/>
          <w:szCs w:val="40"/>
        </w:rPr>
        <w:t>Documenta</w:t>
      </w:r>
      <w:r w:rsidRPr="00812BCE">
        <w:rPr>
          <w:rFonts w:ascii="Candara Light" w:eastAsia="Georgia Pro" w:hAnsi="Candara Light" w:cs="Calibri"/>
          <w:b/>
          <w:bCs/>
          <w:color w:val="000000" w:themeColor="text1"/>
          <w:sz w:val="40"/>
          <w:szCs w:val="40"/>
        </w:rPr>
        <w:t>çã</w:t>
      </w:r>
      <w:r w:rsidRPr="00812BCE">
        <w:rPr>
          <w:rFonts w:ascii="Candara Light" w:eastAsia="Georgia Pro" w:hAnsi="Candara Light" w:cs="Sans Serif Collection"/>
          <w:b/>
          <w:bCs/>
          <w:color w:val="000000" w:themeColor="text1"/>
          <w:sz w:val="40"/>
          <w:szCs w:val="40"/>
        </w:rPr>
        <w:t xml:space="preserve">o: </w:t>
      </w:r>
      <w:r w:rsidR="46484F6A" w:rsidRPr="00812BCE">
        <w:rPr>
          <w:rFonts w:ascii="Candara Light" w:eastAsia="Georgia Pro" w:hAnsi="Candara Light" w:cs="Sans Serif Collection"/>
          <w:b/>
          <w:bCs/>
          <w:color w:val="000000" w:themeColor="text1"/>
          <w:sz w:val="40"/>
          <w:szCs w:val="40"/>
        </w:rPr>
        <w:t xml:space="preserve"> </w:t>
      </w:r>
      <w:r w:rsidR="46484F6A" w:rsidRPr="00812BCE">
        <w:rPr>
          <w:rFonts w:ascii="Candara Light" w:eastAsia="Georgia Pro" w:hAnsi="Candara Light" w:cs="Sans Serif Collection"/>
          <w:b/>
          <w:bCs/>
          <w:color w:val="D09191"/>
          <w:sz w:val="40"/>
          <w:szCs w:val="40"/>
        </w:rPr>
        <w:t>Requisitos Funcionais</w:t>
      </w:r>
      <w:r w:rsidRPr="00812BCE">
        <w:rPr>
          <w:rFonts w:ascii="Candara Light" w:eastAsia="Georgia Pro" w:hAnsi="Candara Light" w:cs="Sans Serif Collection"/>
          <w:b/>
          <w:bCs/>
          <w:color w:val="D09191"/>
          <w:sz w:val="40"/>
          <w:szCs w:val="40"/>
        </w:rPr>
        <w:t xml:space="preserve"> </w:t>
      </w:r>
      <w:r w:rsidRPr="00812BCE">
        <w:rPr>
          <w:rFonts w:ascii="Candara Light" w:eastAsia="Georgia Pro" w:hAnsi="Candara Light" w:cs="Sans Serif Collection"/>
          <w:b/>
          <w:bCs/>
          <w:color w:val="000000" w:themeColor="text1"/>
          <w:sz w:val="40"/>
          <w:szCs w:val="40"/>
        </w:rPr>
        <w:t>&amp;</w:t>
      </w:r>
      <w:r w:rsidR="46484F6A" w:rsidRPr="00812BCE">
        <w:rPr>
          <w:rFonts w:ascii="Candara Light" w:eastAsia="Georgia Pro" w:hAnsi="Candara Light" w:cs="Sans Serif Collection"/>
          <w:b/>
          <w:bCs/>
          <w:color w:val="000000" w:themeColor="text1"/>
          <w:sz w:val="40"/>
          <w:szCs w:val="40"/>
        </w:rPr>
        <w:t xml:space="preserve"> </w:t>
      </w:r>
    </w:p>
    <w:p w14:paraId="3D2655F9" w14:textId="4FEA2372" w:rsidR="00EC0233" w:rsidRPr="007A5A2E" w:rsidRDefault="46484F6A" w:rsidP="00812BCE">
      <w:pPr>
        <w:pStyle w:val="Ttulo3"/>
        <w:spacing w:before="281" w:after="281"/>
        <w:ind w:left="708"/>
        <w:jc w:val="center"/>
        <w:rPr>
          <w:rFonts w:ascii="Bahnschrift Light Condensed" w:eastAsia="Georgia Pro" w:hAnsi="Bahnschrift Light Condensed" w:cs="Cavolini"/>
          <w:b/>
          <w:bCs/>
          <w:color w:val="000000" w:themeColor="text1"/>
          <w:sz w:val="40"/>
          <w:szCs w:val="40"/>
        </w:rPr>
      </w:pPr>
      <w:r w:rsidRPr="00812BCE">
        <w:rPr>
          <w:rFonts w:ascii="Candara Light" w:eastAsia="Georgia Pro" w:hAnsi="Candara Light" w:cs="Sans Serif Collection"/>
          <w:b/>
          <w:bCs/>
          <w:color w:val="929FCC"/>
          <w:sz w:val="40"/>
          <w:szCs w:val="40"/>
        </w:rPr>
        <w:t>N</w:t>
      </w:r>
      <w:r w:rsidRPr="00812BCE">
        <w:rPr>
          <w:rFonts w:ascii="Candara Light" w:eastAsia="Georgia Pro" w:hAnsi="Candara Light" w:cs="Calibri"/>
          <w:b/>
          <w:bCs/>
          <w:color w:val="929FCC"/>
          <w:sz w:val="40"/>
          <w:szCs w:val="40"/>
        </w:rPr>
        <w:t>ã</w:t>
      </w:r>
      <w:r w:rsidRPr="00812BCE">
        <w:rPr>
          <w:rFonts w:ascii="Candara Light" w:eastAsia="Georgia Pro" w:hAnsi="Candara Light" w:cs="Sans Serif Collection"/>
          <w:b/>
          <w:bCs/>
          <w:color w:val="929FCC"/>
          <w:sz w:val="40"/>
          <w:szCs w:val="40"/>
        </w:rPr>
        <w:t>o Funcionais</w:t>
      </w:r>
      <w:r w:rsidR="00A30820">
        <w:rPr>
          <w:rFonts w:ascii="Bahnschrift Light Condensed" w:eastAsia="Georgia Pro" w:hAnsi="Bahnschrift Light Condensed" w:cs="Cavolini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39B4D605" wp14:editId="6B5D3196">
            <wp:extent cx="5731510" cy="2176145"/>
            <wp:effectExtent l="0" t="0" r="2540" b="0"/>
            <wp:docPr id="248601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01401" name="Imagem 2486014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D8A1" w14:textId="776A6EA3" w:rsidR="00A30820" w:rsidRDefault="00A30820" w:rsidP="00A30820">
      <w:pPr>
        <w:jc w:val="both"/>
        <w:rPr>
          <w:rFonts w:ascii="Baguet Script" w:hAnsi="Baguet Script" w:cs="Microsoft Tai Le"/>
          <w:b/>
          <w:bCs/>
          <w:color w:val="D86DCB" w:themeColor="accent5" w:themeTint="99"/>
          <w:sz w:val="36"/>
          <w:szCs w:val="36"/>
        </w:rPr>
      </w:pPr>
      <w:r w:rsidRPr="00A30820">
        <w:rPr>
          <w:rFonts w:ascii="Microsoft Tai Le" w:hAnsi="Microsoft Tai Le" w:cs="Microsoft Tai Le"/>
        </w:rPr>
        <w:pict w14:anchorId="414461D8">
          <v:rect id="_x0000_i1522" style="width:0;height:1.5pt" o:hralign="center" o:hrstd="t" o:hr="t" fillcolor="#a0a0a0" stroked="f"/>
        </w:pict>
      </w:r>
    </w:p>
    <w:p w14:paraId="7A0681EB" w14:textId="44E47594" w:rsidR="00EE4FB4" w:rsidRPr="00C702B2" w:rsidRDefault="00C702B2" w:rsidP="00A30820">
      <w:pPr>
        <w:jc w:val="both"/>
        <w:rPr>
          <w:rFonts w:ascii="Amasis MT Pro Medium" w:hAnsi="Amasis MT Pro Medium" w:cs="Sans Serif Collection"/>
          <w:b/>
          <w:bCs/>
          <w:color w:val="D09191"/>
          <w:sz w:val="36"/>
          <w:szCs w:val="36"/>
        </w:rPr>
      </w:pPr>
      <w:r w:rsidRPr="00C702B2">
        <w:rPr>
          <w:rFonts w:ascii="Amasis MT Pro Medium" w:hAnsi="Amasis MT Pro Medium" w:cs="Sans Serif Collection"/>
          <w:b/>
          <w:bCs/>
          <w:color w:val="D09191"/>
          <w:sz w:val="36"/>
          <w:szCs w:val="36"/>
        </w:rPr>
        <w:t>REQUISITOS FUNCIONAIS (RF)</w:t>
      </w:r>
    </w:p>
    <w:p w14:paraId="570778D8" w14:textId="134241BE" w:rsidR="00A30820" w:rsidRPr="00A30820" w:rsidRDefault="00A30820" w:rsidP="00A30820">
      <w:pPr>
        <w:jc w:val="both"/>
        <w:rPr>
          <w:rFonts w:ascii="Baguet Script" w:hAnsi="Baguet Script" w:cs="Microsoft Tai Le"/>
          <w:b/>
          <w:bCs/>
          <w:color w:val="D86DCB" w:themeColor="accent5" w:themeTint="99"/>
          <w:sz w:val="36"/>
          <w:szCs w:val="36"/>
        </w:rPr>
      </w:pPr>
      <w:r w:rsidRPr="00A30820">
        <w:rPr>
          <w:rFonts w:ascii="Microsoft Tai Le" w:hAnsi="Microsoft Tai Le" w:cs="Microsoft Tai Le"/>
        </w:rPr>
        <w:pict w14:anchorId="54B3DD6B">
          <v:rect id="_x0000_i1521" style="width:0;height:1.5pt" o:hralign="center" o:hrstd="t" o:hr="t" fillcolor="#a0a0a0" stroked="f"/>
        </w:pict>
      </w:r>
    </w:p>
    <w:p w14:paraId="66F00A9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RF01: Exibir página inicial do sistema</w:t>
      </w:r>
    </w:p>
    <w:p w14:paraId="21D360C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53594C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ao site ou aplicativo</w:t>
      </w:r>
    </w:p>
    <w:p w14:paraId="33997D3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O sistema deve estar disponível online</w:t>
      </w:r>
    </w:p>
    <w:p w14:paraId="2266A36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Página inicial exibindo apresentação do sistema e animais em destaque</w:t>
      </w:r>
    </w:p>
    <w:p w14:paraId="5697146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 navegar para lista de animais, login ou cadastro</w:t>
      </w:r>
    </w:p>
    <w:p w14:paraId="7CF7CFB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7708D1CA">
          <v:rect id="_x0000_i1485" style="width:0;height:1.5pt" o:hralign="center" o:hrstd="t" o:hr="t" fillcolor="#a0a0a0" stroked="f"/>
        </w:pict>
      </w:r>
    </w:p>
    <w:p w14:paraId="49E9C20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RF02: Realizar login no sistema</w:t>
      </w:r>
    </w:p>
    <w:p w14:paraId="27C5794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5DC9B65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Email e senha do usuário</w:t>
      </w:r>
    </w:p>
    <w:p w14:paraId="1E64E78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deve possuir cadastro no sistema</w:t>
      </w:r>
    </w:p>
    <w:p w14:paraId="2012B0D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Acesso à conta do usuário</w:t>
      </w:r>
    </w:p>
    <w:p w14:paraId="0816BB3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é direcionado para o sistema conforme seu tipo (adotante ou clínica)</w:t>
      </w:r>
    </w:p>
    <w:p w14:paraId="6B18ECAB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286523E7">
          <v:rect id="_x0000_i1486" style="width:0;height:1.5pt" o:hralign="center" o:hrstd="t" o:hr="t" fillcolor="#a0a0a0" stroked="f"/>
        </w:pict>
      </w:r>
    </w:p>
    <w:p w14:paraId="363C451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RF03: Realizar cadastro de usuário</w:t>
      </w:r>
    </w:p>
    <w:p w14:paraId="413395F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730DF6CE" w14:textId="227121F1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Entrada: Nome, </w:t>
      </w:r>
      <w:r w:rsidR="001A029F" w:rsidRPr="00A30820">
        <w:rPr>
          <w:rFonts w:ascii="Microsoft Tai Le" w:hAnsi="Microsoft Tai Le" w:cs="Microsoft Tai Le"/>
        </w:rPr>
        <w:t>e-mail</w:t>
      </w:r>
      <w:r w:rsidRPr="00A30820">
        <w:rPr>
          <w:rFonts w:ascii="Microsoft Tai Le" w:hAnsi="Microsoft Tai Le" w:cs="Microsoft Tai Le"/>
        </w:rPr>
        <w:t>, senha, telefone, cidade e tipo de usuário</w:t>
      </w:r>
    </w:p>
    <w:p w14:paraId="79C22C4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não possuir conta cadastrada no sistema</w:t>
      </w:r>
    </w:p>
    <w:p w14:paraId="2928975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lastRenderedPageBreak/>
        <w:t>Saída: Novo usuário registrado no sistema</w:t>
      </w:r>
    </w:p>
    <w:p w14:paraId="1543142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poderá realizar login posteriormente</w:t>
      </w:r>
    </w:p>
    <w:p w14:paraId="4969592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4B1F0F96">
          <v:rect id="_x0000_i1487" style="width:0;height:1.5pt" o:hralign="center" o:hrstd="t" o:hr="t" fillcolor="#a0a0a0" stroked="f"/>
        </w:pict>
      </w:r>
    </w:p>
    <w:p w14:paraId="698D714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RF04: Visualizar lista de animais disponíveis</w:t>
      </w:r>
    </w:p>
    <w:p w14:paraId="72406BC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2C7415E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à página de animais</w:t>
      </w:r>
    </w:p>
    <w:p w14:paraId="7C78F99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Animais cadastrados no sistema</w:t>
      </w:r>
    </w:p>
    <w:p w14:paraId="480BD1F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Lista exibindo foto, nome, espécie e idade dos animais</w:t>
      </w:r>
    </w:p>
    <w:p w14:paraId="088224D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 selecionar um animal para ver mais detalhes</w:t>
      </w:r>
    </w:p>
    <w:p w14:paraId="03CBB2C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01A5CFF4">
          <v:rect id="_x0000_i1488" style="width:0;height:1.5pt" o:hralign="center" o:hrstd="t" o:hr="t" fillcolor="#a0a0a0" stroked="f"/>
        </w:pict>
      </w:r>
    </w:p>
    <w:p w14:paraId="38966D5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RF05: Filtrar animais na lista</w:t>
      </w:r>
    </w:p>
    <w:p w14:paraId="7DEE3FE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381781A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Seleção de filtros (espécie, idade ou porte)</w:t>
      </w:r>
    </w:p>
    <w:p w14:paraId="78D6993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estar na página de lista de animais</w:t>
      </w:r>
    </w:p>
    <w:p w14:paraId="5BBFFAB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Lista de animais filtrada conforme critérios selecionados</w:t>
      </w:r>
    </w:p>
    <w:p w14:paraId="6F02198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visualiza apenas animais que atendem ao filtro</w:t>
      </w:r>
    </w:p>
    <w:p w14:paraId="3E99D16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51276AAD">
          <v:rect id="_x0000_i1489" style="width:0;height:1.5pt" o:hralign="center" o:hrstd="t" o:hr="t" fillcolor="#a0a0a0" stroked="f"/>
        </w:pict>
      </w:r>
    </w:p>
    <w:p w14:paraId="2E02CDA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RF06: Visualizar detalhes de um animal</w:t>
      </w:r>
    </w:p>
    <w:p w14:paraId="3C98883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2AD715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Clique em um animal da lista</w:t>
      </w:r>
    </w:p>
    <w:p w14:paraId="12E17FD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Animal cadastrado no sistema</w:t>
      </w:r>
    </w:p>
    <w:p w14:paraId="6FF1B97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Página exibindo informações completas do animal (raça, idade, temperamento, vacinas e status)</w:t>
      </w:r>
    </w:p>
    <w:p w14:paraId="2764CEB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 solicitar adoção ou visualizar histórico do animal</w:t>
      </w:r>
    </w:p>
    <w:p w14:paraId="615B1D3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70346109">
          <v:rect id="_x0000_i1490" style="width:0;height:1.5pt" o:hralign="center" o:hrstd="t" o:hr="t" fillcolor="#a0a0a0" stroked="f"/>
        </w:pict>
      </w:r>
    </w:p>
    <w:p w14:paraId="7F7CC5E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RF07: Solicitar adoção de animal</w:t>
      </w:r>
    </w:p>
    <w:p w14:paraId="70C149F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23E9BB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Clique no botão “Solicitar adoção”</w:t>
      </w:r>
    </w:p>
    <w:p w14:paraId="76E8640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deve estar logado como adotante</w:t>
      </w:r>
    </w:p>
    <w:p w14:paraId="4C51D18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Formulário de adoção exibido na tela</w:t>
      </w:r>
    </w:p>
    <w:p w14:paraId="79E1283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 preencher o formulário de adoção</w:t>
      </w:r>
    </w:p>
    <w:p w14:paraId="4DD010C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247B9B0B">
          <v:rect id="_x0000_i1491" style="width:0;height:1.5pt" o:hralign="center" o:hrstd="t" o:hr="t" fillcolor="#a0a0a0" stroked="f"/>
        </w:pict>
      </w:r>
    </w:p>
    <w:p w14:paraId="4220A3F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RF08: Preencher formulário de adoção</w:t>
      </w:r>
    </w:p>
    <w:p w14:paraId="7940313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2EAD2B6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Respostas do formulário (tipo de moradia, quintal, experiência com animais, tempo que o animal ficará sozinho)</w:t>
      </w:r>
    </w:p>
    <w:p w14:paraId="4466E43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Solicitação de adoção iniciada pelo usuário</w:t>
      </w:r>
    </w:p>
    <w:p w14:paraId="3A4DC4A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Formulário enviado para análise da clínica</w:t>
      </w:r>
    </w:p>
    <w:p w14:paraId="547D4C99" w14:textId="77777777" w:rsid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Solicitação de adoção registrada no sistema</w:t>
      </w:r>
    </w:p>
    <w:p w14:paraId="4331E2EB" w14:textId="77777777" w:rsidR="00811D3C" w:rsidRDefault="00811D3C" w:rsidP="00A30820">
      <w:pPr>
        <w:pStyle w:val="PargrafodaLista"/>
        <w:jc w:val="both"/>
        <w:rPr>
          <w:rFonts w:ascii="Microsoft Tai Le" w:hAnsi="Microsoft Tai Le" w:cs="Microsoft Tai Le"/>
        </w:rPr>
      </w:pPr>
    </w:p>
    <w:p w14:paraId="4F6C46F0" w14:textId="77777777" w:rsidR="00811D3C" w:rsidRPr="00A30820" w:rsidRDefault="00811D3C" w:rsidP="00A30820">
      <w:pPr>
        <w:pStyle w:val="PargrafodaLista"/>
        <w:jc w:val="both"/>
        <w:rPr>
          <w:rFonts w:ascii="Microsoft Tai Le" w:hAnsi="Microsoft Tai Le" w:cs="Microsoft Tai Le"/>
        </w:rPr>
      </w:pPr>
    </w:p>
    <w:p w14:paraId="65F069F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34F7C9BE">
          <v:rect id="_x0000_i1492" style="width:0;height:1.5pt" o:hralign="center" o:hrstd="t" o:hr="t" fillcolor="#a0a0a0" stroked="f"/>
        </w:pict>
      </w:r>
    </w:p>
    <w:p w14:paraId="531D0CA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RF09: Cadastrar animal para adoção</w:t>
      </w:r>
    </w:p>
    <w:p w14:paraId="1C7B552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27ECE5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Nome, espécie, raça, idade, sexo, porte, temperamento e foto do animal</w:t>
      </w:r>
    </w:p>
    <w:p w14:paraId="15BF1EF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logado como clínica veterinária</w:t>
      </w:r>
    </w:p>
    <w:p w14:paraId="60140CD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Animal registrado no sistema</w:t>
      </w:r>
    </w:p>
    <w:p w14:paraId="7C3DCB3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Animal passa a aparecer na lista de animais disponíveis</w:t>
      </w:r>
    </w:p>
    <w:p w14:paraId="69AA6D9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21034236">
          <v:rect id="_x0000_i1493" style="width:0;height:1.5pt" o:hralign="center" o:hrstd="t" o:hr="t" fillcolor="#a0a0a0" stroked="f"/>
        </w:pict>
      </w:r>
    </w:p>
    <w:p w14:paraId="4A3A83D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RF10: Editar informações de um animal</w:t>
      </w:r>
    </w:p>
    <w:p w14:paraId="41E05DA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57753F8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Alteração dos dados do animal</w:t>
      </w:r>
    </w:p>
    <w:p w14:paraId="481428C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Animal cadastrado e usuário logado como clínica</w:t>
      </w:r>
    </w:p>
    <w:p w14:paraId="486CBC8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Dados do animal atualizados no sistema</w:t>
      </w:r>
    </w:p>
    <w:p w14:paraId="0E8A1C6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Informações atualizadas aparecem na página de detalhes do animal</w:t>
      </w:r>
    </w:p>
    <w:p w14:paraId="63716C1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150FD056">
          <v:rect id="_x0000_i1494" style="width:0;height:1.5pt" o:hralign="center" o:hrstd="t" o:hr="t" fillcolor="#a0a0a0" stroked="f"/>
        </w:pict>
      </w:r>
    </w:p>
    <w:p w14:paraId="114BCCA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RF11: Remover animal do sistema</w:t>
      </w:r>
    </w:p>
    <w:p w14:paraId="23F6DB8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505111C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Clique na opção de excluir animal</w:t>
      </w:r>
    </w:p>
    <w:p w14:paraId="5124C90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logado como clínica e animal cadastrado</w:t>
      </w:r>
    </w:p>
    <w:p w14:paraId="0B41E0E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Animal removido do sistema</w:t>
      </w:r>
    </w:p>
    <w:p w14:paraId="795E987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Animal não aparece mais na lista de animais disponíveis</w:t>
      </w:r>
    </w:p>
    <w:p w14:paraId="3D0C328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1AB827FF">
          <v:rect id="_x0000_i1495" style="width:0;height:1.5pt" o:hralign="center" o:hrstd="t" o:hr="t" fillcolor="#a0a0a0" stroked="f"/>
        </w:pict>
      </w:r>
    </w:p>
    <w:p w14:paraId="17FB0D2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RF12: Registrar vacina de um animal</w:t>
      </w:r>
    </w:p>
    <w:p w14:paraId="15338BA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75811EE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Nome da vacina, data, próxima dose, veterinário e lote</w:t>
      </w:r>
    </w:p>
    <w:p w14:paraId="758BFF6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Animal cadastrado e usuário logado como clínica</w:t>
      </w:r>
    </w:p>
    <w:p w14:paraId="16D0F63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Vacina registrada no sistema</w:t>
      </w:r>
    </w:p>
    <w:p w14:paraId="69819A6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Vacina adicionada ao histórico do animal</w:t>
      </w:r>
    </w:p>
    <w:p w14:paraId="2C0E45A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25E31052">
          <v:rect id="_x0000_i1496" style="width:0;height:1.5pt" o:hralign="center" o:hrstd="t" o:hr="t" fillcolor="#a0a0a0" stroked="f"/>
        </w:pict>
      </w:r>
    </w:p>
    <w:p w14:paraId="3A91F8E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RF13: Visualizar histórico de vacinas</w:t>
      </w:r>
    </w:p>
    <w:p w14:paraId="0D06470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[x] desejável</w:t>
      </w:r>
    </w:p>
    <w:p w14:paraId="44DEB4B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à página de detalhes do animal</w:t>
      </w:r>
    </w:p>
    <w:p w14:paraId="2EC8025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Existirem vacinas registradas para o animal</w:t>
      </w:r>
    </w:p>
    <w:p w14:paraId="4A0F658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Lista de vacinas aplicadas exibida</w:t>
      </w:r>
    </w:p>
    <w:p w14:paraId="4BB5D6C9" w14:textId="77777777" w:rsid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visualiza histórico completo de vacinação</w:t>
      </w:r>
    </w:p>
    <w:p w14:paraId="35A9BFDE" w14:textId="77777777" w:rsidR="00811D3C" w:rsidRDefault="00811D3C" w:rsidP="00A30820">
      <w:pPr>
        <w:pStyle w:val="PargrafodaLista"/>
        <w:jc w:val="both"/>
        <w:rPr>
          <w:rFonts w:ascii="Microsoft Tai Le" w:hAnsi="Microsoft Tai Le" w:cs="Microsoft Tai Le"/>
        </w:rPr>
      </w:pPr>
    </w:p>
    <w:p w14:paraId="19FDBD74" w14:textId="5E04782D" w:rsidR="00A30820" w:rsidRDefault="00A30820" w:rsidP="00811D3C">
      <w:pPr>
        <w:jc w:val="both"/>
        <w:rPr>
          <w:rFonts w:ascii="Microsoft Tai Le" w:hAnsi="Microsoft Tai Le" w:cs="Microsoft Tai Le"/>
        </w:rPr>
      </w:pPr>
    </w:p>
    <w:p w14:paraId="70569D75" w14:textId="77777777" w:rsidR="00811D3C" w:rsidRPr="00811D3C" w:rsidRDefault="00811D3C" w:rsidP="00811D3C">
      <w:pPr>
        <w:jc w:val="both"/>
        <w:rPr>
          <w:rFonts w:ascii="Microsoft Tai Le" w:hAnsi="Microsoft Tai Le" w:cs="Microsoft Tai Le"/>
        </w:rPr>
      </w:pPr>
    </w:p>
    <w:p w14:paraId="3659DC37" w14:textId="1A26AB27" w:rsidR="00A30820" w:rsidRPr="00A30820" w:rsidRDefault="00812BCE" w:rsidP="00A30820">
      <w:pPr>
        <w:pStyle w:val="PargrafodaLista"/>
        <w:jc w:val="both"/>
        <w:rPr>
          <w:rFonts w:ascii="Amasis MT Pro Medium" w:hAnsi="Amasis MT Pro Medium" w:cs="Cavolini"/>
          <w:b/>
          <w:bCs/>
          <w:color w:val="929FCC"/>
          <w:sz w:val="36"/>
          <w:szCs w:val="36"/>
        </w:rPr>
      </w:pPr>
      <w:r w:rsidRPr="00812BCE">
        <w:rPr>
          <w:rFonts w:ascii="Amasis MT Pro Medium" w:hAnsi="Amasis MT Pro Medium" w:cs="Cavolini"/>
          <w:b/>
          <w:bCs/>
          <w:color w:val="929FCC"/>
          <w:sz w:val="36"/>
          <w:szCs w:val="36"/>
        </w:rPr>
        <w:t>REQUISITOS NÃO FUNCIONAIS (RNF)</w:t>
      </w:r>
    </w:p>
    <w:p w14:paraId="3061F1F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7BBF10A3">
          <v:rect id="_x0000_i1498" style="width:0;height:1.5pt" o:hralign="center" o:hrstd="t" o:hr="t" fillcolor="#a0a0a0" stroked="f"/>
        </w:pict>
      </w:r>
    </w:p>
    <w:p w14:paraId="388D3FB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RNF01: Garantir usabilidade do sistema</w:t>
      </w:r>
    </w:p>
    <w:p w14:paraId="1DD324C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836CE7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Interação do usuário com o sistema</w:t>
      </w:r>
    </w:p>
    <w:p w14:paraId="799AB15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Interface desenvolvida e acessível</w:t>
      </w:r>
    </w:p>
    <w:p w14:paraId="3E9182B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Navegação simples e intuitiva</w:t>
      </w:r>
    </w:p>
    <w:p w14:paraId="6F4F62F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consegue utilizar o sistema sem dificuldades</w:t>
      </w:r>
    </w:p>
    <w:p w14:paraId="539587E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6BEE4030">
          <v:rect id="_x0000_i1499" style="width:0;height:1.5pt" o:hralign="center" o:hrstd="t" o:hr="t" fillcolor="#a0a0a0" stroked="f"/>
        </w:pict>
      </w:r>
    </w:p>
    <w:p w14:paraId="2A8CB7C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RNF02: Garantir segurança dos dados</w:t>
      </w:r>
    </w:p>
    <w:p w14:paraId="737288C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0BF7464B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Dados de login e informações cadastradas</w:t>
      </w:r>
    </w:p>
    <w:p w14:paraId="28505DA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Sistema possuir autenticação de usuários</w:t>
      </w:r>
    </w:p>
    <w:p w14:paraId="2E2672B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Dados protegidos contra acesso não autorizado</w:t>
      </w:r>
    </w:p>
    <w:p w14:paraId="140AB6A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Informações dos usuários armazenadas com segurança</w:t>
      </w:r>
    </w:p>
    <w:p w14:paraId="7A0E3A5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2E215EC2">
          <v:rect id="_x0000_i1500" style="width:0;height:1.5pt" o:hralign="center" o:hrstd="t" o:hr="t" fillcolor="#a0a0a0" stroked="f"/>
        </w:pict>
      </w:r>
    </w:p>
    <w:p w14:paraId="0EE24B9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RNF03: Garantir desempenho do sistema</w:t>
      </w:r>
    </w:p>
    <w:p w14:paraId="1A79D9A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F9FF60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Requisição de páginas ou informações</w:t>
      </w:r>
    </w:p>
    <w:p w14:paraId="46ADFE8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Sistema em funcionamento</w:t>
      </w:r>
    </w:p>
    <w:p w14:paraId="1C0B2DC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Carregamento das páginas em até 3 segundos</w:t>
      </w:r>
    </w:p>
    <w:p w14:paraId="73E915B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acessa as informações sem demora significativa</w:t>
      </w:r>
    </w:p>
    <w:p w14:paraId="4FF3248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513D12EA">
          <v:rect id="_x0000_i1501" style="width:0;height:1.5pt" o:hralign="center" o:hrstd="t" o:hr="t" fillcolor="#a0a0a0" stroked="f"/>
        </w:pict>
      </w:r>
    </w:p>
    <w:p w14:paraId="3DCD7CC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RNF04: Garantir compatibilidade com navegadores</w:t>
      </w:r>
    </w:p>
    <w:p w14:paraId="0F39A6E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31C5C5D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ao sistema por diferentes navegadores</w:t>
      </w:r>
    </w:p>
    <w:p w14:paraId="0B447B1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Sistema hospedado na web</w:t>
      </w:r>
    </w:p>
    <w:p w14:paraId="5D33DA7B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Funcionamento correto em navegadores modernos (Chrome, Edge, Firefox)</w:t>
      </w:r>
    </w:p>
    <w:p w14:paraId="29517D7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acessa o sistema independentemente do navegador</w:t>
      </w:r>
    </w:p>
    <w:p w14:paraId="3646534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pict w14:anchorId="2F0B7E10">
          <v:rect id="_x0000_i1502" style="width:0;height:1.5pt" o:hralign="center" o:hrstd="t" o:hr="t" fillcolor="#a0a0a0" stroked="f"/>
        </w:pict>
      </w:r>
    </w:p>
    <w:p w14:paraId="42F6CFD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RNF05: Garantir responsividade do sistema</w:t>
      </w:r>
    </w:p>
    <w:p w14:paraId="118F882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A660F7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por diferentes dispositivos</w:t>
      </w:r>
    </w:p>
    <w:p w14:paraId="486CFC6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lastRenderedPageBreak/>
        <w:t>Pré-condição: Interface responsiva implementada</w:t>
      </w:r>
    </w:p>
    <w:p w14:paraId="181C255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Layout adaptado para celular, tablet e computador</w:t>
      </w:r>
    </w:p>
    <w:p w14:paraId="0AD1EC6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consegue utilizar o sistema em qualquer dispositivo</w:t>
      </w:r>
    </w:p>
    <w:p w14:paraId="0272017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</w:p>
    <w:sectPr w:rsidR="00A30820" w:rsidRPr="00A308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869F0"/>
    <w:multiLevelType w:val="hybridMultilevel"/>
    <w:tmpl w:val="9FDC48C6"/>
    <w:lvl w:ilvl="0" w:tplc="313405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6C8265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0C2F8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944DF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206CC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674A4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F0C3C6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8AE64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84FC2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9F95B"/>
    <w:multiLevelType w:val="hybridMultilevel"/>
    <w:tmpl w:val="ECB47B04"/>
    <w:lvl w:ilvl="0" w:tplc="AAEA5D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809E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BC0BA0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ED0EA4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D42E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42E11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BC69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7102AC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B0268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5ABE9"/>
    <w:multiLevelType w:val="hybridMultilevel"/>
    <w:tmpl w:val="225EC61E"/>
    <w:lvl w:ilvl="0" w:tplc="24367E32">
      <w:start w:val="1"/>
      <w:numFmt w:val="decimal"/>
      <w:lvlText w:val="%1."/>
      <w:lvlJc w:val="left"/>
      <w:pPr>
        <w:ind w:left="720" w:hanging="360"/>
      </w:pPr>
    </w:lvl>
    <w:lvl w:ilvl="1" w:tplc="E2A46AD8">
      <w:start w:val="1"/>
      <w:numFmt w:val="lowerLetter"/>
      <w:lvlText w:val="%2."/>
      <w:lvlJc w:val="left"/>
      <w:pPr>
        <w:ind w:left="1440" w:hanging="360"/>
      </w:pPr>
    </w:lvl>
    <w:lvl w:ilvl="2" w:tplc="486CB746">
      <w:start w:val="1"/>
      <w:numFmt w:val="lowerRoman"/>
      <w:lvlText w:val="%3."/>
      <w:lvlJc w:val="right"/>
      <w:pPr>
        <w:ind w:left="2160" w:hanging="180"/>
      </w:pPr>
    </w:lvl>
    <w:lvl w:ilvl="3" w:tplc="826615DA">
      <w:start w:val="1"/>
      <w:numFmt w:val="decimal"/>
      <w:lvlText w:val="%4."/>
      <w:lvlJc w:val="left"/>
      <w:pPr>
        <w:ind w:left="2880" w:hanging="360"/>
      </w:pPr>
    </w:lvl>
    <w:lvl w:ilvl="4" w:tplc="B95EBFBC">
      <w:start w:val="1"/>
      <w:numFmt w:val="lowerLetter"/>
      <w:lvlText w:val="%5."/>
      <w:lvlJc w:val="left"/>
      <w:pPr>
        <w:ind w:left="3600" w:hanging="360"/>
      </w:pPr>
    </w:lvl>
    <w:lvl w:ilvl="5" w:tplc="1EDE7136">
      <w:start w:val="1"/>
      <w:numFmt w:val="lowerRoman"/>
      <w:lvlText w:val="%6."/>
      <w:lvlJc w:val="right"/>
      <w:pPr>
        <w:ind w:left="4320" w:hanging="180"/>
      </w:pPr>
    </w:lvl>
    <w:lvl w:ilvl="6" w:tplc="C5AAAD04">
      <w:start w:val="1"/>
      <w:numFmt w:val="decimal"/>
      <w:lvlText w:val="%7."/>
      <w:lvlJc w:val="left"/>
      <w:pPr>
        <w:ind w:left="5040" w:hanging="360"/>
      </w:pPr>
    </w:lvl>
    <w:lvl w:ilvl="7" w:tplc="F78EC15A">
      <w:start w:val="1"/>
      <w:numFmt w:val="lowerLetter"/>
      <w:lvlText w:val="%8."/>
      <w:lvlJc w:val="left"/>
      <w:pPr>
        <w:ind w:left="5760" w:hanging="360"/>
      </w:pPr>
    </w:lvl>
    <w:lvl w:ilvl="8" w:tplc="1E5869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63C07"/>
    <w:multiLevelType w:val="hybridMultilevel"/>
    <w:tmpl w:val="33469540"/>
    <w:lvl w:ilvl="0" w:tplc="2F2406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4B077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DC6EF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9DCDC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53A522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97618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2079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6CE87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970A80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C4F79"/>
    <w:multiLevelType w:val="hybridMultilevel"/>
    <w:tmpl w:val="BA2CB12E"/>
    <w:lvl w:ilvl="0" w:tplc="D9FAD5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79663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5EADBA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AE08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2F8194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992335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7A47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CEC16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FE2FB3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16B965"/>
    <w:multiLevelType w:val="hybridMultilevel"/>
    <w:tmpl w:val="D6A4DC02"/>
    <w:lvl w:ilvl="0" w:tplc="EFF048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88C8F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3C0B3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760F6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0D850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7B22DA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376193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EB80E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57E721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122CEC"/>
    <w:multiLevelType w:val="hybridMultilevel"/>
    <w:tmpl w:val="B792D4A2"/>
    <w:lvl w:ilvl="0" w:tplc="C84A6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0C27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8361E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0C077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8E81D6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D9C287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FFEE35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EC97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DD2E83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F36C2B"/>
    <w:multiLevelType w:val="hybridMultilevel"/>
    <w:tmpl w:val="8A9288BE"/>
    <w:lvl w:ilvl="0" w:tplc="7032C9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6FB1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701C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A45ED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AC891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F3A152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C8ED73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210476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4CCC2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C1C7"/>
    <w:multiLevelType w:val="hybridMultilevel"/>
    <w:tmpl w:val="9D681CD2"/>
    <w:lvl w:ilvl="0" w:tplc="207EC6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0AE20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2B8E20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AACB8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D0C58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78A36E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D40B1D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52A2E5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2403E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2039C1"/>
    <w:multiLevelType w:val="hybridMultilevel"/>
    <w:tmpl w:val="4BD47F8C"/>
    <w:lvl w:ilvl="0" w:tplc="A3707B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3CDDB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5F8EB6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B36950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74C68C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3E6FC9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B0E95B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D7E03D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3A0A59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B559E8"/>
    <w:multiLevelType w:val="hybridMultilevel"/>
    <w:tmpl w:val="F7226898"/>
    <w:lvl w:ilvl="0" w:tplc="29BC7BD0">
      <w:start w:val="1"/>
      <w:numFmt w:val="decimal"/>
      <w:lvlText w:val="%1."/>
      <w:lvlJc w:val="left"/>
      <w:pPr>
        <w:ind w:left="1068" w:hanging="360"/>
      </w:pPr>
    </w:lvl>
    <w:lvl w:ilvl="1" w:tplc="6DF23488">
      <w:start w:val="1"/>
      <w:numFmt w:val="lowerLetter"/>
      <w:lvlText w:val="%2."/>
      <w:lvlJc w:val="left"/>
      <w:pPr>
        <w:ind w:left="1788" w:hanging="360"/>
      </w:pPr>
    </w:lvl>
    <w:lvl w:ilvl="2" w:tplc="8CC02AB4">
      <w:start w:val="1"/>
      <w:numFmt w:val="lowerRoman"/>
      <w:lvlText w:val="%3."/>
      <w:lvlJc w:val="right"/>
      <w:pPr>
        <w:ind w:left="2508" w:hanging="180"/>
      </w:pPr>
    </w:lvl>
    <w:lvl w:ilvl="3" w:tplc="BC78C080">
      <w:start w:val="1"/>
      <w:numFmt w:val="decimal"/>
      <w:lvlText w:val="%4."/>
      <w:lvlJc w:val="left"/>
      <w:pPr>
        <w:ind w:left="3228" w:hanging="360"/>
      </w:pPr>
    </w:lvl>
    <w:lvl w:ilvl="4" w:tplc="700270A0">
      <w:start w:val="1"/>
      <w:numFmt w:val="lowerLetter"/>
      <w:lvlText w:val="%5."/>
      <w:lvlJc w:val="left"/>
      <w:pPr>
        <w:ind w:left="3948" w:hanging="360"/>
      </w:pPr>
    </w:lvl>
    <w:lvl w:ilvl="5" w:tplc="267CE87E">
      <w:start w:val="1"/>
      <w:numFmt w:val="lowerRoman"/>
      <w:lvlText w:val="%6."/>
      <w:lvlJc w:val="right"/>
      <w:pPr>
        <w:ind w:left="4668" w:hanging="180"/>
      </w:pPr>
    </w:lvl>
    <w:lvl w:ilvl="6" w:tplc="E270A61E">
      <w:start w:val="1"/>
      <w:numFmt w:val="decimal"/>
      <w:lvlText w:val="%7."/>
      <w:lvlJc w:val="left"/>
      <w:pPr>
        <w:ind w:left="5388" w:hanging="360"/>
      </w:pPr>
    </w:lvl>
    <w:lvl w:ilvl="7" w:tplc="57663D64">
      <w:start w:val="1"/>
      <w:numFmt w:val="lowerLetter"/>
      <w:lvlText w:val="%8."/>
      <w:lvlJc w:val="left"/>
      <w:pPr>
        <w:ind w:left="6108" w:hanging="360"/>
      </w:pPr>
    </w:lvl>
    <w:lvl w:ilvl="8" w:tplc="7990FE66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692DA6C"/>
    <w:multiLevelType w:val="hybridMultilevel"/>
    <w:tmpl w:val="9306EA0C"/>
    <w:lvl w:ilvl="0" w:tplc="61A08B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AC63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2F0FC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80AD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664F3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7EA54A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F0868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6CC3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16EB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482D1C"/>
    <w:multiLevelType w:val="hybridMultilevel"/>
    <w:tmpl w:val="DD3A7EBC"/>
    <w:lvl w:ilvl="0" w:tplc="83107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AB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A02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0F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4E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C9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40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8A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9667C"/>
    <w:multiLevelType w:val="hybridMultilevel"/>
    <w:tmpl w:val="13424324"/>
    <w:lvl w:ilvl="0" w:tplc="2C2A9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BAA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02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20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8D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68F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6B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01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058F9"/>
    <w:multiLevelType w:val="hybridMultilevel"/>
    <w:tmpl w:val="320205D8"/>
    <w:lvl w:ilvl="0" w:tplc="AE0A2E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2C8C4F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3D06A6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D690D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5186D6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F42454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B9A705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73E777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C700A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39969E"/>
    <w:multiLevelType w:val="hybridMultilevel"/>
    <w:tmpl w:val="F8FED31E"/>
    <w:lvl w:ilvl="0" w:tplc="C15A45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EA6151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420642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0B218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60D9A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70AF5D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13CF9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AA0FB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679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1742A6"/>
    <w:multiLevelType w:val="hybridMultilevel"/>
    <w:tmpl w:val="278ECA7E"/>
    <w:lvl w:ilvl="0" w:tplc="B78870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BD4BB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EC4CC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14A7D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F4CEE9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36C618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954347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D468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E8813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29E941"/>
    <w:multiLevelType w:val="hybridMultilevel"/>
    <w:tmpl w:val="6696F3E6"/>
    <w:lvl w:ilvl="0" w:tplc="644638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C0EE13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B60D7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BC8FB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A10407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F245A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FA4DA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C6E9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162DD2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5F37DF"/>
    <w:multiLevelType w:val="hybridMultilevel"/>
    <w:tmpl w:val="57B8C75C"/>
    <w:lvl w:ilvl="0" w:tplc="A094BE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A4C9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4EBA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340F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641A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4CA0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2A7F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4A01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182D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39292309">
    <w:abstractNumId w:val="13"/>
  </w:num>
  <w:num w:numId="2" w16cid:durableId="1190531060">
    <w:abstractNumId w:val="12"/>
  </w:num>
  <w:num w:numId="3" w16cid:durableId="1889141170">
    <w:abstractNumId w:val="10"/>
  </w:num>
  <w:num w:numId="4" w16cid:durableId="1346206540">
    <w:abstractNumId w:val="2"/>
  </w:num>
  <w:num w:numId="5" w16cid:durableId="1023746573">
    <w:abstractNumId w:val="11"/>
  </w:num>
  <w:num w:numId="6" w16cid:durableId="587226757">
    <w:abstractNumId w:val="8"/>
  </w:num>
  <w:num w:numId="7" w16cid:durableId="36248786">
    <w:abstractNumId w:val="3"/>
  </w:num>
  <w:num w:numId="8" w16cid:durableId="861750436">
    <w:abstractNumId w:val="14"/>
  </w:num>
  <w:num w:numId="9" w16cid:durableId="955646782">
    <w:abstractNumId w:val="6"/>
  </w:num>
  <w:num w:numId="10" w16cid:durableId="1976713055">
    <w:abstractNumId w:val="1"/>
  </w:num>
  <w:num w:numId="11" w16cid:durableId="79452252">
    <w:abstractNumId w:val="5"/>
  </w:num>
  <w:num w:numId="12" w16cid:durableId="256600737">
    <w:abstractNumId w:val="7"/>
  </w:num>
  <w:num w:numId="13" w16cid:durableId="461849581">
    <w:abstractNumId w:val="15"/>
  </w:num>
  <w:num w:numId="14" w16cid:durableId="2033333240">
    <w:abstractNumId w:val="17"/>
  </w:num>
  <w:num w:numId="15" w16cid:durableId="396823290">
    <w:abstractNumId w:val="16"/>
  </w:num>
  <w:num w:numId="16" w16cid:durableId="856117440">
    <w:abstractNumId w:val="4"/>
  </w:num>
  <w:num w:numId="17" w16cid:durableId="1095320078">
    <w:abstractNumId w:val="9"/>
  </w:num>
  <w:num w:numId="18" w16cid:durableId="1938710667">
    <w:abstractNumId w:val="0"/>
  </w:num>
  <w:num w:numId="19" w16cid:durableId="113419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590263"/>
    <w:rsid w:val="0003904A"/>
    <w:rsid w:val="0006596E"/>
    <w:rsid w:val="001A029F"/>
    <w:rsid w:val="00280C65"/>
    <w:rsid w:val="00394B44"/>
    <w:rsid w:val="00594F6E"/>
    <w:rsid w:val="006F75A9"/>
    <w:rsid w:val="007A5A2E"/>
    <w:rsid w:val="00811D3C"/>
    <w:rsid w:val="00812BCE"/>
    <w:rsid w:val="00887A0E"/>
    <w:rsid w:val="00897425"/>
    <w:rsid w:val="0096230F"/>
    <w:rsid w:val="00A30820"/>
    <w:rsid w:val="00C702B2"/>
    <w:rsid w:val="00CB7080"/>
    <w:rsid w:val="00D04803"/>
    <w:rsid w:val="00DC00A1"/>
    <w:rsid w:val="00DC7692"/>
    <w:rsid w:val="00EC0233"/>
    <w:rsid w:val="00EE4FB4"/>
    <w:rsid w:val="00FD77ED"/>
    <w:rsid w:val="017E6F3E"/>
    <w:rsid w:val="0217E910"/>
    <w:rsid w:val="022C6934"/>
    <w:rsid w:val="02889E2D"/>
    <w:rsid w:val="0378FBF1"/>
    <w:rsid w:val="038EED10"/>
    <w:rsid w:val="03E859E3"/>
    <w:rsid w:val="041952AF"/>
    <w:rsid w:val="04590263"/>
    <w:rsid w:val="04EC3C5F"/>
    <w:rsid w:val="05258ADA"/>
    <w:rsid w:val="05283FCC"/>
    <w:rsid w:val="057067FB"/>
    <w:rsid w:val="05BB9F30"/>
    <w:rsid w:val="06377C6A"/>
    <w:rsid w:val="0656E813"/>
    <w:rsid w:val="06743307"/>
    <w:rsid w:val="067823CF"/>
    <w:rsid w:val="0685362B"/>
    <w:rsid w:val="06AE4D7F"/>
    <w:rsid w:val="06B5713F"/>
    <w:rsid w:val="084F860A"/>
    <w:rsid w:val="08625EB5"/>
    <w:rsid w:val="0A92E327"/>
    <w:rsid w:val="0BC6B3D3"/>
    <w:rsid w:val="0DC93C0F"/>
    <w:rsid w:val="0EF5357F"/>
    <w:rsid w:val="0F73B16A"/>
    <w:rsid w:val="0FC40105"/>
    <w:rsid w:val="0FCCCF8D"/>
    <w:rsid w:val="0FFA0AF1"/>
    <w:rsid w:val="10785749"/>
    <w:rsid w:val="10A56AFF"/>
    <w:rsid w:val="12647B2A"/>
    <w:rsid w:val="130DE9B7"/>
    <w:rsid w:val="1441743E"/>
    <w:rsid w:val="1475919F"/>
    <w:rsid w:val="1535750B"/>
    <w:rsid w:val="165041AD"/>
    <w:rsid w:val="16CBF4C4"/>
    <w:rsid w:val="1771AF20"/>
    <w:rsid w:val="18C6C749"/>
    <w:rsid w:val="18CAA3D9"/>
    <w:rsid w:val="18EED11C"/>
    <w:rsid w:val="194579B7"/>
    <w:rsid w:val="1C297EB1"/>
    <w:rsid w:val="1C8C8FAD"/>
    <w:rsid w:val="1CAA2248"/>
    <w:rsid w:val="1CE9506D"/>
    <w:rsid w:val="1D04972E"/>
    <w:rsid w:val="1D327764"/>
    <w:rsid w:val="1D59BBFB"/>
    <w:rsid w:val="1D61F528"/>
    <w:rsid w:val="1DD022B4"/>
    <w:rsid w:val="1E330971"/>
    <w:rsid w:val="203D63D2"/>
    <w:rsid w:val="20B8F8C5"/>
    <w:rsid w:val="212DB7EF"/>
    <w:rsid w:val="215D8DFA"/>
    <w:rsid w:val="2177047F"/>
    <w:rsid w:val="21F98F88"/>
    <w:rsid w:val="22865E7D"/>
    <w:rsid w:val="234E223F"/>
    <w:rsid w:val="23DE276E"/>
    <w:rsid w:val="23F1069F"/>
    <w:rsid w:val="2457BB33"/>
    <w:rsid w:val="26C6CE03"/>
    <w:rsid w:val="2708D27C"/>
    <w:rsid w:val="27281C5D"/>
    <w:rsid w:val="2879A8B2"/>
    <w:rsid w:val="2961D09D"/>
    <w:rsid w:val="296D9913"/>
    <w:rsid w:val="2AA35491"/>
    <w:rsid w:val="2B09431A"/>
    <w:rsid w:val="2B72AD2B"/>
    <w:rsid w:val="2B949B69"/>
    <w:rsid w:val="2C84FBB1"/>
    <w:rsid w:val="2DADEEFC"/>
    <w:rsid w:val="2EB8A627"/>
    <w:rsid w:val="2EEC2ED5"/>
    <w:rsid w:val="304653FB"/>
    <w:rsid w:val="31F2DEAC"/>
    <w:rsid w:val="3233E8CD"/>
    <w:rsid w:val="327D481D"/>
    <w:rsid w:val="3288AE7A"/>
    <w:rsid w:val="33230DCA"/>
    <w:rsid w:val="3381FE8C"/>
    <w:rsid w:val="339BDA36"/>
    <w:rsid w:val="33A75802"/>
    <w:rsid w:val="340CBD38"/>
    <w:rsid w:val="34130897"/>
    <w:rsid w:val="345731C5"/>
    <w:rsid w:val="354A8FE2"/>
    <w:rsid w:val="356F7051"/>
    <w:rsid w:val="35DE9EEF"/>
    <w:rsid w:val="36438C3F"/>
    <w:rsid w:val="37A19F6B"/>
    <w:rsid w:val="38AD85F4"/>
    <w:rsid w:val="396C20AA"/>
    <w:rsid w:val="3A9DFBF5"/>
    <w:rsid w:val="3E4E6D0E"/>
    <w:rsid w:val="3F62A027"/>
    <w:rsid w:val="4048FAC6"/>
    <w:rsid w:val="40B7F148"/>
    <w:rsid w:val="40D0DE65"/>
    <w:rsid w:val="40D18513"/>
    <w:rsid w:val="40EA5AE5"/>
    <w:rsid w:val="41A43B1C"/>
    <w:rsid w:val="425679AC"/>
    <w:rsid w:val="4267E6A7"/>
    <w:rsid w:val="43EDBDD6"/>
    <w:rsid w:val="44095CF3"/>
    <w:rsid w:val="44B4AB62"/>
    <w:rsid w:val="453EAE57"/>
    <w:rsid w:val="45B99D37"/>
    <w:rsid w:val="45D983C9"/>
    <w:rsid w:val="46484F6A"/>
    <w:rsid w:val="4783E460"/>
    <w:rsid w:val="489F9514"/>
    <w:rsid w:val="49E7B681"/>
    <w:rsid w:val="4B3982C6"/>
    <w:rsid w:val="4C4DFEC2"/>
    <w:rsid w:val="4DBDCDFD"/>
    <w:rsid w:val="4E667A1D"/>
    <w:rsid w:val="4E73EB3B"/>
    <w:rsid w:val="4ED14B83"/>
    <w:rsid w:val="50DDE7A7"/>
    <w:rsid w:val="5153A85F"/>
    <w:rsid w:val="5160AA9B"/>
    <w:rsid w:val="517F4623"/>
    <w:rsid w:val="52D28FB6"/>
    <w:rsid w:val="531B13C8"/>
    <w:rsid w:val="54168EEF"/>
    <w:rsid w:val="54AB06EF"/>
    <w:rsid w:val="58C51ADA"/>
    <w:rsid w:val="59007A59"/>
    <w:rsid w:val="59B1386C"/>
    <w:rsid w:val="59FC81CF"/>
    <w:rsid w:val="5B3300D9"/>
    <w:rsid w:val="5B95DB38"/>
    <w:rsid w:val="5EE99984"/>
    <w:rsid w:val="5F05F7CC"/>
    <w:rsid w:val="5F35B4E4"/>
    <w:rsid w:val="601CA07D"/>
    <w:rsid w:val="61A636CC"/>
    <w:rsid w:val="61B347E0"/>
    <w:rsid w:val="6318F62D"/>
    <w:rsid w:val="635223BE"/>
    <w:rsid w:val="63578125"/>
    <w:rsid w:val="635B9F64"/>
    <w:rsid w:val="64FADC9F"/>
    <w:rsid w:val="659A0B4A"/>
    <w:rsid w:val="660478DE"/>
    <w:rsid w:val="67D25BE3"/>
    <w:rsid w:val="686A61CE"/>
    <w:rsid w:val="6900597A"/>
    <w:rsid w:val="69C0037C"/>
    <w:rsid w:val="6A6AB3DA"/>
    <w:rsid w:val="6D587B61"/>
    <w:rsid w:val="6DB60054"/>
    <w:rsid w:val="6DF26363"/>
    <w:rsid w:val="6E709236"/>
    <w:rsid w:val="6F9389CE"/>
    <w:rsid w:val="717542A9"/>
    <w:rsid w:val="718DD844"/>
    <w:rsid w:val="71F98BD0"/>
    <w:rsid w:val="72865ECE"/>
    <w:rsid w:val="72F030E8"/>
    <w:rsid w:val="737A4251"/>
    <w:rsid w:val="73E1A26D"/>
    <w:rsid w:val="74B46E71"/>
    <w:rsid w:val="756E6D10"/>
    <w:rsid w:val="762CF9DC"/>
    <w:rsid w:val="76D749EA"/>
    <w:rsid w:val="7760AAD8"/>
    <w:rsid w:val="78AC2828"/>
    <w:rsid w:val="78FF43A0"/>
    <w:rsid w:val="7984001F"/>
    <w:rsid w:val="7A7F27C1"/>
    <w:rsid w:val="7B6E70C2"/>
    <w:rsid w:val="7B754766"/>
    <w:rsid w:val="7B7BE4E0"/>
    <w:rsid w:val="7C6C1F0B"/>
    <w:rsid w:val="7D0E8673"/>
    <w:rsid w:val="7D55618C"/>
    <w:rsid w:val="7D80B3C4"/>
    <w:rsid w:val="7E07E788"/>
    <w:rsid w:val="7EA88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0263"/>
  <w15:chartTrackingRefBased/>
  <w15:docId w15:val="{01116BFE-44E2-4B8C-A612-2D53A4F0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00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00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7C6C1F0B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C6C1F0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C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00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928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CORRÊA DA SILVA</dc:creator>
  <cp:keywords/>
  <dc:description/>
  <cp:lastModifiedBy>LETÍCIA CORRÊA DA SILVA</cp:lastModifiedBy>
  <cp:revision>4</cp:revision>
  <dcterms:created xsi:type="dcterms:W3CDTF">2026-03-11T11:04:00Z</dcterms:created>
  <dcterms:modified xsi:type="dcterms:W3CDTF">2026-03-11T16:24:00Z</dcterms:modified>
</cp:coreProperties>
</file>