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320"/>
        <w:jc w:val="center"/>
      </w:pPr>
      <w:r>
        <w:rPr>
          <w:rFonts w:ascii="Microsoft YaHei" w:hAnsi="Microsoft YaHei" w:eastAsia="Microsoft YaHei"/>
          <w:b/>
          <w:color w:val="000000"/>
          <w:sz w:val="38"/>
        </w:rPr>
        <w:t>第7组 软件项目管理实验二 4+n 团队 Sprint 1 自评报告</w:t>
      </w:r>
    </w:p>
    <w:p>
      <w:pPr/>
      <w:r>
        <w:rPr>
          <w:rFonts w:ascii="Microsoft YaHei" w:hAnsi="Microsoft YaHei" w:eastAsia="Microsoft YaHei"/>
          <w:b/>
          <w:color w:val="000000"/>
        </w:rPr>
        <w:t>说明：</w:t>
      </w:r>
      <w:r>
        <w:t>本文件只填写已有证据支持的事实。所有等级、主观评价和最终结论均待团队确认。</w:t>
      </w:r>
    </w:p>
    <w:p>
      <w:pPr>
        <w:pStyle w:val="Heading1"/>
      </w:pPr>
      <w:r>
        <w:t>一、范围</w:t>
      </w:r>
    </w:p>
    <w:p>
      <w:pPr/>
      <w:r>
        <w:rPr>
          <w:rFonts w:ascii="Microsoft YaHei" w:hAnsi="Microsoft YaHei" w:eastAsia="Microsoft YaHei"/>
          <w:b/>
          <w:color w:val="000000"/>
        </w:rPr>
        <w:t>已确认事实：</w:t>
      </w:r>
      <w:r/>
    </w:p>
    <w:p>
      <w:pPr>
        <w:ind w:left="403" w:hanging="317"/>
      </w:pPr>
      <w:r>
        <w:t>1. 实现范围为 US01、US04、US05。</w:t>
      </w:r>
    </w:p>
    <w:p>
      <w:pPr>
        <w:ind w:left="403" w:hanging="317"/>
      </w:pPr>
      <w:r>
        <w:t>2. 未扩展登录、权限、通知、评论、上传、统计等 Sprint 2 / Sprint 3 功能。</w:t>
      </w:r>
    </w:p>
    <w:p>
      <w:pPr>
        <w:ind w:left="403" w:hanging="317"/>
      </w:pPr>
      <w:r>
        <w:t>3. 使用 Node.js、Express、JSON 文件持久化和原生前端完成最小闭环。</w:t>
      </w:r>
    </w:p>
    <w:p>
      <w:pPr/>
      <w:r>
        <w:rPr>
          <w:rFonts w:ascii="Microsoft YaHei" w:hAnsi="Microsoft YaHei" w:eastAsia="Microsoft YaHei"/>
          <w:b/>
          <w:color w:val="000000"/>
        </w:rPr>
        <w:t>自评等级：</w:t>
      </w:r>
      <w:r>
        <w:t>待团队确认</w:t>
      </w:r>
    </w:p>
    <w:p>
      <w:pPr/>
      <w:r>
        <w:rPr>
          <w:rFonts w:ascii="Microsoft YaHei" w:hAnsi="Microsoft YaHei" w:eastAsia="Microsoft YaHei"/>
          <w:b/>
          <w:color w:val="000000"/>
        </w:rPr>
        <w:t>不足：</w:t>
      </w:r>
      <w:r>
        <w:t>待团队确认</w:t>
      </w:r>
    </w:p>
    <w:p>
      <w:pPr/>
      <w:r>
        <w:rPr>
          <w:rFonts w:ascii="Microsoft YaHei" w:hAnsi="Microsoft YaHei" w:eastAsia="Microsoft YaHei"/>
          <w:b/>
          <w:color w:val="000000"/>
        </w:rPr>
        <w:t>下一轮改进：</w:t>
      </w:r>
      <w:r>
        <w:t>待团队确认</w:t>
      </w:r>
    </w:p>
    <w:p>
      <w:pPr>
        <w:pStyle w:val="Heading1"/>
      </w:pPr>
      <w:r>
        <w:t>二、进度</w:t>
      </w:r>
    </w:p>
    <w:p>
      <w:pPr/>
      <w:r>
        <w:rPr>
          <w:rFonts w:ascii="Microsoft YaHei" w:hAnsi="Microsoft YaHei" w:eastAsia="Microsoft YaHei"/>
          <w:b/>
          <w:color w:val="000000"/>
        </w:rPr>
        <w:t>已确认事实：</w:t>
      </w:r>
      <w:r/>
    </w:p>
    <w:p>
      <w:pPr>
        <w:ind w:left="403" w:hanging="317"/>
      </w:pPr>
      <w:r>
        <w:t>1. 三个 Story 已完成代码并集成 develop。</w:t>
      </w:r>
    </w:p>
    <w:p>
      <w:pPr>
        <w:ind w:left="403" w:hanging="317"/>
      </w:pPr>
      <w:r>
        <w:t>2. US01 15/15、US04 5/5、US05 4/4；全量 24/24 通过。</w:t>
      </w:r>
    </w:p>
    <w:p>
      <w:pPr>
        <w:ind w:left="403" w:hanging="317"/>
      </w:pPr>
      <w:r>
        <w:t>3. 会议时间、团队估算及正式验收尚未确认，不能提前计算计划偏差或宣称 Sprint 完成。</w:t>
      </w:r>
    </w:p>
    <w:p>
      <w:pPr/>
      <w:r>
        <w:rPr>
          <w:rFonts w:ascii="Microsoft YaHei" w:hAnsi="Microsoft YaHei" w:eastAsia="Microsoft YaHei"/>
          <w:b/>
          <w:color w:val="000000"/>
        </w:rPr>
        <w:t>自评等级：</w:t>
      </w:r>
      <w:r>
        <w:t>待团队确认</w:t>
      </w:r>
    </w:p>
    <w:p>
      <w:pPr/>
      <w:r>
        <w:rPr>
          <w:rFonts w:ascii="Microsoft YaHei" w:hAnsi="Microsoft YaHei" w:eastAsia="Microsoft YaHei"/>
          <w:b/>
          <w:color w:val="000000"/>
        </w:rPr>
        <w:t>不足：</w:t>
      </w:r>
      <w:r>
        <w:t>待团队确认</w:t>
      </w:r>
    </w:p>
    <w:p>
      <w:pPr/>
      <w:r>
        <w:rPr>
          <w:rFonts w:ascii="Microsoft YaHei" w:hAnsi="Microsoft YaHei" w:eastAsia="Microsoft YaHei"/>
          <w:b/>
          <w:color w:val="000000"/>
        </w:rPr>
        <w:t>下一轮改进：</w:t>
      </w:r>
      <w:r>
        <w:t>待团队确认</w:t>
      </w:r>
    </w:p>
    <w:p>
      <w:pPr>
        <w:pStyle w:val="Heading1"/>
      </w:pPr>
      <w:r>
        <w:t>三、团队与 AI</w:t>
      </w:r>
    </w:p>
    <w:p>
      <w:pPr/>
      <w:r>
        <w:rPr>
          <w:rFonts w:ascii="Microsoft YaHei" w:hAnsi="Microsoft YaHei" w:eastAsia="Microsoft YaHei"/>
          <w:b/>
          <w:color w:val="000000"/>
        </w:rPr>
        <w:t>已确认事实：</w:t>
      </w:r>
      <w:r/>
    </w:p>
    <w:p>
      <w:pPr>
        <w:ind w:left="403" w:hanging="317"/>
      </w:pPr>
      <w:r>
        <w:t>1. 三个 Story 使用独立 Feature 分支开发，并通过 develop 集成。</w:t>
      </w:r>
    </w:p>
    <w:p>
      <w:pPr>
        <w:ind w:left="403" w:hanging="317"/>
      </w:pPr>
      <w:r>
        <w:t>2. Codex、Claude Code 等 AI 参与编码、测试、文档和集成审查。</w:t>
      </w:r>
    </w:p>
    <w:p>
      <w:pPr>
        <w:ind w:left="403" w:hanging="317"/>
      </w:pPr>
      <w:r>
        <w:t>3. 人类负责需求边界、接口选择和最终审查；AI 结果不能替代人工确认。</w:t>
      </w:r>
    </w:p>
    <w:p>
      <w:pPr/>
      <w:r>
        <w:rPr>
          <w:rFonts w:ascii="Microsoft YaHei" w:hAnsi="Microsoft YaHei" w:eastAsia="Microsoft YaHei"/>
          <w:b/>
          <w:color w:val="000000"/>
        </w:rPr>
        <w:t>自评等级：</w:t>
      </w:r>
      <w:r>
        <w:t>待团队确认</w:t>
      </w:r>
    </w:p>
    <w:p>
      <w:pPr/>
      <w:r>
        <w:rPr>
          <w:rFonts w:ascii="Microsoft YaHei" w:hAnsi="Microsoft YaHei" w:eastAsia="Microsoft YaHei"/>
          <w:b/>
          <w:color w:val="000000"/>
        </w:rPr>
        <w:t>不足：</w:t>
      </w:r>
      <w:r>
        <w:t>待团队确认</w:t>
      </w:r>
    </w:p>
    <w:p>
      <w:pPr/>
      <w:r>
        <w:rPr>
          <w:rFonts w:ascii="Microsoft YaHei" w:hAnsi="Microsoft YaHei" w:eastAsia="Microsoft YaHei"/>
          <w:b/>
          <w:color w:val="000000"/>
        </w:rPr>
        <w:t>下一轮改进：</w:t>
      </w:r>
      <w:r>
        <w:t>待团队确认</w:t>
      </w:r>
    </w:p>
    <w:p>
      <w:pPr>
        <w:pStyle w:val="Heading1"/>
      </w:pPr>
      <w:r>
        <w:t>四、质量</w:t>
      </w:r>
    </w:p>
    <w:p>
      <w:pPr/>
      <w:r>
        <w:rPr>
          <w:rFonts w:ascii="Microsoft YaHei" w:hAnsi="Microsoft YaHei" w:eastAsia="Microsoft YaHei"/>
          <w:b/>
          <w:color w:val="000000"/>
        </w:rPr>
        <w:t>已确认事实：</w:t>
      </w:r>
      <w:r/>
    </w:p>
    <w:p>
      <w:pPr>
        <w:ind w:left="403" w:hanging="317"/>
      </w:pPr>
      <w:r>
        <w:t>1. 自动测试 24/24 通过，0 失败。</w:t>
      </w:r>
    </w:p>
    <w:p>
      <w:pPr>
        <w:ind w:left="403" w:hanging="317"/>
      </w:pPr>
      <w:r>
        <w:t>2. 成员查看、任务创建与分配、刷新持久化、TODO → DOING → DONE 及再次刷新均已验证。</w:t>
      </w:r>
    </w:p>
    <w:p>
      <w:pPr>
        <w:ind w:left="403" w:hanging="317"/>
      </w:pPr>
      <w:r>
        <w:t>3. 2026-09-22 用户确认最终人工 Demo 七项全部通过。</w:t>
      </w:r>
    </w:p>
    <w:p>
      <w:pPr>
        <w:ind w:left="403" w:hanging="317"/>
      </w:pPr>
      <w:r>
        <w:t>4. 测试使用隔离数据；人工 Demo 使用的数据变更仍保留在本地工作区，未纳入本次文档提交。</w:t>
      </w:r>
    </w:p>
    <w:p>
      <w:pPr/>
      <w:r>
        <w:rPr>
          <w:rFonts w:ascii="Microsoft YaHei" w:hAnsi="Microsoft YaHei" w:eastAsia="Microsoft YaHei"/>
          <w:b/>
          <w:color w:val="000000"/>
        </w:rPr>
        <w:t>自评等级：</w:t>
      </w:r>
      <w:r>
        <w:t>待团队确认</w:t>
      </w:r>
    </w:p>
    <w:p>
      <w:pPr/>
      <w:r>
        <w:rPr>
          <w:rFonts w:ascii="Microsoft YaHei" w:hAnsi="Microsoft YaHei" w:eastAsia="Microsoft YaHei"/>
          <w:b/>
          <w:color w:val="000000"/>
        </w:rPr>
        <w:t>不足：</w:t>
      </w:r>
      <w:r>
        <w:t>待团队确认</w:t>
      </w:r>
    </w:p>
    <w:p>
      <w:pPr/>
      <w:r>
        <w:rPr>
          <w:rFonts w:ascii="Microsoft YaHei" w:hAnsi="Microsoft YaHei" w:eastAsia="Microsoft YaHei"/>
          <w:b/>
          <w:color w:val="000000"/>
        </w:rPr>
        <w:t>下一轮改进：</w:t>
      </w:r>
      <w:r>
        <w:t>待团队确认</w:t>
      </w:r>
    </w:p>
    <w:p>
      <w:pPr>
        <w:pStyle w:val="Heading1"/>
      </w:pPr>
      <w:r>
        <w:t>五、风险</w:t>
      </w:r>
    </w:p>
    <w:p>
      <w:pPr/>
      <w:r>
        <w:rPr>
          <w:rFonts w:ascii="Microsoft YaHei" w:hAnsi="Microsoft YaHei" w:eastAsia="Microsoft YaHei"/>
          <w:b/>
          <w:color w:val="000000"/>
        </w:rPr>
        <w:t>已确认事实：</w:t>
      </w:r>
      <w:r/>
    </w:p>
    <w:p>
      <w:pPr>
        <w:ind w:left="403" w:hanging="317"/>
      </w:pPr>
      <w:r>
        <w:t>1. 多名成员修改共享前端和数据文件，存在集成风险。</w:t>
      </w:r>
    </w:p>
    <w:p>
      <w:pPr>
        <w:ind w:left="403" w:hanging="317"/>
      </w:pPr>
      <w:r>
        <w:t>2. US01 与 US04 / US05 共用 Member、Task 和页面，需要防止覆盖已有功能。</w:t>
      </w:r>
    </w:p>
    <w:p>
      <w:pPr>
        <w:ind w:left="403" w:hanging="317"/>
      </w:pPr>
      <w:r>
        <w:t>3. 最终使用 integration/us01-merge 完成差异审查、全量测试和链路验证后再合入 develop。</w:t>
      </w:r>
    </w:p>
    <w:p>
      <w:pPr/>
      <w:r>
        <w:rPr>
          <w:rFonts w:ascii="Microsoft YaHei" w:hAnsi="Microsoft YaHei" w:eastAsia="Microsoft YaHei"/>
          <w:b/>
          <w:color w:val="000000"/>
        </w:rPr>
        <w:t>自评等级：</w:t>
      </w:r>
      <w:r>
        <w:t>待团队确认</w:t>
      </w:r>
    </w:p>
    <w:p>
      <w:pPr/>
      <w:r>
        <w:rPr>
          <w:rFonts w:ascii="Microsoft YaHei" w:hAnsi="Microsoft YaHei" w:eastAsia="Microsoft YaHei"/>
          <w:b/>
          <w:color w:val="000000"/>
        </w:rPr>
        <w:t>不足：</w:t>
      </w:r>
      <w:r>
        <w:t>待团队确认</w:t>
      </w:r>
    </w:p>
    <w:p>
      <w:pPr/>
      <w:r>
        <w:rPr>
          <w:rFonts w:ascii="Microsoft YaHei" w:hAnsi="Microsoft YaHei" w:eastAsia="Microsoft YaHei"/>
          <w:b/>
          <w:color w:val="000000"/>
        </w:rPr>
        <w:t>下一轮改进：</w:t>
      </w:r>
      <w:r>
        <w:t>待团队确认</w:t>
      </w:r>
    </w:p>
    <w:p>
      <w:pPr>
        <w:pStyle w:val="Heading1"/>
      </w:pPr>
      <w:r>
        <w:t>六、AI 专项评估草稿</w:t>
      </w:r>
    </w:p>
    <w:p>
      <w:pPr>
        <w:ind w:left="403" w:hanging="317"/>
      </w:pPr>
      <w:r>
        <w:t>1. 编码智能体表现：已完成约定范围内的代码生成与修改；质量等级待团队确认。</w:t>
      </w:r>
    </w:p>
    <w:p>
      <w:pPr>
        <w:ind w:left="403" w:hanging="317"/>
      </w:pPr>
      <w:r>
        <w:t>2. 测试智能体表现：已建立并执行 24 项自动测试；充分性评价待团队确认。</w:t>
      </w:r>
    </w:p>
    <w:p>
      <w:pPr>
        <w:ind w:left="403" w:hanging="317"/>
      </w:pPr>
      <w:r>
        <w:t>3. 代码审查智能体表现：未发现 Blocker / Major，记录 2 项 Minor；最终采纳意见待 DRI 确认。</w:t>
      </w:r>
    </w:p>
    <w:p>
      <w:pPr>
        <w:ind w:left="403" w:hanging="317"/>
      </w:pPr>
      <w:r>
        <w:t>4. AI 的主要贡献：代码、测试、异常处理、文档模板、证据整理和集成检查；重要性评价待团队确认。</w:t>
      </w:r>
    </w:p>
    <w:p>
      <w:pPr>
        <w:ind w:left="403" w:hanging="317"/>
      </w:pPr>
      <w:r>
        <w:t>5. AI 带来的风险：可能遗漏上下文、产生重复实现或把自动判断误当成人工结论；影响程度待团队确认。</w:t>
      </w:r>
    </w:p>
    <w:p>
      <w:pPr>
        <w:ind w:left="403" w:hanging="317"/>
      </w:pPr>
      <w:r>
        <w:t>6. 必须由人完成的判断：最终 diff 审查、DoD、Sprint Review、Retrospective、自评等级和 DRI 寄语定稿。</w:t>
      </w:r>
    </w:p>
    <w:p>
      <w:pPr>
        <w:ind w:left="403" w:hanging="317"/>
      </w:pPr>
      <w:r>
        <w:t>7. 人机分工原则：AI 提供可验证产物与建议，人类决定范围、接受变更并承担最终验收责任；待团队确认。</w:t>
      </w:r>
    </w:p>
    <w:sectPr w:rsidR="00FC693F" w:rsidRPr="0006063C" w:rsidSect="00034616">
      <w:footerReference w:type="default" r:id="rId9"/>
      <w:pgSz w:w="12240" w:h="15840"/>
      <w:pgMar w:top="1123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第7组 软件项目管理实验二 4+n 团队 Sprint 1 自评报告</dc:title>
  <dc:subject>软件项目管理实验二 Sprint 1 课程材料</dc:subject>
  <dc:creator>第7组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