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320"/>
        <w:jc w:val="center"/>
      </w:pPr>
      <w:r>
        <w:rPr>
          <w:rFonts w:ascii="Microsoft YaHei" w:hAnsi="Microsoft YaHei" w:eastAsia="Microsoft YaHei"/>
          <w:b/>
          <w:color w:val="000000"/>
          <w:sz w:val="38"/>
        </w:rPr>
        <w:t>第7组 软件项目管理实验二 Sprint 评审会议纪要</w:t>
      </w:r>
    </w:p>
    <w:p>
      <w:pPr>
        <w:pStyle w:val="Heading1"/>
      </w:pPr>
      <w:r>
        <w:t>一、基本信息</w:t>
      </w:r>
    </w:p>
    <w:p>
      <w:pPr/>
      <w:r>
        <w:rPr>
          <w:rFonts w:ascii="Microsoft YaHei" w:hAnsi="Microsoft YaHei" w:eastAsia="Microsoft YaHei"/>
          <w:b/>
          <w:color w:val="000000"/>
        </w:rPr>
        <w:t>会议时间：</w:t>
      </w:r>
      <w:r>
        <w:t>待填写</w:t>
      </w:r>
    </w:p>
    <w:p>
      <w:pPr/>
      <w:r>
        <w:rPr>
          <w:rFonts w:ascii="Microsoft YaHei" w:hAnsi="Microsoft YaHei" w:eastAsia="Microsoft YaHei"/>
          <w:b/>
          <w:color w:val="000000"/>
        </w:rPr>
        <w:t>地点：</w:t>
      </w:r>
      <w:r>
        <w:t>待填写</w:t>
      </w:r>
    </w:p>
    <w:p>
      <w:pPr/>
      <w:r>
        <w:rPr>
          <w:rFonts w:ascii="Microsoft YaHei" w:hAnsi="Microsoft YaHei" w:eastAsia="Microsoft YaHei"/>
          <w:b/>
          <w:color w:val="000000"/>
        </w:rPr>
        <w:t>主持人：</w:t>
      </w:r>
      <w:r>
        <w:t>杨浩伟</w:t>
      </w:r>
    </w:p>
    <w:p>
      <w:pPr/>
      <w:r>
        <w:rPr>
          <w:rFonts w:ascii="Microsoft YaHei" w:hAnsi="Microsoft YaHei" w:eastAsia="Microsoft YaHei"/>
          <w:b/>
          <w:color w:val="000000"/>
        </w:rPr>
        <w:t>参会人员：</w:t>
      </w:r>
      <w:r>
        <w:t>待确认</w:t>
      </w:r>
    </w:p>
    <w:p>
      <w:pPr>
        <w:pStyle w:val="Heading1"/>
      </w:pPr>
      <w:r>
        <w:t>二、Sprint Goal 回顾</w:t>
      </w:r>
    </w:p>
    <w:p>
      <w:pPr/>
      <w:r>
        <w:rPr>
          <w:rFonts w:ascii="Microsoft YaHei" w:hAnsi="Microsoft YaHei" w:eastAsia="Microsoft YaHei"/>
          <w:b/>
          <w:color w:val="000000"/>
        </w:rPr>
        <w:t>目标：</w:t>
      </w:r>
      <w:r>
        <w:t>在本地演示环境中完成“查看项目成员 → 创建并分配任务 → 更新任务状态”，形成一个能够实际运行、测试和演示的最小功能闭环。</w:t>
      </w:r>
    </w:p>
    <w:p>
      <w:pPr/>
      <w:r>
        <w:rPr>
          <w:rFonts w:ascii="Microsoft YaHei" w:hAnsi="Microsoft YaHei" w:eastAsia="Microsoft YaHei"/>
          <w:b/>
          <w:color w:val="000000"/>
        </w:rPr>
        <w:t>代码状态：</w:t>
      </w:r>
      <w:r>
        <w:t>US01、US04、US05 已集成 develop。</w:t>
      </w:r>
    </w:p>
    <w:p>
      <w:pPr/>
      <w:r>
        <w:rPr>
          <w:rFonts w:ascii="Microsoft YaHei" w:hAnsi="Microsoft YaHei" w:eastAsia="Microsoft YaHei"/>
          <w:b/>
          <w:color w:val="000000"/>
        </w:rPr>
        <w:t>自动测试：</w:t>
      </w:r>
      <w:r>
        <w:t>24/24 通过，0 失败。</w:t>
      </w:r>
    </w:p>
    <w:p>
      <w:pPr/>
      <w:r>
        <w:rPr>
          <w:rFonts w:ascii="Microsoft YaHei" w:hAnsi="Microsoft YaHei" w:eastAsia="Microsoft YaHei"/>
          <w:b/>
          <w:color w:val="000000"/>
        </w:rPr>
        <w:t>正式结论：</w:t>
      </w:r>
      <w:r>
        <w:t>Sprint Goal 是否达成，待 Sprint Review 确认。</w:t>
      </w:r>
    </w:p>
    <w:p>
      <w:pPr/>
      <w:r>
        <w:rPr>
          <w:rFonts w:ascii="Microsoft YaHei" w:hAnsi="Microsoft YaHei" w:eastAsia="Microsoft YaHei"/>
          <w:b/>
          <w:color w:val="000000"/>
        </w:rPr>
        <w:t>人工 Demo 状态：</w:t>
      </w:r>
      <w:r>
        <w:t>2026-09-22，用户确认最终 Demo 七项全部通过。以下三个用户故事的演示结果已更新为成功；会议时间、地点、参会人员和正式 Sprint Goal 结论仍待补填。</w:t>
      </w:r>
    </w:p>
    <w:p>
      <w:pPr>
        <w:pStyle w:val="Heading1"/>
      </w:pPr>
      <w:r>
        <w:t>三、用户故事演示准备</w:t>
      </w:r>
    </w:p>
    <w:p>
      <w:pPr>
        <w:ind w:left="403" w:hanging="317"/>
      </w:pPr>
      <w:r>
        <w:t>1. 用户故事：US01 查看项目成员</w:t>
      </w:r>
    </w:p>
    <w:p>
      <w:pPr/>
      <w:r>
        <w:rPr>
          <w:rFonts w:ascii="Microsoft YaHei" w:hAnsi="Microsoft YaHei" w:eastAsia="Microsoft YaHei"/>
          <w:b/>
          <w:color w:val="000000"/>
        </w:rPr>
        <w:t>代码与自动验证：</w:t>
      </w:r>
      <w:r>
        <w:t>已集成；15/15 通过。</w:t>
      </w:r>
    </w:p>
    <w:p>
      <w:pPr/>
      <w:r>
        <w:rPr>
          <w:rFonts w:ascii="Microsoft YaHei" w:hAnsi="Microsoft YaHei" w:eastAsia="Microsoft YaHei"/>
          <w:b/>
          <w:color w:val="000000"/>
        </w:rPr>
        <w:t>Demo 结果：</w:t>
      </w:r>
      <w:r>
        <w:t>成功（2026-09-22 人工 Demo）。</w:t>
      </w:r>
    </w:p>
    <w:p>
      <w:pPr/>
      <w:r>
        <w:rPr>
          <w:rFonts w:ascii="Microsoft YaHei" w:hAnsi="Microsoft YaHei" w:eastAsia="Microsoft YaHei"/>
          <w:b/>
          <w:color w:val="000000"/>
        </w:rPr>
        <w:t>DoD：</w:t>
      </w:r>
      <w:r>
        <w:t>待最终确认。</w:t>
      </w:r>
    </w:p>
    <w:p>
      <w:pPr/>
      <w:r>
        <w:rPr>
          <w:rFonts w:ascii="Microsoft YaHei" w:hAnsi="Microsoft YaHei" w:eastAsia="Microsoft YaHei"/>
          <w:b/>
          <w:color w:val="000000"/>
        </w:rPr>
        <w:t>证据：</w:t>
      </w:r>
      <w:r>
        <w:t>docs/evidence/ 中的截图、TAP 和浏览器记录。</w:t>
      </w:r>
    </w:p>
    <w:p>
      <w:pPr>
        <w:ind w:left="403" w:hanging="317"/>
      </w:pPr>
      <w:r>
        <w:t>2. 用户故事：US04 创建并分配任务</w:t>
      </w:r>
    </w:p>
    <w:p>
      <w:pPr/>
      <w:r>
        <w:rPr>
          <w:rFonts w:ascii="Microsoft YaHei" w:hAnsi="Microsoft YaHei" w:eastAsia="Microsoft YaHei"/>
          <w:b/>
          <w:color w:val="000000"/>
        </w:rPr>
        <w:t>代码与自动验证：</w:t>
      </w:r>
      <w:r>
        <w:t>已集成；5/5 通过。</w:t>
      </w:r>
    </w:p>
    <w:p>
      <w:pPr/>
      <w:r>
        <w:rPr>
          <w:rFonts w:ascii="Microsoft YaHei" w:hAnsi="Microsoft YaHei" w:eastAsia="Microsoft YaHei"/>
          <w:b/>
          <w:color w:val="000000"/>
        </w:rPr>
        <w:t>Demo 结果：</w:t>
      </w:r>
      <w:r>
        <w:t>成功（2026-09-22 人工 Demo）。</w:t>
      </w:r>
    </w:p>
    <w:p>
      <w:pPr/>
      <w:r>
        <w:rPr>
          <w:rFonts w:ascii="Microsoft YaHei" w:hAnsi="Microsoft YaHei" w:eastAsia="Microsoft YaHei"/>
          <w:b/>
          <w:color w:val="000000"/>
        </w:rPr>
        <w:t>DoD：</w:t>
      </w:r>
      <w:r>
        <w:t>待最终确认。</w:t>
      </w:r>
    </w:p>
    <w:p>
      <w:pPr/>
      <w:r>
        <w:rPr>
          <w:rFonts w:ascii="Microsoft YaHei" w:hAnsi="Microsoft YaHei" w:eastAsia="Microsoft YaHei"/>
          <w:b/>
          <w:color w:val="000000"/>
        </w:rPr>
        <w:t>证据：</w:t>
      </w:r>
      <w:r>
        <w:t>自动测试及完整链路验证记录。</w:t>
      </w:r>
    </w:p>
    <w:p>
      <w:pPr>
        <w:ind w:left="403" w:hanging="317"/>
      </w:pPr>
      <w:r>
        <w:t>3. 用户故事：US05 更新任务状态</w:t>
      </w:r>
    </w:p>
    <w:p>
      <w:pPr/>
      <w:r>
        <w:rPr>
          <w:rFonts w:ascii="Microsoft YaHei" w:hAnsi="Microsoft YaHei" w:eastAsia="Microsoft YaHei"/>
          <w:b/>
          <w:color w:val="000000"/>
        </w:rPr>
        <w:t>代码与自动验证：</w:t>
      </w:r>
      <w:r>
        <w:t>已集成；4/4 通过。</w:t>
      </w:r>
    </w:p>
    <w:p>
      <w:pPr/>
      <w:r>
        <w:rPr>
          <w:rFonts w:ascii="Microsoft YaHei" w:hAnsi="Microsoft YaHei" w:eastAsia="Microsoft YaHei"/>
          <w:b/>
          <w:color w:val="000000"/>
        </w:rPr>
        <w:t>Demo 结果：</w:t>
      </w:r>
      <w:r>
        <w:t>成功（2026-09-22 人工 Demo）。</w:t>
      </w:r>
    </w:p>
    <w:p>
      <w:pPr/>
      <w:r>
        <w:rPr>
          <w:rFonts w:ascii="Microsoft YaHei" w:hAnsi="Microsoft YaHei" w:eastAsia="Microsoft YaHei"/>
          <w:b/>
          <w:color w:val="000000"/>
        </w:rPr>
        <w:t>DoD：</w:t>
      </w:r>
      <w:r>
        <w:t>待最终确认。</w:t>
      </w:r>
    </w:p>
    <w:p>
      <w:pPr/>
      <w:r>
        <w:rPr>
          <w:rFonts w:ascii="Microsoft YaHei" w:hAnsi="Microsoft YaHei" w:eastAsia="Microsoft YaHei"/>
          <w:b/>
          <w:color w:val="000000"/>
        </w:rPr>
        <w:t>证据：</w:t>
      </w:r>
      <w:r>
        <w:t>自动测试及完整链路验证记录。</w:t>
      </w:r>
    </w:p>
    <w:p>
      <w:pPr>
        <w:pStyle w:val="Heading1"/>
      </w:pPr>
      <w:r>
        <w:t>四、演示脚本</w:t>
      </w:r>
    </w:p>
    <w:p>
      <w:pPr>
        <w:ind w:left="403" w:hanging="317"/>
      </w:pPr>
      <w:r>
        <w:t>1. 启动并打开项目页面。</w:t>
      </w:r>
    </w:p>
    <w:p>
      <w:pPr>
        <w:ind w:left="403" w:hanging="317"/>
      </w:pPr>
      <w:r>
        <w:t>2. 展示四名成员及各自分工。</w:t>
      </w:r>
    </w:p>
    <w:p>
      <w:pPr>
        <w:ind w:left="403" w:hanging="317"/>
      </w:pPr>
      <w:r>
        <w:t>3. 打开创建任务表单。</w:t>
      </w:r>
    </w:p>
    <w:p>
      <w:pPr>
        <w:ind w:left="403" w:hanging="317"/>
      </w:pPr>
      <w:r>
        <w:t>4. 从成员列表选择负责人。</w:t>
      </w:r>
    </w:p>
    <w:p>
      <w:pPr>
        <w:ind w:left="403" w:hanging="317"/>
      </w:pPr>
      <w:r>
        <w:t>5. 保存任务并确认初始状态为 TODO（待办）。</w:t>
      </w:r>
    </w:p>
    <w:p>
      <w:pPr>
        <w:ind w:left="403" w:hanging="317"/>
      </w:pPr>
      <w:r>
        <w:t>6. 刷新页面，确认任务仍存在。</w:t>
      </w:r>
    </w:p>
    <w:p>
      <w:pPr>
        <w:ind w:left="403" w:hanging="317"/>
      </w:pPr>
      <w:r>
        <w:t>7. 将状态从 TODO 改为 DOING（进行中）。</w:t>
      </w:r>
    </w:p>
    <w:p>
      <w:pPr>
        <w:ind w:left="403" w:hanging="317"/>
      </w:pPr>
      <w:r>
        <w:t>8. 将状态从 DOING 改为 DONE（已完成）。</w:t>
      </w:r>
    </w:p>
    <w:p>
      <w:pPr>
        <w:ind w:left="403" w:hanging="317"/>
      </w:pPr>
      <w:r>
        <w:t>9. 再次刷新页面。</w:t>
      </w:r>
    </w:p>
    <w:p>
      <w:pPr>
        <w:ind w:left="403" w:hanging="317"/>
      </w:pPr>
      <w:r>
        <w:t>10. 确认 DONE 状态仍保持，并确认仍可继续创建任务。</w:t>
      </w:r>
    </w:p>
    <w:p>
      <w:pPr>
        <w:pStyle w:val="Heading1"/>
      </w:pPr>
      <w:r>
        <w:t>五、会议确认项</w:t>
      </w:r>
    </w:p>
    <w:p>
      <w:pPr/>
      <w:r>
        <w:rPr>
          <w:rFonts w:ascii="Microsoft YaHei" w:hAnsi="Microsoft YaHei" w:eastAsia="Microsoft YaHei"/>
          <w:b/>
          <w:color w:val="000000"/>
        </w:rPr>
        <w:t>US01 演示成功：</w:t>
      </w:r>
      <w:r>
        <w:t>是（2026-09-22）</w:t>
      </w:r>
    </w:p>
    <w:p>
      <w:pPr/>
      <w:r>
        <w:rPr>
          <w:rFonts w:ascii="Microsoft YaHei" w:hAnsi="Microsoft YaHei" w:eastAsia="Microsoft YaHei"/>
          <w:b/>
          <w:color w:val="000000"/>
        </w:rPr>
        <w:t>US04 演示成功：</w:t>
      </w:r>
      <w:r>
        <w:t>是（2026-09-22）</w:t>
      </w:r>
    </w:p>
    <w:p>
      <w:pPr/>
      <w:r>
        <w:rPr>
          <w:rFonts w:ascii="Microsoft YaHei" w:hAnsi="Microsoft YaHei" w:eastAsia="Microsoft YaHei"/>
          <w:b/>
          <w:color w:val="000000"/>
        </w:rPr>
        <w:t>US05 演示成功：</w:t>
      </w:r>
      <w:r>
        <w:t>是（2026-09-22）</w:t>
      </w:r>
    </w:p>
    <w:p>
      <w:pPr/>
      <w:r>
        <w:rPr>
          <w:rFonts w:ascii="Microsoft YaHei" w:hAnsi="Microsoft YaHei" w:eastAsia="Microsoft YaHei"/>
          <w:b/>
          <w:color w:val="000000"/>
        </w:rPr>
        <w:t>Sprint Goal 达成：</w:t>
      </w:r>
      <w:r>
        <w:t>待确认</w:t>
      </w:r>
    </w:p>
    <w:p>
      <w:pPr/>
      <w:r>
        <w:rPr>
          <w:rFonts w:ascii="Microsoft YaHei" w:hAnsi="Microsoft YaHei" w:eastAsia="Microsoft YaHei"/>
          <w:b/>
          <w:color w:val="000000"/>
        </w:rPr>
        <w:t>所有 Story 达到 DoD：</w:t>
      </w:r>
      <w:r>
        <w:t>待确认</w:t>
      </w:r>
    </w:p>
    <w:p>
      <w:pPr/>
      <w:r>
        <w:rPr>
          <w:rFonts w:ascii="Microsoft YaHei" w:hAnsi="Microsoft YaHei" w:eastAsia="Microsoft YaHei"/>
          <w:b/>
          <w:color w:val="000000"/>
        </w:rPr>
        <w:t>无未完成 Story：</w:t>
      </w:r>
      <w:r>
        <w:t>待确认</w:t>
      </w:r>
    </w:p>
    <w:p>
      <w:pPr>
        <w:pStyle w:val="Heading1"/>
      </w:pPr>
      <w:r>
        <w:t>六、未完成用户故事</w:t>
      </w:r>
    </w:p>
    <w:p>
      <w:pPr/>
      <w:r>
        <w:t>待会议填写</w:t>
      </w:r>
    </w:p>
    <w:p>
      <w:pPr>
        <w:pStyle w:val="Heading1"/>
      </w:pPr>
      <w:r>
        <w:t>七、干系人反馈</w:t>
      </w:r>
    </w:p>
    <w:p>
      <w:pPr/>
      <w:r>
        <w:t>待会议填写</w:t>
      </w:r>
    </w:p>
    <w:p>
      <w:pPr>
        <w:pStyle w:val="Heading1"/>
      </w:pPr>
      <w:r>
        <w:t>八、Product Backlog 调整</w:t>
      </w:r>
    </w:p>
    <w:p>
      <w:pPr/>
      <w:r>
        <w:t>待会议填写</w:t>
      </w:r>
    </w:p>
    <w:p>
      <w:pPr>
        <w:pStyle w:val="Heading1"/>
      </w:pPr>
      <w:r>
        <w:t>九、Action Items</w:t>
      </w:r>
    </w:p>
    <w:p>
      <w:pPr/>
      <w:r>
        <w:t>待会议填写</w:t>
      </w:r>
    </w:p>
    <w:sectPr w:rsidR="00FC693F" w:rsidRPr="0006063C" w:rsidSect="00034616">
      <w:footerReference w:type="default" r:id="rId9"/>
      <w:pgSz w:w="12240" w:h="15840"/>
      <w:pgMar w:top="1123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第7组 软件项目管理实验二 Sprint 评审会议纪要</dc:title>
  <dc:subject>软件项目管理实验二 Sprint 1 课程材料</dc:subject>
  <dc:creator>第7组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