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Push Sticks, Push Blocks, and Featherboards: What to Actually Use</w:t>
      </w:r>
    </w:p>
    <w:p>
      <w:pPr>
        <w:pStyle w:val="Subtitle"/>
      </w:pPr>
      <w:r>
        <w:t xml:space="preserve">Three tools, three different hazards — here's what each one actually does, when you actually need it, and a 5-minute push stick you can make before buying anything.</w:t>
      </w:r>
    </w:p>
    <w:p>
      <w:pPr>
        <w:spacing w:after="240"/>
      </w:pPr>
      <w:r>
        <w:rPr>
          <w:sz w:val="18"/>
          <w:color w:val="6B6456"/>
        </w:rPr>
        <w:t xml:space="preserve">Category: Safety   |   Tags: push stick, push block, featherboard, table saw safety, kickback prevention   |   Author: Kerph Team</w:t>
      </w:r>
    </w:p>
    <w:p>
      <w:r>
        <w:drawing>
          <wp:inline distT="0" distB="0" distL="0" distR="0">
            <wp:extent cx="5486400" cy="391873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918737"/>
                    </a:xfrm>
                    <a:prstGeom prst="rect">
                      <a:avLst/>
                    </a:prstGeom>
                  </pic:spPr>
                </pic:pic>
              </a:graphicData>
            </a:graphic>
          </wp:inline>
        </w:drawing>
      </w:r>
    </w:p>
    <w:p>
      <w:r>
        <w:t xml:space="preserve">Walk into most home shops and you'll find a push stick hanging on a nail, used maybe once a month, while the last two inches of every rip cut get finished off with fingers closer to the blade than anyone would ever admit out loud. Here's part of the problem: "push stick," "push block," and "featherboard" get thrown around like they're interchangeable, and they're not. They protect against three completely different things. Know which one solves which problem, and you'll actually reach for the right tool. Stay fuzzy on it, and the honest outcome is people skip all three.</w:t>
      </w:r>
    </w:p>
    <w:p>
      <w:pPr>
        <w:pStyle w:val="Heading1"/>
      </w:pPr>
      <w:r>
        <w:t xml:space="preserve">Push Sticks: Straight-Line Ripping</w:t>
      </w:r>
    </w:p>
    <w:p>
      <w:r>
        <w:t xml:space="preserve">A push stick's job is narrow, and it's supposed to be. It keeps your hand out of the blade's path while you finish a rip cut, especially that last several inches where your hand would otherwise be passing directly over or beside the blade. Think of it as a hand extension, not a clamp and not a pressure tool. The notch at the end hooks the trailing edge of the workpiece and pushes it forward and slightly down onto the table. That's it. A push stick does one thing well — distance — and it does that one thing on purpose. It won't hold the workpiece against the fence, and it does almost nothing against kickback. That's not a flaw. It was never meant to.</w:t>
      </w:r>
    </w:p>
    <w:p>
      <w:pPr>
        <w:pStyle w:val="Heading1"/>
      </w:pPr>
      <w:r>
        <w:t xml:space="preserve">Push Blocks: Narrow Rips and Downward Control</w:t>
      </w:r>
    </w:p>
    <w:p>
      <w:r>
        <w:t xml:space="preserve">Push blocks pick up exactly where push sticks run out of road. A dedicated design like the </w:t>
      </w:r>
      <w:hyperlink r:id="rIdLink0">
        <w:r>
          <w:rPr>
            <w:color w:val="1E3A8A"/>
            <w:u w:val="single"/>
          </w:rPr>
          <w:t xml:space="preserve">GRR-Ripper</w:t>
        </w:r>
      </w:hyperlink>
      <w:r>
        <w:t xml:space="preserve"> gives you downward and forward pressure together, across a wide footprint on the workpiece, instead of one narrow contact point. That difference matters most on narrow rips — call it anything under 2 inches — where a push stick's single hook point lets the offcut tip, bind, or get pulled sideways straight into the blade. A push block stays in control of the piece the whole time it's passing the blade, not just for the last few inches. That's why it's the right call for thin strips, resawing, or any stock small enough that a kickback would actually send it flying. If you're doing regular narrow-rip work — trim strips, edge banding, thin slats — buy one. Don't lean on shop-made push sticks alone for that job.</w:t>
      </w:r>
    </w:p>
    <w:p>
      <w:pPr>
        <w:pBdr>
          <w:top w:val="single" w:sz="6" w:space="8" w:color="D8D2C2"/>
          <w:bottom w:val="single" w:sz="6" w:space="8" w:color="D8D2C2"/>
        </w:pBdr>
        <w:spacing w:before="160" w:after="160"/>
      </w:pPr>
      <w:r>
        <w:rPr>
          <w:i/>
          <w:color w:val="6B6456"/>
        </w:rPr>
        <w:t xml:space="preserve">📷 Photo placeholder — a GRR-Ripper style push block guiding a narrow strip of wood through a table saw rip cut, showing the downward and forward pressure points in contact with the workpiece.</w:t>
      </w:r>
    </w:p>
    <w:p>
      <w:pPr>
        <w:pStyle w:val="Heading1"/>
      </w:pPr>
      <w:r>
        <w:t xml:space="preserve">Featherboards: Consistent Lateral Pressure</w:t>
      </w:r>
    </w:p>
    <w:p>
      <w:r>
        <w:t xml:space="preserve">Featherboards are solving a different problem entirely — keeping the workpiece pinned against the fence or table so it can't wander, lift, or get pushed back at you. On a table saw, a featherboard clamped ahead of the blade holds stock tight to the fence through the whole cut, which stops the workpiece from drifting into the blade and binding — one of the more common ways a rip cut turns into kickback. On a router table, it matters even more. Router bits are spinning at 16,000–24,000 RPM, so any lateral wander changes your cut depth instantly, and a router table doesn't have a riving knife to bail you out if the workpiece gets pinched, unlike a table saw. What a featherboard won't do is replace a push stick or a push block. It handles sideways pressure. You're still on the hook for feeding the stock forward safely.</w:t>
      </w:r>
    </w:p>
    <w:p>
      <w:pPr>
        <w:pStyle w:val="Heading1"/>
      </w:pPr>
      <w:r>
        <w:t xml:space="preserve">Where Each One Is Actually Necessary</w:t>
      </w:r>
    </w:p>
    <w:p>
      <w:r>
        <w:t xml:space="preserve">A push stick is close to mandatory any time your hand would otherwise pass within 6 inches of a spinning blade. On a table saw, that covers essentially every rip cut you'll ever make. A push block stops being optional and becomes necessary the moment you're ripping narrower than about 2 inches, or doing repeated narrow-rip work where one slip actually matters. A featherboard earns its spot any time the workpiece could drift off the fence — long rips, router table edge profiles, any cut where you can't keep constant hand pressure on it the whole way through. None of these are "nice to haves" once the geometry of the cut calls for them. Skip the right one, and a routine cut is how you end up with a kickback story.</w:t>
      </w:r>
    </w:p>
    <w:p>
      <w:pPr>
        <w:pStyle w:val="Heading1"/>
      </w:pPr>
      <w:r>
        <w:t xml:space="preserve">The False Security of a Cheap Push Stick</w:t>
      </w:r>
    </w:p>
    <w:p>
      <w:r>
        <w:t xml:space="preserve">Not all push sticks are equal, and here's the uncomfortable version of that: a thin, flexible notch-cut stick — the free one stapled to a blade box, or a quick scrap-wood cutout with a shallow notch — can leave you worse off than using nothing at all, because it hands you a false sense of control. If the notch is too shallow, it slips off the workpiece under load, right when you need it most. If the stick flexes, you lose the precision to hold steady pressure, and your hand quietly compensates by drifting closer to the blade. A real push stick needs a notch deep enough to actually hook the material — at least 3/4" deep — and enough rigidity that it doesn't bow under normal push pressure. That's why 1/2" or 3/4" plywood beats 1/4" hardboard here, no contest.</w:t>
      </w:r>
    </w:p>
    <w:p>
      <w:pPr>
        <w:pStyle w:val="Heading1"/>
      </w:pPr>
      <w:r>
        <w:t xml:space="preserve">A 5-Minute DIY Push Stick to Start With</w:t>
      </w:r>
    </w:p>
    <w:p>
      <w:r>
        <w:t xml:space="preserve">Before you buy anything, make one. Grab a scrap of 1/2" or 3/4" plywood, roughly 14–16 inches long and 4–5 inches wide at the handle end, tapering down to about 1 inch at the working end. Cut a notch at the working end about 3/4" deep, angled slightly downward, sized to hook the back edge of typical 3/4"-thick stock. Round the handle edge over for grip, and throw in a hand-hold slot if you want the extra security. This won't replace a dedicated push block for narrow-rip work — nothing about that changes — but it's a legitimate, safe tool for general ripping, and the total cost is a scrap of plywood and five minutes at the bandsaw or jigsaw.</w:t>
      </w:r>
    </w:p>
    <w:p>
      <w:pPr>
        <w:pBdr>
          <w:top w:val="single" w:sz="6" w:space="8" w:color="D8D2C2"/>
          <w:bottom w:val="single" w:sz="6" w:space="8" w:color="D8D2C2"/>
        </w:pBdr>
        <w:spacing w:before="160" w:after="160"/>
      </w:pPr>
      <w:r>
        <w:rPr>
          <w:i/>
          <w:color w:val="6B6456"/>
        </w:rPr>
        <w:t xml:space="preserve">📷 Photo placeholder — a simple shop-made plywood push stick pattern laid out with dimensions, showing the tapered body, deep notch at the working end, and rounded handle.</w:t>
      </w:r>
    </w:p>
    <w:p>
      <w:r>
        <w:t xml:space="preserve">None of these three are optional extras. They're the difference between a rip cut you're in control of and one that's in control of you. A dedicated push block and a set of </w:t>
      </w:r>
      <w:hyperlink r:id="rIdLink1">
        <w:r>
          <w:rPr>
            <w:color w:val="1E3A8A"/>
            <w:u w:val="single"/>
          </w:rPr>
          <w:t xml:space="preserve">featherboards</w:t>
        </w:r>
      </w:hyperlink>
      <w:r>
        <w:t xml:space="preserve"> are cheap enough that there's no good reason to keep skipping them — and once they're in the shop, </w:t>
      </w:r>
      <w:hyperlink r:id="rIdLink2">
        <w:r>
          <w:rPr>
            <w:color w:val="1E3A8A"/>
            <w:u w:val="single"/>
          </w:rPr>
          <w:t xml:space="preserve">Kerph's tool maintenance tracker</w:t>
        </w:r>
      </w:hyperlink>
      <w:r>
        <w:t xml:space="preserve"> is a fine place to make sure they don't quietly wander off to the bottom of a drawer, the way safety gear always seems to.</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GRR-RIPPER+push+block&amp;tag=kerphplans-20" TargetMode="External"/>
<Relationship Id="rIdLink1" Type="http://schemas.openxmlformats.org/officeDocument/2006/relationships/hyperlink" Target="https://www.amazon.com/s?k=table+saw+featherboard&amp;tag=kerphplans-20"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Push Sticks, Push Blocks, and Featherboards: What to Actually Use</dc:title>
  <dc:creator>Kerph</dc:creator>
</cp:coreProperties>
</file>