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Default Extension="jpeg" ContentType="image/jpeg"/>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Title"/>
      </w:pPr>
      <w:r>
        <w:t xml:space="preserve">French Cleat Systems: Worth Building?</w:t>
      </w:r>
    </w:p>
    <w:p>
      <w:pPr>
        <w:pStyle w:val="Subtitle"/>
      </w:pPr>
      <w:r>
        <w:t xml:space="preserve">French cleats hold more weight than pegboard and reconfigure in seconds, but they take real wall prep — here's when they're worth the build.</w:t>
      </w:r>
    </w:p>
    <w:p>
      <w:pPr>
        <w:spacing w:after="240"/>
      </w:pPr>
      <w:r>
        <w:rPr>
          <w:sz w:val="18"/>
          <w:color w:val="6B6456"/>
        </w:rPr>
        <w:t xml:space="preserve">Category: Shop Organization   |   Tags: french cleat, shop organization, wall storage, pegboard, tool storage   |   Author: Kerph Team</w:t>
      </w:r>
    </w:p>
    <w:p>
      <w:r>
        <w:drawing>
          <wp:inline distT="0" distB="0" distL="0" distR="0">
            <wp:extent cx="5486400" cy="5486400"/>
            <wp:docPr id="1" name="Cover"/>
            <wp:cNvGraphicFramePr>
              <a:graphicFrameLocks noChangeAspect="1"/>
            </wp:cNvGraphicFramePr>
            <a:graphic>
              <a:graphicData uri="http://schemas.openxmlformats.org/drawingml/2006/picture">
                <pic:pic>
                  <pic:nvPicPr>
                    <pic:cNvPr id="0" name="cover.jpg"/>
                    <pic:cNvPicPr/>
                  </pic:nvPicPr>
                  <pic:blipFill>
                    <a:blip r:embed="rIdImage"/>
                    <a:stretch>
                      <a:fillRect/>
                    </a:stretch>
                  </pic:blipFill>
                  <pic:spPr>
                    <a:xfrm>
                      <a:off x="0" y="0"/>
                      <a:ext cx="5486400" cy="5486400"/>
                    </a:xfrm>
                    <a:prstGeom prst="rect">
                      <a:avLst/>
                    </a:prstGeom>
                  </pic:spPr>
                </pic:pic>
              </a:graphicData>
            </a:graphic>
          </wp:inline>
        </w:drawing>
      </w:r>
    </w:p>
    <w:p>
      <w:r>
        <w:t xml:space="preserve">Spend any amount of time watching shop tours online and you've seen it: a wall covered in identical wood strips, with jigs and drawers and tool holders hanging off them like they're floating there on nothing. That's a French cleat system. It's one of those upgrades that looks fussy and unnecessary right up until you build one — and then you're wondering why you let pegboard sag under a router base for five straight years.</w:t>
      </w:r>
    </w:p>
    <w:p>
      <w:pPr>
        <w:pStyle w:val="Heading1"/>
      </w:pPr>
      <w:r>
        <w:t xml:space="preserve">What a French cleat actually is</w:t>
      </w:r>
    </w:p>
    <w:p>
      <w:r>
        <w:t xml:space="preserve">Strip it down and a French cleat is just a piece of wood with one edge ripped at a 45-degree bevel, mounted to the wall so the bevel's long point faces up. Every tool holder, shelf, drawer, or jig box gets a matching beveled strip screwed to its back, angled the opposite way. Set the tool's cleat against the wall cleat, slide it down, and the two bevels lock together under the tool's own weight — gravity's doing the holding here, not a couple of screws or a hook. Lift straight up and it slides right back off. That's genuinely the entire mechanism. No clips, no pins, no proprietary hardware you have to keep buying more of.</w:t>
      </w:r>
    </w:p>
    <w:p>
      <w:pPr>
        <w:pBdr>
          <w:top w:val="single" w:sz="6" w:space="8" w:color="D8D2C2"/>
          <w:bottom w:val="single" w:sz="6" w:space="8" w:color="D8D2C2"/>
        </w:pBdr>
        <w:spacing w:before="160" w:after="160"/>
      </w:pPr>
      <w:r>
        <w:rPr>
          <w:i/>
          <w:color w:val="6B6456"/>
        </w:rPr>
        <w:t xml:space="preserve">📷 Photo placeholder — close-up side profile shot showing two beveled cleat strips interlocked, one mounted to a wall and one screwed to the back of a tool holder, clearly showing the 45-degree bevel match</w:t>
      </w:r>
    </w:p>
    <w:p>
      <w:pPr>
        <w:pStyle w:val="Heading1"/>
      </w:pPr>
      <w:r>
        <w:t xml:space="preserve">Why it beats pegboard for heavier or bulkier items</w:t>
      </w:r>
    </w:p>
    <w:p>
      <w:r>
        <w:t xml:space="preserve">Pegboard's weakness was never the board itself. It's the attachment point. A pegboard hook grabs two small holes, full stop, and every bit of load gets concentrated on whatever thin metal hook is sitting in them. Hang an 8-pound circular saw holder off two of those hooks and give it a few months — you'll watch the holes slowly tear into ovals, especially on 1/8" tempered hardboard pegboard rather than the thicker 1/4" stuff.</w:t>
      </w:r>
    </w:p>
    <w:p>
      <w:r>
        <w:t xml:space="preserve">A French cleat spreads that same load across the entire length of wherever the two bevels touch. On a 12-inch-wide tool holder, that's a full 12 inches of wood-on-wood bearing surface — not two small hook points trying to do all the work. That's exactly why cleats are the standard for miter saw stations, router table cabinets, and drawer units carrying 30-40 pounds of hardware. Loads like that would chew through pegboard mounting points in no time. For the genuinely heavy stuff — a full tool chest drawer, say — a lot of shops stack multiple cleats vertically on the same holder just to spread the load even further.</w:t>
      </w:r>
    </w:p>
    <w:p>
      <w:pPr>
        <w:pStyle w:val="Heading1"/>
      </w:pPr>
      <w:r>
        <w:t xml:space="preserve">The real tradeoffs</w:t>
      </w:r>
    </w:p>
    <w:p>
      <w:r>
        <w:t xml:space="preserve">Let's not pretend cleats are just strictly better, though — they cost real time and material up front, and that's worth saying plainly. A pegboard install is a sheet of pegboard, a handful of spacers, and an afternoon. A cleat wall means ripping a full sheet of plywood into consistent 45-degree strips, which takes a table saw dialed in correctly and won't forgive you if that angle drifts even a little. Then you're mounting rows of it across studs with real screws, not just nailing hardboard onto furring strips. Budget a half-day to a full day to get a decent-sized wall cleated. Pegboard's an hour or two.</w:t>
      </w:r>
    </w:p>
    <w:p>
      <w:r>
        <w:t xml:space="preserve">What that extra time buys you is real reconfigurability, though — not the marketing kind. Pegboard limits you to whatever hole pattern already exists; move a hook an inch and you're just picking a different hole and hoping it lines up. A cleat wall lets you hang, slide, and rearrange anything anywhere along the strip, and swap out an entire module in under 10 seconds. If you rearrange your shop layout more than once a year, or you're cranking out jigs faster than you can find wall space for them, that flexibility earns back the build time fast.</w:t>
      </w:r>
    </w:p>
    <w:p>
      <w:pPr>
        <w:pBdr>
          <w:top w:val="single" w:sz="6" w:space="8" w:color="D8D2C2"/>
          <w:bottom w:val="single" w:sz="6" w:space="8" w:color="D8D2C2"/>
        </w:pBdr>
        <w:spacing w:before="160" w:after="160"/>
      </w:pPr>
      <w:r>
        <w:rPr>
          <w:i/>
          <w:color w:val="6B6456"/>
        </w:rPr>
        <w:t xml:space="preserve">📷 Photo placeholder — wide shot of a full shop wall covered in horizontal French cleat strips with a mix of tool holders, small drawers, and a jig hanging at different positions, showing the reconfigurable layout in use</w:t>
      </w:r>
    </w:p>
    <w:p>
      <w:pPr>
        <w:pStyle w:val="Heading1"/>
      </w:pPr>
      <w:r>
        <w:t xml:space="preserve">A simple build spec</w:t>
      </w:r>
    </w:p>
    <w:p>
      <w:r>
        <w:t xml:space="preserve">The standard build: 3/4" plywood, ripped into strips 3-4 inches wide on a table saw with the blade tilted to 45 degrees. Rip enough strips to cover the wall in horizontal rows, spaced roughly 12-16 inches apart vertically — tighter if you're hanging a lot of small, heavy items, wider if it's mostly lightweight jigs and shelving. Mount the wall-side strips with the bevel's high point facing up and out. That orientation matters — it's what lets the mating cleat hook down and actually lock under gravity instead of just resting there looking secure. Screw through the strip into studs, not drywall anchors; a fully loaded cleat wall can carry hundreds of pounds, and that load has to transfer into framing or it's not really holding anything. On the tool-holder side, the mating strip mounts the opposite direction, so the two bevels nest together the moment you hang it.</w:t>
      </w:r>
    </w:p>
    <w:p>
      <w:r>
        <w:t xml:space="preserve">A lot of builders settle on a 16" or 32" module to match stud spacing, so every cleat lands on solid backing without adding extra blocking. If milling your own strips doesn't sound appealing, a </w:t>
      </w:r>
      <w:hyperlink r:id="rIdLink0">
        <w:r>
          <w:rPr>
            <w:color w:val="1E3A8A"/>
            <w:u w:val="single"/>
          </w:rPr>
          <w:t xml:space="preserve">French cleat wall storage system</w:t>
        </w:r>
      </w:hyperlink>
      <w:r>
        <w:t xml:space="preserve"> kit gets you consistent bevels without needing a dead-accurate table saw setup — you'll just pay more per linear foot for that convenience.</w:t>
      </w:r>
    </w:p>
    <w:p>
      <w:pPr>
        <w:pStyle w:val="Heading1"/>
      </w:pPr>
      <w:r>
        <w:t xml:space="preserve">When pegboard or a plain shelf is honestly the better call</w:t>
      </w:r>
    </w:p>
    <w:p>
      <w:r>
        <w:t xml:space="preserve">Don't cleat your whole shop just because it photographs well. For small, lightweight hand tools — pliers, clamps, measuring tools, screwdrivers — pegboard is faster to install, cheaper, and every bit as functional. That weight is well within what a pegboard hook can handle indefinitely. Same story for consumables and small parts bins, where a plain shelf beats building an individual cleat-mounted holder for every little box you own. Cleats earn their keep on the heavy stuff, the bulky stuff, the stuff you're reconfiguring constantly. Save the build time for where it's actually doing something.</w:t>
      </w:r>
    </w:p>
    <w:p>
      <w:r>
        <w:t xml:space="preserve">Whichever system you end up with, keeping track of what's mounted where — and what's still homeless — is a lot easier if you lay your shop out digitally first. </w:t>
      </w:r>
      <w:hyperlink r:id="rIdLink1">
        <w:r>
          <w:rPr>
            <w:color w:val="1E3A8A"/>
            <w:u w:val="single"/>
          </w:rPr>
          <w:t xml:space="preserve">Map out your wall storage and clearance zones</w:t>
        </w:r>
      </w:hyperlink>
      <w:r>
        <w:t xml:space="preserve"> in Kerph before you touch that table saw.</w:t>
      </w:r>
    </w:p>
    <w:sectPr>
      <w:pgSz w:w="12240" w:h="15840"/>
      <w:pgMar w:top="1080" w:right="1260" w:bottom="1080" w:left="1260" w:header="720" w:footer="720" w:gutter="0"/>
    </w:sectPr>
  </w:body>
</w:document>
</file>

<file path=word/styles.xml><?xml version="1.0" encoding="utf-8"?>
<w:styles xmlns:w="http://schemas.openxmlformats.org/wordprocessingml/2006/main">
  <w:docDefaults>
    <w:rPrDefault>
      <w:rPr>
        <w:rFonts w:ascii="Calibri" w:hAnsi="Calibri" w:cs="Calibri"/>
        <w:sz w:val="22"/>
        <w:szCs w:val="22"/>
        <w:color w:val="1C1A15"/>
      </w:rPr>
    </w:rPrDefault>
    <w:pPrDefault>
      <w:pPr>
        <w:spacing w:after="160" w:line="288" w:lineRule="auto"/>
      </w:pPr>
    </w:pPrDefault>
  </w:docDefaults>
  <w:style w:type="paragraph" w:default="1" w:styleId="Normal">
    <w:name w:val="Normal"/>
    <w:qFormat/>
  </w:style>
  <w:style w:type="paragraph" w:styleId="Title">
    <w:name w:val="Title"/>
    <w:basedOn w:val="Normal"/>
    <w:qFormat/>
    <w:pPr>
      <w:spacing w:before="0" w:after="80"/>
      <w:outlineLvl w:val="0"/>
    </w:pPr>
    <w:rPr>
      <w:rFonts w:ascii="Calibri" w:hAnsi="Calibri"/>
      <w:b/>
      <w:sz w:val="52"/>
      <w:color w:val="1C1A15"/>
    </w:rPr>
  </w:style>
  <w:style w:type="paragraph" w:styleId="Heading1">
    <w:name w:val="heading 1"/>
    <w:basedOn w:val="Normal"/>
    <w:next w:val="Normal"/>
    <w:qFormat/>
    <w:pPr>
      <w:spacing w:before="360" w:after="160"/>
      <w:outlineLvl w:val="0"/>
    </w:pPr>
    <w:rPr>
      <w:b/>
      <w:sz w:val="32"/>
      <w:color w:val="1E3A8A"/>
    </w:rPr>
  </w:style>
  <w:style w:type="paragraph" w:styleId="Heading2">
    <w:name w:val="heading 2"/>
    <w:basedOn w:val="Normal"/>
    <w:next w:val="Normal"/>
    <w:qFormat/>
    <w:pPr>
      <w:spacing w:before="320" w:after="120"/>
      <w:outlineLvl w:val="1"/>
      <w:pBdr>
        <w:top w:val="single" w:sz="6" w:space="8" w:color="D8D2C2"/>
      </w:pBdr>
    </w:pPr>
    <w:rPr>
      <w:b/>
      <w:sz w:val="27"/>
      <w:color w:val="1C1A15"/>
    </w:rPr>
  </w:style>
  <w:style w:type="paragraph" w:styleId="Subtitle">
    <w:name w:val="Subtitle"/>
    <w:basedOn w:val="Normal"/>
    <w:qFormat/>
    <w:pPr>
      <w:spacing w:after="320"/>
    </w:pPr>
    <w:rPr>
      <w:i/>
      <w:sz w:val="20"/>
      <w:color w:val="6B6456"/>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Image" Type="http://schemas.openxmlformats.org/officeDocument/2006/relationships/image" Target="media/image1.jpg"/>
<Relationship Id="rIdLink0" Type="http://schemas.openxmlformats.org/officeDocument/2006/relationships/hyperlink" Target="https://www.amazon.com/s?k=french+cleat+wall+storage+system&amp;tag=kerphplans-20" TargetMode="External"/>
<Relationship Id="rIdLink1" Type="http://schemas.openxmlformats.org/officeDocument/2006/relationships/hyperlink" Target="workshop-planner.html" TargetMode="External"/>
</Relationships>
</file>

<file path=docProps/app.xml><?xml version="1.0" encoding="utf-8"?>
<Properties xmlns="http://schemas.openxmlformats.org/officeDocument/2006/extended-properties" xmlns:vt="http://schemas.openxmlformats.org/officeDocument/2006/docPropsVTypes">
  <Application>Kerph</Application>
</Properties>
</file>

<file path=docProps/core.xml><?xml version="1.0" encoding="utf-8"?>
<cp:coreProperties xmlns:cp="http://schemas.openxmlformats.org/package/2006/metadata/core-properties" xmlns:dc="http://purl.org/dc/elements/1.1/" xmlns:dcterms="http://purl.org/dc/terms/" xmlns:xsi="http://www.w3.org/2001/XMLSchema-instance">
  <dc:title>French Cleat Systems: Worth Building?</dc:title>
  <dc:creator>Kerph</dc:creator>
</cp:coreProperties>
</file>