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Sharpening Chisels and Plane Irons: A Realistic Beginner's System</w:t>
      </w:r>
    </w:p>
    <w:p>
      <w:pPr>
        <w:pStyle w:val="Subtitle"/>
      </w:pPr>
      <w:r>
        <w:t xml:space="preserve">A simple three-stone system, one angle that actually matters, and how to know you've hit the edge — no sharpening cult required.</w:t>
      </w:r>
    </w:p>
    <w:p>
      <w:pPr>
        <w:spacing w:after="240"/>
      </w:pPr>
      <w:r>
        <w:rPr>
          <w:sz w:val="18"/>
          <w:color w:val="6B6456"/>
        </w:rPr>
        <w:t xml:space="preserve">Category: Sharpening   |   Tags: sharpening, chisels, plane irons, honing, stones, hand tools   |   Author: Kerph Team</w:t>
      </w:r>
    </w:p>
    <w:p>
      <w:r>
        <w:drawing>
          <wp:inline distT="0" distB="0" distL="0" distR="0">
            <wp:extent cx="5486400" cy="3325851"/>
            <wp:docPr id="1" name="Cover"/>
            <wp:cNvGraphicFramePr>
              <a:graphicFrameLocks noChangeAspect="1"/>
            </wp:cNvGraphicFramePr>
            <a:graphic>
              <a:graphicData uri="http://schemas.openxmlformats.org/drawingml/2006/picture">
                <pic:pic>
                  <pic:nvPicPr>
                    <pic:cNvPr id="0" name="cover.jpg"/>
                    <pic:cNvPicPr/>
                  </pic:nvPicPr>
                  <pic:blipFill>
                    <a:blip r:embed="rIdImage"/>
                    <a:stretch>
                      <a:fillRect/>
                    </a:stretch>
                  </pic:blipFill>
                  <pic:spPr>
                    <a:xfrm>
                      <a:off x="0" y="0"/>
                      <a:ext cx="5486400" cy="3325851"/>
                    </a:xfrm>
                    <a:prstGeom prst="rect">
                      <a:avLst/>
                    </a:prstGeom>
                  </pic:spPr>
                </pic:pic>
              </a:graphicData>
            </a:graphic>
          </wp:inline>
        </w:drawing>
      </w:r>
    </w:p>
    <w:p>
      <w:r>
        <w:t xml:space="preserve">Sharpening has more internet opinions attached to it than almost any other woodworking skill — and most of those opinions are aimed at people who are already good at it, not you. If you're starting from zero, ignore the whole debate about Japanese waterstones versus oilstones versus 8,000-grit ceramic and start with a system you'll actually use every week. Here's one that works, doesn't require a chemistry degree, and gets you a genuinely sharp edge in about five minutes flat — once you've run through it a dozen times.</w:t>
      </w:r>
    </w:p>
    <w:p>
      <w:pPr>
        <w:pStyle w:val="Heading1"/>
      </w:pPr>
      <w:r>
        <w:t xml:space="preserve">The stone progression: three grits, not ten</w:t>
      </w:r>
    </w:p>
    <w:p>
      <w:r>
        <w:t xml:space="preserve">You need coarse, medium, and fine. That's the whole list. A combination diamond plate set covering roughly 325, 1000, and a fine finishing stone around 8000 grit is the most forgiving setup for a beginner — diamond plates stay flat forever, so there's no flattening ritual to learn, and they cut consistently no matter how much pressure you're putting on them. A set like the </w:t>
      </w:r>
      <w:hyperlink r:id="rIdLink0">
        <w:r>
          <w:rPr>
            <w:color w:val="1E3A8A"/>
            <w:u w:val="single"/>
          </w:rPr>
          <w:t xml:space="preserve">DMT Diamond Whetstone</w:t>
        </w:r>
      </w:hyperlink>
      <w:r>
        <w:t xml:space="preserve"> line covers this well. Prefer the traditional route instead? A combination waterstone with 1000 grit on one side and 6000 on the other, plus a coarse 220-grit stone for repairs, gets you to the same place for less money. The tradeoff is waterstones need periodic flattening on a flattening plate — diamond plates don't.</w:t>
      </w:r>
    </w:p>
    <w:p>
      <w:pPr>
        <w:ind w:left="360"/>
        <w:spacing w:after="80"/>
      </w:pPr>
      <w:r>
        <w:t xml:space="preserve">• </w:t>
      </w:r>
      <w:r>
        <w:rPr>
          <w:b/>
        </w:rPr>
        <w:t xml:space="preserve">Coarse (220-400 grit):</w:t>
      </w:r>
      <w:r>
        <w:t xml:space="preserve"> for repairing a chip, fixing a rolled edge, or re-establishing a bevel from scratch. Once your tools are actually in good shape, this stone mostly just sits there.</w:t>
      </w:r>
    </w:p>
    <w:p>
      <w:pPr>
        <w:ind w:left="360"/>
        <w:spacing w:after="80"/>
      </w:pPr>
      <w:r>
        <w:t xml:space="preserve">• </w:t>
      </w:r>
      <w:r>
        <w:rPr>
          <w:b/>
        </w:rPr>
        <w:t xml:space="preserve">Medium (1000 grit):</w:t>
      </w:r>
      <w:r>
        <w:t xml:space="preserve"> your everyday stone. Nearly every sharpening session starts here and stays here.</w:t>
      </w:r>
    </w:p>
    <w:p>
      <w:pPr>
        <w:ind w:left="360"/>
        <w:spacing w:after="80"/>
      </w:pPr>
      <w:r>
        <w:t xml:space="preserve">• </w:t>
      </w:r>
      <w:r>
        <w:rPr>
          <w:b/>
        </w:rPr>
        <w:t xml:space="preserve">Fine (6000-8000 grit):</w:t>
      </w:r>
      <w:r>
        <w:t xml:space="preserve"> polishes out the scratches the medium stone left behind and brings the edge to its final sharpness.</w:t>
      </w:r>
    </w:p>
    <w:p>
      <w:pPr>
        <w:pBdr>
          <w:top w:val="single" w:sz="6" w:space="8" w:color="D8D2C2"/>
          <w:bottom w:val="single" w:sz="6" w:space="8" w:color="D8D2C2"/>
        </w:pBdr>
        <w:spacing w:before="160" w:after="160"/>
      </w:pPr>
      <w:r>
        <w:rPr>
          <w:i/>
          <w:color w:val="6B6456"/>
        </w:rPr>
        <w:t xml:space="preserve">📷 Photo placeholder — three sharpening stones laid out side by side on a bench (coarse, medium, fine), labeled or visibly different in color/texture, with a chisel resting across them</w:t>
      </w:r>
    </w:p>
    <w:p>
      <w:pPr>
        <w:pStyle w:val="Heading1"/>
      </w:pPr>
      <w:r>
        <w:t xml:space="preserve">25 degrees primary, 30-degree micro-bevel — and why consistency beats precision</w:t>
      </w:r>
    </w:p>
    <w:p>
      <w:r>
        <w:t xml:space="preserve">The simple answer is that angle matters. The real answer is that the angle you can repeat every single time matters more than the theoretically perfect one. A 25-degree primary bevel with a 30-degree secondary micro-bevel is the standard beginner setup: 25 degrees gives you a strong enough edge for bench chisel and plane iron work without going so obtuse it stops cutting cleanly, and the micro-bevel — a tiny secondary facet maybe 1/32" wide, honed slightly steeper right at the tip — means touch-ups only polish a sliver of steel instead of the whole bevel face. It also happens to add a bit of extra support exactly where the edge takes the most abuse.</w:t>
      </w:r>
    </w:p>
    <w:p>
      <w:r>
        <w:t xml:space="preserve">New sharpeners obsess over hitting an exact angle, and in doing that, they miss the actual point: a slightly-off-but-consistent angle sharpens faster and more predictably than a "perfect" angle you can't reproduce freehand session after session. A bevel that wanders between sessions means grinding away far more steel than necessary just to re-establish a clean line — and at that point, edge quality's basically a coin flip.</w:t>
      </w:r>
    </w:p>
    <w:p>
      <w:pPr>
        <w:pStyle w:val="Heading1"/>
      </w:pPr>
      <w:r>
        <w:t xml:space="preserve">Why a honing guide is worth it, freehand purists aside</w:t>
      </w:r>
    </w:p>
    <w:p>
      <w:r>
        <w:t xml:space="preserve">There's a corner of woodworking culture that treats freehand sharpening as the "real" skill and honing guides as training wheels for people who aren't serious yet. Ignore all of it. A honing guide — something like the </w:t>
      </w:r>
      <w:hyperlink r:id="rIdLink1">
        <w:r>
          <w:rPr>
            <w:color w:val="1E3A8A"/>
            <w:u w:val="single"/>
          </w:rPr>
          <w:t xml:space="preserve">Veritas honing guide</w:t>
        </w:r>
      </w:hyperlink>
      <w:r>
        <w:t xml:space="preserve"> — clamps the blade at a fixed, repeatable angle and eliminates the hardest variable in sharpening: holding a consistent angle by feel while your hand is also busy moving the blade across the stone. Freehand sharpening is a genuinely useful skill eventually, built over years of repetition. But a beginner doesn't need to fight two learning curves at the same time. A $40-50 honing guide gets you consistent, sharp edges starting week one, and plenty of professional furniture makers use one permanently — not because they can't sharpen freehand, but because they'd rather spend their time building furniture.</w:t>
      </w:r>
    </w:p>
    <w:p>
      <w:pPr>
        <w:pBdr>
          <w:top w:val="single" w:sz="6" w:space="8" w:color="D8D2C2"/>
          <w:bottom w:val="single" w:sz="6" w:space="8" w:color="D8D2C2"/>
        </w:pBdr>
        <w:spacing w:before="160" w:after="160"/>
      </w:pPr>
      <w:r>
        <w:rPr>
          <w:i/>
          <w:color w:val="6B6456"/>
        </w:rPr>
        <w:t xml:space="preserve">📷 Photo placeholder — a chisel locked into a honing guide, positioned on a sharpening stone at the start of a stroke, showing the guide's roller and angle-setting mechanism clearly</w:t>
      </w:r>
    </w:p>
    <w:p>
      <w:pPr>
        <w:pStyle w:val="Heading1"/>
      </w:pPr>
      <w:r>
        <w:t xml:space="preserve">How to actually tell you've reached the edge: the burr</w:t>
      </w:r>
    </w:p>
    <w:p>
      <w:r>
        <w:t xml:space="preserve">So how do you actually know you've reached the edge? Not by looking at it. This is the part beginners get wrong most often — judging sharpness by how the bevel looks instead of how it feels. When you've removed enough steel on the bevel side to reach the true edge, a thin ribbon of displaced metal folds over onto the flat back side. That's the burr, sometimes called a wire edge. Run a fingernail lightly across the back of the blade, perpendicular to the edge, and you'll feel a slight catch or roughness running the entire length. That catch is your proof — you've sharpened all the way to the apex, not just polished the bevel short of it. No burr means you stopped too early. Doesn't matter how shiny the bevel looks.</w:t>
      </w:r>
    </w:p>
    <w:p>
      <w:r>
        <w:t xml:space="preserve">Once you've raised a burr along the whole edge on the medium stone, flip the blade over, lay the back flat, and take a couple of light passes to knock the burr down. Then move to the fine stone and repeat with progressively lighter pressure until the burr's barely there — and finish by stropping it off entirely.</w:t>
      </w:r>
    </w:p>
    <w:p>
      <w:pPr>
        <w:pStyle w:val="Heading1"/>
      </w:pPr>
      <w:r>
        <w:t xml:space="preserve">Stropping: the 30-second edge that skips the whole process</w:t>
      </w:r>
    </w:p>
    <w:p>
      <w:r>
        <w:t xml:space="preserve">A strop — a strip of leather charged with polishing compound, or a piece of MDF loaded with green honing compound — isn't a full sharpening session. It's a touch-up, and it's the step most people skip that they shouldn't. A few passes pulls off the microscopic wire edge left over from honing and realigns the tip of the steel, which is usually all a chisel or plane iron needs between full sharpenings, as long as it's being used regularly and not abused. Keep a strop sitting right on the bench and use it every 15-20 minutes of active paring or planing. It takes less time than walking over for a coffee refill, and that's the whole point — you'll actually reach for it instead of pushing through an edge that's already going dull.</w:t>
      </w:r>
    </w:p>
    <w:p>
      <w:r>
        <w:t xml:space="preserve">A sharp chisel is safer, faster, and leaves a cleaner cut than a dull one grinding its way through the wood — reason enough to build this into your regular shop routine instead of treating it like an occasional chore you get to eventually. If sharpening stones and honing guides are new additions to your kit, </w:t>
      </w:r>
      <w:hyperlink r:id="rIdLink2">
        <w:r>
          <w:rPr>
            <w:color w:val="1E3A8A"/>
            <w:u w:val="single"/>
          </w:rPr>
          <w:t xml:space="preserve">comparing options before you buy</w:t>
        </w:r>
      </w:hyperlink>
      <w:r>
        <w:t xml:space="preserve"> is worth the ten minutes it takes.</w:t>
      </w:r>
    </w:p>
    <w:sectPr>
      <w:pgSz w:w="12240" w:h="15840"/>
      <w:pgMar w:top="1080" w:right="1260" w:bottom="1080" w:left="126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color w:val="1C1A15"/>
      </w:rPr>
    </w:rPrDefault>
    <w:pPrDefault>
      <w:pPr>
        <w:spacing w:after="160" w:line="288" w:lineRule="auto"/>
      </w:pPr>
    </w:pPrDefault>
  </w:docDefaults>
  <w:style w:type="paragraph" w:default="1" w:styleId="Normal">
    <w:name w:val="Normal"/>
    <w:qFormat/>
  </w:style>
  <w:style w:type="paragraph" w:styleId="Title">
    <w:name w:val="Title"/>
    <w:basedOn w:val="Normal"/>
    <w:qFormat/>
    <w:pPr>
      <w:spacing w:before="0" w:after="80"/>
      <w:outlineLvl w:val="0"/>
    </w:pPr>
    <w:rPr>
      <w:rFonts w:ascii="Calibri" w:hAnsi="Calibri"/>
      <w:b/>
      <w:sz w:val="52"/>
      <w:color w:val="1C1A15"/>
    </w:rPr>
  </w:style>
  <w:style w:type="paragraph" w:styleId="Heading1">
    <w:name w:val="heading 1"/>
    <w:basedOn w:val="Normal"/>
    <w:next w:val="Normal"/>
    <w:qFormat/>
    <w:pPr>
      <w:spacing w:before="360" w:after="160"/>
      <w:outlineLvl w:val="0"/>
    </w:pPr>
    <w:rPr>
      <w:b/>
      <w:sz w:val="32"/>
      <w:color w:val="1E3A8A"/>
    </w:rPr>
  </w:style>
  <w:style w:type="paragraph" w:styleId="Heading2">
    <w:name w:val="heading 2"/>
    <w:basedOn w:val="Normal"/>
    <w:next w:val="Normal"/>
    <w:qFormat/>
    <w:pPr>
      <w:spacing w:before="320" w:after="120"/>
      <w:outlineLvl w:val="1"/>
      <w:pBdr>
        <w:top w:val="single" w:sz="6" w:space="8" w:color="D8D2C2"/>
      </w:pBdr>
    </w:pPr>
    <w:rPr>
      <w:b/>
      <w:sz w:val="27"/>
      <w:color w:val="1C1A15"/>
    </w:rPr>
  </w:style>
  <w:style w:type="paragraph" w:styleId="Subtitle">
    <w:name w:val="Subtitle"/>
    <w:basedOn w:val="Normal"/>
    <w:qFormat/>
    <w:pPr>
      <w:spacing w:after="320"/>
    </w:pPr>
    <w:rPr>
      <w:i/>
      <w:sz w:val="20"/>
      <w:color w:val="6B645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Image" Type="http://schemas.openxmlformats.org/officeDocument/2006/relationships/image" Target="media/image1.jpg"/>
<Relationship Id="rIdLink0" Type="http://schemas.openxmlformats.org/officeDocument/2006/relationships/hyperlink" Target="https://www.amazon.com/s?k=DMT+Diamond+Whetstone&amp;tag=kerphplans-20" TargetMode="External"/>
<Relationship Id="rIdLink1" Type="http://schemas.openxmlformats.org/officeDocument/2006/relationships/hyperlink" Target="https://www.amazon.com/s?k=Veritas+honing+guide&amp;tag=kerphplans-20" TargetMode="External"/>
<Relationship Id="rIdLink2" Type="http://schemas.openxmlformats.org/officeDocument/2006/relationships/hyperlink" Target="tool-catalog.html" TargetMode="External"/>
</Relationships>
</file>

<file path=docProps/app.xml><?xml version="1.0" encoding="utf-8"?>
<Properties xmlns="http://schemas.openxmlformats.org/officeDocument/2006/extended-properties" xmlns:vt="http://schemas.openxmlformats.org/officeDocument/2006/docPropsVTypes">
  <Application>Kerph</Application>
</Properties>
</file>

<file path=docProps/core.xml><?xml version="1.0" encoding="utf-8"?>
<cp:coreProperties xmlns:cp="http://schemas.openxmlformats.org/package/2006/metadata/core-properties" xmlns:dc="http://purl.org/dc/elements/1.1/" xmlns:dcterms="http://purl.org/dc/terms/" xmlns:xsi="http://www.w3.org/2001/XMLSchema-instance">
  <dc:title>Sharpening Chisels and Plane Irons: A Realistic Beginner's System</dc:title>
  <dc:creator>Kerph</dc:creator>
</cp:coreProperties>
</file>