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 xml:space="preserve">Choosing the Right Respirator for Fine Dust and Finishing Fumes</w:t>
      </w:r>
    </w:p>
    <w:p>
      <w:pPr>
        <w:pStyle w:val="Subtitle"/>
      </w:pPr>
      <w:r>
        <w:t xml:space="preserve">A dust mask stops sawdust, not lacquer fumes — here's how to match your respirator to the job so you're actually protected, not just covered.</w:t>
      </w:r>
    </w:p>
    <w:p>
      <w:pPr>
        <w:spacing w:after="240"/>
      </w:pPr>
      <w:r>
        <w:rPr>
          <w:sz w:val="18"/>
          <w:color w:val="6B6456"/>
        </w:rPr>
        <w:t xml:space="preserve">Category: Safety   |   Tags: respirator, dust mask, finishing fumes, ppe, shop safety, spray finishing   |   Author: Kerph Team</w:t>
      </w:r>
    </w:p>
    <w:p>
      <w:r>
        <w:drawing>
          <wp:inline distT="0" distB="0" distL="0" distR="0">
            <wp:extent cx="5486400" cy="3658057"/>
            <wp:docPr id="1" name="Cover"/>
            <wp:cNvGraphicFramePr>
              <a:graphicFrameLocks noChangeAspect="1"/>
            </wp:cNvGraphicFramePr>
            <a:graphic>
              <a:graphicData uri="http://schemas.openxmlformats.org/drawingml/2006/picture">
                <pic:pic>
                  <pic:nvPicPr>
                    <pic:cNvPr id="0" name="cover.jpg"/>
                    <pic:cNvPicPr/>
                  </pic:nvPicPr>
                  <pic:blipFill>
                    <a:blip r:embed="rIdImage"/>
                    <a:stretch>
                      <a:fillRect/>
                    </a:stretch>
                  </pic:blipFill>
                  <pic:spPr>
                    <a:xfrm>
                      <a:off x="0" y="0"/>
                      <a:ext cx="5486400" cy="3658057"/>
                    </a:xfrm>
                    <a:prstGeom prst="rect">
                      <a:avLst/>
                    </a:prstGeom>
                  </pic:spPr>
                </pic:pic>
              </a:graphicData>
            </a:graphic>
          </wp:inline>
        </w:drawing>
      </w:r>
    </w:p>
    <w:p>
      <w:r>
        <w:t xml:space="preserve">Most guys in the shop own exactly one respiratory protection item: a box of disposable dust masks from the hardware store. That's fine for sanding. It does nothing at all against lacquer thinner, spray poly, or oil-based stain fumes. The confusion between "something over my face" and "the right thing over my face for this specific job" sends more woodworkers to the ER with chemical headaches and lung irritation than almost anything else in the shop. Here's how the three real tiers of protection actually work, and how to know which one you need before you open the can.</w:t>
      </w:r>
    </w:p>
    <w:p>
      <w:pPr>
        <w:pStyle w:val="Heading1"/>
      </w:pPr>
      <w:r>
        <w:t xml:space="preserve">The Three Tiers, and What Each One Actually Stops</w:t>
      </w:r>
    </w:p>
    <w:p>
      <w:r>
        <w:t xml:space="preserve">A disposable N95 (rated for particulates, not vapors) filters out roughly 95% of airborne particles down to 0.3 microns — sawdust, MDF dust, drywall dust. That's it. It has zero effect on solvent vapors because there's no cartridge chemistry involved, just a mechanical filter mat. The </w:t>
      </w:r>
      <w:hyperlink r:id="rIdLink0">
        <w:r>
          <w:rPr>
            <w:color w:val="1E3A8A"/>
            <w:u w:val="single"/>
          </w:rPr>
          <w:t xml:space="preserve">3M Aura 9205+</w:t>
        </w:r>
      </w:hyperlink>
      <w:r>
        <w:t xml:space="preserve"> is a solid disposable option for sanding and general dust — cheap enough to swap out often, which you should.</w:t>
      </w:r>
    </w:p>
    <w:p>
      <w:r>
        <w:t xml:space="preserve">Step up to a half-face elastomeric respirator like the </w:t>
      </w:r>
      <w:hyperlink r:id="rIdLink1">
        <w:r>
          <w:rPr>
            <w:color w:val="1E3A8A"/>
            <w:u w:val="single"/>
          </w:rPr>
          <w:t xml:space="preserve">3M 6502QC</w:t>
        </w:r>
      </w:hyperlink>
      <w:r>
        <w:t xml:space="preserve"> fitted with P100 cartridges (</w:t>
      </w:r>
      <w:hyperlink r:id="rIdLink2">
        <w:r>
          <w:rPr>
            <w:color w:val="1E3A8A"/>
            <w:u w:val="single"/>
          </w:rPr>
          <w:t xml:space="preserve">3M 2091</w:t>
        </w:r>
      </w:hyperlink>
      <w:r>
        <w:t xml:space="preserve">), and you're filtering 99.97% of particulates with a real rubber seal against your face — better for extended sanding sessions, epoxy dust, or MDF work where an N95's flimsy fit lets dust leak around the edges. P100 cartridges have some carbon in the mix, so they'll knock down light nuisance odors, but they are not rated for organic vapors and will not protect you from solvent fumes at any meaningful concentration.</w:t>
      </w:r>
    </w:p>
    <w:p>
      <w:r>
        <w:t xml:space="preserve">The third tier is that same 6502QC body fitted with organic vapor cartridges instead — the </w:t>
      </w:r>
      <w:hyperlink r:id="rIdLink3">
        <w:r>
          <w:rPr>
            <w:color w:val="1E3A8A"/>
            <w:u w:val="single"/>
          </w:rPr>
          <w:t xml:space="preserve">3M 6001</w:t>
        </w:r>
      </w:hyperlink>
      <w:r>
        <w:t xml:space="preserve"> is the standard choice. These use activated carbon to adsorb solvent molecules and are the only option that actually protects you from lacquer, shellac in denatured alcohol, oil-based poly, contact cement, and spray finishes of any kind. If you can smell it, a dust cartridge isn't stopping it.</w:t>
      </w:r>
    </w:p>
    <w:p>
      <w:pPr>
        <w:pStyle w:val="Heading1"/>
      </w:pPr>
      <w:r>
        <w:t xml:space="preserve">Matching the Cartridge to the Task</w:t>
      </w:r>
    </w:p>
    <w:p>
      <w:r>
        <w:t xml:space="preserve">Run through your actual task list, not a general "am I wearing a mask" checklist:</w:t>
      </w:r>
    </w:p>
    <w:p>
      <w:pPr>
        <w:ind w:left="360"/>
        <w:spacing w:after="80"/>
      </w:pPr>
      <w:r>
        <w:t xml:space="preserve">• </w:t>
      </w:r>
      <w:r>
        <w:rPr>
          <w:b/>
        </w:rPr>
        <w:t xml:space="preserve">Sanding bare wood, sawing, routing:</w:t>
      </w:r>
      <w:r>
        <w:t xml:space="preserve"> N95 disposable is enough for occasional work; P100 half-face for daily/heavy use.</w:t>
      </w:r>
    </w:p>
    <w:p>
      <w:pPr>
        <w:ind w:left="360"/>
        <w:spacing w:after="80"/>
      </w:pPr>
      <w:r>
        <w:t xml:space="preserve">• </w:t>
      </w:r>
      <w:r>
        <w:rPr>
          <w:b/>
        </w:rPr>
        <w:t xml:space="preserve">Sanding a previously finished piece, especially old paint:</w:t>
      </w:r>
      <w:r>
        <w:t xml:space="preserve"> P100 minimum — you don't know what's in that finish, and lead paint is still out there in anything built before 1978.</w:t>
      </w:r>
    </w:p>
    <w:p>
      <w:pPr>
        <w:ind w:left="360"/>
        <w:spacing w:after="80"/>
      </w:pPr>
      <w:r>
        <w:t xml:space="preserve">• </w:t>
      </w:r>
      <w:r>
        <w:rPr>
          <w:b/>
        </w:rPr>
        <w:t xml:space="preserve">Brushing or wiping oil finishes, Danish oil, wipe-on poly:</w:t>
      </w:r>
      <w:r>
        <w:t xml:space="preserve"> organic vapor cartridges recommended in an unventilated space; open garage door with cross breeze can sometimes get by with just good ventilation, but the cartridges are cheap insurance.</w:t>
      </w:r>
    </w:p>
    <w:p>
      <w:pPr>
        <w:ind w:left="360"/>
        <w:spacing w:after="80"/>
      </w:pPr>
      <w:r>
        <w:t xml:space="preserve">• </w:t>
      </w:r>
      <w:r>
        <w:rPr>
          <w:b/>
        </w:rPr>
        <w:t xml:space="preserve">Spraying lacquer, conversion varnish, or anything with a spray gun:</w:t>
      </w:r>
      <w:r>
        <w:t xml:space="preserve"> organic vapor cartridges, full stop, no exceptions. Spraying aerosolizes solvent at a rate no open door will keep up with.</w:t>
      </w:r>
    </w:p>
    <w:p>
      <w:pPr>
        <w:pBdr>
          <w:top w:val="single" w:sz="6" w:space="8" w:color="D8D2C2"/>
          <w:bottom w:val="single" w:sz="6" w:space="8" w:color="D8D2C2"/>
        </w:pBdr>
        <w:spacing w:before="160" w:after="160"/>
      </w:pPr>
      <w:r>
        <w:rPr>
          <w:i/>
          <w:color w:val="6B6456"/>
        </w:rPr>
        <w:t xml:space="preserve">📷 Photo placeholder — a half-face elastomeric respirator sitting on a workbench next to both a P100 cartridge pair and an organic vapor cartridge pair, so the visual difference between the two cartridge types is obvious side by side.</w:t>
      </w:r>
    </w:p>
    <w:p>
      <w:pPr>
        <w:pStyle w:val="Heading1"/>
      </w:pPr>
      <w:r>
        <w:t xml:space="preserve">Fit Testing Basics — Facial Hair Defeats the Seal</w:t>
      </w:r>
    </w:p>
    <w:p>
      <w:r>
        <w:t xml:space="preserve">An elastomeric respirator only works if it seals against skin all the way around your nose, cheeks, and jaw. A beard, even a few days of stubble past clean-shaven, creates channels under the seal that let unfiltered air in — OSHA's own fit-test standards require a clean-shaven seal area for exactly this reason. If you've got a beard you're not willing to lose, a powered air-purifying respirator (PAPR) with a loose-fitting hood is the realistic option, since it works on positive air pressure rather than a facial seal.</w:t>
      </w:r>
    </w:p>
    <w:p>
      <w:r>
        <w:t xml:space="preserve">Do a quick fit check every time you put one on: cover both exhalation valve and cartridges with your hands and exhale/inhale gently. You shouldn't feel air leaking out around the seal, and the mask should pull in slightly against your face on inhale. If you feel a cold draft along your cheek or nose bridge, adjust the straps before you start work, not after you notice the smell.</w:t>
      </w:r>
    </w:p>
    <w:p>
      <w:pPr>
        <w:pStyle w:val="Heading1"/>
      </w:pPr>
      <w:r>
        <w:t xml:space="preserve">Cartridge Change-Out Signs — Don't Wait For It</w:t>
      </w:r>
    </w:p>
    <w:p>
      <w:r>
        <w:t xml:space="preserve">Organic vapor cartridges have a working life measured in hours of actual exposure, not calendar time, and that life depends heavily on the solvent concentration and your personal sense of smell. The rule that matters: if you can smell or taste the solvent through the cartridge at all, it is done and needs replacing immediately — that's called "breakthrough," and by the time you notice it you've already been breathing unfiltered vapor for some period. Don't try to stretch a cartridge because it "still looks fine" from the outside; there's no visual wear indicator, only smell. For anyone spraying finishes regularly, keep a spare set on hand so a mid-project cartridge swap doesn't turn into a shop-supply run in full PPE.</w:t>
      </w:r>
    </w:p>
    <w:p>
      <w:pPr>
        <w:pStyle w:val="Heading1"/>
      </w:pPr>
      <w:r>
        <w:t xml:space="preserve">Storage Between Uses</w:t>
      </w:r>
    </w:p>
    <w:p>
      <w:r>
        <w:t xml:space="preserve">Cartridges keep absorbing ambient VOCs even when you're not actively spraying, which quietly eats into their working life sitting on a pegboard hook. Store the whole respirator — or at minimum the cartridges — in a sealed zip-top bag or an airtight container between sessions. Keep it away from the finishing area itself; a respirator left sitting next to an open can of lacquer thinner is absorbing fumes around the clock and will read as "used up" far sooner than the hours of actual wear time would suggest.</w:t>
      </w:r>
    </w:p>
    <w:p>
      <w:r>
        <w:t xml:space="preserve">Getting the right respirator is half the equation — knowing which cartridges to keep stocked and when to replace them is the other half. If you're building out your PPE alongside the rest of your shop equipment, </w:t>
      </w:r>
      <w:hyperlink r:id="rIdLink4">
        <w:r>
          <w:rPr>
            <w:color w:val="1E3A8A"/>
            <w:u w:val="single"/>
          </w:rPr>
          <w:t xml:space="preserve">browse the tool catalog</w:t>
        </w:r>
      </w:hyperlink>
      <w:r>
        <w:t xml:space="preserve"> to compare respirator models and keep track of what you already own.</w:t>
      </w:r>
    </w:p>
    <w:sectPr>
      <w:pgSz w:w="12240" w:h="15840"/>
      <w:pgMar w:top="1080" w:right="1260" w:bottom="1080" w:left="1260" w:header="720" w:footer="720" w:gutter="0"/>
    </w:sectPr>
  </w:body>
</w:document>
</file>

<file path=word/styles.xml><?xml version="1.0" encoding="utf-8"?>
<w:styles xmlns:w="http://schemas.openxmlformats.org/wordprocessingml/2006/main">
  <w:docDefaults>
    <w:rPrDefault>
      <w:rPr>
        <w:rFonts w:ascii="Calibri" w:hAnsi="Calibri" w:cs="Calibri"/>
        <w:sz w:val="22"/>
        <w:szCs w:val="22"/>
        <w:color w:val="1C1A15"/>
      </w:rPr>
    </w:rPrDefault>
    <w:pPrDefault>
      <w:pPr>
        <w:spacing w:after="160" w:line="288" w:lineRule="auto"/>
      </w:pPr>
    </w:pPrDefault>
  </w:docDefaults>
  <w:style w:type="paragraph" w:default="1" w:styleId="Normal">
    <w:name w:val="Normal"/>
    <w:qFormat/>
  </w:style>
  <w:style w:type="paragraph" w:styleId="Title">
    <w:name w:val="Title"/>
    <w:basedOn w:val="Normal"/>
    <w:qFormat/>
    <w:pPr>
      <w:spacing w:before="0" w:after="80"/>
      <w:outlineLvl w:val="0"/>
    </w:pPr>
    <w:rPr>
      <w:rFonts w:ascii="Calibri" w:hAnsi="Calibri"/>
      <w:b/>
      <w:sz w:val="52"/>
      <w:color w:val="1C1A15"/>
    </w:rPr>
  </w:style>
  <w:style w:type="paragraph" w:styleId="Heading1">
    <w:name w:val="heading 1"/>
    <w:basedOn w:val="Normal"/>
    <w:next w:val="Normal"/>
    <w:qFormat/>
    <w:pPr>
      <w:spacing w:before="360" w:after="160"/>
      <w:outlineLvl w:val="0"/>
    </w:pPr>
    <w:rPr>
      <w:b/>
      <w:sz w:val="32"/>
      <w:color w:val="1E3A8A"/>
    </w:rPr>
  </w:style>
  <w:style w:type="paragraph" w:styleId="Heading2">
    <w:name w:val="heading 2"/>
    <w:basedOn w:val="Normal"/>
    <w:next w:val="Normal"/>
    <w:qFormat/>
    <w:pPr>
      <w:spacing w:before="320" w:after="120"/>
      <w:outlineLvl w:val="1"/>
      <w:pBdr>
        <w:top w:val="single" w:sz="6" w:space="8" w:color="D8D2C2"/>
      </w:pBdr>
    </w:pPr>
    <w:rPr>
      <w:b/>
      <w:sz w:val="27"/>
      <w:color w:val="1C1A15"/>
    </w:rPr>
  </w:style>
  <w:style w:type="paragraph" w:styleId="Subtitle">
    <w:name w:val="Subtitle"/>
    <w:basedOn w:val="Normal"/>
    <w:qFormat/>
    <w:pPr>
      <w:spacing w:after="320"/>
    </w:pPr>
    <w:rPr>
      <w:i/>
      <w:sz w:val="20"/>
      <w:color w:val="6B645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Image" Type="http://schemas.openxmlformats.org/officeDocument/2006/relationships/image" Target="media/image1.jpg"/>
<Relationship Id="rIdLink0" Type="http://schemas.openxmlformats.org/officeDocument/2006/relationships/hyperlink" Target="https://www.amazon.com/s?k=3M+Aura+9205%2B+N95+Respirator&amp;tag=kerphplans-20" TargetMode="External"/>
<Relationship Id="rIdLink1" Type="http://schemas.openxmlformats.org/officeDocument/2006/relationships/hyperlink" Target="https://www.amazon.com/s?k=3M+6502QC+Half+Facepiece+Reusable+Respirator&amp;tag=kerphplans-20" TargetMode="External"/>
<Relationship Id="rIdLink2" Type="http://schemas.openxmlformats.org/officeDocument/2006/relationships/hyperlink" Target="https://www.amazon.com/s?k=3M+2091+P100+Particulate+Filter&amp;tag=kerphplans-20" TargetMode="External"/>
<Relationship Id="rIdLink3" Type="http://schemas.openxmlformats.org/officeDocument/2006/relationships/hyperlink" Target="https://www.amazon.com/s?k=3M+6001+Organic+Vapor+Cartridge&amp;tag=kerphplans-20" TargetMode="External"/>
<Relationship Id="rIdLink4" Type="http://schemas.openxmlformats.org/officeDocument/2006/relationships/hyperlink" Target="tool-catalog.html" TargetMode="External"/>
</Relationships>
</file>

<file path=docProps/app.xml><?xml version="1.0" encoding="utf-8"?>
<Properties xmlns="http://schemas.openxmlformats.org/officeDocument/2006/extended-properties" xmlns:vt="http://schemas.openxmlformats.org/officeDocument/2006/docPropsVTypes">
  <Application>Kerph</Application>
</Properties>
</file>

<file path=docProps/core.xml><?xml version="1.0" encoding="utf-8"?>
<cp:coreProperties xmlns:cp="http://schemas.openxmlformats.org/package/2006/metadata/core-properties" xmlns:dc="http://purl.org/dc/elements/1.1/" xmlns:dcterms="http://purl.org/dc/terms/" xmlns:xsi="http://www.w3.org/2001/XMLSchema-instance">
  <dc:title>Choosing the Right Respirator for Fine Dust and Finishing Fumes</dc:title>
  <dc:creator>Kerph</dc:creator>
</cp:coreProperties>
</file>