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Team Setup Export and Apply</w:t>
      </w:r>
    </w:p>
    <w:p>
      <w:pPr>
        <w:pStyle w:val="Heading2"/>
      </w:pPr>
      <w:r>
        <w:rPr>
          <w:b/>
          <w:bCs/>
        </w:rPr>
        <w:t xml:space="preserve">Problem / Opportunity</w:t>
      </w:r>
    </w:p>
    <w:p>
      <w:r>
        <w:t xml:space="preserve">TycoonAgents installs are machine-specific by design: `.claude/tycoon/` (routing.json, plan.json) and `.claude/session-journal.json` are gitignored by both hosts (`panel.ts` `_handleAddGitignoreEntries`, ~5066-5109; mirrored in `server.mjs` ~2518-2534) because they hold per-machine state. Committed material — `.claude/agents/*.md`, `CLAUDE.md`, `AGENTS.md`, `.mcp.json`, `.claude/skills/` — is path-free by convention, so a teammate cloning gets roster and doctrine but not routing, env-var requirements, or a readiness check. Worse, `hookInstall.ts` (~line 225) writes hook `command` strings into shared, committed `.claude/settings.json` — a baked-in absolute path means teammate B's hooks point at teammate A's disk.</w:t>
      </w:r>
    </w:p>
    <w:p>
      <w:r>
        <w:t xml:space="preserve">There is no supported way to hand a teammate "the same team, working on their machine." This PRD defines an export/apply/readiness/drift loop closing that gap.</w:t>
      </w:r>
    </w:p>
    <w:p>
      <w:pPr>
        <w:pStyle w:val="Heading2"/>
      </w:pPr>
      <w:r>
        <w:rPr>
          <w:b/>
          <w:bCs/>
        </w:rPr>
        <w:t xml:space="preserve">Target Users</w:t>
      </w:r>
    </w:p>
    <w:p>
      <w:r>
        <w:t xml:space="preserve">Indie teams and small studios sharing one git repository who want every contributor's Claude Code session to use the same agent roster, routing policy, and delegation doctrine, without hand-configuring routing.json or debugging a cloned hook.</w:t>
      </w:r>
    </w:p>
    <w:p>
      <w:pPr>
        <w:pStyle w:val="Heading2"/>
      </w:pPr>
      <w:r>
        <w:rPr>
          <w:b/>
          <w:bCs/>
        </w:rPr>
        <w:t xml:space="preserve">Goals &amp; Success Metrics</w:t>
      </w:r>
    </w:p>
    <w:p>
      <w:pPr>
        <w:pStyle w:val="ListParagraph"/>
        <w:numPr>
          <w:ilvl w:val="0"/>
          <w:numId w:val="1"/>
        </w:numPr>
      </w:pPr>
      <w:r>
        <w:t xml:space="preserve">A teammate cloning the repo and running "Apply team setup" ends up with working hooks, seeded agents, and matching routing, with zero manual JSON editing.</w:t>
      </w:r>
    </w:p>
    <w:p>
      <w:pPr>
        <w:pStyle w:val="ListParagraph"/>
        <w:numPr>
          <w:ilvl w:val="0"/>
          <w:numId w:val="1"/>
        </w:numPr>
      </w:pPr>
      <w:r>
        <w:t xml:space="preserve">"N of M agents ready" is visible in both the VS Code panel and standalone UI before anyone tries to use the team.</w:t>
      </w:r>
    </w:p>
    <w:p>
      <w:pPr>
        <w:pStyle w:val="ListParagraph"/>
        <w:numPr>
          <w:ilvl w:val="0"/>
          <w:numId w:val="1"/>
        </w:numPr>
      </w:pPr>
      <w:r>
        <w:t xml:space="preserve">No export ever contains a secret value or absolute path — enforced by a grep gate, not code review.</w:t>
      </w:r>
    </w:p>
    <w:p>
      <w:pPr>
        <w:pStyle w:val="ListParagraph"/>
        <w:numPr>
          <w:ilvl w:val="0"/>
          <w:numId w:val="1"/>
        </w:numPr>
      </w:pPr>
      <w:r>
        <w:t xml:space="preserve">No install-success telemetry exists today; this PRD proposes the readiness report itself as the tracked signal (ready count over time, local-only, never uploaded).</w:t>
      </w:r>
    </w:p>
    <w:p>
      <w:pPr>
        <w:pStyle w:val="Heading2"/>
      </w:pPr>
      <w:r>
        <w:rPr>
          <w:b/>
          <w:bCs/>
        </w:rPr>
        <w:t xml:space="preserve">Core Features</w:t>
      </w:r>
    </w:p>
    <w:p>
      <w:r>
        <w:t xml:space="preserve">1. </w:t>
      </w:r>
      <w:r>
        <w:rPr>
          <w:b/>
          <w:bCs/>
        </w:rPr>
        <w:t xml:space="preserve">Export team setup</w:t>
      </w:r>
      <w:r>
        <w:t xml:space="preserve"> (planned) — writes committed `.claude/tycoon-team.json`. 2. </w:t>
      </w:r>
      <w:r>
        <w:rPr>
          <w:b/>
          <w:bCs/>
        </w:rPr>
        <w:t xml:space="preserve">Apply team setup</w:t>
      </w:r>
      <w:r>
        <w:t xml:space="preserve"> (planned) — re-runs installers from the manifest. 3. </w:t>
      </w:r>
      <w:r>
        <w:rPr>
          <w:b/>
          <w:bCs/>
        </w:rPr>
        <w:t xml:space="preserve">Readiness report</w:t>
      </w:r>
      <w:r>
        <w:t xml:space="preserve"> (planned) — per-agent CLI/env/model status, panel + standalone. 4. </w:t>
      </w:r>
      <w:r>
        <w:rPr>
          <w:b/>
          <w:bCs/>
        </w:rPr>
        <w:t xml:space="preserve">Drift prompt</w:t>
      </w:r>
      <w:r>
        <w:t xml:space="preserve"> (planned) — "Team setup changed, apply?" when the manifest is newer than the last-applied stamp. 5. </w:t>
      </w:r>
      <w:r>
        <w:rPr>
          <w:b/>
          <w:bCs/>
        </w:rPr>
        <w:t xml:space="preserve">Portable hooks</w:t>
      </w:r>
      <w:r>
        <w:t xml:space="preserve"> (planned, prerequisite) — fixes `hookInstall.ts` baking absolute paths into `.claude/settings.json`.</w:t>
      </w:r>
    </w:p>
    <w:p>
      <w:r>
        <w:t xml:space="preserve">None exist today; all build on existing installer functions already run per-host.</w:t>
      </w:r>
    </w:p>
    <w:p>
      <w:pPr>
        <w:pStyle w:val="Heading2"/>
      </w:pPr>
      <w:r>
        <w:rPr>
          <w:b/>
          <w:bCs/>
        </w:rPr>
        <w:t xml:space="preserve">User Flows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Export (owner machine):</w:t>
      </w:r>
      <w:r>
        <w:t xml:space="preserve"> Owner clicks "Export team setup" (panel or standalone). Exporter reads roster, routing profile, skills, MCP catalog, delegation mode/parallel limit, and (if present) plan pointer; strips values to env var *names* + set/unset flags; runs the grep; writes `.claude/tycoon-team.json`; owner commits.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Apply (teammate machine, fresh clone):</w:t>
      </w:r>
      <w:r>
        <w:t xml:space="preserve"> Teammate clones, opens the panel. Panel detects the manifest with no local-applied stamp and offers "Apply team setup." Apply re-runs the now-portable hook installer, seeds agents from the roster, writes `.claude/tycoon/routing.json` from the routing profiles, applies skills/MCP selections, and records an applied stamp (manifest date) locally.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Readiness check (either machine, any time):</w:t>
      </w:r>
      <w:r>
        <w:t xml:space="preserve"> A "Team Readiness" view lists per agent: vendor CLI found, env vars set/unset (names only), a cheap reachability probe where one exists, and the fallback that would be used. Summary line: "N of M agents ready."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Drift (later):</w:t>
      </w:r>
      <w:r>
        <w:t xml:space="preserve"> Owner changes and pushes `tycoon-team.json`. Teammate pulls, opens the panel; it compares the manifest's date against the last-applied stamp and shows a one-line re-apply prompt. Declining leaves local setup untouched.</w:t>
      </w:r>
    </w:p>
    <w:p>
      <w:pPr>
        <w:pStyle w:val="Heading2"/>
      </w:pPr>
      <w:r>
        <w:rPr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Security:</w:t>
      </w:r>
      <w:r>
        <w:t xml:space="preserve"> never write secret values or absolute paths into `.claude/tycoon-team.json`; export runs a grep before the write and refuses on a match, enforced by a test.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Portability:</w:t>
      </w:r>
      <w:r>
        <w:t xml:space="preserve"> hook commands in `.claude/settings.json` resolve via the `docs/PATH-DISCOVERY.md` ladder (override-var first, then relative/discovered), not a baked-in absolute path — a fix to `hookInstall.ts`, not new scope.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Idempotency:</w:t>
      </w:r>
      <w:r>
        <w:t xml:space="preserve"> re-running Apply on an already-applied machine is a no-op except where the manifest changed (mirrors `hookInstall.ts`'s `isPureOurs`/`alreadyOurs` pattern).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Fail-open:</w:t>
      </w:r>
      <w:r>
        <w:t xml:space="preserve"> readiness probes that can't determine status report "unknown," never silently "ready."</w:t>
      </w:r>
    </w:p>
    <w:p>
      <w:pPr>
        <w:pStyle w:val="ListParagraph"/>
        <w:numPr>
          <w:ilvl w:val="0"/>
          <w:numId w:val="1"/>
        </w:numPr>
      </w:pPr>
      <w:r>
        <w:t xml:space="preserve">None enforced today since the feature doesn't exist; M1/M4 add the grep test and portability fix.</w:t>
      </w:r>
    </w:p>
    <w:p>
      <w:pPr>
        <w:pStyle w:val="Heading2"/>
      </w:pPr>
      <w:r>
        <w:rPr>
          <w:b/>
          <w:bCs/>
        </w:rPr>
        <w:t xml:space="preserve">Tech Stack</w:t>
      </w:r>
    </w:p>
    <w:p>
      <w:r>
        <w:t xml:space="preserve">TypeScript across both hosts: `panel.ts` (VS Code extension) and `standalone/src/server.mjs`, sharing installer logic (delegation-doctrine module, `writeExecutionConfig`/`readExecutionConfig`, `hookInstall.ts`). Secrets live in `src/core/localEnvStore.ts`, out of scope for export. Ignored local state lives under `.claude/tycoon/`.</w:t>
      </w:r>
    </w:p>
    <w:p>
      <w:pPr>
        <w:pStyle w:val="Heading2"/>
      </w:pPr>
      <w:r>
        <w:rPr>
          <w:b/>
          <w:bCs/>
        </w:rPr>
        <w:t xml:space="preserve">Milestones &amp; Scope</w:t>
      </w:r>
    </w:p>
    <w:p>
      <w:r>
        <w:t xml:space="preserve">In scope: schema + portable hooks + export (M1), apply-on-fresh-clone (M2), readiness + drift (M3), docs/tests/release (M4). Deferred: cloud sync, accounts, secret/theme/plan/app-data sync (see Out of Scope).</w:t>
      </w:r>
    </w:p>
    <w:p>
      <w:pPr>
        <w:pStyle w:val="Heading2"/>
      </w:pPr>
      <w:r>
        <w:rPr>
          <w:b/>
          <w:bCs/>
        </w:rPr>
        <w:t xml:space="preserve">Risks &amp; Open Questions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Not independently verified this pass:</w:t>
      </w:r>
      <w:r>
        <w:t xml:space="preserve"> the exact body of `hookCommand` construction in `hookInstall.ts` beyond confirming it's written at line ~225; M1 requires a fresh read before the fix lands.</w:t>
      </w:r>
    </w:p>
    <w:p>
      <w:pPr>
        <w:pStyle w:val="ListParagraph"/>
        <w:numPr>
          <w:ilvl w:val="0"/>
          <w:numId w:val="1"/>
        </w:numPr>
      </w:pPr>
      <w:r>
        <w:t xml:space="preserve">Routing profiles may name a vendor/model a teammate's setup doesn't support (no Claude subscription) — Apply falls back via the existing tracked-fallback mechanism, not fail outright.</w:t>
      </w:r>
    </w:p>
    <w:p>
      <w:pPr>
        <w:pStyle w:val="ListParagraph"/>
        <w:numPr>
          <w:ilvl w:val="0"/>
          <w:numId w:val="1"/>
        </w:numPr>
      </w:pPr>
      <w:r>
        <w:t xml:space="preserve">Version mismatch (older/newer TycoonAgents applying a manifest) needs an explicit "unsupported schema version" error, never a partial apply.</w:t>
      </w:r>
    </w:p>
    <w:p>
      <w:pPr>
        <w:pStyle w:val="ListParagraph"/>
        <w:numPr>
          <w:ilvl w:val="0"/>
          <w:numId w:val="1"/>
        </w:numPr>
      </w:pPr>
      <w:r>
        <w:t xml:space="preserve">Drift depends on an applied-stamp in the ignored folder — deleting `.claude/tycoon/` loses drift history and simply re-prompts apply.</w:t>
      </w:r>
    </w:p>
    <w:p>
      <w:r>
        <w:t xml:space="preserve">---</w:t>
      </w:r>
    </w:p>
    <w:p>
      <w:pPr>
        <w:pStyle w:val="Heading1"/>
      </w:pPr>
      <w:r>
        <w:rPr>
          <w:b/>
          <w:bCs/>
        </w:rPr>
        <w:t xml:space="preserve">Team Setup Export and Apply — Milestone Plan</w:t>
      </w:r>
    </w:p>
    <w:p>
      <w:pPr>
        <w:pStyle w:val="Heading2"/>
      </w:pPr>
      <w:r>
        <w:rPr>
          <w:b/>
          <w:bCs/>
        </w:rPr>
        <w:t xml:space="preserve">Overview</w:t>
      </w:r>
    </w:p>
    <w:p>
      <w:r>
        <w:t xml:space="preserve">Four milestones deliver a portable, secret-free way to share a TycoonAgents team configuration through git: fix hook portability and define/export the manifest (M1), consume it on a fresh clone (M2), surface readiness and drift (M3), then document/test/release (M4). Target: one release cycle, sequential.</w:t>
      </w:r>
    </w:p>
    <w:p>
      <w:pPr>
        <w:pStyle w:val="Heading2"/>
      </w:pPr>
      <w:r>
        <w:rPr>
          <w:b/>
          <w:bCs/>
        </w:rPr>
        <w:t xml:space="preserve">Milestone 1: Portable Hooks and Manifest Schema Plus Export</w:t>
      </w:r>
    </w:p>
    <w:p>
      <w:r/>
      <w:r>
        <w:rPr>
          <w:b/>
          <w:bCs/>
        </w:rPr>
        <w:t xml:space="preserve">Goal</w:t>
      </w:r>
      <w:r>
        <w:t xml:space="preserve"> Hook installation stops baking absolute paths into shared `.claude/settings.json`, and an owner can export a secret-free, path-free team manifest to committed `.claude/tycoon-team.json`.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Fix `src/host/vscode/hookInstall.ts` (~line 225 `hookCommand` construction) so the written `command` resolves via discovery (relative path or override-variable) instead of a baked-in absolute path.</w:t>
      </w:r>
    </w:p>
    <w:p>
      <w:pPr>
        <w:pStyle w:val="ListParagraph"/>
        <w:numPr>
          <w:ilvl w:val="0"/>
          <w:numId w:val="1"/>
        </w:numPr>
      </w:pPr>
      <w:r>
        <w:t xml:space="preserve">Define the `tycoon-team.json` schema: schema version, roster (agent ids + display names), per-agent routing profile (vendor/model, fallback chain, cost class), required env var names with set/unset flag, enabled skills, MCP catalog choices, delegation mode + parallel limit, optional plan pointer (path only), exporter version and export date.</w:t>
      </w:r>
    </w:p>
    <w:p>
      <w:pPr>
        <w:pStyle w:val="ListParagraph"/>
        <w:numPr>
          <w:ilvl w:val="0"/>
          <w:numId w:val="1"/>
        </w:numPr>
      </w:pPr>
      <w:r>
        <w:t xml:space="preserve">Export action in both hosts (panel button, standalone route) assembling the manifest from current roster/routing/skills/MCP/delegation state and writing `.claude/tycoon-team.json` (not under `.claude/tycoon/`, so committed by default).</w:t>
      </w:r>
    </w:p>
    <w:p>
      <w:pPr>
        <w:pStyle w:val="ListParagraph"/>
        <w:numPr>
          <w:ilvl w:val="0"/>
          <w:numId w:val="1"/>
        </w:numPr>
      </w:pPr>
      <w:r>
        <w:t xml:space="preserve">Secret/absolute-path grep gate over the assembled JSON before write; write refused with an explicit error on any match.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A hook installed on machine A, committed, then checked out fresh on machine B with no shared filesystem, still fires (simulated via fake HOME/project root; Node script fakes, never compiled binaries, per project test convention).</w:t>
      </w:r>
    </w:p>
    <w:p>
      <w:pPr>
        <w:pStyle w:val="ListParagraph"/>
        <w:numPr>
          <w:ilvl w:val="0"/>
          <w:numId w:val="1"/>
        </w:numPr>
      </w:pPr>
      <w:r>
        <w:t xml:space="preserve">Exporting with an env var set to a real-looking secret value fails the write and names the offending field, never the value.</w:t>
      </w:r>
    </w:p>
    <w:p>
      <w:pPr>
        <w:pStyle w:val="ListParagraph"/>
        <w:numPr>
          <w:ilvl w:val="0"/>
          <w:numId w:val="1"/>
        </w:numPr>
      </w:pPr>
      <w:r>
        <w:t xml:space="preserve">The exported manifest contains zero absolute paths (no `C:\`, `/Users/`, `/home/`) and zero values under the env-vars section (names + boolean only).</w:t>
      </w:r>
    </w:p>
    <w:p>
      <w:pPr>
        <w:pStyle w:val="ListParagraph"/>
        <w:numPr>
          <w:ilvl w:val="0"/>
          <w:numId w:val="1"/>
        </w:numPr>
      </w:pPr>
      <w:r>
        <w:t xml:space="preserve">Re-exporting unchanged config produces a byte-identical manifest except the export date field.</w:t>
      </w:r>
    </w:p>
    <w:p>
      <w:r/>
      <w:r>
        <w:rPr>
          <w:b/>
          <w:bCs/>
        </w:rPr>
        <w:t xml:space="preserve">Risks</w:t>
      </w:r>
      <w:r>
        <w:t xml:space="preserve"> Touches security-relevant hook-install code (Sonnet-tier review required). Keep the fix limited to `hookCommand` construction, reviewed against `isPureOurs`/dedup logic.</w:t>
      </w:r>
    </w:p>
    <w:p>
      <w:pPr>
        <w:pStyle w:val="Heading2"/>
      </w:pPr>
      <w:r>
        <w:rPr>
          <w:b/>
          <w:bCs/>
        </w:rPr>
        <w:t xml:space="preserve">Milestone 2: Apply on a Fresh Clone with Installers</w:t>
      </w:r>
    </w:p>
    <w:p>
      <w:r/>
      <w:r>
        <w:rPr>
          <w:b/>
          <w:bCs/>
        </w:rPr>
        <w:t xml:space="preserve">Goal</w:t>
      </w:r>
      <w:r>
        <w:t xml:space="preserve"> A teammate with a fresh clone and no prior TycoonAgents install can run "Apply team setup" and end up with the roster, routing, skills, and MCP catalog the manifest describes.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Apply action in both hosts reading `.claude/tycoon-team.json` and re-invoking existing installers: agent seeding, `.claude/tycoon/routing.json` write, opencode config write, MCP catalog application, and the now-portable M1 hook install.</w:t>
      </w:r>
    </w:p>
    <w:p>
      <w:pPr>
        <w:pStyle w:val="ListParagraph"/>
        <w:numPr>
          <w:ilvl w:val="0"/>
          <w:numId w:val="1"/>
        </w:numPr>
      </w:pPr>
      <w:r>
        <w:t xml:space="preserve">Schema-version check: an unsupported manifest version produces an explicit error and stops apply (never a silent partial apply).</w:t>
      </w:r>
    </w:p>
    <w:p>
      <w:pPr>
        <w:pStyle w:val="ListParagraph"/>
        <w:numPr>
          <w:ilvl w:val="0"/>
          <w:numId w:val="1"/>
        </w:numPr>
      </w:pPr>
      <w:r>
        <w:t xml:space="preserve">Applied-stamp write to `.claude/tycoon/` recording the manifest's export date, used by M3's drift check.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Fresh-clone simulation (empty `.claude/tycoon/`, no prior hook entries) followed by Apply produces a working hook entry, a routing.json matching the manifest's profiles, and agent files matching the roster.</w:t>
      </w:r>
    </w:p>
    <w:p>
      <w:pPr>
        <w:pStyle w:val="ListParagraph"/>
        <w:numPr>
          <w:ilvl w:val="0"/>
          <w:numId w:val="1"/>
        </w:numPr>
      </w:pPr>
      <w:r>
        <w:t xml:space="preserve">Applying a manifest with a bumped major schema version fails with a named error rather than partially writing config.</w:t>
      </w:r>
    </w:p>
    <w:p>
      <w:pPr>
        <w:pStyle w:val="ListParagraph"/>
        <w:numPr>
          <w:ilvl w:val="0"/>
          <w:numId w:val="1"/>
        </w:numPr>
      </w:pPr>
      <w:r>
        <w:t xml:space="preserve">Re-running Apply twice on an unchanged manifest is a no-op (no duplicate hook entries, no routing.json rewrite).</w:t>
      </w:r>
    </w:p>
    <w:p>
      <w:pPr>
        <w:pStyle w:val="ListParagraph"/>
        <w:numPr>
          <w:ilvl w:val="0"/>
          <w:numId w:val="1"/>
        </w:numPr>
      </w:pPr>
      <w:r>
        <w:t xml:space="preserve">Applying over existing different local routing overwrites only team-managed fields; per-user secrets in `localEnvStore.ts` are untouched.</w:t>
      </w:r>
    </w:p>
    <w:p>
      <w:r/>
      <w:r>
        <w:rPr>
          <w:b/>
          <w:bCs/>
        </w:rPr>
        <w:t xml:space="preserve">Risks</w:t>
      </w:r>
      <w:r>
        <w:t xml:space="preserve"> A teammate's machine may lack a vendor CLI or credential the manifest assumes — Apply must not hard-fail; it applies what it can and lets M3's readiness report surface the gap.</w:t>
      </w:r>
    </w:p>
    <w:p>
      <w:pPr>
        <w:pStyle w:val="Heading2"/>
      </w:pPr>
      <w:r>
        <w:rPr>
          <w:b/>
          <w:bCs/>
        </w:rPr>
        <w:t xml:space="preserve">Milestone 3: Readiness Report and Drift Prompt</w:t>
      </w:r>
    </w:p>
    <w:p>
      <w:r/>
      <w:r>
        <w:rPr>
          <w:b/>
          <w:bCs/>
        </w:rPr>
        <w:t xml:space="preserve">Goal</w:t>
      </w:r>
      <w:r>
        <w:t xml:space="preserve"> Anyone can see, per agent, whether their machine can actually run the team, and is proactively told when the shared manifest has changed since they last applied it.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Readiness report: per-agent vendor CLI detection (Claude, Codex launcher, OpenCode, local endpoint), env var set/unset (names only), a cheap reachability probe per vendor where one exists, and the fallback that would actually be used if primary is unreachable.</w:t>
      </w:r>
    </w:p>
    <w:p>
      <w:pPr>
        <w:pStyle w:val="ListParagraph"/>
        <w:numPr>
          <w:ilvl w:val="0"/>
          <w:numId w:val="1"/>
        </w:numPr>
      </w:pPr>
      <w:r>
        <w:t xml:space="preserve">Rendered in the VS Code panel and standalone UI, ending with "N of M agents ready."</w:t>
      </w:r>
    </w:p>
    <w:p>
      <w:pPr>
        <w:pStyle w:val="ListParagraph"/>
        <w:numPr>
          <w:ilvl w:val="0"/>
          <w:numId w:val="1"/>
        </w:numPr>
      </w:pPr>
      <w:r>
        <w:t xml:space="preserve">Drift check on panel open comparing the manifest's export date against M2's applied-stamp; shows a one-line "Team setup changed, apply?" prompt when newer.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A machine missing one vendor CLI marks only that agent (and any agent whose fallback also fails) not-ready, with a matching summary count.</w:t>
      </w:r>
    </w:p>
    <w:p>
      <w:pPr>
        <w:pStyle w:val="ListParagraph"/>
        <w:numPr>
          <w:ilvl w:val="0"/>
          <w:numId w:val="1"/>
        </w:numPr>
      </w:pPr>
      <w:r>
        <w:t xml:space="preserve">No env var value ever appears in report output, logs, or UI — only name and set/unset boolean.</w:t>
      </w:r>
    </w:p>
    <w:p>
      <w:pPr>
        <w:pStyle w:val="ListParagraph"/>
        <w:numPr>
          <w:ilvl w:val="0"/>
          <w:numId w:val="1"/>
        </w:numPr>
      </w:pPr>
      <w:r>
        <w:t xml:space="preserve">Re-committing an edited manifest, then reopening the panel on a machine that applied the prior version, shows the drift prompt; declining leaves config unchanged; accepting re-runs Apply and clears the prompt.</w:t>
      </w:r>
    </w:p>
    <w:p>
      <w:pPr>
        <w:pStyle w:val="ListParagraph"/>
        <w:numPr>
          <w:ilvl w:val="0"/>
          <w:numId w:val="1"/>
        </w:numPr>
      </w:pPr>
      <w:r>
        <w:t xml:space="preserve">Readiness renders with identical structure across the VS Code panel and standalone UI.</w:t>
      </w:r>
    </w:p>
    <w:p>
      <w:r/>
      <w:r>
        <w:rPr>
          <w:b/>
          <w:bCs/>
        </w:rPr>
        <w:t xml:space="preserve">Risks</w:t>
      </w:r>
      <w:r>
        <w:t xml:space="preserve"> Reachability probes calling a real vendor endpoint cost money/quota per run — make probes opt-in or short-TTL cached, never automatic on every panel open. Drift false-positives if clocks differ — compare the manifest's embedded date field, not filesystem mtimes.</w:t>
      </w:r>
    </w:p>
    <w:p>
      <w:pPr>
        <w:pStyle w:val="Heading2"/>
      </w:pPr>
      <w:r>
        <w:rPr>
          <w:b/>
          <w:bCs/>
        </w:rPr>
        <w:t xml:space="preserve">Milestone 4: Docs, Tests, Packaging Grep, Release</w:t>
      </w:r>
    </w:p>
    <w:p>
      <w:r/>
      <w:r>
        <w:rPr>
          <w:b/>
          <w:bCs/>
        </w:rPr>
        <w:t xml:space="preserve">Goal</w:t>
      </w:r>
      <w:r>
        <w:t xml:space="preserve"> The feature is documented, covered by tests at the level CLAUDE.md's Tests coding standard requires, and cannot regress the secret/path-safety guarantees in future packaging.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README/docs section describing Export, Apply, Readiness, and Drift, cross-referenced from `docs/PATH-DISCOVERY.md`.</w:t>
      </w:r>
    </w:p>
    <w:p>
      <w:pPr>
        <w:pStyle w:val="ListParagraph"/>
        <w:numPr>
          <w:ilvl w:val="0"/>
          <w:numId w:val="1"/>
        </w:numPr>
      </w:pPr>
      <w:r>
        <w:t xml:space="preserve">Test suite covering M1-M3 acceptance criteria end-to-end (export → commit → simulated fresh clone → apply → readiness → drift), deterministic, no real timers/network, reviewed per CLAUDE.md's review-pass rule.</w:t>
      </w:r>
    </w:p>
    <w:p>
      <w:pPr>
        <w:pStyle w:val="ListParagraph"/>
        <w:numPr>
          <w:ilvl w:val="0"/>
          <w:numId w:val="1"/>
        </w:numPr>
      </w:pPr>
      <w:r>
        <w:t xml:space="preserve">Packaging-time grep step running the M1 secret/absolute-path check against any bundled `tycoon-team.json`, failing the build on a match.</w:t>
      </w:r>
    </w:p>
    <w:p>
      <w:pPr>
        <w:pStyle w:val="ListParagraph"/>
        <w:numPr>
          <w:ilvl w:val="0"/>
          <w:numId w:val="1"/>
        </w:numPr>
      </w:pPr>
      <w:r>
        <w:t xml:space="preserve">Release notes entry and version bump.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Full test suite passes in CI, including the new team-setup suite, on the existing green baseline.</w:t>
      </w:r>
    </w:p>
    <w:p>
      <w:pPr>
        <w:pStyle w:val="ListParagraph"/>
        <w:numPr>
          <w:ilvl w:val="0"/>
          <w:numId w:val="1"/>
        </w:numPr>
      </w:pPr>
      <w:r>
        <w:t xml:space="preserve">Packaging fails a build when a fixture manifest contains a fake absolute path, and passes on the real manifest.</w:t>
      </w:r>
    </w:p>
    <w:p>
      <w:pPr>
        <w:pStyle w:val="ListParagraph"/>
        <w:numPr>
          <w:ilvl w:val="0"/>
          <w:numId w:val="1"/>
        </w:numPr>
      </w:pPr>
      <w:r>
        <w:t xml:space="preserve">Docs reviewed against the actual shipped UI for accuracy — no described button or field that doesn't exist.</w:t>
      </w:r>
    </w:p>
    <w:p>
      <w:r/>
      <w:r>
        <w:rPr>
          <w:b/>
          <w:bCs/>
        </w:rPr>
        <w:t xml:space="preserve">Risks</w:t>
      </w:r>
      <w:r>
        <w:t xml:space="preserve"> Doc drift if M1-M3 change after doc-writing starts — write docs last, against merged M1-M3 code, not this PRD's description.</w:t>
      </w:r>
    </w:p>
    <w:p>
      <w:pPr>
        <w:pStyle w:val="Heading2"/>
      </w:pPr>
      <w:r>
        <w:rPr>
          <w:b/>
          <w:bCs/>
        </w:rPr>
        <w:t xml:space="preserve">Sequencing Notes</w:t>
      </w:r>
    </w:p>
    <w:p>
      <w:r>
        <w:t xml:space="preserve">M1 precedes M2: Apply depends on the portable-hook fix and the finalized schema. M2 precedes M3: readiness is only meaningful once Apply produces a running team, and drift needs M2's applied-stamp. M4 depends on M1-M3 being feature-complete since its tests exercise the full loop.</w:t>
      </w:r>
    </w:p>
    <w:p>
      <w:pPr>
        <w:pStyle w:val="Heading2"/>
      </w:pPr>
      <w:r>
        <w:rPr>
          <w:b/>
          <w:bCs/>
        </w:rPr>
        <w:t xml:space="preserve">Out of Scope</w:t>
      </w:r>
    </w:p>
    <w:p>
      <w:r>
        <w:t xml:space="preserve">Syncing secrets/credential values (stays in `src/core/localEnvStore.ts`). Syncing themes, generated assets, or per-user app data. Syncing plan state (`.claude/tycoon/plan.json` stays local/ignored; the manifest carries only an optional path pointer). Cloud sync or hosted accounts — this feature is git-commit-based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2026-09-15T08:19:39.838Z</dcterms:created>
  <dcterms:modified xsi:type="dcterms:W3CDTF">2026-09-15T08:19:39.839Z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