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FD5381" w14:textId="7DE6DC2E" w:rsidR="00346DAC" w:rsidRDefault="00AC51CC" w:rsidP="00346DAC">
      <w:pPr>
        <w:pStyle w:val="Heading1"/>
      </w:pPr>
      <w:bookmarkStart w:id="0" w:name="_GoBack"/>
      <w:bookmarkEnd w:id="0"/>
      <w:r>
        <w:t>LAB-1 Comprehension Quiz Solution</w:t>
      </w:r>
    </w:p>
    <w:p w14:paraId="6656136F" w14:textId="53945FCA" w:rsidR="002B6F38" w:rsidRDefault="00467359" w:rsidP="00FA00A8">
      <w:r>
        <w:t xml:space="preserve">Student </w:t>
      </w:r>
      <w:r w:rsidR="00221C91">
        <w:t xml:space="preserve">Name </w:t>
      </w:r>
      <w:r>
        <w:t xml:space="preserve">– </w:t>
      </w:r>
      <w:sdt>
        <w:sdtPr>
          <w:rPr>
            <w:highlight w:val="yellow"/>
          </w:rPr>
          <w:alias w:val="Name"/>
          <w:tag w:val="Name"/>
          <w:id w:val="204529677"/>
          <w:placeholder>
            <w:docPart w:val="ADF9B11677FC4DF6BE2DE8D62C5BC15C"/>
          </w:placeholder>
          <w:text/>
        </w:sdtPr>
        <w:sdtEndPr/>
        <w:sdtContent>
          <w:r w:rsidR="0050512F">
            <w:rPr>
              <w:highlight w:val="yellow"/>
            </w:rPr>
            <w:t>Chengyu Zhang</w:t>
          </w:r>
        </w:sdtContent>
      </w:sdt>
    </w:p>
    <w:p w14:paraId="18DB3BFB" w14:textId="089D4A7C" w:rsidR="00467359" w:rsidRDefault="00467359" w:rsidP="002B6F38">
      <w:r>
        <w:t xml:space="preserve">Student ID – </w:t>
      </w:r>
      <w:sdt>
        <w:sdtPr>
          <w:rPr>
            <w:highlight w:val="yellow"/>
          </w:rPr>
          <w:alias w:val="ID"/>
          <w:tag w:val="ID"/>
          <w:id w:val="792330758"/>
          <w:placeholder>
            <w:docPart w:val="DefaultPlaceholder_-1854013440"/>
          </w:placeholder>
          <w:text/>
        </w:sdtPr>
        <w:sdtEndPr/>
        <w:sdtContent>
          <w:r w:rsidR="0050512F">
            <w:rPr>
              <w:highlight w:val="yellow"/>
            </w:rPr>
            <w:t>20124992</w:t>
          </w:r>
        </w:sdtContent>
      </w:sdt>
    </w:p>
    <w:p w14:paraId="59273C24" w14:textId="6BD59B47" w:rsidR="00467359" w:rsidRDefault="00EA4FE4" w:rsidP="002B6F38">
      <w:r>
        <w:t xml:space="preserve">Total Marks Obtained – </w:t>
      </w:r>
      <w:sdt>
        <w:sdtPr>
          <w:rPr>
            <w:highlight w:val="yellow"/>
          </w:rPr>
          <w:alias w:val="Marks"/>
          <w:tag w:val="Marks"/>
          <w:id w:val="268816853"/>
          <w:placeholder>
            <w:docPart w:val="DefaultPlaceholder_-1854013440"/>
          </w:placeholder>
          <w:text/>
        </w:sdtPr>
        <w:sdtEndPr/>
        <w:sdtContent>
          <w:r w:rsidR="00773F7C">
            <w:rPr>
              <w:highlight w:val="yellow"/>
            </w:rPr>
            <w:t>75</w:t>
          </w:r>
        </w:sdtContent>
      </w:sdt>
    </w:p>
    <w:p w14:paraId="4F7E2228" w14:textId="77777777" w:rsidR="00807CE9" w:rsidRPr="002B6F38" w:rsidRDefault="00807CE9" w:rsidP="002B6F38"/>
    <w:p w14:paraId="7A3DF083" w14:textId="5168B044" w:rsidR="00346DAC" w:rsidRDefault="00B47C35" w:rsidP="00B47C35">
      <w:pPr>
        <w:pStyle w:val="Heading2"/>
      </w:pPr>
      <w:r>
        <w:t>Format – 20%</w:t>
      </w:r>
      <w:r w:rsidR="003E119D">
        <w:t xml:space="preserve"> OBTAINED </w:t>
      </w:r>
      <w:sdt>
        <w:sdtPr>
          <w:rPr>
            <w:highlight w:val="yellow"/>
          </w:rPr>
          <w:id w:val="1272355700"/>
          <w:placeholder>
            <w:docPart w:val="DefaultPlaceholder_-1854013440"/>
          </w:placeholder>
          <w:text/>
        </w:sdtPr>
        <w:sdtEndPr/>
        <w:sdtContent>
          <w:r w:rsidR="0050512F">
            <w:rPr>
              <w:highlight w:val="yellow"/>
            </w:rPr>
            <w:t>20</w:t>
          </w:r>
        </w:sdtContent>
      </w:sdt>
    </w:p>
    <w:p w14:paraId="3A62FB8C" w14:textId="73D2F0C0" w:rsidR="00B47C35" w:rsidRDefault="00B97F25" w:rsidP="00B97F25">
      <w:r>
        <w:t>ZIP file contains the following:</w:t>
      </w:r>
    </w:p>
    <w:tbl>
      <w:tblPr>
        <w:tblStyle w:val="TableGrid"/>
        <w:tblW w:w="9150" w:type="dxa"/>
        <w:tblLook w:val="04A0" w:firstRow="1" w:lastRow="0" w:firstColumn="1" w:lastColumn="0" w:noHBand="0" w:noVBand="1"/>
      </w:tblPr>
      <w:tblGrid>
        <w:gridCol w:w="8300"/>
        <w:gridCol w:w="431"/>
        <w:gridCol w:w="419"/>
      </w:tblGrid>
      <w:tr w:rsidR="00DD73DF" w14:paraId="71EE3400" w14:textId="77777777" w:rsidTr="00BE162F">
        <w:trPr>
          <w:trHeight w:val="292"/>
        </w:trPr>
        <w:tc>
          <w:tcPr>
            <w:tcW w:w="8340" w:type="dxa"/>
          </w:tcPr>
          <w:p w14:paraId="39FC263F" w14:textId="0B82D10A" w:rsidR="00DD73DF" w:rsidRDefault="00DD73DF" w:rsidP="00BE162F">
            <w:pPr>
              <w:pStyle w:val="NoSpacing"/>
            </w:pPr>
            <w:r>
              <w:t>All three codes that are named appropriately</w:t>
            </w:r>
          </w:p>
        </w:tc>
        <w:tc>
          <w:tcPr>
            <w:tcW w:w="431" w:type="dxa"/>
          </w:tcPr>
          <w:p w14:paraId="19540E63" w14:textId="682F7D8D" w:rsidR="00DD73DF" w:rsidRDefault="00BE162F" w:rsidP="00BE162F">
            <w:pPr>
              <w:pStyle w:val="NoSpacing"/>
            </w:pPr>
            <w:r>
              <w:t>10</w:t>
            </w:r>
          </w:p>
        </w:tc>
        <w:sdt>
          <w:sdtPr>
            <w:rPr>
              <w:highlight w:val="yellow"/>
            </w:rPr>
            <w:id w:val="-690213843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379" w:type="dxa"/>
              </w:tcPr>
              <w:p w14:paraId="48B8BB17" w14:textId="76F2139D" w:rsidR="00DD73DF" w:rsidRDefault="0050512F" w:rsidP="00BE162F">
                <w:pPr>
                  <w:pStyle w:val="NoSpacing"/>
                </w:pPr>
                <w:r>
                  <w:rPr>
                    <w:highlight w:val="yellow"/>
                  </w:rPr>
                  <w:t>10</w:t>
                </w:r>
              </w:p>
            </w:tc>
          </w:sdtContent>
        </w:sdt>
      </w:tr>
      <w:tr w:rsidR="00DD73DF" w14:paraId="0D1FD107" w14:textId="77777777" w:rsidTr="00BE162F">
        <w:trPr>
          <w:trHeight w:val="299"/>
        </w:trPr>
        <w:tc>
          <w:tcPr>
            <w:tcW w:w="8340" w:type="dxa"/>
          </w:tcPr>
          <w:p w14:paraId="5A4DCB40" w14:textId="0AB14D19" w:rsidR="00DD73DF" w:rsidRDefault="00BE162F" w:rsidP="00BE162F">
            <w:pPr>
              <w:pStyle w:val="NoSpacing"/>
            </w:pPr>
            <w:r>
              <w:t>A DOC/PDF file with well formatted answers to questions</w:t>
            </w:r>
          </w:p>
        </w:tc>
        <w:tc>
          <w:tcPr>
            <w:tcW w:w="431" w:type="dxa"/>
          </w:tcPr>
          <w:p w14:paraId="757B3BC6" w14:textId="25773ABB" w:rsidR="00DD73DF" w:rsidRDefault="00BE162F" w:rsidP="00BE162F">
            <w:pPr>
              <w:pStyle w:val="NoSpacing"/>
            </w:pPr>
            <w:r>
              <w:t>10</w:t>
            </w:r>
          </w:p>
        </w:tc>
        <w:sdt>
          <w:sdtPr>
            <w:rPr>
              <w:highlight w:val="yellow"/>
            </w:rPr>
            <w:id w:val="-191998203"/>
            <w:placeholder>
              <w:docPart w:val="86B1585A66B64AE5B8D4E60E2AA910D8"/>
            </w:placeholder>
            <w:text/>
          </w:sdtPr>
          <w:sdtEndPr/>
          <w:sdtContent>
            <w:tc>
              <w:tcPr>
                <w:tcW w:w="379" w:type="dxa"/>
              </w:tcPr>
              <w:p w14:paraId="13B11FDB" w14:textId="6392D21C" w:rsidR="00DD73DF" w:rsidRDefault="0050512F" w:rsidP="00BE162F">
                <w:pPr>
                  <w:pStyle w:val="NoSpacing"/>
                </w:pPr>
                <w:r>
                  <w:rPr>
                    <w:highlight w:val="yellow"/>
                  </w:rPr>
                  <w:t>10</w:t>
                </w:r>
              </w:p>
            </w:tc>
          </w:sdtContent>
        </w:sdt>
      </w:tr>
    </w:tbl>
    <w:p w14:paraId="4EBD735E" w14:textId="77777777" w:rsidR="00BE162F" w:rsidRPr="00BE162F" w:rsidRDefault="00BE162F" w:rsidP="00BE162F"/>
    <w:p w14:paraId="5B0CB49D" w14:textId="0933333D" w:rsidR="006C5297" w:rsidRDefault="006C5297" w:rsidP="006C5297">
      <w:pPr>
        <w:pStyle w:val="Heading2"/>
      </w:pPr>
      <w:r>
        <w:t xml:space="preserve">Question </w:t>
      </w:r>
      <w:r w:rsidR="00866E90">
        <w:t>1</w:t>
      </w:r>
      <w:r w:rsidR="00E1314A" w:rsidRPr="00E1314A">
        <w:t xml:space="preserve"> </w:t>
      </w:r>
      <w:r w:rsidR="00E1314A">
        <w:t xml:space="preserve">10% OBTAINED </w:t>
      </w:r>
      <w:sdt>
        <w:sdtPr>
          <w:rPr>
            <w:highlight w:val="yellow"/>
          </w:rPr>
          <w:alias w:val="Q1"/>
          <w:tag w:val="Q1"/>
          <w:id w:val="-682199309"/>
          <w:placeholder>
            <w:docPart w:val="8F44CFDD0AAB42588F525D7D1CDD0D4F"/>
          </w:placeholder>
          <w:text/>
        </w:sdtPr>
        <w:sdtEndPr/>
        <w:sdtContent>
          <w:r w:rsidR="0050512F">
            <w:rPr>
              <w:highlight w:val="yellow"/>
            </w:rPr>
            <w:t>8</w:t>
          </w:r>
        </w:sdtContent>
      </w:sdt>
    </w:p>
    <w:tbl>
      <w:tblPr>
        <w:tblStyle w:val="TableGrid"/>
        <w:tblW w:w="9150" w:type="dxa"/>
        <w:tblLook w:val="04A0" w:firstRow="1" w:lastRow="0" w:firstColumn="1" w:lastColumn="0" w:noHBand="0" w:noVBand="1"/>
      </w:tblPr>
      <w:tblGrid>
        <w:gridCol w:w="8340"/>
        <w:gridCol w:w="431"/>
        <w:gridCol w:w="379"/>
      </w:tblGrid>
      <w:tr w:rsidR="00807CE9" w14:paraId="3462B282" w14:textId="77777777" w:rsidTr="004B7066">
        <w:trPr>
          <w:trHeight w:val="292"/>
        </w:trPr>
        <w:tc>
          <w:tcPr>
            <w:tcW w:w="8340" w:type="dxa"/>
          </w:tcPr>
          <w:p w14:paraId="2B5E515B" w14:textId="66D55C38" w:rsidR="00807CE9" w:rsidRDefault="00807CE9" w:rsidP="004B7066">
            <w:pPr>
              <w:pStyle w:val="NoSpacing"/>
            </w:pPr>
            <w:r>
              <w:t>A voltage signal is read in an Arduino analog pin (not current, resistance etc.)</w:t>
            </w:r>
          </w:p>
        </w:tc>
        <w:tc>
          <w:tcPr>
            <w:tcW w:w="431" w:type="dxa"/>
          </w:tcPr>
          <w:p w14:paraId="5C63E720" w14:textId="7FB2BBC5" w:rsidR="00807CE9" w:rsidRDefault="00807CE9" w:rsidP="004B7066">
            <w:pPr>
              <w:pStyle w:val="NoSpacing"/>
            </w:pPr>
            <w:r>
              <w:t>2</w:t>
            </w:r>
          </w:p>
        </w:tc>
        <w:sdt>
          <w:sdtPr>
            <w:rPr>
              <w:highlight w:val="yellow"/>
            </w:rPr>
            <w:id w:val="-542602422"/>
            <w:placeholder>
              <w:docPart w:val="AB72C23B93064032B1765DAB9B91E440"/>
            </w:placeholder>
            <w:text/>
          </w:sdtPr>
          <w:sdtEndPr/>
          <w:sdtContent>
            <w:tc>
              <w:tcPr>
                <w:tcW w:w="379" w:type="dxa"/>
              </w:tcPr>
              <w:p w14:paraId="7FA69302" w14:textId="164C72F2" w:rsidR="00807CE9" w:rsidRDefault="0050512F" w:rsidP="004B7066">
                <w:pPr>
                  <w:pStyle w:val="NoSpacing"/>
                </w:pPr>
                <w:r>
                  <w:rPr>
                    <w:highlight w:val="yellow"/>
                  </w:rPr>
                  <w:t>2</w:t>
                </w:r>
              </w:p>
            </w:tc>
          </w:sdtContent>
        </w:sdt>
      </w:tr>
      <w:tr w:rsidR="00807CE9" w14:paraId="621DF9FD" w14:textId="77777777" w:rsidTr="004B7066">
        <w:trPr>
          <w:trHeight w:val="299"/>
        </w:trPr>
        <w:tc>
          <w:tcPr>
            <w:tcW w:w="8340" w:type="dxa"/>
          </w:tcPr>
          <w:p w14:paraId="4966E597" w14:textId="2B993164" w:rsidR="00807CE9" w:rsidRDefault="00807CE9" w:rsidP="004B7066">
            <w:pPr>
              <w:pStyle w:val="NoSpacing"/>
            </w:pPr>
            <w:r>
              <w:t>Digital value after conversion is a number between 0 and 1023 (deduct a mark for 1-1024)</w:t>
            </w:r>
          </w:p>
        </w:tc>
        <w:tc>
          <w:tcPr>
            <w:tcW w:w="431" w:type="dxa"/>
          </w:tcPr>
          <w:p w14:paraId="0B82ACD2" w14:textId="79CFF5A2" w:rsidR="00807CE9" w:rsidRDefault="00807CE9" w:rsidP="004B7066">
            <w:pPr>
              <w:pStyle w:val="NoSpacing"/>
            </w:pPr>
            <w:r>
              <w:t>4</w:t>
            </w:r>
          </w:p>
        </w:tc>
        <w:sdt>
          <w:sdtPr>
            <w:rPr>
              <w:highlight w:val="yellow"/>
            </w:rPr>
            <w:id w:val="-258450969"/>
            <w:placeholder>
              <w:docPart w:val="225B1CE198C64547BF7CBBCBF8C9DF28"/>
            </w:placeholder>
            <w:text/>
          </w:sdtPr>
          <w:sdtEndPr/>
          <w:sdtContent>
            <w:tc>
              <w:tcPr>
                <w:tcW w:w="379" w:type="dxa"/>
              </w:tcPr>
              <w:p w14:paraId="2F2CBB66" w14:textId="63D39005" w:rsidR="00807CE9" w:rsidRDefault="0050512F" w:rsidP="004B7066">
                <w:pPr>
                  <w:pStyle w:val="NoSpacing"/>
                </w:pPr>
                <w:r>
                  <w:rPr>
                    <w:highlight w:val="yellow"/>
                  </w:rPr>
                  <w:t>4</w:t>
                </w:r>
              </w:p>
            </w:tc>
          </w:sdtContent>
        </w:sdt>
      </w:tr>
      <w:tr w:rsidR="00807CE9" w14:paraId="02AC2C06" w14:textId="77777777" w:rsidTr="004B7066">
        <w:trPr>
          <w:trHeight w:val="299"/>
        </w:trPr>
        <w:tc>
          <w:tcPr>
            <w:tcW w:w="8340" w:type="dxa"/>
          </w:tcPr>
          <w:p w14:paraId="4C6BAA48" w14:textId="2F106A56" w:rsidR="00807CE9" w:rsidRDefault="00807CE9" w:rsidP="004B7066">
            <w:pPr>
              <w:pStyle w:val="NoSpacing"/>
            </w:pPr>
            <w:r>
              <w:t xml:space="preserve">Conversion relation – Voltage signal is compared with the </w:t>
            </w:r>
            <w:r w:rsidRPr="00BC24B7">
              <w:rPr>
                <w:i/>
                <w:iCs/>
              </w:rPr>
              <w:t>Vref</w:t>
            </w:r>
            <w:r>
              <w:t xml:space="preserve"> signal (which is 5V by default in an Arduino) and the proportion is expressed as a number between 0-1023</w:t>
            </w:r>
          </w:p>
        </w:tc>
        <w:tc>
          <w:tcPr>
            <w:tcW w:w="431" w:type="dxa"/>
          </w:tcPr>
          <w:p w14:paraId="597075CE" w14:textId="23CC3D49" w:rsidR="00807CE9" w:rsidRDefault="00807CE9" w:rsidP="004B7066">
            <w:pPr>
              <w:pStyle w:val="NoSpacing"/>
            </w:pPr>
            <w:r>
              <w:t>4</w:t>
            </w:r>
          </w:p>
        </w:tc>
        <w:sdt>
          <w:sdtPr>
            <w:rPr>
              <w:highlight w:val="yellow"/>
            </w:rPr>
            <w:id w:val="2137751259"/>
            <w:placeholder>
              <w:docPart w:val="EE8C2EE2899D4C07BD9F35DD93E39618"/>
            </w:placeholder>
            <w:text/>
          </w:sdtPr>
          <w:sdtEndPr/>
          <w:sdtContent>
            <w:tc>
              <w:tcPr>
                <w:tcW w:w="379" w:type="dxa"/>
              </w:tcPr>
              <w:p w14:paraId="4A643E05" w14:textId="777D7516" w:rsidR="00807CE9" w:rsidRPr="00807CE9" w:rsidRDefault="0050512F" w:rsidP="004B7066">
                <w:pPr>
                  <w:pStyle w:val="NoSpacing"/>
                  <w:rPr>
                    <w:highlight w:val="yellow"/>
                  </w:rPr>
                </w:pPr>
                <w:r>
                  <w:rPr>
                    <w:highlight w:val="yellow"/>
                  </w:rPr>
                  <w:t>2</w:t>
                </w:r>
              </w:p>
            </w:tc>
          </w:sdtContent>
        </w:sdt>
      </w:tr>
    </w:tbl>
    <w:p w14:paraId="33DDC00A" w14:textId="77777777" w:rsidR="00807CE9" w:rsidRPr="00807CE9" w:rsidRDefault="00807CE9" w:rsidP="00807CE9"/>
    <w:p w14:paraId="23F0068C" w14:textId="66779BA4" w:rsidR="00A251F0" w:rsidRDefault="00A251F0" w:rsidP="00A251F0">
      <w:pPr>
        <w:pStyle w:val="Heading2"/>
      </w:pPr>
      <w:r>
        <w:t xml:space="preserve">Question </w:t>
      </w:r>
      <w:r w:rsidR="007D6765">
        <w:t>2</w:t>
      </w:r>
      <w:r w:rsidR="00E1314A" w:rsidRPr="00E1314A">
        <w:t xml:space="preserve"> </w:t>
      </w:r>
      <w:r w:rsidR="00E1314A">
        <w:t xml:space="preserve">10% OBTAINED </w:t>
      </w:r>
      <w:sdt>
        <w:sdtPr>
          <w:rPr>
            <w:highlight w:val="yellow"/>
          </w:rPr>
          <w:alias w:val="Q2"/>
          <w:tag w:val="Q2"/>
          <w:id w:val="-904683385"/>
          <w:placeholder>
            <w:docPart w:val="413E8C1B26CB495E9393EEAB64B98786"/>
          </w:placeholder>
          <w:text/>
        </w:sdtPr>
        <w:sdtEndPr/>
        <w:sdtContent>
          <w:r w:rsidR="0050512F">
            <w:rPr>
              <w:highlight w:val="yellow"/>
            </w:rPr>
            <w:t>8</w:t>
          </w:r>
        </w:sdtContent>
      </w:sdt>
    </w:p>
    <w:tbl>
      <w:tblPr>
        <w:tblStyle w:val="TableGrid"/>
        <w:tblW w:w="9150" w:type="dxa"/>
        <w:tblLook w:val="04A0" w:firstRow="1" w:lastRow="0" w:firstColumn="1" w:lastColumn="0" w:noHBand="0" w:noVBand="1"/>
      </w:tblPr>
      <w:tblGrid>
        <w:gridCol w:w="8340"/>
        <w:gridCol w:w="431"/>
        <w:gridCol w:w="379"/>
      </w:tblGrid>
      <w:tr w:rsidR="005D761C" w14:paraId="31F17037" w14:textId="77777777" w:rsidTr="004B7066">
        <w:trPr>
          <w:trHeight w:val="292"/>
        </w:trPr>
        <w:tc>
          <w:tcPr>
            <w:tcW w:w="8340" w:type="dxa"/>
          </w:tcPr>
          <w:p w14:paraId="0AC06F89" w14:textId="0AB2C4C4" w:rsidR="005D761C" w:rsidRDefault="007F4055" w:rsidP="004B7066">
            <w:pPr>
              <w:pStyle w:val="NoSpacing"/>
            </w:pPr>
            <w:r>
              <w:t xml:space="preserve">We use </w:t>
            </w:r>
            <w:r w:rsidRPr="00BC24B7">
              <w:rPr>
                <w:i/>
                <w:iCs/>
              </w:rPr>
              <w:t>Vref</w:t>
            </w:r>
            <w:r>
              <w:t>=5V because the Arduino still compares the analog voltage with 5V by default</w:t>
            </w:r>
          </w:p>
        </w:tc>
        <w:tc>
          <w:tcPr>
            <w:tcW w:w="431" w:type="dxa"/>
          </w:tcPr>
          <w:p w14:paraId="13838DA6" w14:textId="441F43F5" w:rsidR="005D761C" w:rsidRDefault="007F4055" w:rsidP="004B7066">
            <w:pPr>
              <w:pStyle w:val="NoSpacing"/>
            </w:pPr>
            <w:r>
              <w:t>4</w:t>
            </w:r>
          </w:p>
        </w:tc>
        <w:sdt>
          <w:sdtPr>
            <w:rPr>
              <w:highlight w:val="yellow"/>
            </w:rPr>
            <w:id w:val="21213760"/>
            <w:placeholder>
              <w:docPart w:val="80B8C83DCC774BB488E08FDAFA1B0FF6"/>
            </w:placeholder>
            <w:text/>
          </w:sdtPr>
          <w:sdtEndPr/>
          <w:sdtContent>
            <w:tc>
              <w:tcPr>
                <w:tcW w:w="379" w:type="dxa"/>
              </w:tcPr>
              <w:p w14:paraId="38DDD998" w14:textId="44DAEDBD" w:rsidR="005D761C" w:rsidRDefault="0050512F" w:rsidP="004B7066">
                <w:pPr>
                  <w:pStyle w:val="NoSpacing"/>
                </w:pPr>
                <w:r>
                  <w:rPr>
                    <w:highlight w:val="yellow"/>
                  </w:rPr>
                  <w:t>4</w:t>
                </w:r>
              </w:p>
            </w:tc>
          </w:sdtContent>
        </w:sdt>
      </w:tr>
      <w:tr w:rsidR="005D761C" w14:paraId="39541B2A" w14:textId="77777777" w:rsidTr="004B7066">
        <w:trPr>
          <w:trHeight w:val="299"/>
        </w:trPr>
        <w:tc>
          <w:tcPr>
            <w:tcW w:w="8340" w:type="dxa"/>
          </w:tcPr>
          <w:p w14:paraId="166AB936" w14:textId="3ABE398D" w:rsidR="005D761C" w:rsidRDefault="007F4055" w:rsidP="004B7066">
            <w:pPr>
              <w:pStyle w:val="NoSpacing"/>
            </w:pPr>
            <w:r>
              <w:t>The sensed signal is within the range of 0-3.3V but the analog pin can detect up to 5V. So, we are not utilising the complete detectable range of the analog pin</w:t>
            </w:r>
          </w:p>
        </w:tc>
        <w:tc>
          <w:tcPr>
            <w:tcW w:w="431" w:type="dxa"/>
          </w:tcPr>
          <w:p w14:paraId="17500E2F" w14:textId="7E7EF840" w:rsidR="005D761C" w:rsidRDefault="007F4055" w:rsidP="004B7066">
            <w:pPr>
              <w:pStyle w:val="NoSpacing"/>
            </w:pPr>
            <w:r>
              <w:t>4</w:t>
            </w:r>
          </w:p>
        </w:tc>
        <w:sdt>
          <w:sdtPr>
            <w:rPr>
              <w:highlight w:val="yellow"/>
            </w:rPr>
            <w:id w:val="-1555775671"/>
            <w:placeholder>
              <w:docPart w:val="4599325AE7CC4E4C81686D05D7633AAD"/>
            </w:placeholder>
            <w:text/>
          </w:sdtPr>
          <w:sdtEndPr/>
          <w:sdtContent>
            <w:tc>
              <w:tcPr>
                <w:tcW w:w="379" w:type="dxa"/>
              </w:tcPr>
              <w:p w14:paraId="753CD213" w14:textId="18188115" w:rsidR="005D761C" w:rsidRDefault="0050512F" w:rsidP="004B7066">
                <w:pPr>
                  <w:pStyle w:val="NoSpacing"/>
                </w:pPr>
                <w:r>
                  <w:rPr>
                    <w:highlight w:val="yellow"/>
                  </w:rPr>
                  <w:t>2</w:t>
                </w:r>
              </w:p>
            </w:tc>
          </w:sdtContent>
        </w:sdt>
      </w:tr>
      <w:tr w:rsidR="005D761C" w14:paraId="05B7F7D5" w14:textId="77777777" w:rsidTr="004B7066">
        <w:trPr>
          <w:trHeight w:val="299"/>
        </w:trPr>
        <w:tc>
          <w:tcPr>
            <w:tcW w:w="8340" w:type="dxa"/>
          </w:tcPr>
          <w:p w14:paraId="6AA2E243" w14:textId="7CEA2FFC" w:rsidR="005D761C" w:rsidRDefault="007F4055" w:rsidP="004B7066">
            <w:pPr>
              <w:pStyle w:val="NoSpacing"/>
            </w:pPr>
            <w:r>
              <w:t>We can improve this by telling the Arduino to compare the analog voltage with 3.3V instead of 5V</w:t>
            </w:r>
          </w:p>
        </w:tc>
        <w:tc>
          <w:tcPr>
            <w:tcW w:w="431" w:type="dxa"/>
          </w:tcPr>
          <w:p w14:paraId="05CF138A" w14:textId="68069ED1" w:rsidR="005D761C" w:rsidRDefault="007F4055" w:rsidP="004B7066">
            <w:pPr>
              <w:pStyle w:val="NoSpacing"/>
            </w:pPr>
            <w:r>
              <w:t>2</w:t>
            </w:r>
          </w:p>
        </w:tc>
        <w:sdt>
          <w:sdtPr>
            <w:rPr>
              <w:highlight w:val="yellow"/>
            </w:rPr>
            <w:id w:val="-1072504078"/>
            <w:placeholder>
              <w:docPart w:val="36664BC2AAB34687924B04B222853132"/>
            </w:placeholder>
            <w:text/>
          </w:sdtPr>
          <w:sdtEndPr/>
          <w:sdtContent>
            <w:tc>
              <w:tcPr>
                <w:tcW w:w="379" w:type="dxa"/>
              </w:tcPr>
              <w:p w14:paraId="742D3786" w14:textId="0CAB0E2A" w:rsidR="005D761C" w:rsidRPr="00807CE9" w:rsidRDefault="0050512F" w:rsidP="004B7066">
                <w:pPr>
                  <w:pStyle w:val="NoSpacing"/>
                  <w:rPr>
                    <w:highlight w:val="yellow"/>
                  </w:rPr>
                </w:pPr>
                <w:r>
                  <w:rPr>
                    <w:highlight w:val="yellow"/>
                  </w:rPr>
                  <w:t>2</w:t>
                </w:r>
              </w:p>
            </w:tc>
          </w:sdtContent>
        </w:sdt>
      </w:tr>
      <w:tr w:rsidR="005D761C" w14:paraId="2E2D86E8" w14:textId="77777777" w:rsidTr="004B7066">
        <w:trPr>
          <w:trHeight w:val="299"/>
        </w:trPr>
        <w:tc>
          <w:tcPr>
            <w:tcW w:w="8340" w:type="dxa"/>
          </w:tcPr>
          <w:p w14:paraId="7DAB6C6F" w14:textId="42A64D1C" w:rsidR="005D761C" w:rsidRDefault="007F4055" w:rsidP="004B7066">
            <w:pPr>
              <w:pStyle w:val="NoSpacing"/>
            </w:pPr>
            <w:r>
              <w:t xml:space="preserve">We can do this by supplying 3.3V on the </w:t>
            </w:r>
            <w:r w:rsidRPr="00BC24B7">
              <w:rPr>
                <w:i/>
                <w:iCs/>
              </w:rPr>
              <w:t>ADC_ref</w:t>
            </w:r>
            <w:r>
              <w:t xml:space="preserve"> pin of the Arduino (2% bonus if student has lost some marks above)</w:t>
            </w:r>
          </w:p>
        </w:tc>
        <w:tc>
          <w:tcPr>
            <w:tcW w:w="431" w:type="dxa"/>
          </w:tcPr>
          <w:p w14:paraId="346BD829" w14:textId="6107A399" w:rsidR="005D761C" w:rsidRDefault="007F4055" w:rsidP="004B7066">
            <w:pPr>
              <w:pStyle w:val="NoSpacing"/>
            </w:pPr>
            <w:r>
              <w:t>2</w:t>
            </w:r>
          </w:p>
        </w:tc>
        <w:sdt>
          <w:sdtPr>
            <w:rPr>
              <w:highlight w:val="yellow"/>
            </w:rPr>
            <w:id w:val="-876087359"/>
            <w:placeholder>
              <w:docPart w:val="C012ABE563B845DBAFBF8743B7C95AB9"/>
            </w:placeholder>
            <w:text/>
          </w:sdtPr>
          <w:sdtEndPr/>
          <w:sdtContent>
            <w:tc>
              <w:tcPr>
                <w:tcW w:w="379" w:type="dxa"/>
              </w:tcPr>
              <w:p w14:paraId="28505DDC" w14:textId="6FFA06E1" w:rsidR="005D761C" w:rsidRPr="00807CE9" w:rsidRDefault="0050512F" w:rsidP="004B7066">
                <w:pPr>
                  <w:pStyle w:val="NoSpacing"/>
                  <w:rPr>
                    <w:highlight w:val="yellow"/>
                  </w:rPr>
                </w:pPr>
                <w:r>
                  <w:rPr>
                    <w:highlight w:val="yellow"/>
                  </w:rPr>
                  <w:t>2</w:t>
                </w:r>
              </w:p>
            </w:tc>
          </w:sdtContent>
        </w:sdt>
      </w:tr>
    </w:tbl>
    <w:p w14:paraId="17FA83DF" w14:textId="77777777" w:rsidR="005D761C" w:rsidRPr="005D761C" w:rsidRDefault="005D761C" w:rsidP="005D761C"/>
    <w:p w14:paraId="7B950A6B" w14:textId="3A9B4A07" w:rsidR="008201F9" w:rsidRDefault="00C97669" w:rsidP="00C97669">
      <w:pPr>
        <w:pStyle w:val="Heading2"/>
      </w:pPr>
      <w:r>
        <w:t xml:space="preserve">Question </w:t>
      </w:r>
      <w:r w:rsidR="00A22EBD">
        <w:t>3</w:t>
      </w:r>
      <w:r w:rsidR="00E1314A" w:rsidRPr="00E1314A">
        <w:t xml:space="preserve"> </w:t>
      </w:r>
      <w:r w:rsidR="00E1314A">
        <w:t xml:space="preserve">10% OBTAINED </w:t>
      </w:r>
      <w:sdt>
        <w:sdtPr>
          <w:rPr>
            <w:highlight w:val="yellow"/>
          </w:rPr>
          <w:alias w:val="Q3"/>
          <w:tag w:val="Q3"/>
          <w:id w:val="-1407680189"/>
          <w:placeholder>
            <w:docPart w:val="4A39B335AC78416D82B28B265E10E996"/>
          </w:placeholder>
          <w:text/>
        </w:sdtPr>
        <w:sdtEndPr/>
        <w:sdtContent>
          <w:r w:rsidR="00773F7C">
            <w:rPr>
              <w:highlight w:val="yellow"/>
            </w:rPr>
            <w:t>10</w:t>
          </w:r>
        </w:sdtContent>
      </w:sdt>
    </w:p>
    <w:tbl>
      <w:tblPr>
        <w:tblStyle w:val="TableGrid"/>
        <w:tblW w:w="9150" w:type="dxa"/>
        <w:tblLook w:val="04A0" w:firstRow="1" w:lastRow="0" w:firstColumn="1" w:lastColumn="0" w:noHBand="0" w:noVBand="1"/>
      </w:tblPr>
      <w:tblGrid>
        <w:gridCol w:w="8217"/>
        <w:gridCol w:w="554"/>
        <w:gridCol w:w="379"/>
      </w:tblGrid>
      <w:tr w:rsidR="005D761C" w14:paraId="02BEE13D" w14:textId="77777777" w:rsidTr="00111053">
        <w:trPr>
          <w:trHeight w:val="292"/>
        </w:trPr>
        <w:tc>
          <w:tcPr>
            <w:tcW w:w="8217" w:type="dxa"/>
          </w:tcPr>
          <w:p w14:paraId="53A9E84E" w14:textId="77BEC56C" w:rsidR="005D761C" w:rsidRDefault="00E00AA1" w:rsidP="004B7066">
            <w:pPr>
              <w:pStyle w:val="NoSpacing"/>
            </w:pPr>
            <w:r>
              <w:t xml:space="preserve">Waveform </w:t>
            </w:r>
            <w:r w:rsidR="00B130F1">
              <w:t>#1 (10% PWM)</w:t>
            </w:r>
          </w:p>
        </w:tc>
        <w:tc>
          <w:tcPr>
            <w:tcW w:w="554" w:type="dxa"/>
          </w:tcPr>
          <w:p w14:paraId="3841EAD4" w14:textId="0E381718" w:rsidR="005D761C" w:rsidRDefault="00B130F1" w:rsidP="004B7066">
            <w:pPr>
              <w:pStyle w:val="NoSpacing"/>
            </w:pPr>
            <w:r>
              <w:t>2</w:t>
            </w:r>
          </w:p>
        </w:tc>
        <w:sdt>
          <w:sdtPr>
            <w:rPr>
              <w:highlight w:val="yellow"/>
            </w:rPr>
            <w:id w:val="-1038511602"/>
            <w:placeholder>
              <w:docPart w:val="EA628D35C47A42F7A8387B02A9F5F07C"/>
            </w:placeholder>
            <w:text/>
          </w:sdtPr>
          <w:sdtEndPr/>
          <w:sdtContent>
            <w:tc>
              <w:tcPr>
                <w:tcW w:w="379" w:type="dxa"/>
              </w:tcPr>
              <w:p w14:paraId="53DA8F78" w14:textId="6DF8B27F" w:rsidR="005D761C" w:rsidRDefault="0050512F" w:rsidP="004B7066">
                <w:pPr>
                  <w:pStyle w:val="NoSpacing"/>
                </w:pPr>
                <w:r>
                  <w:rPr>
                    <w:highlight w:val="yellow"/>
                  </w:rPr>
                  <w:t>2</w:t>
                </w:r>
              </w:p>
            </w:tc>
          </w:sdtContent>
        </w:sdt>
      </w:tr>
      <w:tr w:rsidR="005D761C" w14:paraId="6386699F" w14:textId="77777777" w:rsidTr="00111053">
        <w:trPr>
          <w:trHeight w:val="299"/>
        </w:trPr>
        <w:tc>
          <w:tcPr>
            <w:tcW w:w="8217" w:type="dxa"/>
          </w:tcPr>
          <w:p w14:paraId="6FD39130" w14:textId="6952E8C8" w:rsidR="005D761C" w:rsidRDefault="00B130F1" w:rsidP="004B7066">
            <w:pPr>
              <w:pStyle w:val="NoSpacing"/>
            </w:pPr>
            <w:r>
              <w:t>Waveform #2 (25% PWM)</w:t>
            </w:r>
          </w:p>
        </w:tc>
        <w:tc>
          <w:tcPr>
            <w:tcW w:w="554" w:type="dxa"/>
          </w:tcPr>
          <w:p w14:paraId="2275C8D7" w14:textId="18DAA7CC" w:rsidR="005D761C" w:rsidRDefault="00B130F1" w:rsidP="004B7066">
            <w:pPr>
              <w:pStyle w:val="NoSpacing"/>
            </w:pPr>
            <w:r>
              <w:t>2</w:t>
            </w:r>
          </w:p>
        </w:tc>
        <w:sdt>
          <w:sdtPr>
            <w:rPr>
              <w:highlight w:val="yellow"/>
            </w:rPr>
            <w:id w:val="1879500951"/>
            <w:placeholder>
              <w:docPart w:val="5C5A9D6E92C2422D905EBB363A087CA0"/>
            </w:placeholder>
            <w:text/>
          </w:sdtPr>
          <w:sdtEndPr/>
          <w:sdtContent>
            <w:tc>
              <w:tcPr>
                <w:tcW w:w="379" w:type="dxa"/>
              </w:tcPr>
              <w:p w14:paraId="1BA6A7F7" w14:textId="74CC111E" w:rsidR="005D761C" w:rsidRDefault="0050512F" w:rsidP="004B7066">
                <w:pPr>
                  <w:pStyle w:val="NoSpacing"/>
                </w:pPr>
                <w:r>
                  <w:rPr>
                    <w:highlight w:val="yellow"/>
                  </w:rPr>
                  <w:t>2</w:t>
                </w:r>
              </w:p>
            </w:tc>
          </w:sdtContent>
        </w:sdt>
      </w:tr>
      <w:tr w:rsidR="005D761C" w14:paraId="5BE1187F" w14:textId="77777777" w:rsidTr="00111053">
        <w:trPr>
          <w:trHeight w:val="299"/>
        </w:trPr>
        <w:tc>
          <w:tcPr>
            <w:tcW w:w="8217" w:type="dxa"/>
          </w:tcPr>
          <w:p w14:paraId="368EF020" w14:textId="50A453B1" w:rsidR="005D761C" w:rsidRDefault="00B130F1" w:rsidP="004B7066">
            <w:pPr>
              <w:pStyle w:val="NoSpacing"/>
            </w:pPr>
            <w:r>
              <w:t>Waveform #3 (50% PWM)</w:t>
            </w:r>
          </w:p>
        </w:tc>
        <w:tc>
          <w:tcPr>
            <w:tcW w:w="554" w:type="dxa"/>
          </w:tcPr>
          <w:p w14:paraId="249EBCAA" w14:textId="1763F9CE" w:rsidR="005D761C" w:rsidRDefault="00B130F1" w:rsidP="004B7066">
            <w:pPr>
              <w:pStyle w:val="NoSpacing"/>
            </w:pPr>
            <w:r>
              <w:t>2</w:t>
            </w:r>
          </w:p>
        </w:tc>
        <w:sdt>
          <w:sdtPr>
            <w:rPr>
              <w:highlight w:val="yellow"/>
            </w:rPr>
            <w:id w:val="1506175121"/>
            <w:placeholder>
              <w:docPart w:val="F99C063DA50B44E6A188BB4D64B0B082"/>
            </w:placeholder>
            <w:text/>
          </w:sdtPr>
          <w:sdtEndPr/>
          <w:sdtContent>
            <w:tc>
              <w:tcPr>
                <w:tcW w:w="379" w:type="dxa"/>
              </w:tcPr>
              <w:p w14:paraId="78B892B5" w14:textId="11A25A83" w:rsidR="005D761C" w:rsidRPr="00807CE9" w:rsidRDefault="0050512F" w:rsidP="004B7066">
                <w:pPr>
                  <w:pStyle w:val="NoSpacing"/>
                  <w:rPr>
                    <w:highlight w:val="yellow"/>
                  </w:rPr>
                </w:pPr>
                <w:r>
                  <w:rPr>
                    <w:highlight w:val="yellow"/>
                  </w:rPr>
                  <w:t>2</w:t>
                </w:r>
              </w:p>
            </w:tc>
          </w:sdtContent>
        </w:sdt>
      </w:tr>
      <w:tr w:rsidR="005D761C" w14:paraId="6A5DBE38" w14:textId="77777777" w:rsidTr="00111053">
        <w:trPr>
          <w:trHeight w:val="299"/>
        </w:trPr>
        <w:tc>
          <w:tcPr>
            <w:tcW w:w="8217" w:type="dxa"/>
          </w:tcPr>
          <w:p w14:paraId="6575ABF5" w14:textId="6D59199A" w:rsidR="005D761C" w:rsidRDefault="00B130F1" w:rsidP="004B7066">
            <w:pPr>
              <w:pStyle w:val="NoSpacing"/>
            </w:pPr>
            <w:r>
              <w:t>Waveform #4 (75% PWM)</w:t>
            </w:r>
          </w:p>
        </w:tc>
        <w:tc>
          <w:tcPr>
            <w:tcW w:w="554" w:type="dxa"/>
          </w:tcPr>
          <w:p w14:paraId="6E52BE74" w14:textId="71730C41" w:rsidR="005D761C" w:rsidRDefault="00B130F1" w:rsidP="004B7066">
            <w:pPr>
              <w:pStyle w:val="NoSpacing"/>
            </w:pPr>
            <w:r>
              <w:t>2</w:t>
            </w:r>
          </w:p>
        </w:tc>
        <w:sdt>
          <w:sdtPr>
            <w:rPr>
              <w:highlight w:val="yellow"/>
            </w:rPr>
            <w:id w:val="-592088503"/>
            <w:placeholder>
              <w:docPart w:val="F9C3DF1B4ECC4F3583681680F618FBC3"/>
            </w:placeholder>
            <w:text/>
          </w:sdtPr>
          <w:sdtEndPr/>
          <w:sdtContent>
            <w:tc>
              <w:tcPr>
                <w:tcW w:w="379" w:type="dxa"/>
              </w:tcPr>
              <w:p w14:paraId="776149EB" w14:textId="1C57145C" w:rsidR="005D761C" w:rsidRPr="00807CE9" w:rsidRDefault="0050512F" w:rsidP="004B7066">
                <w:pPr>
                  <w:pStyle w:val="NoSpacing"/>
                  <w:rPr>
                    <w:highlight w:val="yellow"/>
                  </w:rPr>
                </w:pPr>
                <w:r>
                  <w:rPr>
                    <w:highlight w:val="yellow"/>
                  </w:rPr>
                  <w:t>2</w:t>
                </w:r>
              </w:p>
            </w:tc>
          </w:sdtContent>
        </w:sdt>
      </w:tr>
      <w:tr w:rsidR="00B130F1" w14:paraId="18240225" w14:textId="77777777" w:rsidTr="00111053">
        <w:trPr>
          <w:trHeight w:val="299"/>
        </w:trPr>
        <w:tc>
          <w:tcPr>
            <w:tcW w:w="8217" w:type="dxa"/>
          </w:tcPr>
          <w:p w14:paraId="55DF27B9" w14:textId="45EF62AA" w:rsidR="00B130F1" w:rsidRDefault="00B130F1" w:rsidP="004B7066">
            <w:pPr>
              <w:pStyle w:val="NoSpacing"/>
            </w:pPr>
            <w:r>
              <w:t>Waveform #5 (100% PWM)</w:t>
            </w:r>
          </w:p>
        </w:tc>
        <w:tc>
          <w:tcPr>
            <w:tcW w:w="554" w:type="dxa"/>
          </w:tcPr>
          <w:p w14:paraId="6D03CD54" w14:textId="65AA1132" w:rsidR="00B130F1" w:rsidRDefault="00B130F1" w:rsidP="004B7066">
            <w:pPr>
              <w:pStyle w:val="NoSpacing"/>
            </w:pPr>
            <w:r>
              <w:t>2</w:t>
            </w:r>
          </w:p>
        </w:tc>
        <w:sdt>
          <w:sdtPr>
            <w:rPr>
              <w:highlight w:val="yellow"/>
            </w:rPr>
            <w:id w:val="1971398685"/>
            <w:placeholder>
              <w:docPart w:val="F4BBA78DB75D418492B58079DB56E9D8"/>
            </w:placeholder>
            <w:text/>
          </w:sdtPr>
          <w:sdtEndPr/>
          <w:sdtContent>
            <w:tc>
              <w:tcPr>
                <w:tcW w:w="379" w:type="dxa"/>
              </w:tcPr>
              <w:p w14:paraId="45E909A6" w14:textId="5B80C4E2" w:rsidR="00B130F1" w:rsidRPr="00807CE9" w:rsidRDefault="0050512F" w:rsidP="004B7066">
                <w:pPr>
                  <w:pStyle w:val="NoSpacing"/>
                  <w:rPr>
                    <w:highlight w:val="yellow"/>
                  </w:rPr>
                </w:pPr>
                <w:r>
                  <w:rPr>
                    <w:highlight w:val="yellow"/>
                  </w:rPr>
                  <w:t>2</w:t>
                </w:r>
              </w:p>
            </w:tc>
          </w:sdtContent>
        </w:sdt>
      </w:tr>
      <w:tr w:rsidR="00B130F1" w14:paraId="49A125AA" w14:textId="77777777" w:rsidTr="00111053">
        <w:trPr>
          <w:trHeight w:val="299"/>
        </w:trPr>
        <w:tc>
          <w:tcPr>
            <w:tcW w:w="8217" w:type="dxa"/>
          </w:tcPr>
          <w:p w14:paraId="3872FAF1" w14:textId="107528A2" w:rsidR="00B130F1" w:rsidRDefault="00D04AC7" w:rsidP="004B7066">
            <w:pPr>
              <w:pStyle w:val="NoSpacing"/>
            </w:pPr>
            <w:r>
              <w:t xml:space="preserve">Each waveform should clearly mark ON and OFF regions (-0.5 marks per waveform if missing) </w:t>
            </w:r>
          </w:p>
        </w:tc>
        <w:tc>
          <w:tcPr>
            <w:tcW w:w="554" w:type="dxa"/>
          </w:tcPr>
          <w:p w14:paraId="2E11BD8D" w14:textId="63CA08E2" w:rsidR="00B130F1" w:rsidRDefault="0079007C" w:rsidP="004B7066">
            <w:pPr>
              <w:pStyle w:val="NoSpacing"/>
            </w:pPr>
            <w:r>
              <w:t>-2.5</w:t>
            </w:r>
          </w:p>
        </w:tc>
        <w:sdt>
          <w:sdtPr>
            <w:rPr>
              <w:highlight w:val="yellow"/>
            </w:rPr>
            <w:id w:val="-1294676007"/>
            <w:placeholder>
              <w:docPart w:val="30AABF6D54794CE6A5E824C87D69AC09"/>
            </w:placeholder>
            <w:text/>
          </w:sdtPr>
          <w:sdtEndPr/>
          <w:sdtContent>
            <w:tc>
              <w:tcPr>
                <w:tcW w:w="379" w:type="dxa"/>
              </w:tcPr>
              <w:p w14:paraId="79A1A76E" w14:textId="08EED925" w:rsidR="00B130F1" w:rsidRPr="00807CE9" w:rsidRDefault="00B130F1" w:rsidP="004B7066">
                <w:pPr>
                  <w:pStyle w:val="NoSpacing"/>
                  <w:rPr>
                    <w:highlight w:val="yellow"/>
                  </w:rPr>
                </w:pPr>
                <w:r w:rsidRPr="00807CE9">
                  <w:rPr>
                    <w:highlight w:val="yellow"/>
                  </w:rPr>
                  <w:t>0</w:t>
                </w:r>
              </w:p>
            </w:tc>
          </w:sdtContent>
        </w:sdt>
      </w:tr>
      <w:tr w:rsidR="00B130F1" w14:paraId="7CA2AACE" w14:textId="77777777" w:rsidTr="00111053">
        <w:trPr>
          <w:trHeight w:val="299"/>
        </w:trPr>
        <w:tc>
          <w:tcPr>
            <w:tcW w:w="8217" w:type="dxa"/>
          </w:tcPr>
          <w:p w14:paraId="462ECA97" w14:textId="33B6F859" w:rsidR="00B130F1" w:rsidRDefault="0079007C" w:rsidP="004B7066">
            <w:pPr>
              <w:pStyle w:val="NoSpacing"/>
            </w:pPr>
            <w:r>
              <w:t>Each waveform should clearly demonstrate the ON and OFF durations as per the duty cycle percent, e.g., for 25% duty cycle, total ON time should be a quarter (-0.5 mark</w:t>
            </w:r>
            <w:r w:rsidR="00111053">
              <w:t>s per waveform if missing)</w:t>
            </w:r>
          </w:p>
        </w:tc>
        <w:tc>
          <w:tcPr>
            <w:tcW w:w="554" w:type="dxa"/>
          </w:tcPr>
          <w:p w14:paraId="0C1EE8E9" w14:textId="0F26E9C5" w:rsidR="00B130F1" w:rsidRDefault="00111053" w:rsidP="004B7066">
            <w:pPr>
              <w:pStyle w:val="NoSpacing"/>
            </w:pPr>
            <w:r>
              <w:t>-2.5</w:t>
            </w:r>
          </w:p>
        </w:tc>
        <w:sdt>
          <w:sdtPr>
            <w:rPr>
              <w:highlight w:val="yellow"/>
            </w:rPr>
            <w:id w:val="-1400285190"/>
            <w:placeholder>
              <w:docPart w:val="AB9B29B88E3740AA839B200120BBEB36"/>
            </w:placeholder>
            <w:text/>
          </w:sdtPr>
          <w:sdtEndPr/>
          <w:sdtContent>
            <w:tc>
              <w:tcPr>
                <w:tcW w:w="379" w:type="dxa"/>
              </w:tcPr>
              <w:p w14:paraId="18D9F542" w14:textId="30BDCA3B" w:rsidR="00B130F1" w:rsidRPr="00807CE9" w:rsidRDefault="00B130F1" w:rsidP="004B7066">
                <w:pPr>
                  <w:pStyle w:val="NoSpacing"/>
                  <w:rPr>
                    <w:highlight w:val="yellow"/>
                  </w:rPr>
                </w:pPr>
                <w:r w:rsidRPr="00807CE9">
                  <w:rPr>
                    <w:highlight w:val="yellow"/>
                  </w:rPr>
                  <w:t>0</w:t>
                </w:r>
              </w:p>
            </w:tc>
          </w:sdtContent>
        </w:sdt>
      </w:tr>
      <w:tr w:rsidR="00D06156" w14:paraId="7FFC7D81" w14:textId="77777777" w:rsidTr="00111053">
        <w:trPr>
          <w:trHeight w:val="299"/>
        </w:trPr>
        <w:tc>
          <w:tcPr>
            <w:tcW w:w="8217" w:type="dxa"/>
          </w:tcPr>
          <w:p w14:paraId="36303AA2" w14:textId="0CE4689D" w:rsidR="00D06156" w:rsidRDefault="00D06156" w:rsidP="00D06156">
            <w:pPr>
              <w:pStyle w:val="NoSpacing"/>
            </w:pPr>
            <w:r>
              <w:t>Each waveform should clearly show zero datum (-0.5 marks per waveform if missing)</w:t>
            </w:r>
          </w:p>
        </w:tc>
        <w:tc>
          <w:tcPr>
            <w:tcW w:w="554" w:type="dxa"/>
          </w:tcPr>
          <w:p w14:paraId="73463BD4" w14:textId="1A0ABBF9" w:rsidR="00D06156" w:rsidRDefault="00D06156" w:rsidP="00D06156">
            <w:pPr>
              <w:pStyle w:val="NoSpacing"/>
            </w:pPr>
            <w:r>
              <w:t>-2.5</w:t>
            </w:r>
          </w:p>
        </w:tc>
        <w:sdt>
          <w:sdtPr>
            <w:rPr>
              <w:highlight w:val="yellow"/>
            </w:rPr>
            <w:id w:val="-1826965087"/>
            <w:placeholder>
              <w:docPart w:val="29DB16A7ACEE4FA9A7F95F2A416C77A4"/>
            </w:placeholder>
            <w:text/>
          </w:sdtPr>
          <w:sdtEndPr/>
          <w:sdtContent>
            <w:tc>
              <w:tcPr>
                <w:tcW w:w="379" w:type="dxa"/>
              </w:tcPr>
              <w:p w14:paraId="68723231" w14:textId="28D9F39C" w:rsidR="00D06156" w:rsidRPr="00807CE9" w:rsidRDefault="00D06156" w:rsidP="00D06156">
                <w:pPr>
                  <w:pStyle w:val="NoSpacing"/>
                  <w:rPr>
                    <w:highlight w:val="yellow"/>
                  </w:rPr>
                </w:pPr>
                <w:r w:rsidRPr="00807CE9">
                  <w:rPr>
                    <w:highlight w:val="yellow"/>
                  </w:rPr>
                  <w:t>0</w:t>
                </w:r>
              </w:p>
            </w:tc>
          </w:sdtContent>
        </w:sdt>
      </w:tr>
    </w:tbl>
    <w:p w14:paraId="0C8EE5A7" w14:textId="77777777" w:rsidR="005D761C" w:rsidRPr="005D761C" w:rsidRDefault="005D761C" w:rsidP="005D761C">
      <w:pPr>
        <w:rPr>
          <w:b/>
          <w:bCs/>
        </w:rPr>
      </w:pPr>
    </w:p>
    <w:p w14:paraId="12187DF6" w14:textId="70274A20" w:rsidR="00135772" w:rsidRDefault="00135772" w:rsidP="00135772">
      <w:pPr>
        <w:pStyle w:val="Heading2"/>
      </w:pPr>
      <w:r>
        <w:t xml:space="preserve">Question </w:t>
      </w:r>
      <w:r w:rsidR="003A41DC">
        <w:t>4</w:t>
      </w:r>
      <w:r w:rsidR="00E1314A" w:rsidRPr="00E1314A">
        <w:t xml:space="preserve"> </w:t>
      </w:r>
      <w:r w:rsidR="00E1314A">
        <w:t xml:space="preserve">10% OBTAINED </w:t>
      </w:r>
      <w:sdt>
        <w:sdtPr>
          <w:rPr>
            <w:highlight w:val="yellow"/>
          </w:rPr>
          <w:alias w:val="Q4"/>
          <w:tag w:val="Q4"/>
          <w:id w:val="349994796"/>
          <w:placeholder>
            <w:docPart w:val="DC69C265E36641BCBA0AA0F006DC1A01"/>
          </w:placeholder>
          <w:text/>
        </w:sdtPr>
        <w:sdtEndPr/>
        <w:sdtContent>
          <w:r w:rsidR="00773F7C">
            <w:rPr>
              <w:highlight w:val="yellow"/>
            </w:rPr>
            <w:t>6</w:t>
          </w:r>
        </w:sdtContent>
      </w:sdt>
    </w:p>
    <w:tbl>
      <w:tblPr>
        <w:tblStyle w:val="TableGrid"/>
        <w:tblW w:w="9150" w:type="dxa"/>
        <w:tblLook w:val="04A0" w:firstRow="1" w:lastRow="0" w:firstColumn="1" w:lastColumn="0" w:noHBand="0" w:noVBand="1"/>
      </w:tblPr>
      <w:tblGrid>
        <w:gridCol w:w="8340"/>
        <w:gridCol w:w="431"/>
        <w:gridCol w:w="379"/>
      </w:tblGrid>
      <w:tr w:rsidR="005D761C" w14:paraId="3C525EFC" w14:textId="77777777" w:rsidTr="004B7066">
        <w:trPr>
          <w:trHeight w:val="292"/>
        </w:trPr>
        <w:tc>
          <w:tcPr>
            <w:tcW w:w="8340" w:type="dxa"/>
          </w:tcPr>
          <w:p w14:paraId="5BC17C44" w14:textId="72C8E8FF" w:rsidR="005D761C" w:rsidRDefault="006F6EC6" w:rsidP="004B7066">
            <w:pPr>
              <w:pStyle w:val="NoSpacing"/>
            </w:pPr>
            <w:r>
              <w:t xml:space="preserve">OFF – All four switches disconnected </w:t>
            </w:r>
            <w:r w:rsidR="00214A76">
              <w:t>(</w:t>
            </w:r>
            <w:r w:rsidR="008F343B">
              <w:t>OR</w:t>
            </w:r>
            <w:r w:rsidR="00214A76">
              <w:t xml:space="preserve"> only negative switches connected)</w:t>
            </w:r>
          </w:p>
        </w:tc>
        <w:tc>
          <w:tcPr>
            <w:tcW w:w="431" w:type="dxa"/>
          </w:tcPr>
          <w:p w14:paraId="28C91EC9" w14:textId="3345793A" w:rsidR="005D761C" w:rsidRDefault="006F6EC6" w:rsidP="004B7066">
            <w:pPr>
              <w:pStyle w:val="NoSpacing"/>
            </w:pPr>
            <w:r>
              <w:t>1</w:t>
            </w:r>
          </w:p>
        </w:tc>
        <w:sdt>
          <w:sdtPr>
            <w:rPr>
              <w:highlight w:val="yellow"/>
            </w:rPr>
            <w:id w:val="55821375"/>
            <w:placeholder>
              <w:docPart w:val="22D7FEB21CE447C780C99296503158EC"/>
            </w:placeholder>
            <w:text/>
          </w:sdtPr>
          <w:sdtEndPr/>
          <w:sdtContent>
            <w:tc>
              <w:tcPr>
                <w:tcW w:w="379" w:type="dxa"/>
              </w:tcPr>
              <w:p w14:paraId="46AED5F1" w14:textId="13BEB913" w:rsidR="005D761C" w:rsidRDefault="0050512F" w:rsidP="004B7066">
                <w:pPr>
                  <w:pStyle w:val="NoSpacing"/>
                </w:pPr>
                <w:r>
                  <w:rPr>
                    <w:highlight w:val="yellow"/>
                  </w:rPr>
                  <w:t>1</w:t>
                </w:r>
              </w:p>
            </w:tc>
          </w:sdtContent>
        </w:sdt>
      </w:tr>
      <w:tr w:rsidR="005D761C" w14:paraId="66E8BCCF" w14:textId="77777777" w:rsidTr="004B7066">
        <w:trPr>
          <w:trHeight w:val="299"/>
        </w:trPr>
        <w:tc>
          <w:tcPr>
            <w:tcW w:w="8340" w:type="dxa"/>
          </w:tcPr>
          <w:p w14:paraId="3F12BA9F" w14:textId="1C398CD5" w:rsidR="005D761C" w:rsidRDefault="006F6EC6" w:rsidP="004B7066">
            <w:pPr>
              <w:pStyle w:val="NoSpacing"/>
            </w:pPr>
            <w:r>
              <w:t>ON (positive) – SW1 and SW4 connected, SW2 and SW4 disconnected</w:t>
            </w:r>
          </w:p>
        </w:tc>
        <w:tc>
          <w:tcPr>
            <w:tcW w:w="431" w:type="dxa"/>
          </w:tcPr>
          <w:p w14:paraId="4C8E2DC4" w14:textId="66DC7A2E" w:rsidR="005D761C" w:rsidRDefault="006F6EC6" w:rsidP="004B7066">
            <w:pPr>
              <w:pStyle w:val="NoSpacing"/>
            </w:pPr>
            <w:r>
              <w:t>1</w:t>
            </w:r>
          </w:p>
        </w:tc>
        <w:sdt>
          <w:sdtPr>
            <w:rPr>
              <w:highlight w:val="yellow"/>
            </w:rPr>
            <w:id w:val="119505290"/>
            <w:placeholder>
              <w:docPart w:val="F28CB2F961D54DA3AE0138CDD42476ED"/>
            </w:placeholder>
            <w:text/>
          </w:sdtPr>
          <w:sdtEndPr/>
          <w:sdtContent>
            <w:tc>
              <w:tcPr>
                <w:tcW w:w="379" w:type="dxa"/>
              </w:tcPr>
              <w:p w14:paraId="057EA767" w14:textId="13F1C285" w:rsidR="005D761C" w:rsidRDefault="0050512F" w:rsidP="004B7066">
                <w:pPr>
                  <w:pStyle w:val="NoSpacing"/>
                </w:pPr>
                <w:r>
                  <w:rPr>
                    <w:highlight w:val="yellow"/>
                  </w:rPr>
                  <w:t>1</w:t>
                </w:r>
              </w:p>
            </w:tc>
          </w:sdtContent>
        </w:sdt>
      </w:tr>
      <w:tr w:rsidR="005D761C" w14:paraId="0F1BB987" w14:textId="77777777" w:rsidTr="004B7066">
        <w:trPr>
          <w:trHeight w:val="299"/>
        </w:trPr>
        <w:tc>
          <w:tcPr>
            <w:tcW w:w="8340" w:type="dxa"/>
          </w:tcPr>
          <w:p w14:paraId="09A0395A" w14:textId="74F1DC9D" w:rsidR="005D761C" w:rsidRDefault="006F6EC6" w:rsidP="004B7066">
            <w:pPr>
              <w:pStyle w:val="NoSpacing"/>
            </w:pPr>
            <w:r>
              <w:t>ON (negative) – SW1 and SW4 disconnected, SW2 and SW4 connected</w:t>
            </w:r>
          </w:p>
        </w:tc>
        <w:tc>
          <w:tcPr>
            <w:tcW w:w="431" w:type="dxa"/>
          </w:tcPr>
          <w:p w14:paraId="62C4F79A" w14:textId="33481665" w:rsidR="005D761C" w:rsidRDefault="006F6EC6" w:rsidP="004B7066">
            <w:pPr>
              <w:pStyle w:val="NoSpacing"/>
            </w:pPr>
            <w:r>
              <w:t>1</w:t>
            </w:r>
          </w:p>
        </w:tc>
        <w:sdt>
          <w:sdtPr>
            <w:rPr>
              <w:highlight w:val="yellow"/>
            </w:rPr>
            <w:id w:val="-378871593"/>
            <w:placeholder>
              <w:docPart w:val="F8363BF694804F3B9744C1D5B30FE55C"/>
            </w:placeholder>
            <w:text/>
          </w:sdtPr>
          <w:sdtEndPr/>
          <w:sdtContent>
            <w:tc>
              <w:tcPr>
                <w:tcW w:w="379" w:type="dxa"/>
              </w:tcPr>
              <w:p w14:paraId="395BBAD8" w14:textId="2FCC19DE" w:rsidR="005D761C" w:rsidRPr="00807CE9" w:rsidRDefault="0050512F" w:rsidP="004B7066">
                <w:pPr>
                  <w:pStyle w:val="NoSpacing"/>
                  <w:rPr>
                    <w:highlight w:val="yellow"/>
                  </w:rPr>
                </w:pPr>
                <w:r>
                  <w:rPr>
                    <w:highlight w:val="yellow"/>
                  </w:rPr>
                  <w:t>1</w:t>
                </w:r>
              </w:p>
            </w:tc>
          </w:sdtContent>
        </w:sdt>
      </w:tr>
      <w:tr w:rsidR="005D761C" w14:paraId="310DCF8A" w14:textId="77777777" w:rsidTr="004B7066">
        <w:trPr>
          <w:trHeight w:val="299"/>
        </w:trPr>
        <w:tc>
          <w:tcPr>
            <w:tcW w:w="8340" w:type="dxa"/>
          </w:tcPr>
          <w:p w14:paraId="35A92757" w14:textId="43BC038B" w:rsidR="005D761C" w:rsidRDefault="00214A76" w:rsidP="004B7066">
            <w:pPr>
              <w:pStyle w:val="NoSpacing"/>
            </w:pPr>
            <w:r>
              <w:t xml:space="preserve">One line explanation of difference between positive and negative directions. Student should indicate that the motor has a positive and negative terminal and positive direction means </w:t>
            </w:r>
            <w:r w:rsidRPr="00BC24B7">
              <w:rPr>
                <w:i/>
                <w:iCs/>
              </w:rPr>
              <w:t>V_supply</w:t>
            </w:r>
            <w:r>
              <w:t xml:space="preserve"> is connected to positive terminal and </w:t>
            </w:r>
            <w:r w:rsidRPr="00BC24B7">
              <w:rPr>
                <w:i/>
                <w:iCs/>
              </w:rPr>
              <w:t>GND</w:t>
            </w:r>
            <w:r>
              <w:t xml:space="preserve"> to negative terminal, and vice versa for negative direction</w:t>
            </w:r>
          </w:p>
        </w:tc>
        <w:tc>
          <w:tcPr>
            <w:tcW w:w="431" w:type="dxa"/>
          </w:tcPr>
          <w:p w14:paraId="35571065" w14:textId="6F8FF8CE" w:rsidR="005D761C" w:rsidRDefault="006F6EC6" w:rsidP="004B7066">
            <w:pPr>
              <w:pStyle w:val="NoSpacing"/>
            </w:pPr>
            <w:r>
              <w:t>2</w:t>
            </w:r>
          </w:p>
        </w:tc>
        <w:sdt>
          <w:sdtPr>
            <w:rPr>
              <w:highlight w:val="yellow"/>
            </w:rPr>
            <w:id w:val="163911051"/>
            <w:placeholder>
              <w:docPart w:val="9DA56C94208C40DDA0FBD896AB2C9438"/>
            </w:placeholder>
            <w:text/>
          </w:sdtPr>
          <w:sdtEndPr/>
          <w:sdtContent>
            <w:tc>
              <w:tcPr>
                <w:tcW w:w="379" w:type="dxa"/>
              </w:tcPr>
              <w:p w14:paraId="681CB9B9" w14:textId="39D7DDB6" w:rsidR="005D761C" w:rsidRPr="00807CE9" w:rsidRDefault="00773F7C" w:rsidP="004B7066">
                <w:pPr>
                  <w:pStyle w:val="NoSpacing"/>
                  <w:rPr>
                    <w:highlight w:val="yellow"/>
                  </w:rPr>
                </w:pPr>
                <w:r>
                  <w:rPr>
                    <w:highlight w:val="yellow"/>
                  </w:rPr>
                  <w:t>0</w:t>
                </w:r>
              </w:p>
            </w:tc>
          </w:sdtContent>
        </w:sdt>
      </w:tr>
      <w:tr w:rsidR="006F6EC6" w14:paraId="0046B5C3" w14:textId="77777777" w:rsidTr="004B7066">
        <w:trPr>
          <w:trHeight w:val="299"/>
        </w:trPr>
        <w:tc>
          <w:tcPr>
            <w:tcW w:w="8340" w:type="dxa"/>
          </w:tcPr>
          <w:p w14:paraId="0BDA8247" w14:textId="3F330DEC" w:rsidR="006F6EC6" w:rsidRDefault="00214A76" w:rsidP="006F6EC6">
            <w:pPr>
              <w:pStyle w:val="NoSpacing"/>
            </w:pPr>
            <w:r>
              <w:t>16Mhz clock runs the Arduino which is pre-scaled by 64 to result in 250kHz, i.e., every program “tick” occurs at 250kHz frequency. The PWM switching duration takes 256 “ticks” which results in a switching frequency of 250kHz/256 ~= 1kHz, i.e., an audible note of 1kHz</w:t>
            </w:r>
          </w:p>
        </w:tc>
        <w:tc>
          <w:tcPr>
            <w:tcW w:w="431" w:type="dxa"/>
          </w:tcPr>
          <w:p w14:paraId="58C497A3" w14:textId="0148E80F" w:rsidR="006F6EC6" w:rsidRDefault="006F6EC6" w:rsidP="006F6EC6">
            <w:pPr>
              <w:pStyle w:val="NoSpacing"/>
            </w:pPr>
            <w:r>
              <w:t>2</w:t>
            </w:r>
          </w:p>
        </w:tc>
        <w:sdt>
          <w:sdtPr>
            <w:rPr>
              <w:highlight w:val="yellow"/>
            </w:rPr>
            <w:id w:val="-1502814299"/>
            <w:placeholder>
              <w:docPart w:val="C9A77D414AE74EB2AC17E9BA7282A94A"/>
            </w:placeholder>
            <w:text/>
          </w:sdtPr>
          <w:sdtEndPr/>
          <w:sdtContent>
            <w:tc>
              <w:tcPr>
                <w:tcW w:w="379" w:type="dxa"/>
              </w:tcPr>
              <w:p w14:paraId="08FA2AC0" w14:textId="03229AB1" w:rsidR="006F6EC6" w:rsidRPr="00807CE9" w:rsidRDefault="006F6EC6" w:rsidP="006F6EC6">
                <w:pPr>
                  <w:pStyle w:val="NoSpacing"/>
                  <w:rPr>
                    <w:highlight w:val="yellow"/>
                  </w:rPr>
                </w:pPr>
                <w:r w:rsidRPr="00807CE9">
                  <w:rPr>
                    <w:highlight w:val="yellow"/>
                  </w:rPr>
                  <w:t>0</w:t>
                </w:r>
              </w:p>
            </w:tc>
          </w:sdtContent>
        </w:sdt>
      </w:tr>
      <w:tr w:rsidR="006F6EC6" w14:paraId="61F1FC48" w14:textId="77777777" w:rsidTr="004B7066">
        <w:trPr>
          <w:trHeight w:val="299"/>
        </w:trPr>
        <w:tc>
          <w:tcPr>
            <w:tcW w:w="8340" w:type="dxa"/>
          </w:tcPr>
          <w:p w14:paraId="33B79B2F" w14:textId="587B7356" w:rsidR="006F6EC6" w:rsidRDefault="00214A76" w:rsidP="006F6EC6">
            <w:pPr>
              <w:pStyle w:val="NoSpacing"/>
            </w:pPr>
            <w:r>
              <w:t>Sketch or photograph of the oscilloscope which shows the time/division and shows the calculation as above that every pulse is observed at around 1ms, i.e., 1kHz.</w:t>
            </w:r>
          </w:p>
        </w:tc>
        <w:tc>
          <w:tcPr>
            <w:tcW w:w="431" w:type="dxa"/>
          </w:tcPr>
          <w:p w14:paraId="25C92D66" w14:textId="64FB263E" w:rsidR="006F6EC6" w:rsidRDefault="006F6EC6" w:rsidP="006F6EC6">
            <w:pPr>
              <w:pStyle w:val="NoSpacing"/>
            </w:pPr>
            <w:r>
              <w:t>3</w:t>
            </w:r>
          </w:p>
        </w:tc>
        <w:sdt>
          <w:sdtPr>
            <w:rPr>
              <w:highlight w:val="yellow"/>
            </w:rPr>
            <w:id w:val="-740952840"/>
            <w:placeholder>
              <w:docPart w:val="C5ADB989384143F8A131CC8D8744D87A"/>
            </w:placeholder>
            <w:text/>
          </w:sdtPr>
          <w:sdtEndPr/>
          <w:sdtContent>
            <w:tc>
              <w:tcPr>
                <w:tcW w:w="379" w:type="dxa"/>
              </w:tcPr>
              <w:p w14:paraId="31DF6352" w14:textId="30F4C97B" w:rsidR="006F6EC6" w:rsidRPr="00807CE9" w:rsidRDefault="0050512F" w:rsidP="006F6EC6">
                <w:pPr>
                  <w:pStyle w:val="NoSpacing"/>
                  <w:rPr>
                    <w:highlight w:val="yellow"/>
                  </w:rPr>
                </w:pPr>
                <w:r>
                  <w:rPr>
                    <w:highlight w:val="yellow"/>
                  </w:rPr>
                  <w:t>3</w:t>
                </w:r>
              </w:p>
            </w:tc>
          </w:sdtContent>
        </w:sdt>
      </w:tr>
    </w:tbl>
    <w:p w14:paraId="0769D1FD" w14:textId="77777777" w:rsidR="005D761C" w:rsidRPr="005D761C" w:rsidRDefault="005D761C" w:rsidP="005D761C"/>
    <w:p w14:paraId="0FD68991" w14:textId="09D7E5E5" w:rsidR="00973E5B" w:rsidRDefault="00973E5B" w:rsidP="00973E5B">
      <w:pPr>
        <w:pStyle w:val="Heading2"/>
      </w:pPr>
      <w:r>
        <w:t xml:space="preserve">Question </w:t>
      </w:r>
      <w:r w:rsidR="001E56C8">
        <w:t>5</w:t>
      </w:r>
      <w:r w:rsidR="00E1314A" w:rsidRPr="00E1314A">
        <w:t xml:space="preserve"> </w:t>
      </w:r>
      <w:r w:rsidR="00E1314A">
        <w:t xml:space="preserve">10% OBTAINED </w:t>
      </w:r>
      <w:sdt>
        <w:sdtPr>
          <w:rPr>
            <w:highlight w:val="yellow"/>
          </w:rPr>
          <w:alias w:val="Q5"/>
          <w:tag w:val="Q5"/>
          <w:id w:val="-1156534426"/>
          <w:placeholder>
            <w:docPart w:val="96AB167F782343FBBCD93B78C47AABFA"/>
          </w:placeholder>
          <w:text/>
        </w:sdtPr>
        <w:sdtEndPr/>
        <w:sdtContent>
          <w:r w:rsidR="00773F7C">
            <w:rPr>
              <w:highlight w:val="yellow"/>
            </w:rPr>
            <w:t>6</w:t>
          </w:r>
        </w:sdtContent>
      </w:sdt>
    </w:p>
    <w:tbl>
      <w:tblPr>
        <w:tblStyle w:val="TableGrid"/>
        <w:tblW w:w="9150" w:type="dxa"/>
        <w:tblLook w:val="04A0" w:firstRow="1" w:lastRow="0" w:firstColumn="1" w:lastColumn="0" w:noHBand="0" w:noVBand="1"/>
      </w:tblPr>
      <w:tblGrid>
        <w:gridCol w:w="8340"/>
        <w:gridCol w:w="431"/>
        <w:gridCol w:w="379"/>
      </w:tblGrid>
      <w:tr w:rsidR="004818C5" w14:paraId="165F1A6C" w14:textId="77777777" w:rsidTr="004B7066">
        <w:trPr>
          <w:trHeight w:val="292"/>
        </w:trPr>
        <w:tc>
          <w:tcPr>
            <w:tcW w:w="8340" w:type="dxa"/>
          </w:tcPr>
          <w:p w14:paraId="35EA11A3" w14:textId="184B6984" w:rsidR="004818C5" w:rsidRDefault="001E364C" w:rsidP="004B7066">
            <w:pPr>
              <w:pStyle w:val="NoSpacing"/>
            </w:pPr>
            <w:r>
              <w:t xml:space="preserve">Both </w:t>
            </w:r>
            <w:r w:rsidR="004327C5">
              <w:t xml:space="preserve">pulses (A and B) drawn with clearly marked clockwise (CW) and </w:t>
            </w:r>
            <w:r w:rsidR="002E472F">
              <w:t>counterclockwise</w:t>
            </w:r>
            <w:r w:rsidR="004327C5">
              <w:t xml:space="preserve"> (CCW)</w:t>
            </w:r>
          </w:p>
        </w:tc>
        <w:tc>
          <w:tcPr>
            <w:tcW w:w="431" w:type="dxa"/>
          </w:tcPr>
          <w:p w14:paraId="6FB36763" w14:textId="717B38F3" w:rsidR="004818C5" w:rsidRDefault="002E472F" w:rsidP="004B7066">
            <w:pPr>
              <w:pStyle w:val="NoSpacing"/>
            </w:pPr>
            <w:r>
              <w:t>4</w:t>
            </w:r>
          </w:p>
        </w:tc>
        <w:sdt>
          <w:sdtPr>
            <w:rPr>
              <w:highlight w:val="yellow"/>
            </w:rPr>
            <w:id w:val="691274426"/>
            <w:placeholder>
              <w:docPart w:val="DE14F82C6101489F84AFAD10A4CAFA47"/>
            </w:placeholder>
            <w:text/>
          </w:sdtPr>
          <w:sdtEndPr/>
          <w:sdtContent>
            <w:tc>
              <w:tcPr>
                <w:tcW w:w="379" w:type="dxa"/>
              </w:tcPr>
              <w:p w14:paraId="5092449D" w14:textId="77777777" w:rsidR="004818C5" w:rsidRDefault="004818C5" w:rsidP="004B7066">
                <w:pPr>
                  <w:pStyle w:val="NoSpacing"/>
                </w:pPr>
                <w:r w:rsidRPr="00807CE9">
                  <w:rPr>
                    <w:highlight w:val="yellow"/>
                  </w:rPr>
                  <w:t>0</w:t>
                </w:r>
              </w:p>
            </w:tc>
          </w:sdtContent>
        </w:sdt>
      </w:tr>
      <w:tr w:rsidR="004818C5" w14:paraId="1BD8BB08" w14:textId="77777777" w:rsidTr="004B7066">
        <w:trPr>
          <w:trHeight w:val="299"/>
        </w:trPr>
        <w:tc>
          <w:tcPr>
            <w:tcW w:w="8340" w:type="dxa"/>
          </w:tcPr>
          <w:p w14:paraId="59855D7A" w14:textId="0EA8E250" w:rsidR="004818C5" w:rsidRDefault="004327C5" w:rsidP="004B7066">
            <w:pPr>
              <w:pStyle w:val="NoSpacing"/>
            </w:pPr>
            <w:r>
              <w:t>Clearly marked CH1 (or A) and CH2 (or B)</w:t>
            </w:r>
            <w:r w:rsidR="007C3E2C">
              <w:t xml:space="preserve">. CH1 should be leading </w:t>
            </w:r>
            <w:r w:rsidR="002E472F">
              <w:t>rising edge for CW and lagging rising edge for CCW</w:t>
            </w:r>
          </w:p>
        </w:tc>
        <w:tc>
          <w:tcPr>
            <w:tcW w:w="431" w:type="dxa"/>
          </w:tcPr>
          <w:p w14:paraId="6C5FECA8" w14:textId="32AA8178" w:rsidR="004818C5" w:rsidRDefault="002E472F" w:rsidP="004B7066">
            <w:pPr>
              <w:pStyle w:val="NoSpacing"/>
            </w:pPr>
            <w:r>
              <w:t>4</w:t>
            </w:r>
          </w:p>
        </w:tc>
        <w:sdt>
          <w:sdtPr>
            <w:rPr>
              <w:highlight w:val="yellow"/>
            </w:rPr>
            <w:id w:val="-238332433"/>
            <w:placeholder>
              <w:docPart w:val="2228CB0EDF764379B8D746EDAAF08F14"/>
            </w:placeholder>
            <w:text/>
          </w:sdtPr>
          <w:sdtEndPr/>
          <w:sdtContent>
            <w:tc>
              <w:tcPr>
                <w:tcW w:w="379" w:type="dxa"/>
              </w:tcPr>
              <w:p w14:paraId="3706D2FB" w14:textId="179D00D8" w:rsidR="004818C5" w:rsidRDefault="00773F7C" w:rsidP="004B7066">
                <w:pPr>
                  <w:pStyle w:val="NoSpacing"/>
                </w:pPr>
                <w:r>
                  <w:rPr>
                    <w:highlight w:val="yellow"/>
                  </w:rPr>
                  <w:t>4</w:t>
                </w:r>
              </w:p>
            </w:tc>
          </w:sdtContent>
        </w:sdt>
      </w:tr>
      <w:tr w:rsidR="004818C5" w14:paraId="33700114" w14:textId="77777777" w:rsidTr="004B7066">
        <w:trPr>
          <w:trHeight w:val="299"/>
        </w:trPr>
        <w:tc>
          <w:tcPr>
            <w:tcW w:w="8340" w:type="dxa"/>
          </w:tcPr>
          <w:p w14:paraId="648BDF32" w14:textId="6D02558B" w:rsidR="004818C5" w:rsidRDefault="005851F9" w:rsidP="004B7066">
            <w:pPr>
              <w:pStyle w:val="NoSpacing"/>
            </w:pPr>
            <w:r>
              <w:t>Origins drawn on both channels</w:t>
            </w:r>
          </w:p>
        </w:tc>
        <w:tc>
          <w:tcPr>
            <w:tcW w:w="431" w:type="dxa"/>
          </w:tcPr>
          <w:p w14:paraId="64FE7154" w14:textId="0D98B327" w:rsidR="004818C5" w:rsidRDefault="005851F9" w:rsidP="004B7066">
            <w:pPr>
              <w:pStyle w:val="NoSpacing"/>
            </w:pPr>
            <w:r>
              <w:t>2</w:t>
            </w:r>
          </w:p>
        </w:tc>
        <w:sdt>
          <w:sdtPr>
            <w:rPr>
              <w:highlight w:val="yellow"/>
            </w:rPr>
            <w:id w:val="174085655"/>
            <w:placeholder>
              <w:docPart w:val="8E806A9A2B254E428B759164D04D9390"/>
            </w:placeholder>
            <w:text/>
          </w:sdtPr>
          <w:sdtEndPr/>
          <w:sdtContent>
            <w:tc>
              <w:tcPr>
                <w:tcW w:w="379" w:type="dxa"/>
              </w:tcPr>
              <w:p w14:paraId="104EA080" w14:textId="4CF8D7EE" w:rsidR="004818C5" w:rsidRPr="00807CE9" w:rsidRDefault="00773F7C" w:rsidP="004B7066">
                <w:pPr>
                  <w:pStyle w:val="NoSpacing"/>
                  <w:rPr>
                    <w:highlight w:val="yellow"/>
                  </w:rPr>
                </w:pPr>
                <w:r>
                  <w:rPr>
                    <w:highlight w:val="yellow"/>
                  </w:rPr>
                  <w:t>2</w:t>
                </w:r>
              </w:p>
            </w:tc>
          </w:sdtContent>
        </w:sdt>
      </w:tr>
    </w:tbl>
    <w:p w14:paraId="550741BF" w14:textId="4F0099EA" w:rsidR="005851F9" w:rsidRDefault="00E30A76" w:rsidP="005851F9">
      <w:r w:rsidRPr="00E30A76">
        <w:rPr>
          <w:noProof/>
        </w:rPr>
        <w:drawing>
          <wp:inline distT="0" distB="0" distL="0" distR="0" wp14:anchorId="651D7594" wp14:editId="7D36FF46">
            <wp:extent cx="5731510" cy="1282700"/>
            <wp:effectExtent l="0" t="0" r="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186F3" w14:textId="77777777" w:rsidR="005851F9" w:rsidRPr="005851F9" w:rsidRDefault="005851F9" w:rsidP="005851F9"/>
    <w:p w14:paraId="6035309D" w14:textId="78616F6B" w:rsidR="00973E5B" w:rsidRDefault="007714AD" w:rsidP="007714AD">
      <w:pPr>
        <w:pStyle w:val="Heading2"/>
      </w:pPr>
      <w:r>
        <w:t xml:space="preserve">Question </w:t>
      </w:r>
      <w:r w:rsidR="00825874">
        <w:t>6</w:t>
      </w:r>
      <w:r w:rsidR="00E1314A" w:rsidRPr="00E1314A">
        <w:t xml:space="preserve"> </w:t>
      </w:r>
      <w:r w:rsidR="00E1314A">
        <w:t xml:space="preserve">10% OBTAINED </w:t>
      </w:r>
      <w:sdt>
        <w:sdtPr>
          <w:rPr>
            <w:highlight w:val="yellow"/>
          </w:rPr>
          <w:alias w:val="Q6"/>
          <w:tag w:val="Q6"/>
          <w:id w:val="-2091302245"/>
          <w:placeholder>
            <w:docPart w:val="3C0B58BBF11B4BF9BFFC6ED4F317FF49"/>
          </w:placeholder>
          <w:text/>
        </w:sdtPr>
        <w:sdtEndPr/>
        <w:sdtContent>
          <w:r w:rsidR="00773F7C">
            <w:rPr>
              <w:highlight w:val="yellow"/>
            </w:rPr>
            <w:t>5</w:t>
          </w:r>
        </w:sdtContent>
      </w:sdt>
    </w:p>
    <w:tbl>
      <w:tblPr>
        <w:tblStyle w:val="TableGrid"/>
        <w:tblW w:w="9150" w:type="dxa"/>
        <w:tblLook w:val="04A0" w:firstRow="1" w:lastRow="0" w:firstColumn="1" w:lastColumn="0" w:noHBand="0" w:noVBand="1"/>
      </w:tblPr>
      <w:tblGrid>
        <w:gridCol w:w="8340"/>
        <w:gridCol w:w="431"/>
        <w:gridCol w:w="379"/>
      </w:tblGrid>
      <w:tr w:rsidR="004818C5" w14:paraId="3BEA8954" w14:textId="77777777" w:rsidTr="004B7066">
        <w:trPr>
          <w:trHeight w:val="292"/>
        </w:trPr>
        <w:tc>
          <w:tcPr>
            <w:tcW w:w="8340" w:type="dxa"/>
          </w:tcPr>
          <w:p w14:paraId="25B91442" w14:textId="797B7D70" w:rsidR="004818C5" w:rsidRDefault="00E42646" w:rsidP="004B7066">
            <w:pPr>
              <w:pStyle w:val="NoSpacing"/>
            </w:pPr>
            <w:r w:rsidRPr="007714AD">
              <w:t>No, because it only counts a single train of pulses and can’t be used to interpret up-down count of quadrature pulses</w:t>
            </w:r>
            <w:r w:rsidR="00C94CF1">
              <w:t xml:space="preserve"> (check if answer conveys understanding of the concept)</w:t>
            </w:r>
          </w:p>
        </w:tc>
        <w:tc>
          <w:tcPr>
            <w:tcW w:w="431" w:type="dxa"/>
          </w:tcPr>
          <w:p w14:paraId="484AF959" w14:textId="5D9BA5D3" w:rsidR="004818C5" w:rsidRDefault="00C94CF1" w:rsidP="004B7066">
            <w:pPr>
              <w:pStyle w:val="NoSpacing"/>
            </w:pPr>
            <w:r>
              <w:t>10</w:t>
            </w:r>
          </w:p>
        </w:tc>
        <w:sdt>
          <w:sdtPr>
            <w:rPr>
              <w:highlight w:val="yellow"/>
            </w:rPr>
            <w:id w:val="-2145180125"/>
            <w:placeholder>
              <w:docPart w:val="D076230E959945E3AFCB2C294955ACCB"/>
            </w:placeholder>
            <w:text/>
          </w:sdtPr>
          <w:sdtEndPr/>
          <w:sdtContent>
            <w:tc>
              <w:tcPr>
                <w:tcW w:w="379" w:type="dxa"/>
              </w:tcPr>
              <w:p w14:paraId="7F4CAF35" w14:textId="4168BC3E" w:rsidR="004818C5" w:rsidRDefault="00773F7C" w:rsidP="004B7066">
                <w:pPr>
                  <w:pStyle w:val="NoSpacing"/>
                </w:pPr>
                <w:r>
                  <w:rPr>
                    <w:highlight w:val="yellow"/>
                  </w:rPr>
                  <w:t>5</w:t>
                </w:r>
              </w:p>
            </w:tc>
          </w:sdtContent>
        </w:sdt>
      </w:tr>
    </w:tbl>
    <w:p w14:paraId="179B68DA" w14:textId="77777777" w:rsidR="004818C5" w:rsidRPr="004818C5" w:rsidRDefault="004818C5" w:rsidP="004818C5"/>
    <w:p w14:paraId="3A329919" w14:textId="76EF2267" w:rsidR="007714AD" w:rsidRDefault="007714AD" w:rsidP="007714AD">
      <w:pPr>
        <w:pStyle w:val="Heading2"/>
      </w:pPr>
      <w:r>
        <w:t xml:space="preserve">Question </w:t>
      </w:r>
      <w:r w:rsidR="00A332BA">
        <w:t>7</w:t>
      </w:r>
      <w:r w:rsidR="00E1314A" w:rsidRPr="00E1314A">
        <w:t xml:space="preserve"> </w:t>
      </w:r>
      <w:r w:rsidR="00E1314A">
        <w:t xml:space="preserve">10% OBTAINED </w:t>
      </w:r>
      <w:sdt>
        <w:sdtPr>
          <w:rPr>
            <w:highlight w:val="yellow"/>
          </w:rPr>
          <w:alias w:val="Q7"/>
          <w:tag w:val="Q7"/>
          <w:id w:val="-1648884582"/>
          <w:placeholder>
            <w:docPart w:val="FE258C196292472BB21CE30866D79D31"/>
          </w:placeholder>
          <w:text/>
        </w:sdtPr>
        <w:sdtEndPr/>
        <w:sdtContent>
          <w:r w:rsidR="00773F7C">
            <w:rPr>
              <w:highlight w:val="yellow"/>
            </w:rPr>
            <w:t>8</w:t>
          </w:r>
        </w:sdtContent>
      </w:sdt>
    </w:p>
    <w:tbl>
      <w:tblPr>
        <w:tblStyle w:val="TableGrid"/>
        <w:tblW w:w="9150" w:type="dxa"/>
        <w:tblLook w:val="04A0" w:firstRow="1" w:lastRow="0" w:firstColumn="1" w:lastColumn="0" w:noHBand="0" w:noVBand="1"/>
      </w:tblPr>
      <w:tblGrid>
        <w:gridCol w:w="8340"/>
        <w:gridCol w:w="431"/>
        <w:gridCol w:w="379"/>
      </w:tblGrid>
      <w:tr w:rsidR="004818C5" w14:paraId="10C8FB9C" w14:textId="77777777" w:rsidTr="004B7066">
        <w:trPr>
          <w:trHeight w:val="292"/>
        </w:trPr>
        <w:tc>
          <w:tcPr>
            <w:tcW w:w="8340" w:type="dxa"/>
          </w:tcPr>
          <w:p w14:paraId="116FEA58" w14:textId="1FA4D00B" w:rsidR="004818C5" w:rsidRDefault="00E42646" w:rsidP="004B7066">
            <w:pPr>
              <w:pStyle w:val="NoSpacing"/>
            </w:pPr>
            <w:r w:rsidRPr="00086FD4">
              <w:t>It missed a lot of counts, gave inaccurate readings etc.</w:t>
            </w:r>
          </w:p>
        </w:tc>
        <w:tc>
          <w:tcPr>
            <w:tcW w:w="431" w:type="dxa"/>
          </w:tcPr>
          <w:p w14:paraId="0D7DEEE4" w14:textId="15EBBE59" w:rsidR="004818C5" w:rsidRDefault="00E42646" w:rsidP="004B7066">
            <w:pPr>
              <w:pStyle w:val="NoSpacing"/>
            </w:pPr>
            <w:r>
              <w:t>4</w:t>
            </w:r>
          </w:p>
        </w:tc>
        <w:sdt>
          <w:sdtPr>
            <w:rPr>
              <w:highlight w:val="yellow"/>
            </w:rPr>
            <w:id w:val="-98723977"/>
            <w:placeholder>
              <w:docPart w:val="3E9D27C84084431184DAA98DDB2118B9"/>
            </w:placeholder>
            <w:text/>
          </w:sdtPr>
          <w:sdtEndPr/>
          <w:sdtContent>
            <w:tc>
              <w:tcPr>
                <w:tcW w:w="379" w:type="dxa"/>
              </w:tcPr>
              <w:p w14:paraId="334247CB" w14:textId="115A235E" w:rsidR="004818C5" w:rsidRDefault="00773F7C" w:rsidP="004B7066">
                <w:pPr>
                  <w:pStyle w:val="NoSpacing"/>
                </w:pPr>
                <w:r>
                  <w:rPr>
                    <w:highlight w:val="yellow"/>
                  </w:rPr>
                  <w:t>2</w:t>
                </w:r>
              </w:p>
            </w:tc>
          </w:sdtContent>
        </w:sdt>
      </w:tr>
      <w:tr w:rsidR="004818C5" w14:paraId="67FBA3D6" w14:textId="77777777" w:rsidTr="004B7066">
        <w:trPr>
          <w:trHeight w:val="299"/>
        </w:trPr>
        <w:tc>
          <w:tcPr>
            <w:tcW w:w="8340" w:type="dxa"/>
          </w:tcPr>
          <w:p w14:paraId="09694061" w14:textId="7611EE9C" w:rsidR="004818C5" w:rsidRDefault="00E42646" w:rsidP="004B7066">
            <w:pPr>
              <w:pStyle w:val="NoSpacing"/>
            </w:pPr>
            <w:r w:rsidRPr="00086FD4">
              <w:t>This is occurring when printing the positions etc.</w:t>
            </w:r>
          </w:p>
        </w:tc>
        <w:tc>
          <w:tcPr>
            <w:tcW w:w="431" w:type="dxa"/>
          </w:tcPr>
          <w:p w14:paraId="25D77F43" w14:textId="0FF20B04" w:rsidR="004818C5" w:rsidRDefault="00E42646" w:rsidP="004B7066">
            <w:pPr>
              <w:pStyle w:val="NoSpacing"/>
            </w:pPr>
            <w:r>
              <w:t>3</w:t>
            </w:r>
          </w:p>
        </w:tc>
        <w:sdt>
          <w:sdtPr>
            <w:rPr>
              <w:highlight w:val="yellow"/>
            </w:rPr>
            <w:id w:val="223574086"/>
            <w:placeholder>
              <w:docPart w:val="C25465212FEC4D7796715A4127959048"/>
            </w:placeholder>
            <w:text/>
          </w:sdtPr>
          <w:sdtEndPr/>
          <w:sdtContent>
            <w:tc>
              <w:tcPr>
                <w:tcW w:w="379" w:type="dxa"/>
              </w:tcPr>
              <w:p w14:paraId="573A05C1" w14:textId="2FE6E181" w:rsidR="004818C5" w:rsidRDefault="00773F7C" w:rsidP="004B7066">
                <w:pPr>
                  <w:pStyle w:val="NoSpacing"/>
                </w:pPr>
                <w:r>
                  <w:rPr>
                    <w:highlight w:val="yellow"/>
                  </w:rPr>
                  <w:t>3</w:t>
                </w:r>
              </w:p>
            </w:tc>
          </w:sdtContent>
        </w:sdt>
      </w:tr>
      <w:tr w:rsidR="004818C5" w14:paraId="6B076B5E" w14:textId="77777777" w:rsidTr="004B7066">
        <w:trPr>
          <w:trHeight w:val="299"/>
        </w:trPr>
        <w:tc>
          <w:tcPr>
            <w:tcW w:w="8340" w:type="dxa"/>
          </w:tcPr>
          <w:p w14:paraId="3BC94A12" w14:textId="59546677" w:rsidR="004818C5" w:rsidRDefault="00E42646" w:rsidP="004B7066">
            <w:pPr>
              <w:pStyle w:val="NoSpacing"/>
            </w:pPr>
            <w:r>
              <w:t>S</w:t>
            </w:r>
            <w:r w:rsidRPr="00086FD4">
              <w:t>o</w:t>
            </w:r>
            <w:r>
              <w:t>,</w:t>
            </w:r>
            <w:r w:rsidRPr="00086FD4">
              <w:t xml:space="preserve"> it cannot act on the input values while it is printing</w:t>
            </w:r>
          </w:p>
        </w:tc>
        <w:tc>
          <w:tcPr>
            <w:tcW w:w="431" w:type="dxa"/>
          </w:tcPr>
          <w:p w14:paraId="342B5BA6" w14:textId="539D5226" w:rsidR="004818C5" w:rsidRDefault="00E42646" w:rsidP="004B7066">
            <w:pPr>
              <w:pStyle w:val="NoSpacing"/>
            </w:pPr>
            <w:r>
              <w:t>3</w:t>
            </w:r>
          </w:p>
        </w:tc>
        <w:sdt>
          <w:sdtPr>
            <w:rPr>
              <w:highlight w:val="yellow"/>
            </w:rPr>
            <w:id w:val="2048952483"/>
            <w:placeholder>
              <w:docPart w:val="30BCF8A8DBD7408398E14E003C344566"/>
            </w:placeholder>
            <w:text/>
          </w:sdtPr>
          <w:sdtEndPr/>
          <w:sdtContent>
            <w:tc>
              <w:tcPr>
                <w:tcW w:w="379" w:type="dxa"/>
              </w:tcPr>
              <w:p w14:paraId="7E67B13D" w14:textId="1A9066BA" w:rsidR="004818C5" w:rsidRPr="00807CE9" w:rsidRDefault="00773F7C" w:rsidP="004B7066">
                <w:pPr>
                  <w:pStyle w:val="NoSpacing"/>
                  <w:rPr>
                    <w:highlight w:val="yellow"/>
                  </w:rPr>
                </w:pPr>
                <w:r>
                  <w:rPr>
                    <w:highlight w:val="yellow"/>
                  </w:rPr>
                  <w:t>3</w:t>
                </w:r>
              </w:p>
            </w:tc>
          </w:sdtContent>
        </w:sdt>
      </w:tr>
    </w:tbl>
    <w:p w14:paraId="6010BC28" w14:textId="77777777" w:rsidR="004818C5" w:rsidRPr="004818C5" w:rsidRDefault="004818C5" w:rsidP="004818C5"/>
    <w:p w14:paraId="1E369A2A" w14:textId="34B9B452" w:rsidR="00B62087" w:rsidRDefault="00B62087" w:rsidP="00B62087">
      <w:pPr>
        <w:pStyle w:val="Heading2"/>
      </w:pPr>
      <w:r>
        <w:t xml:space="preserve">Question </w:t>
      </w:r>
      <w:r w:rsidR="00A332BA">
        <w:t>8</w:t>
      </w:r>
      <w:r w:rsidR="00E1314A" w:rsidRPr="00E1314A">
        <w:t xml:space="preserve"> </w:t>
      </w:r>
      <w:r w:rsidR="00E1314A">
        <w:t xml:space="preserve">10% OBTAINED </w:t>
      </w:r>
      <w:sdt>
        <w:sdtPr>
          <w:rPr>
            <w:highlight w:val="yellow"/>
          </w:rPr>
          <w:alias w:val="Q8"/>
          <w:tag w:val="Q8"/>
          <w:id w:val="1039316442"/>
          <w:placeholder>
            <w:docPart w:val="AE92C2D82E51495B9976D376D5A18959"/>
          </w:placeholder>
          <w:text/>
        </w:sdtPr>
        <w:sdtEndPr/>
        <w:sdtContent>
          <w:r w:rsidR="00773F7C">
            <w:rPr>
              <w:highlight w:val="yellow"/>
            </w:rPr>
            <w:t>4</w:t>
          </w:r>
        </w:sdtContent>
      </w:sdt>
    </w:p>
    <w:tbl>
      <w:tblPr>
        <w:tblStyle w:val="TableGrid"/>
        <w:tblW w:w="9150" w:type="dxa"/>
        <w:tblLook w:val="04A0" w:firstRow="1" w:lastRow="0" w:firstColumn="1" w:lastColumn="0" w:noHBand="0" w:noVBand="1"/>
      </w:tblPr>
      <w:tblGrid>
        <w:gridCol w:w="8340"/>
        <w:gridCol w:w="431"/>
        <w:gridCol w:w="379"/>
      </w:tblGrid>
      <w:tr w:rsidR="004818C5" w14:paraId="50531E63" w14:textId="77777777" w:rsidTr="004B7066">
        <w:trPr>
          <w:trHeight w:val="292"/>
        </w:trPr>
        <w:tc>
          <w:tcPr>
            <w:tcW w:w="8340" w:type="dxa"/>
          </w:tcPr>
          <w:p w14:paraId="34FA44A9" w14:textId="25351E5C" w:rsidR="004818C5" w:rsidRDefault="00066CD0" w:rsidP="004B7066">
            <w:pPr>
              <w:pStyle w:val="NoSpacing"/>
            </w:pPr>
            <w:r w:rsidRPr="00066CD0">
              <w:t>Makes use of feedback or closed-loop control</w:t>
            </w:r>
          </w:p>
        </w:tc>
        <w:tc>
          <w:tcPr>
            <w:tcW w:w="431" w:type="dxa"/>
          </w:tcPr>
          <w:p w14:paraId="0028DACB" w14:textId="71C554AB" w:rsidR="004818C5" w:rsidRDefault="00E42646" w:rsidP="004B7066">
            <w:pPr>
              <w:pStyle w:val="NoSpacing"/>
            </w:pPr>
            <w:r>
              <w:t>4</w:t>
            </w:r>
          </w:p>
        </w:tc>
        <w:sdt>
          <w:sdtPr>
            <w:rPr>
              <w:highlight w:val="yellow"/>
            </w:rPr>
            <w:id w:val="-2085755248"/>
            <w:placeholder>
              <w:docPart w:val="B4AC0DBBA6FB408AAF2603BD135F3068"/>
            </w:placeholder>
            <w:text/>
          </w:sdtPr>
          <w:sdtEndPr/>
          <w:sdtContent>
            <w:tc>
              <w:tcPr>
                <w:tcW w:w="379" w:type="dxa"/>
              </w:tcPr>
              <w:p w14:paraId="3A5E5797" w14:textId="383815F1" w:rsidR="004818C5" w:rsidRDefault="00773F7C" w:rsidP="004B7066">
                <w:pPr>
                  <w:pStyle w:val="NoSpacing"/>
                </w:pPr>
                <w:r>
                  <w:rPr>
                    <w:highlight w:val="yellow"/>
                  </w:rPr>
                  <w:t>2</w:t>
                </w:r>
              </w:p>
            </w:tc>
          </w:sdtContent>
        </w:sdt>
      </w:tr>
      <w:tr w:rsidR="004818C5" w14:paraId="5B4160C0" w14:textId="77777777" w:rsidTr="004B7066">
        <w:trPr>
          <w:trHeight w:val="299"/>
        </w:trPr>
        <w:tc>
          <w:tcPr>
            <w:tcW w:w="8340" w:type="dxa"/>
          </w:tcPr>
          <w:p w14:paraId="1FC19EB9" w14:textId="4620C1AA" w:rsidR="004818C5" w:rsidRDefault="00621579" w:rsidP="004B7066">
            <w:pPr>
              <w:pStyle w:val="NoSpacing"/>
            </w:pPr>
            <w:r>
              <w:lastRenderedPageBreak/>
              <w:t>C</w:t>
            </w:r>
            <w:r w:rsidRPr="000C2A8A">
              <w:t>ompare measured position with desired position</w:t>
            </w:r>
          </w:p>
        </w:tc>
        <w:tc>
          <w:tcPr>
            <w:tcW w:w="431" w:type="dxa"/>
          </w:tcPr>
          <w:p w14:paraId="61F2E21E" w14:textId="24FE1320" w:rsidR="004818C5" w:rsidRDefault="00996F38" w:rsidP="004B7066">
            <w:pPr>
              <w:pStyle w:val="NoSpacing"/>
            </w:pPr>
            <w:r>
              <w:t>2</w:t>
            </w:r>
          </w:p>
        </w:tc>
        <w:sdt>
          <w:sdtPr>
            <w:rPr>
              <w:highlight w:val="yellow"/>
            </w:rPr>
            <w:id w:val="-1982996451"/>
            <w:placeholder>
              <w:docPart w:val="6775F787E9DD45CEBD9D6ED6E48D8CF0"/>
            </w:placeholder>
            <w:text/>
          </w:sdtPr>
          <w:sdtEndPr/>
          <w:sdtContent>
            <w:tc>
              <w:tcPr>
                <w:tcW w:w="379" w:type="dxa"/>
              </w:tcPr>
              <w:p w14:paraId="3DD97A9B" w14:textId="7624B0FD" w:rsidR="004818C5" w:rsidRDefault="00773F7C" w:rsidP="004B7066">
                <w:pPr>
                  <w:pStyle w:val="NoSpacing"/>
                </w:pPr>
                <w:r>
                  <w:rPr>
                    <w:highlight w:val="yellow"/>
                  </w:rPr>
                  <w:t>2</w:t>
                </w:r>
              </w:p>
            </w:tc>
          </w:sdtContent>
        </w:sdt>
      </w:tr>
      <w:tr w:rsidR="00996F38" w14:paraId="5076B0A6" w14:textId="77777777" w:rsidTr="004B7066">
        <w:trPr>
          <w:trHeight w:val="299"/>
        </w:trPr>
        <w:tc>
          <w:tcPr>
            <w:tcW w:w="8340" w:type="dxa"/>
          </w:tcPr>
          <w:p w14:paraId="57699185" w14:textId="233D5C58" w:rsidR="00996F38" w:rsidRDefault="008A7187" w:rsidP="00996F38">
            <w:pPr>
              <w:pStyle w:val="NoSpacing"/>
            </w:pPr>
            <w:r>
              <w:t>D</w:t>
            </w:r>
            <w:r w:rsidRPr="000C2A8A">
              <w:t>ecide on control action via control algorithm</w:t>
            </w:r>
          </w:p>
        </w:tc>
        <w:tc>
          <w:tcPr>
            <w:tcW w:w="431" w:type="dxa"/>
          </w:tcPr>
          <w:p w14:paraId="080084AB" w14:textId="305AC8B4" w:rsidR="00996F38" w:rsidRDefault="00996F38" w:rsidP="00996F38">
            <w:pPr>
              <w:pStyle w:val="NoSpacing"/>
            </w:pPr>
            <w:r>
              <w:t>2</w:t>
            </w:r>
          </w:p>
        </w:tc>
        <w:sdt>
          <w:sdtPr>
            <w:rPr>
              <w:highlight w:val="yellow"/>
            </w:rPr>
            <w:id w:val="917065222"/>
            <w:placeholder>
              <w:docPart w:val="BBE41256F9BB47AB8B34D80731C3966A"/>
            </w:placeholder>
            <w:text/>
          </w:sdtPr>
          <w:sdtEndPr/>
          <w:sdtContent>
            <w:tc>
              <w:tcPr>
                <w:tcW w:w="379" w:type="dxa"/>
              </w:tcPr>
              <w:p w14:paraId="16EE566F" w14:textId="24012BFF" w:rsidR="00996F38" w:rsidRDefault="00996F38" w:rsidP="00996F38">
                <w:pPr>
                  <w:pStyle w:val="NoSpacing"/>
                  <w:rPr>
                    <w:highlight w:val="yellow"/>
                  </w:rPr>
                </w:pPr>
                <w:r w:rsidRPr="00807CE9">
                  <w:rPr>
                    <w:highlight w:val="yellow"/>
                  </w:rPr>
                  <w:t>0</w:t>
                </w:r>
              </w:p>
            </w:tc>
          </w:sdtContent>
        </w:sdt>
      </w:tr>
      <w:tr w:rsidR="00996F38" w14:paraId="16A418DE" w14:textId="77777777" w:rsidTr="004B7066">
        <w:trPr>
          <w:trHeight w:val="299"/>
        </w:trPr>
        <w:tc>
          <w:tcPr>
            <w:tcW w:w="8340" w:type="dxa"/>
          </w:tcPr>
          <w:p w14:paraId="74639F5A" w14:textId="4CC86DBF" w:rsidR="00996F38" w:rsidRDefault="0036353E" w:rsidP="00996F38">
            <w:pPr>
              <w:pStyle w:val="NoSpacing"/>
            </w:pPr>
            <w:r>
              <w:t>A</w:t>
            </w:r>
            <w:r w:rsidRPr="000C2A8A">
              <w:t>nd drive motor forward or backwards at variable speed to implement this action</w:t>
            </w:r>
          </w:p>
        </w:tc>
        <w:tc>
          <w:tcPr>
            <w:tcW w:w="431" w:type="dxa"/>
          </w:tcPr>
          <w:p w14:paraId="2CE531BD" w14:textId="25D262E1" w:rsidR="00996F38" w:rsidRDefault="00996F38" w:rsidP="00996F38">
            <w:pPr>
              <w:pStyle w:val="NoSpacing"/>
            </w:pPr>
            <w:r>
              <w:t>2</w:t>
            </w:r>
          </w:p>
        </w:tc>
        <w:sdt>
          <w:sdtPr>
            <w:rPr>
              <w:highlight w:val="yellow"/>
            </w:rPr>
            <w:id w:val="822003985"/>
            <w:placeholder>
              <w:docPart w:val="BC620E51E30946FEB96ECB6B3E8A5BF5"/>
            </w:placeholder>
            <w:text/>
          </w:sdtPr>
          <w:sdtEndPr/>
          <w:sdtContent>
            <w:tc>
              <w:tcPr>
                <w:tcW w:w="379" w:type="dxa"/>
              </w:tcPr>
              <w:p w14:paraId="6FB1E4D1" w14:textId="5BF00809" w:rsidR="00996F38" w:rsidRDefault="00996F38" w:rsidP="00996F38">
                <w:pPr>
                  <w:pStyle w:val="NoSpacing"/>
                  <w:rPr>
                    <w:highlight w:val="yellow"/>
                  </w:rPr>
                </w:pPr>
                <w:r w:rsidRPr="00807CE9">
                  <w:rPr>
                    <w:highlight w:val="yellow"/>
                  </w:rPr>
                  <w:t>0</w:t>
                </w:r>
              </w:p>
            </w:tc>
          </w:sdtContent>
        </w:sdt>
      </w:tr>
    </w:tbl>
    <w:p w14:paraId="719FC160" w14:textId="67CCCA58" w:rsidR="000C2A8A" w:rsidRDefault="000C2A8A" w:rsidP="000C2A8A">
      <w:pPr>
        <w:rPr>
          <w:caps/>
          <w:spacing w:val="15"/>
        </w:rPr>
      </w:pPr>
    </w:p>
    <w:p w14:paraId="367B7B18" w14:textId="61199C5A" w:rsidR="00E1314A" w:rsidRDefault="00341F39" w:rsidP="000C2A8A">
      <w:r>
        <w:t>Overall feedback:</w:t>
      </w:r>
    </w:p>
    <w:sdt>
      <w:sdtPr>
        <w:rPr>
          <w:highlight w:val="yellow"/>
        </w:rPr>
        <w:alias w:val="Feedback"/>
        <w:tag w:val="Feedback"/>
        <w:id w:val="-57473472"/>
        <w:placeholder>
          <w:docPart w:val="19215CE610D240CEA444C5EF1FF91008"/>
        </w:placeholder>
        <w:text/>
      </w:sdtPr>
      <w:sdtEndPr/>
      <w:sdtContent>
        <w:p w14:paraId="2E901E09" w14:textId="7BE4B15F" w:rsidR="00341F39" w:rsidRDefault="00773F7C" w:rsidP="000C2A8A">
          <w:r>
            <w:rPr>
              <w:highlight w:val="yellow"/>
            </w:rPr>
            <w:t xml:space="preserve">The student showed good understanding throughout the </w:t>
          </w:r>
          <w:proofErr w:type="spellStart"/>
          <w:r>
            <w:rPr>
              <w:highlight w:val="yellow"/>
            </w:rPr>
            <w:t>labwork</w:t>
          </w:r>
          <w:proofErr w:type="spellEnd"/>
          <w:r>
            <w:rPr>
              <w:highlight w:val="yellow"/>
            </w:rPr>
            <w:t>. The student is expected to find more information and elaborate in the last question. All codes were named correctly.</w:t>
          </w:r>
        </w:p>
      </w:sdtContent>
    </w:sdt>
    <w:sectPr w:rsidR="00341F39" w:rsidSect="004366C1">
      <w:headerReference w:type="default" r:id="rId9"/>
      <w:footerReference w:type="default" r:id="rId10"/>
      <w:pgSz w:w="11906" w:h="16838" w:code="9"/>
      <w:pgMar w:top="-135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7DDA55" w14:textId="77777777" w:rsidR="00C731B2" w:rsidRDefault="00C731B2">
      <w:r>
        <w:separator/>
      </w:r>
    </w:p>
  </w:endnote>
  <w:endnote w:type="continuationSeparator" w:id="0">
    <w:p w14:paraId="19B0D592" w14:textId="77777777" w:rsidR="00C731B2" w:rsidRDefault="00C731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2EB145" w14:textId="7F02458A" w:rsidR="00051E68" w:rsidRDefault="00051E68" w:rsidP="00B65B70">
    <w:pPr>
      <w:pStyle w:val="Footer"/>
      <w:tabs>
        <w:tab w:val="clear" w:pos="4153"/>
        <w:tab w:val="clear" w:pos="8306"/>
        <w:tab w:val="center" w:pos="4536"/>
        <w:tab w:val="right" w:pos="8931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C23ABF" w14:textId="77777777" w:rsidR="00C731B2" w:rsidRDefault="00C731B2">
      <w:r>
        <w:separator/>
      </w:r>
    </w:p>
  </w:footnote>
  <w:footnote w:type="continuationSeparator" w:id="0">
    <w:p w14:paraId="0F5D7090" w14:textId="77777777" w:rsidR="00C731B2" w:rsidRDefault="00C731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2EB144" w14:textId="63E7FFC3" w:rsidR="00051E68" w:rsidRPr="008E43A0" w:rsidRDefault="008E43A0" w:rsidP="008E43A0">
    <w:pPr>
      <w:pStyle w:val="Header"/>
      <w:tabs>
        <w:tab w:val="clear" w:pos="8306"/>
        <w:tab w:val="right" w:pos="9000"/>
      </w:tabs>
      <w:jc w:val="center"/>
      <w:rPr>
        <w:rFonts w:ascii="Arial" w:hAnsi="Arial" w:cs="Arial"/>
        <w:b/>
        <w:bCs/>
        <w:sz w:val="18"/>
        <w:szCs w:val="18"/>
      </w:rPr>
    </w:pPr>
    <w:r w:rsidRPr="008E43A0">
      <w:rPr>
        <w:rFonts w:ascii="Arial" w:hAnsi="Arial" w:cs="Arial"/>
        <w:b/>
        <w:bCs/>
        <w:sz w:val="18"/>
        <w:szCs w:val="18"/>
      </w:rPr>
      <w:t>Computer Engineering and Mechatronics MMME3085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13A68"/>
    <w:multiLevelType w:val="hybridMultilevel"/>
    <w:tmpl w:val="ECD0666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D47F98"/>
    <w:multiLevelType w:val="hybridMultilevel"/>
    <w:tmpl w:val="907681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068E5"/>
    <w:multiLevelType w:val="hybridMultilevel"/>
    <w:tmpl w:val="DB54E8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FE5EF6"/>
    <w:multiLevelType w:val="hybridMultilevel"/>
    <w:tmpl w:val="BBF8A506"/>
    <w:lvl w:ilvl="0" w:tplc="586461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720" w:hanging="360"/>
      </w:pPr>
    </w:lvl>
    <w:lvl w:ilvl="2" w:tplc="0809001B" w:tentative="1">
      <w:start w:val="1"/>
      <w:numFmt w:val="lowerRoman"/>
      <w:lvlText w:val="%3."/>
      <w:lvlJc w:val="right"/>
      <w:pPr>
        <w:ind w:left="1440" w:hanging="180"/>
      </w:pPr>
    </w:lvl>
    <w:lvl w:ilvl="3" w:tplc="0809000F" w:tentative="1">
      <w:start w:val="1"/>
      <w:numFmt w:val="decimal"/>
      <w:lvlText w:val="%4."/>
      <w:lvlJc w:val="left"/>
      <w:pPr>
        <w:ind w:left="2160" w:hanging="360"/>
      </w:pPr>
    </w:lvl>
    <w:lvl w:ilvl="4" w:tplc="08090019" w:tentative="1">
      <w:start w:val="1"/>
      <w:numFmt w:val="lowerLetter"/>
      <w:lvlText w:val="%5."/>
      <w:lvlJc w:val="left"/>
      <w:pPr>
        <w:ind w:left="2880" w:hanging="360"/>
      </w:pPr>
    </w:lvl>
    <w:lvl w:ilvl="5" w:tplc="0809001B" w:tentative="1">
      <w:start w:val="1"/>
      <w:numFmt w:val="lowerRoman"/>
      <w:lvlText w:val="%6."/>
      <w:lvlJc w:val="right"/>
      <w:pPr>
        <w:ind w:left="3600" w:hanging="180"/>
      </w:pPr>
    </w:lvl>
    <w:lvl w:ilvl="6" w:tplc="0809000F" w:tentative="1">
      <w:start w:val="1"/>
      <w:numFmt w:val="decimal"/>
      <w:lvlText w:val="%7."/>
      <w:lvlJc w:val="left"/>
      <w:pPr>
        <w:ind w:left="4320" w:hanging="360"/>
      </w:pPr>
    </w:lvl>
    <w:lvl w:ilvl="7" w:tplc="08090019" w:tentative="1">
      <w:start w:val="1"/>
      <w:numFmt w:val="lowerLetter"/>
      <w:lvlText w:val="%8."/>
      <w:lvlJc w:val="left"/>
      <w:pPr>
        <w:ind w:left="5040" w:hanging="360"/>
      </w:pPr>
    </w:lvl>
    <w:lvl w:ilvl="8" w:tplc="08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" w15:restartNumberingAfterBreak="0">
    <w:nsid w:val="13403BDA"/>
    <w:multiLevelType w:val="hybridMultilevel"/>
    <w:tmpl w:val="9AC861C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B03A9E"/>
    <w:multiLevelType w:val="hybridMultilevel"/>
    <w:tmpl w:val="8E4A4804"/>
    <w:lvl w:ilvl="0" w:tplc="586461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720" w:hanging="360"/>
      </w:pPr>
    </w:lvl>
    <w:lvl w:ilvl="2" w:tplc="0809001B" w:tentative="1">
      <w:start w:val="1"/>
      <w:numFmt w:val="lowerRoman"/>
      <w:lvlText w:val="%3."/>
      <w:lvlJc w:val="right"/>
      <w:pPr>
        <w:ind w:left="1440" w:hanging="180"/>
      </w:pPr>
    </w:lvl>
    <w:lvl w:ilvl="3" w:tplc="0809000F" w:tentative="1">
      <w:start w:val="1"/>
      <w:numFmt w:val="decimal"/>
      <w:lvlText w:val="%4."/>
      <w:lvlJc w:val="left"/>
      <w:pPr>
        <w:ind w:left="2160" w:hanging="360"/>
      </w:pPr>
    </w:lvl>
    <w:lvl w:ilvl="4" w:tplc="08090019" w:tentative="1">
      <w:start w:val="1"/>
      <w:numFmt w:val="lowerLetter"/>
      <w:lvlText w:val="%5."/>
      <w:lvlJc w:val="left"/>
      <w:pPr>
        <w:ind w:left="2880" w:hanging="360"/>
      </w:pPr>
    </w:lvl>
    <w:lvl w:ilvl="5" w:tplc="0809001B" w:tentative="1">
      <w:start w:val="1"/>
      <w:numFmt w:val="lowerRoman"/>
      <w:lvlText w:val="%6."/>
      <w:lvlJc w:val="right"/>
      <w:pPr>
        <w:ind w:left="3600" w:hanging="180"/>
      </w:pPr>
    </w:lvl>
    <w:lvl w:ilvl="6" w:tplc="0809000F" w:tentative="1">
      <w:start w:val="1"/>
      <w:numFmt w:val="decimal"/>
      <w:lvlText w:val="%7."/>
      <w:lvlJc w:val="left"/>
      <w:pPr>
        <w:ind w:left="4320" w:hanging="360"/>
      </w:pPr>
    </w:lvl>
    <w:lvl w:ilvl="7" w:tplc="08090019" w:tentative="1">
      <w:start w:val="1"/>
      <w:numFmt w:val="lowerLetter"/>
      <w:lvlText w:val="%8."/>
      <w:lvlJc w:val="left"/>
      <w:pPr>
        <w:ind w:left="5040" w:hanging="360"/>
      </w:pPr>
    </w:lvl>
    <w:lvl w:ilvl="8" w:tplc="08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6" w15:restartNumberingAfterBreak="0">
    <w:nsid w:val="23C87AEC"/>
    <w:multiLevelType w:val="hybridMultilevel"/>
    <w:tmpl w:val="F50A0D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134873"/>
    <w:multiLevelType w:val="multilevel"/>
    <w:tmpl w:val="D6DC71D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276E679F"/>
    <w:multiLevelType w:val="hybridMultilevel"/>
    <w:tmpl w:val="B2F01482"/>
    <w:lvl w:ilvl="0" w:tplc="586461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BFB7CCB"/>
    <w:multiLevelType w:val="singleLevel"/>
    <w:tmpl w:val="AA24A2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D393228"/>
    <w:multiLevelType w:val="hybridMultilevel"/>
    <w:tmpl w:val="AFF830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A22362"/>
    <w:multiLevelType w:val="hybridMultilevel"/>
    <w:tmpl w:val="41A4A2D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0B2DE1C">
      <w:start w:val="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04E4C5D"/>
    <w:multiLevelType w:val="hybridMultilevel"/>
    <w:tmpl w:val="95D480E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5A7EB8"/>
    <w:multiLevelType w:val="hybridMultilevel"/>
    <w:tmpl w:val="5810BF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21265B"/>
    <w:multiLevelType w:val="singleLevel"/>
    <w:tmpl w:val="AA24A2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D9664FC"/>
    <w:multiLevelType w:val="hybridMultilevel"/>
    <w:tmpl w:val="EE18D2FA"/>
    <w:lvl w:ilvl="0" w:tplc="586461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440" w:hanging="180"/>
      </w:pPr>
    </w:lvl>
    <w:lvl w:ilvl="3" w:tplc="0809000F" w:tentative="1">
      <w:start w:val="1"/>
      <w:numFmt w:val="decimal"/>
      <w:lvlText w:val="%4."/>
      <w:lvlJc w:val="left"/>
      <w:pPr>
        <w:ind w:left="2160" w:hanging="360"/>
      </w:pPr>
    </w:lvl>
    <w:lvl w:ilvl="4" w:tplc="08090019" w:tentative="1">
      <w:start w:val="1"/>
      <w:numFmt w:val="lowerLetter"/>
      <w:lvlText w:val="%5."/>
      <w:lvlJc w:val="left"/>
      <w:pPr>
        <w:ind w:left="2880" w:hanging="360"/>
      </w:pPr>
    </w:lvl>
    <w:lvl w:ilvl="5" w:tplc="0809001B" w:tentative="1">
      <w:start w:val="1"/>
      <w:numFmt w:val="lowerRoman"/>
      <w:lvlText w:val="%6."/>
      <w:lvlJc w:val="right"/>
      <w:pPr>
        <w:ind w:left="3600" w:hanging="180"/>
      </w:pPr>
    </w:lvl>
    <w:lvl w:ilvl="6" w:tplc="0809000F" w:tentative="1">
      <w:start w:val="1"/>
      <w:numFmt w:val="decimal"/>
      <w:lvlText w:val="%7."/>
      <w:lvlJc w:val="left"/>
      <w:pPr>
        <w:ind w:left="4320" w:hanging="360"/>
      </w:pPr>
    </w:lvl>
    <w:lvl w:ilvl="7" w:tplc="08090019" w:tentative="1">
      <w:start w:val="1"/>
      <w:numFmt w:val="lowerLetter"/>
      <w:lvlText w:val="%8."/>
      <w:lvlJc w:val="left"/>
      <w:pPr>
        <w:ind w:left="5040" w:hanging="360"/>
      </w:pPr>
    </w:lvl>
    <w:lvl w:ilvl="8" w:tplc="08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6" w15:restartNumberingAfterBreak="0">
    <w:nsid w:val="3F501690"/>
    <w:multiLevelType w:val="hybridMultilevel"/>
    <w:tmpl w:val="B2F01482"/>
    <w:lvl w:ilvl="0" w:tplc="586461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07F780C"/>
    <w:multiLevelType w:val="hybridMultilevel"/>
    <w:tmpl w:val="637AC9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2363B7"/>
    <w:multiLevelType w:val="hybridMultilevel"/>
    <w:tmpl w:val="6D0E39A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4CB58F7"/>
    <w:multiLevelType w:val="hybridMultilevel"/>
    <w:tmpl w:val="673263A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7B22C1"/>
    <w:multiLevelType w:val="hybridMultilevel"/>
    <w:tmpl w:val="F92250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7506FA"/>
    <w:multiLevelType w:val="hybridMultilevel"/>
    <w:tmpl w:val="BBF8A506"/>
    <w:lvl w:ilvl="0" w:tplc="586461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720" w:hanging="360"/>
      </w:pPr>
    </w:lvl>
    <w:lvl w:ilvl="2" w:tplc="0809001B" w:tentative="1">
      <w:start w:val="1"/>
      <w:numFmt w:val="lowerRoman"/>
      <w:lvlText w:val="%3."/>
      <w:lvlJc w:val="right"/>
      <w:pPr>
        <w:ind w:left="1440" w:hanging="180"/>
      </w:pPr>
    </w:lvl>
    <w:lvl w:ilvl="3" w:tplc="0809000F" w:tentative="1">
      <w:start w:val="1"/>
      <w:numFmt w:val="decimal"/>
      <w:lvlText w:val="%4."/>
      <w:lvlJc w:val="left"/>
      <w:pPr>
        <w:ind w:left="2160" w:hanging="360"/>
      </w:pPr>
    </w:lvl>
    <w:lvl w:ilvl="4" w:tplc="08090019" w:tentative="1">
      <w:start w:val="1"/>
      <w:numFmt w:val="lowerLetter"/>
      <w:lvlText w:val="%5."/>
      <w:lvlJc w:val="left"/>
      <w:pPr>
        <w:ind w:left="2880" w:hanging="360"/>
      </w:pPr>
    </w:lvl>
    <w:lvl w:ilvl="5" w:tplc="0809001B" w:tentative="1">
      <w:start w:val="1"/>
      <w:numFmt w:val="lowerRoman"/>
      <w:lvlText w:val="%6."/>
      <w:lvlJc w:val="right"/>
      <w:pPr>
        <w:ind w:left="3600" w:hanging="180"/>
      </w:pPr>
    </w:lvl>
    <w:lvl w:ilvl="6" w:tplc="0809000F" w:tentative="1">
      <w:start w:val="1"/>
      <w:numFmt w:val="decimal"/>
      <w:lvlText w:val="%7."/>
      <w:lvlJc w:val="left"/>
      <w:pPr>
        <w:ind w:left="4320" w:hanging="360"/>
      </w:pPr>
    </w:lvl>
    <w:lvl w:ilvl="7" w:tplc="08090019" w:tentative="1">
      <w:start w:val="1"/>
      <w:numFmt w:val="lowerLetter"/>
      <w:lvlText w:val="%8."/>
      <w:lvlJc w:val="left"/>
      <w:pPr>
        <w:ind w:left="5040" w:hanging="360"/>
      </w:pPr>
    </w:lvl>
    <w:lvl w:ilvl="8" w:tplc="08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2" w15:restartNumberingAfterBreak="0">
    <w:nsid w:val="4A95693B"/>
    <w:multiLevelType w:val="hybridMultilevel"/>
    <w:tmpl w:val="F522C9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9779FF"/>
    <w:multiLevelType w:val="hybridMultilevel"/>
    <w:tmpl w:val="EEA4B7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7974EB"/>
    <w:multiLevelType w:val="singleLevel"/>
    <w:tmpl w:val="AA24A2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5EF94F0D"/>
    <w:multiLevelType w:val="hybridMultilevel"/>
    <w:tmpl w:val="CEA2D5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A9074F"/>
    <w:multiLevelType w:val="hybridMultilevel"/>
    <w:tmpl w:val="65D046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4C76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4816ED9"/>
    <w:multiLevelType w:val="hybridMultilevel"/>
    <w:tmpl w:val="1E4482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44131B"/>
    <w:multiLevelType w:val="hybridMultilevel"/>
    <w:tmpl w:val="2F426F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C62F42"/>
    <w:multiLevelType w:val="hybridMultilevel"/>
    <w:tmpl w:val="6E2E44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F3639A"/>
    <w:multiLevelType w:val="singleLevel"/>
    <w:tmpl w:val="AA24A2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2585BB3"/>
    <w:multiLevelType w:val="singleLevel"/>
    <w:tmpl w:val="AA24A2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3891B18"/>
    <w:multiLevelType w:val="hybridMultilevel"/>
    <w:tmpl w:val="21B8D1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014C43"/>
    <w:multiLevelType w:val="singleLevel"/>
    <w:tmpl w:val="AA24A2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7C0E74E9"/>
    <w:multiLevelType w:val="hybridMultilevel"/>
    <w:tmpl w:val="A5C641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3E3303"/>
    <w:multiLevelType w:val="hybridMultilevel"/>
    <w:tmpl w:val="B2F01482"/>
    <w:lvl w:ilvl="0" w:tplc="586461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34"/>
  </w:num>
  <w:num w:numId="3">
    <w:abstractNumId w:val="32"/>
  </w:num>
  <w:num w:numId="4">
    <w:abstractNumId w:val="27"/>
  </w:num>
  <w:num w:numId="5">
    <w:abstractNumId w:val="31"/>
  </w:num>
  <w:num w:numId="6">
    <w:abstractNumId w:val="24"/>
  </w:num>
  <w:num w:numId="7">
    <w:abstractNumId w:val="9"/>
  </w:num>
  <w:num w:numId="8">
    <w:abstractNumId w:val="14"/>
  </w:num>
  <w:num w:numId="9">
    <w:abstractNumId w:val="18"/>
  </w:num>
  <w:num w:numId="10">
    <w:abstractNumId w:val="12"/>
  </w:num>
  <w:num w:numId="11">
    <w:abstractNumId w:val="19"/>
  </w:num>
  <w:num w:numId="12">
    <w:abstractNumId w:val="11"/>
  </w:num>
  <w:num w:numId="13">
    <w:abstractNumId w:val="30"/>
  </w:num>
  <w:num w:numId="14">
    <w:abstractNumId w:val="25"/>
  </w:num>
  <w:num w:numId="15">
    <w:abstractNumId w:val="22"/>
  </w:num>
  <w:num w:numId="16">
    <w:abstractNumId w:val="36"/>
  </w:num>
  <w:num w:numId="17">
    <w:abstractNumId w:val="16"/>
  </w:num>
  <w:num w:numId="18">
    <w:abstractNumId w:val="8"/>
  </w:num>
  <w:num w:numId="19">
    <w:abstractNumId w:val="6"/>
  </w:num>
  <w:num w:numId="20">
    <w:abstractNumId w:val="33"/>
  </w:num>
  <w:num w:numId="21">
    <w:abstractNumId w:val="3"/>
  </w:num>
  <w:num w:numId="22">
    <w:abstractNumId w:val="21"/>
  </w:num>
  <w:num w:numId="23">
    <w:abstractNumId w:val="28"/>
  </w:num>
  <w:num w:numId="24">
    <w:abstractNumId w:val="5"/>
  </w:num>
  <w:num w:numId="25">
    <w:abstractNumId w:val="1"/>
  </w:num>
  <w:num w:numId="26">
    <w:abstractNumId w:val="4"/>
  </w:num>
  <w:num w:numId="27">
    <w:abstractNumId w:val="0"/>
  </w:num>
  <w:num w:numId="28">
    <w:abstractNumId w:val="15"/>
  </w:num>
  <w:num w:numId="29">
    <w:abstractNumId w:val="20"/>
  </w:num>
  <w:num w:numId="30">
    <w:abstractNumId w:val="2"/>
  </w:num>
  <w:num w:numId="31">
    <w:abstractNumId w:val="17"/>
  </w:num>
  <w:num w:numId="32">
    <w:abstractNumId w:val="29"/>
  </w:num>
  <w:num w:numId="33">
    <w:abstractNumId w:val="10"/>
  </w:num>
  <w:num w:numId="34">
    <w:abstractNumId w:val="13"/>
  </w:num>
  <w:num w:numId="35">
    <w:abstractNumId w:val="26"/>
  </w:num>
  <w:num w:numId="36">
    <w:abstractNumId w:val="23"/>
  </w:num>
  <w:num w:numId="37">
    <w:abstractNumId w:val="3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1" w:cryptProviderType="rsaAES" w:cryptAlgorithmClass="hash" w:cryptAlgorithmType="typeAny" w:cryptAlgorithmSid="14" w:cryptSpinCount="100000" w:hash="fcuC1eMWrvJ2sNfXr/31GTNJzpCuZ2HwET/wFzk4HmadT20LlfCInkybDbMVRvyKL4UsTmihYTGfVZMza6/aYw==" w:salt="z1vneC90Zd3Zlxef1cbH7w==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5B70"/>
    <w:rsid w:val="000015AD"/>
    <w:rsid w:val="00006095"/>
    <w:rsid w:val="000146BA"/>
    <w:rsid w:val="00026FA6"/>
    <w:rsid w:val="00032BFF"/>
    <w:rsid w:val="00041DEE"/>
    <w:rsid w:val="00050314"/>
    <w:rsid w:val="00051E68"/>
    <w:rsid w:val="00060737"/>
    <w:rsid w:val="00066CD0"/>
    <w:rsid w:val="00084FBD"/>
    <w:rsid w:val="00086FD4"/>
    <w:rsid w:val="00091329"/>
    <w:rsid w:val="000A0AFB"/>
    <w:rsid w:val="000C2A8A"/>
    <w:rsid w:val="000D1B17"/>
    <w:rsid w:val="000D6A9B"/>
    <w:rsid w:val="000E5078"/>
    <w:rsid w:val="00101EDD"/>
    <w:rsid w:val="00102823"/>
    <w:rsid w:val="00104975"/>
    <w:rsid w:val="00111053"/>
    <w:rsid w:val="00121438"/>
    <w:rsid w:val="00135772"/>
    <w:rsid w:val="001700D8"/>
    <w:rsid w:val="0018041C"/>
    <w:rsid w:val="001B1354"/>
    <w:rsid w:val="001E35F4"/>
    <w:rsid w:val="001E364C"/>
    <w:rsid w:val="001E56C8"/>
    <w:rsid w:val="001E62E7"/>
    <w:rsid w:val="001E7334"/>
    <w:rsid w:val="0020449A"/>
    <w:rsid w:val="00214A76"/>
    <w:rsid w:val="00216668"/>
    <w:rsid w:val="0022109F"/>
    <w:rsid w:val="00221C91"/>
    <w:rsid w:val="002348B6"/>
    <w:rsid w:val="00244D8E"/>
    <w:rsid w:val="002450FE"/>
    <w:rsid w:val="00245592"/>
    <w:rsid w:val="00246F94"/>
    <w:rsid w:val="00250C37"/>
    <w:rsid w:val="00271DB9"/>
    <w:rsid w:val="002859A3"/>
    <w:rsid w:val="00295225"/>
    <w:rsid w:val="00296347"/>
    <w:rsid w:val="002B1596"/>
    <w:rsid w:val="002B33BC"/>
    <w:rsid w:val="002B4055"/>
    <w:rsid w:val="002B6F38"/>
    <w:rsid w:val="002C63DF"/>
    <w:rsid w:val="002D0994"/>
    <w:rsid w:val="002E1705"/>
    <w:rsid w:val="002E472F"/>
    <w:rsid w:val="002E6C68"/>
    <w:rsid w:val="002F79DE"/>
    <w:rsid w:val="00305F98"/>
    <w:rsid w:val="003147B5"/>
    <w:rsid w:val="003153FE"/>
    <w:rsid w:val="0033286A"/>
    <w:rsid w:val="00341F39"/>
    <w:rsid w:val="00346DAC"/>
    <w:rsid w:val="0036353E"/>
    <w:rsid w:val="003635A9"/>
    <w:rsid w:val="003640A8"/>
    <w:rsid w:val="00372152"/>
    <w:rsid w:val="003814BE"/>
    <w:rsid w:val="0039029E"/>
    <w:rsid w:val="003926EA"/>
    <w:rsid w:val="003A41DC"/>
    <w:rsid w:val="003B5E5D"/>
    <w:rsid w:val="003C41B3"/>
    <w:rsid w:val="003D28CD"/>
    <w:rsid w:val="003E119D"/>
    <w:rsid w:val="003E4775"/>
    <w:rsid w:val="003F0256"/>
    <w:rsid w:val="004061D0"/>
    <w:rsid w:val="00425D3C"/>
    <w:rsid w:val="004327C5"/>
    <w:rsid w:val="004366C1"/>
    <w:rsid w:val="00442964"/>
    <w:rsid w:val="00443F0A"/>
    <w:rsid w:val="0044557A"/>
    <w:rsid w:val="004468EE"/>
    <w:rsid w:val="00447227"/>
    <w:rsid w:val="004642A4"/>
    <w:rsid w:val="00467359"/>
    <w:rsid w:val="00474293"/>
    <w:rsid w:val="004818C5"/>
    <w:rsid w:val="00481F03"/>
    <w:rsid w:val="00484E8C"/>
    <w:rsid w:val="004A0D5A"/>
    <w:rsid w:val="004A361F"/>
    <w:rsid w:val="004B4629"/>
    <w:rsid w:val="004B4ECA"/>
    <w:rsid w:val="004D0F44"/>
    <w:rsid w:val="004D361F"/>
    <w:rsid w:val="0050512F"/>
    <w:rsid w:val="005103AD"/>
    <w:rsid w:val="00512843"/>
    <w:rsid w:val="00513071"/>
    <w:rsid w:val="00514103"/>
    <w:rsid w:val="005221BF"/>
    <w:rsid w:val="005330D0"/>
    <w:rsid w:val="00535C90"/>
    <w:rsid w:val="00543277"/>
    <w:rsid w:val="0054468F"/>
    <w:rsid w:val="005454BB"/>
    <w:rsid w:val="005471DC"/>
    <w:rsid w:val="00547E26"/>
    <w:rsid w:val="00557A8A"/>
    <w:rsid w:val="005757A3"/>
    <w:rsid w:val="00575A9A"/>
    <w:rsid w:val="005851F9"/>
    <w:rsid w:val="005868E3"/>
    <w:rsid w:val="005B49FD"/>
    <w:rsid w:val="005C3600"/>
    <w:rsid w:val="005D52B2"/>
    <w:rsid w:val="005D6113"/>
    <w:rsid w:val="005D6C4E"/>
    <w:rsid w:val="005D761C"/>
    <w:rsid w:val="005F2546"/>
    <w:rsid w:val="005F3068"/>
    <w:rsid w:val="005F437C"/>
    <w:rsid w:val="00602412"/>
    <w:rsid w:val="00611069"/>
    <w:rsid w:val="00613310"/>
    <w:rsid w:val="00621579"/>
    <w:rsid w:val="006226EB"/>
    <w:rsid w:val="006271BC"/>
    <w:rsid w:val="006320CF"/>
    <w:rsid w:val="006568A1"/>
    <w:rsid w:val="00660C86"/>
    <w:rsid w:val="0066271F"/>
    <w:rsid w:val="00681F4C"/>
    <w:rsid w:val="00685291"/>
    <w:rsid w:val="00685BE7"/>
    <w:rsid w:val="006919EA"/>
    <w:rsid w:val="006A401A"/>
    <w:rsid w:val="006B39CD"/>
    <w:rsid w:val="006C0309"/>
    <w:rsid w:val="006C5297"/>
    <w:rsid w:val="006C6183"/>
    <w:rsid w:val="006E2673"/>
    <w:rsid w:val="006F6EC6"/>
    <w:rsid w:val="0070529F"/>
    <w:rsid w:val="00710142"/>
    <w:rsid w:val="007118ED"/>
    <w:rsid w:val="00724886"/>
    <w:rsid w:val="0072496A"/>
    <w:rsid w:val="00725EED"/>
    <w:rsid w:val="00737EE0"/>
    <w:rsid w:val="00741D32"/>
    <w:rsid w:val="0076222B"/>
    <w:rsid w:val="00763325"/>
    <w:rsid w:val="00765DA4"/>
    <w:rsid w:val="007714AD"/>
    <w:rsid w:val="007727CD"/>
    <w:rsid w:val="00773F7C"/>
    <w:rsid w:val="00774EB1"/>
    <w:rsid w:val="00781A16"/>
    <w:rsid w:val="007824A9"/>
    <w:rsid w:val="0078415B"/>
    <w:rsid w:val="0079007C"/>
    <w:rsid w:val="00792616"/>
    <w:rsid w:val="00793CEF"/>
    <w:rsid w:val="007A3659"/>
    <w:rsid w:val="007B1FAC"/>
    <w:rsid w:val="007C2EE1"/>
    <w:rsid w:val="007C3E2C"/>
    <w:rsid w:val="007D145B"/>
    <w:rsid w:val="007D6765"/>
    <w:rsid w:val="007D77AB"/>
    <w:rsid w:val="007E4D5B"/>
    <w:rsid w:val="007F1B74"/>
    <w:rsid w:val="007F4055"/>
    <w:rsid w:val="007F451D"/>
    <w:rsid w:val="007F497D"/>
    <w:rsid w:val="007F77D8"/>
    <w:rsid w:val="0080047B"/>
    <w:rsid w:val="00807CE9"/>
    <w:rsid w:val="00811B58"/>
    <w:rsid w:val="008137B6"/>
    <w:rsid w:val="00814AC9"/>
    <w:rsid w:val="008201F9"/>
    <w:rsid w:val="00825874"/>
    <w:rsid w:val="008351C9"/>
    <w:rsid w:val="00846412"/>
    <w:rsid w:val="00847FC3"/>
    <w:rsid w:val="00850DD7"/>
    <w:rsid w:val="00851C29"/>
    <w:rsid w:val="008609D0"/>
    <w:rsid w:val="008623AC"/>
    <w:rsid w:val="00866E90"/>
    <w:rsid w:val="00871B2E"/>
    <w:rsid w:val="00881BF3"/>
    <w:rsid w:val="00885338"/>
    <w:rsid w:val="008931BD"/>
    <w:rsid w:val="008A102C"/>
    <w:rsid w:val="008A7187"/>
    <w:rsid w:val="008A72D1"/>
    <w:rsid w:val="008B0169"/>
    <w:rsid w:val="008B2CE1"/>
    <w:rsid w:val="008B7371"/>
    <w:rsid w:val="008C09B6"/>
    <w:rsid w:val="008C1A18"/>
    <w:rsid w:val="008C3082"/>
    <w:rsid w:val="008C3D40"/>
    <w:rsid w:val="008E02DC"/>
    <w:rsid w:val="008E2AB0"/>
    <w:rsid w:val="008E43A0"/>
    <w:rsid w:val="008F0F9D"/>
    <w:rsid w:val="008F343B"/>
    <w:rsid w:val="008F6E9E"/>
    <w:rsid w:val="00905B47"/>
    <w:rsid w:val="00930987"/>
    <w:rsid w:val="00935169"/>
    <w:rsid w:val="00966F95"/>
    <w:rsid w:val="00973E5B"/>
    <w:rsid w:val="00976FE6"/>
    <w:rsid w:val="00996F38"/>
    <w:rsid w:val="009B575E"/>
    <w:rsid w:val="009B739E"/>
    <w:rsid w:val="009E20AE"/>
    <w:rsid w:val="009E75D0"/>
    <w:rsid w:val="009F6FFE"/>
    <w:rsid w:val="00A22EBD"/>
    <w:rsid w:val="00A251F0"/>
    <w:rsid w:val="00A261B7"/>
    <w:rsid w:val="00A266DD"/>
    <w:rsid w:val="00A26EE3"/>
    <w:rsid w:val="00A270DE"/>
    <w:rsid w:val="00A27E54"/>
    <w:rsid w:val="00A315AD"/>
    <w:rsid w:val="00A332BA"/>
    <w:rsid w:val="00A33440"/>
    <w:rsid w:val="00A47703"/>
    <w:rsid w:val="00A50878"/>
    <w:rsid w:val="00A62686"/>
    <w:rsid w:val="00A67FB3"/>
    <w:rsid w:val="00A7429F"/>
    <w:rsid w:val="00A86708"/>
    <w:rsid w:val="00A92650"/>
    <w:rsid w:val="00A92F45"/>
    <w:rsid w:val="00AB3FC2"/>
    <w:rsid w:val="00AC51CC"/>
    <w:rsid w:val="00AD1315"/>
    <w:rsid w:val="00AD3A62"/>
    <w:rsid w:val="00AF2ADD"/>
    <w:rsid w:val="00AF4484"/>
    <w:rsid w:val="00B0271F"/>
    <w:rsid w:val="00B130F1"/>
    <w:rsid w:val="00B137E5"/>
    <w:rsid w:val="00B15B7C"/>
    <w:rsid w:val="00B20CCB"/>
    <w:rsid w:val="00B267F5"/>
    <w:rsid w:val="00B3164C"/>
    <w:rsid w:val="00B44369"/>
    <w:rsid w:val="00B47C35"/>
    <w:rsid w:val="00B62087"/>
    <w:rsid w:val="00B63856"/>
    <w:rsid w:val="00B65B70"/>
    <w:rsid w:val="00B67FC7"/>
    <w:rsid w:val="00B7395D"/>
    <w:rsid w:val="00B86D32"/>
    <w:rsid w:val="00B97F25"/>
    <w:rsid w:val="00BB2DC1"/>
    <w:rsid w:val="00BB361D"/>
    <w:rsid w:val="00BB4AED"/>
    <w:rsid w:val="00BB5335"/>
    <w:rsid w:val="00BC24B7"/>
    <w:rsid w:val="00BC4872"/>
    <w:rsid w:val="00BD6296"/>
    <w:rsid w:val="00BE162F"/>
    <w:rsid w:val="00BF0CF8"/>
    <w:rsid w:val="00C06208"/>
    <w:rsid w:val="00C33C72"/>
    <w:rsid w:val="00C46003"/>
    <w:rsid w:val="00C662D9"/>
    <w:rsid w:val="00C731B2"/>
    <w:rsid w:val="00C747E3"/>
    <w:rsid w:val="00C75EF9"/>
    <w:rsid w:val="00C91AFE"/>
    <w:rsid w:val="00C94CF1"/>
    <w:rsid w:val="00C97105"/>
    <w:rsid w:val="00C97669"/>
    <w:rsid w:val="00CB49EB"/>
    <w:rsid w:val="00CB629E"/>
    <w:rsid w:val="00CD0725"/>
    <w:rsid w:val="00CE195E"/>
    <w:rsid w:val="00CF30FF"/>
    <w:rsid w:val="00CF5B0A"/>
    <w:rsid w:val="00D04AC7"/>
    <w:rsid w:val="00D06156"/>
    <w:rsid w:val="00D25788"/>
    <w:rsid w:val="00D36265"/>
    <w:rsid w:val="00D41BF9"/>
    <w:rsid w:val="00D453FB"/>
    <w:rsid w:val="00D55694"/>
    <w:rsid w:val="00D66634"/>
    <w:rsid w:val="00D730D7"/>
    <w:rsid w:val="00D77B2A"/>
    <w:rsid w:val="00D902E0"/>
    <w:rsid w:val="00D9303F"/>
    <w:rsid w:val="00D93F86"/>
    <w:rsid w:val="00DB3F3B"/>
    <w:rsid w:val="00DD73DF"/>
    <w:rsid w:val="00DE606B"/>
    <w:rsid w:val="00DF219D"/>
    <w:rsid w:val="00DF5699"/>
    <w:rsid w:val="00E00AA1"/>
    <w:rsid w:val="00E0309F"/>
    <w:rsid w:val="00E100C5"/>
    <w:rsid w:val="00E1314A"/>
    <w:rsid w:val="00E26AB3"/>
    <w:rsid w:val="00E27AEA"/>
    <w:rsid w:val="00E30A76"/>
    <w:rsid w:val="00E42646"/>
    <w:rsid w:val="00E61354"/>
    <w:rsid w:val="00E6417F"/>
    <w:rsid w:val="00E747F8"/>
    <w:rsid w:val="00E74EBD"/>
    <w:rsid w:val="00E75483"/>
    <w:rsid w:val="00E76862"/>
    <w:rsid w:val="00E8425C"/>
    <w:rsid w:val="00E86E3E"/>
    <w:rsid w:val="00E93EEC"/>
    <w:rsid w:val="00EA1F19"/>
    <w:rsid w:val="00EA4104"/>
    <w:rsid w:val="00EA4FE4"/>
    <w:rsid w:val="00EB315B"/>
    <w:rsid w:val="00EE1201"/>
    <w:rsid w:val="00EE161C"/>
    <w:rsid w:val="00EE421B"/>
    <w:rsid w:val="00F03053"/>
    <w:rsid w:val="00F11A3E"/>
    <w:rsid w:val="00F30317"/>
    <w:rsid w:val="00F3567C"/>
    <w:rsid w:val="00F4255B"/>
    <w:rsid w:val="00F51635"/>
    <w:rsid w:val="00F52EAE"/>
    <w:rsid w:val="00F56DCB"/>
    <w:rsid w:val="00F57A7D"/>
    <w:rsid w:val="00F60335"/>
    <w:rsid w:val="00F85F86"/>
    <w:rsid w:val="00F904FE"/>
    <w:rsid w:val="00F9616A"/>
    <w:rsid w:val="00FA00A8"/>
    <w:rsid w:val="00FB6AD1"/>
    <w:rsid w:val="00FB6E99"/>
    <w:rsid w:val="00FD0209"/>
    <w:rsid w:val="00FE0A3B"/>
    <w:rsid w:val="00FE5352"/>
    <w:rsid w:val="00FF2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yle="mso-wrap-style:none"/>
    <o:shapelayout v:ext="edit">
      <o:idmap v:ext="edit" data="1"/>
    </o:shapelayout>
  </w:shapeDefaults>
  <w:decimalSymbol w:val="."/>
  <w:listSeparator w:val=","/>
  <w14:docId w14:val="322EB0CB"/>
  <w15:docId w15:val="{82DF3F4A-3C07-4584-B6EC-C5162403F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GB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E43A0"/>
  </w:style>
  <w:style w:type="paragraph" w:styleId="Heading1">
    <w:name w:val="heading 1"/>
    <w:basedOn w:val="Normal"/>
    <w:next w:val="Normal"/>
    <w:link w:val="Heading1Char"/>
    <w:uiPriority w:val="9"/>
    <w:qFormat/>
    <w:rsid w:val="008E43A0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43A0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43A0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43A0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43A0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43A0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E43A0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E43A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E43A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8E43A0"/>
    <w:rPr>
      <w:b/>
      <w:bCs/>
      <w:color w:val="365F91" w:themeColor="accent1" w:themeShade="BF"/>
      <w:sz w:val="16"/>
      <w:szCs w:val="16"/>
    </w:rPr>
  </w:style>
  <w:style w:type="paragraph" w:customStyle="1" w:styleId="Code">
    <w:name w:val="Code"/>
    <w:basedOn w:val="Normal"/>
    <w:rsid w:val="004366C1"/>
    <w:rPr>
      <w:rFonts w:ascii="Courier New" w:hAnsi="Courier New"/>
      <w:b/>
    </w:rPr>
  </w:style>
  <w:style w:type="paragraph" w:styleId="PlainText">
    <w:name w:val="Plain Text"/>
    <w:basedOn w:val="Normal"/>
    <w:rsid w:val="004366C1"/>
    <w:rPr>
      <w:rFonts w:ascii="Courier New" w:hAnsi="Courier New" w:cs="Courier New"/>
    </w:rPr>
  </w:style>
  <w:style w:type="paragraph" w:styleId="Header">
    <w:name w:val="header"/>
    <w:basedOn w:val="Normal"/>
    <w:rsid w:val="004366C1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rsid w:val="004366C1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4366C1"/>
  </w:style>
  <w:style w:type="paragraph" w:styleId="BodyText">
    <w:name w:val="Body Text"/>
    <w:basedOn w:val="Normal"/>
    <w:rsid w:val="004366C1"/>
    <w:pPr>
      <w:jc w:val="center"/>
    </w:pPr>
    <w:rPr>
      <w:snapToGrid w:val="0"/>
      <w:color w:val="000000"/>
      <w:sz w:val="16"/>
    </w:rPr>
  </w:style>
  <w:style w:type="paragraph" w:styleId="BodyText2">
    <w:name w:val="Body Text 2"/>
    <w:basedOn w:val="Normal"/>
    <w:rsid w:val="004366C1"/>
    <w:pPr>
      <w:spacing w:line="240" w:lineRule="auto"/>
      <w:jc w:val="center"/>
    </w:pPr>
    <w:rPr>
      <w:snapToGrid w:val="0"/>
      <w:color w:val="000000"/>
      <w:sz w:val="16"/>
    </w:rPr>
  </w:style>
  <w:style w:type="character" w:customStyle="1" w:styleId="InlineCode">
    <w:name w:val="InlineCode"/>
    <w:basedOn w:val="DefaultParagraphFont"/>
    <w:rsid w:val="004366C1"/>
    <w:rPr>
      <w:rFonts w:ascii="Courier New" w:hAnsi="Courier New"/>
      <w:b/>
      <w:sz w:val="22"/>
    </w:rPr>
  </w:style>
  <w:style w:type="paragraph" w:styleId="BodyTextIndent">
    <w:name w:val="Body Text Indent"/>
    <w:basedOn w:val="Normal"/>
    <w:link w:val="BodyTextIndentChar"/>
    <w:rsid w:val="004366C1"/>
    <w:pPr>
      <w:spacing w:line="240" w:lineRule="auto"/>
    </w:pPr>
    <w:rPr>
      <w:snapToGrid w:val="0"/>
      <w:color w:val="000000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E43A0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BodyText3">
    <w:name w:val="Body Text 3"/>
    <w:basedOn w:val="Normal"/>
    <w:rsid w:val="004366C1"/>
    <w:rPr>
      <w:snapToGrid w:val="0"/>
      <w:color w:val="000000"/>
      <w:sz w:val="16"/>
    </w:rPr>
  </w:style>
  <w:style w:type="character" w:styleId="Hyperlink">
    <w:name w:val="Hyperlink"/>
    <w:basedOn w:val="DefaultParagraphFont"/>
    <w:rsid w:val="004366C1"/>
    <w:rPr>
      <w:color w:val="0000FF"/>
      <w:u w:val="single"/>
    </w:rPr>
  </w:style>
  <w:style w:type="paragraph" w:customStyle="1" w:styleId="CodePara">
    <w:name w:val="CodePara"/>
    <w:basedOn w:val="Code"/>
    <w:rsid w:val="004366C1"/>
    <w:pPr>
      <w:spacing w:line="240" w:lineRule="auto"/>
      <w:ind w:left="720"/>
    </w:pPr>
  </w:style>
  <w:style w:type="paragraph" w:customStyle="1" w:styleId="WideMargin">
    <w:name w:val="Wide Margin"/>
    <w:basedOn w:val="Normal"/>
    <w:rsid w:val="004366C1"/>
    <w:pPr>
      <w:widowControl w:val="0"/>
      <w:spacing w:line="240" w:lineRule="auto"/>
    </w:pPr>
    <w:rPr>
      <w:rFonts w:ascii="Times New Roman" w:hAnsi="Times New Roman"/>
      <w:snapToGrid w:val="0"/>
      <w:sz w:val="24"/>
      <w:lang w:val="en-US"/>
    </w:rPr>
  </w:style>
  <w:style w:type="character" w:styleId="Emphasis">
    <w:name w:val="Emphasis"/>
    <w:uiPriority w:val="20"/>
    <w:qFormat/>
    <w:rsid w:val="008E43A0"/>
    <w:rPr>
      <w:caps/>
      <w:color w:val="243F60" w:themeColor="accent1" w:themeShade="7F"/>
      <w:spacing w:val="5"/>
    </w:rPr>
  </w:style>
  <w:style w:type="paragraph" w:customStyle="1" w:styleId="Equationcaptionstyle">
    <w:name w:val="Equation caption style"/>
    <w:basedOn w:val="Caption"/>
    <w:autoRedefine/>
    <w:rsid w:val="004366C1"/>
    <w:pPr>
      <w:spacing w:line="240" w:lineRule="auto"/>
    </w:pPr>
    <w:rPr>
      <w:b w:val="0"/>
      <w:bCs w:val="0"/>
      <w:noProof/>
      <w:snapToGrid w:val="0"/>
      <w:sz w:val="24"/>
      <w:lang w:val="en-US"/>
    </w:rPr>
  </w:style>
  <w:style w:type="table" w:styleId="TableGrid">
    <w:name w:val="Table Grid"/>
    <w:basedOn w:val="TableNormal"/>
    <w:rsid w:val="008F6E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E43A0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FooterChar">
    <w:name w:val="Footer Char"/>
    <w:basedOn w:val="DefaultParagraphFont"/>
    <w:link w:val="Footer"/>
    <w:rsid w:val="00032BFF"/>
    <w:rPr>
      <w:rFonts w:ascii="Verdana" w:hAnsi="Verdana"/>
      <w:sz w:val="22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032BFF"/>
    <w:rPr>
      <w:rFonts w:ascii="Verdana" w:hAnsi="Verdana"/>
      <w:snapToGrid w:val="0"/>
      <w:color w:val="000000"/>
      <w:sz w:val="24"/>
      <w:lang w:eastAsia="en-US"/>
    </w:rPr>
  </w:style>
  <w:style w:type="paragraph" w:styleId="BalloonText">
    <w:name w:val="Balloon Text"/>
    <w:basedOn w:val="Normal"/>
    <w:link w:val="BalloonTextChar"/>
    <w:rsid w:val="00557A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57A8A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443F0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8415B"/>
    <w:pPr>
      <w:spacing w:beforeAutospacing="1" w:after="100" w:afterAutospacing="1" w:line="240" w:lineRule="auto"/>
    </w:pPr>
    <w:rPr>
      <w:rFonts w:ascii="Times New Roman" w:hAnsi="Times New Roman"/>
      <w:sz w:val="24"/>
      <w:szCs w:val="24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8E43A0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E43A0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8E43A0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8E43A0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8E43A0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8E43A0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sid w:val="008E43A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sid w:val="008E43A0"/>
    <w:rPr>
      <w:i/>
      <w:iCs/>
      <w:caps/>
      <w:spacing w:val="10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8E43A0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43A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E43A0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8E43A0"/>
    <w:rPr>
      <w:b/>
      <w:bCs/>
    </w:rPr>
  </w:style>
  <w:style w:type="paragraph" w:styleId="NoSpacing">
    <w:name w:val="No Spacing"/>
    <w:uiPriority w:val="1"/>
    <w:qFormat/>
    <w:rsid w:val="008E43A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E43A0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E43A0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43A0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43A0"/>
    <w:rPr>
      <w:color w:val="4F81BD" w:themeColor="accent1"/>
      <w:sz w:val="24"/>
      <w:szCs w:val="24"/>
    </w:rPr>
  </w:style>
  <w:style w:type="character" w:styleId="SubtleEmphasis">
    <w:name w:val="Subtle Emphasis"/>
    <w:uiPriority w:val="19"/>
    <w:qFormat/>
    <w:rsid w:val="008E43A0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8E43A0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8E43A0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8E43A0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8E43A0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43A0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EE421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64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B38B79-DC02-47DF-A929-73795E8CD35A}"/>
      </w:docPartPr>
      <w:docPartBody>
        <w:p w:rsidR="00580394" w:rsidRDefault="00C71FA2">
          <w:r w:rsidRPr="00B3726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DF9B11677FC4DF6BE2DE8D62C5BC1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D250DC-84D3-42F2-9B9D-DC2CC502A3E2}"/>
      </w:docPartPr>
      <w:docPartBody>
        <w:p w:rsidR="00580394" w:rsidRDefault="00C71FA2" w:rsidP="00C71FA2">
          <w:pPr>
            <w:pStyle w:val="ADF9B11677FC4DF6BE2DE8D62C5BC15C"/>
          </w:pPr>
          <w:r w:rsidRPr="00B3726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6B1585A66B64AE5B8D4E60E2AA910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CA8608-A3F4-4325-AF28-A21FB8CE5910}"/>
      </w:docPartPr>
      <w:docPartBody>
        <w:p w:rsidR="00580394" w:rsidRDefault="00C71FA2" w:rsidP="00C71FA2">
          <w:pPr>
            <w:pStyle w:val="86B1585A66B64AE5B8D4E60E2AA910D8"/>
          </w:pPr>
          <w:r w:rsidRPr="00B3726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B72C23B93064032B1765DAB9B91E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F41DF0-8166-4DAA-9DC2-867EA9647F42}"/>
      </w:docPartPr>
      <w:docPartBody>
        <w:p w:rsidR="00580394" w:rsidRDefault="00C71FA2" w:rsidP="00C71FA2">
          <w:pPr>
            <w:pStyle w:val="AB72C23B93064032B1765DAB9B91E440"/>
          </w:pPr>
          <w:r w:rsidRPr="00B3726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25B1CE198C64547BF7CBBCBF8C9DF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F2BF52-B2DE-482D-ACC9-0BAC7BFA3E85}"/>
      </w:docPartPr>
      <w:docPartBody>
        <w:p w:rsidR="00580394" w:rsidRDefault="00C71FA2" w:rsidP="00C71FA2">
          <w:pPr>
            <w:pStyle w:val="225B1CE198C64547BF7CBBCBF8C9DF28"/>
          </w:pPr>
          <w:r w:rsidRPr="00B3726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E8C2EE2899D4C07BD9F35DD93E396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566B75-09A0-4B64-BA4E-64E7044F4CC1}"/>
      </w:docPartPr>
      <w:docPartBody>
        <w:p w:rsidR="00580394" w:rsidRDefault="00C71FA2" w:rsidP="00C71FA2">
          <w:pPr>
            <w:pStyle w:val="EE8C2EE2899D4C07BD9F35DD93E39618"/>
          </w:pPr>
          <w:r w:rsidRPr="00B3726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0B8C83DCC774BB488E08FDAFA1B0F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8C67DA-D20F-46F5-B176-349C117756CB}"/>
      </w:docPartPr>
      <w:docPartBody>
        <w:p w:rsidR="00580394" w:rsidRDefault="00C71FA2" w:rsidP="00C71FA2">
          <w:pPr>
            <w:pStyle w:val="80B8C83DCC774BB488E08FDAFA1B0FF6"/>
          </w:pPr>
          <w:r w:rsidRPr="00B3726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599325AE7CC4E4C81686D05D7633A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80A87D-AD1C-4DEE-8AEA-0F0088795EFD}"/>
      </w:docPartPr>
      <w:docPartBody>
        <w:p w:rsidR="00580394" w:rsidRDefault="00C71FA2" w:rsidP="00C71FA2">
          <w:pPr>
            <w:pStyle w:val="4599325AE7CC4E4C81686D05D7633AAD"/>
          </w:pPr>
          <w:r w:rsidRPr="00B3726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6664BC2AAB34687924B04B2228531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CF21ED-BFD1-4032-AC69-2E58B97B9970}"/>
      </w:docPartPr>
      <w:docPartBody>
        <w:p w:rsidR="00580394" w:rsidRDefault="00C71FA2" w:rsidP="00C71FA2">
          <w:pPr>
            <w:pStyle w:val="36664BC2AAB34687924B04B222853132"/>
          </w:pPr>
          <w:r w:rsidRPr="00B3726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012ABE563B845DBAFBF8743B7C95A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F1F877-1201-4B91-8E66-18364EE0D6A9}"/>
      </w:docPartPr>
      <w:docPartBody>
        <w:p w:rsidR="00580394" w:rsidRDefault="00C71FA2" w:rsidP="00C71FA2">
          <w:pPr>
            <w:pStyle w:val="C012ABE563B845DBAFBF8743B7C95AB9"/>
          </w:pPr>
          <w:r w:rsidRPr="00B3726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A628D35C47A42F7A8387B02A9F5F0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1FAE0-1B90-40E5-8750-E9ECE107AB2C}"/>
      </w:docPartPr>
      <w:docPartBody>
        <w:p w:rsidR="00580394" w:rsidRDefault="00C71FA2" w:rsidP="00C71FA2">
          <w:pPr>
            <w:pStyle w:val="EA628D35C47A42F7A8387B02A9F5F07C"/>
          </w:pPr>
          <w:r w:rsidRPr="00B3726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C5A9D6E92C2422D905EBB363A087C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7555B8-3316-4EB3-9615-8059DE96D670}"/>
      </w:docPartPr>
      <w:docPartBody>
        <w:p w:rsidR="00580394" w:rsidRDefault="00C71FA2" w:rsidP="00C71FA2">
          <w:pPr>
            <w:pStyle w:val="5C5A9D6E92C2422D905EBB363A087CA0"/>
          </w:pPr>
          <w:r w:rsidRPr="00B3726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99C063DA50B44E6A188BB4D64B0B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8AD8DB-A5CD-4F65-84E6-54BBF200991B}"/>
      </w:docPartPr>
      <w:docPartBody>
        <w:p w:rsidR="00580394" w:rsidRDefault="00C71FA2" w:rsidP="00C71FA2">
          <w:pPr>
            <w:pStyle w:val="F99C063DA50B44E6A188BB4D64B0B082"/>
          </w:pPr>
          <w:r w:rsidRPr="00B3726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9C3DF1B4ECC4F3583681680F618FB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4AF27-24A4-4903-BCD1-93AECF254394}"/>
      </w:docPartPr>
      <w:docPartBody>
        <w:p w:rsidR="00580394" w:rsidRDefault="00C71FA2" w:rsidP="00C71FA2">
          <w:pPr>
            <w:pStyle w:val="F9C3DF1B4ECC4F3583681680F618FBC3"/>
          </w:pPr>
          <w:r w:rsidRPr="00B3726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2D7FEB21CE447C780C99296503158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772518-FE49-4D21-943C-2196A3509257}"/>
      </w:docPartPr>
      <w:docPartBody>
        <w:p w:rsidR="00580394" w:rsidRDefault="00C71FA2" w:rsidP="00C71FA2">
          <w:pPr>
            <w:pStyle w:val="22D7FEB21CE447C780C99296503158EC"/>
          </w:pPr>
          <w:r w:rsidRPr="00B3726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28CB2F961D54DA3AE0138CDD42476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0C5706-F401-49F4-92D8-CBDCB6729CD2}"/>
      </w:docPartPr>
      <w:docPartBody>
        <w:p w:rsidR="00580394" w:rsidRDefault="00C71FA2" w:rsidP="00C71FA2">
          <w:pPr>
            <w:pStyle w:val="F28CB2F961D54DA3AE0138CDD42476ED"/>
          </w:pPr>
          <w:r w:rsidRPr="00B3726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8363BF694804F3B9744C1D5B30FE5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E71010-7FA6-41F1-97AD-A1865BBC0312}"/>
      </w:docPartPr>
      <w:docPartBody>
        <w:p w:rsidR="00580394" w:rsidRDefault="00C71FA2" w:rsidP="00C71FA2">
          <w:pPr>
            <w:pStyle w:val="F8363BF694804F3B9744C1D5B30FE55C"/>
          </w:pPr>
          <w:r w:rsidRPr="00B3726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DA56C94208C40DDA0FBD896AB2C9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44E69D-9262-492B-868F-383845273BFA}"/>
      </w:docPartPr>
      <w:docPartBody>
        <w:p w:rsidR="00580394" w:rsidRDefault="00C71FA2" w:rsidP="00C71FA2">
          <w:pPr>
            <w:pStyle w:val="9DA56C94208C40DDA0FBD896AB2C9438"/>
          </w:pPr>
          <w:r w:rsidRPr="00B3726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14F82C6101489F84AFAD10A4CAFA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7F0813-7685-47F1-AD68-3DE080AC465D}"/>
      </w:docPartPr>
      <w:docPartBody>
        <w:p w:rsidR="00580394" w:rsidRDefault="00C71FA2" w:rsidP="00C71FA2">
          <w:pPr>
            <w:pStyle w:val="DE14F82C6101489F84AFAD10A4CAFA47"/>
          </w:pPr>
          <w:r w:rsidRPr="00B3726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228CB0EDF764379B8D746EDAAF08F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FABA44-8A3A-4CB4-ADFE-2F7B8A889474}"/>
      </w:docPartPr>
      <w:docPartBody>
        <w:p w:rsidR="00580394" w:rsidRDefault="00C71FA2" w:rsidP="00C71FA2">
          <w:pPr>
            <w:pStyle w:val="2228CB0EDF764379B8D746EDAAF08F14"/>
          </w:pPr>
          <w:r w:rsidRPr="00B3726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E806A9A2B254E428B759164D04D93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A993C7-D87C-44AB-B0BF-E703AF171DCF}"/>
      </w:docPartPr>
      <w:docPartBody>
        <w:p w:rsidR="00580394" w:rsidRDefault="00C71FA2" w:rsidP="00C71FA2">
          <w:pPr>
            <w:pStyle w:val="8E806A9A2B254E428B759164D04D9390"/>
          </w:pPr>
          <w:r w:rsidRPr="00B3726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076230E959945E3AFCB2C294955AC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BF71EE-67B5-4C50-A037-A2315EDEB517}"/>
      </w:docPartPr>
      <w:docPartBody>
        <w:p w:rsidR="00580394" w:rsidRDefault="00C71FA2" w:rsidP="00C71FA2">
          <w:pPr>
            <w:pStyle w:val="D076230E959945E3AFCB2C294955ACCB"/>
          </w:pPr>
          <w:r w:rsidRPr="00B3726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E9D27C84084431184DAA98DDB2118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DF2A0-8C68-4190-BB9D-87A6D4648F2D}"/>
      </w:docPartPr>
      <w:docPartBody>
        <w:p w:rsidR="00580394" w:rsidRDefault="00C71FA2" w:rsidP="00C71FA2">
          <w:pPr>
            <w:pStyle w:val="3E9D27C84084431184DAA98DDB2118B9"/>
          </w:pPr>
          <w:r w:rsidRPr="00B3726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25465212FEC4D7796715A41279590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177D03-B865-4A0E-A23B-C85BE33A28CE}"/>
      </w:docPartPr>
      <w:docPartBody>
        <w:p w:rsidR="00580394" w:rsidRDefault="00C71FA2" w:rsidP="00C71FA2">
          <w:pPr>
            <w:pStyle w:val="C25465212FEC4D7796715A4127959048"/>
          </w:pPr>
          <w:r w:rsidRPr="00B3726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0BCF8A8DBD7408398E14E003C3445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65BEC3-6848-46E5-812A-B0987D149766}"/>
      </w:docPartPr>
      <w:docPartBody>
        <w:p w:rsidR="00580394" w:rsidRDefault="00C71FA2" w:rsidP="00C71FA2">
          <w:pPr>
            <w:pStyle w:val="30BCF8A8DBD7408398E14E003C344566"/>
          </w:pPr>
          <w:r w:rsidRPr="00B3726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4AC0DBBA6FB408AAF2603BD135F30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1E1CFF-DBDF-4747-9142-F9FE32BD1EC0}"/>
      </w:docPartPr>
      <w:docPartBody>
        <w:p w:rsidR="00580394" w:rsidRDefault="00C71FA2" w:rsidP="00C71FA2">
          <w:pPr>
            <w:pStyle w:val="B4AC0DBBA6FB408AAF2603BD135F3068"/>
          </w:pPr>
          <w:r w:rsidRPr="00B3726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775F787E9DD45CEBD9D6ED6E48D8C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CB065B-69BC-4EC7-B6E8-DA75B2D1DB49}"/>
      </w:docPartPr>
      <w:docPartBody>
        <w:p w:rsidR="00580394" w:rsidRDefault="00C71FA2" w:rsidP="00C71FA2">
          <w:pPr>
            <w:pStyle w:val="6775F787E9DD45CEBD9D6ED6E48D8CF0"/>
          </w:pPr>
          <w:r w:rsidRPr="00B3726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A77D414AE74EB2AC17E9BA7282A9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C09969-8430-462A-9C7B-6EEDF6DF2A11}"/>
      </w:docPartPr>
      <w:docPartBody>
        <w:p w:rsidR="00580394" w:rsidRDefault="00C71FA2" w:rsidP="00C71FA2">
          <w:pPr>
            <w:pStyle w:val="C9A77D414AE74EB2AC17E9BA7282A94A"/>
          </w:pPr>
          <w:r w:rsidRPr="00B3726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5ADB989384143F8A131CC8D8744D8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039F52-030A-44E1-818E-5FBA5E6B36B9}"/>
      </w:docPartPr>
      <w:docPartBody>
        <w:p w:rsidR="00580394" w:rsidRDefault="00C71FA2" w:rsidP="00C71FA2">
          <w:pPr>
            <w:pStyle w:val="C5ADB989384143F8A131CC8D8744D87A"/>
          </w:pPr>
          <w:r w:rsidRPr="00B3726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4BBA78DB75D418492B58079DB56E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B4D31-83DC-4584-8F28-81419DD9F6DA}"/>
      </w:docPartPr>
      <w:docPartBody>
        <w:p w:rsidR="00580394" w:rsidRDefault="00C71FA2" w:rsidP="00C71FA2">
          <w:pPr>
            <w:pStyle w:val="F4BBA78DB75D418492B58079DB56E9D8"/>
          </w:pPr>
          <w:r w:rsidRPr="00B3726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0AABF6D54794CE6A5E824C87D69AC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37856C-8CF7-4EB0-8DE6-9D220E406E93}"/>
      </w:docPartPr>
      <w:docPartBody>
        <w:p w:rsidR="00580394" w:rsidRDefault="00C71FA2" w:rsidP="00C71FA2">
          <w:pPr>
            <w:pStyle w:val="30AABF6D54794CE6A5E824C87D69AC09"/>
          </w:pPr>
          <w:r w:rsidRPr="00B3726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B9B29B88E3740AA839B200120BBE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0E4C1-A7A6-4603-9AC5-07A148789B78}"/>
      </w:docPartPr>
      <w:docPartBody>
        <w:p w:rsidR="00580394" w:rsidRDefault="00C71FA2" w:rsidP="00C71FA2">
          <w:pPr>
            <w:pStyle w:val="AB9B29B88E3740AA839B200120BBEB36"/>
          </w:pPr>
          <w:r w:rsidRPr="00B3726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9DB16A7ACEE4FA9A7F95F2A416C77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FCE59B-A66C-49B1-989B-02D80B3F493D}"/>
      </w:docPartPr>
      <w:docPartBody>
        <w:p w:rsidR="00580394" w:rsidRDefault="00C71FA2" w:rsidP="00C71FA2">
          <w:pPr>
            <w:pStyle w:val="29DB16A7ACEE4FA9A7F95F2A416C77A4"/>
          </w:pPr>
          <w:r w:rsidRPr="00B3726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F44CFDD0AAB42588F525D7D1CDD0D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1AF18-B5DA-4362-BEE8-7AFF9A5AD985}"/>
      </w:docPartPr>
      <w:docPartBody>
        <w:p w:rsidR="00580394" w:rsidRDefault="00C71FA2" w:rsidP="00C71FA2">
          <w:pPr>
            <w:pStyle w:val="8F44CFDD0AAB42588F525D7D1CDD0D4F"/>
          </w:pPr>
          <w:r w:rsidRPr="00B3726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13E8C1B26CB495E9393EEAB64B987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89E0C4-14A7-48E6-A07E-A910AE4B49A1}"/>
      </w:docPartPr>
      <w:docPartBody>
        <w:p w:rsidR="00580394" w:rsidRDefault="00C71FA2" w:rsidP="00C71FA2">
          <w:pPr>
            <w:pStyle w:val="413E8C1B26CB495E9393EEAB64B98786"/>
          </w:pPr>
          <w:r w:rsidRPr="00B3726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A39B335AC78416D82B28B265E10E9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53FF6E-4ED1-4429-9740-D4068368BF4C}"/>
      </w:docPartPr>
      <w:docPartBody>
        <w:p w:rsidR="00580394" w:rsidRDefault="00C71FA2" w:rsidP="00C71FA2">
          <w:pPr>
            <w:pStyle w:val="4A39B335AC78416D82B28B265E10E996"/>
          </w:pPr>
          <w:r w:rsidRPr="00B3726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C69C265E36641BCBA0AA0F006DC1A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626D8D-46E1-4DC5-ABAE-B617AB0E12B6}"/>
      </w:docPartPr>
      <w:docPartBody>
        <w:p w:rsidR="00580394" w:rsidRDefault="00C71FA2" w:rsidP="00C71FA2">
          <w:pPr>
            <w:pStyle w:val="DC69C265E36641BCBA0AA0F006DC1A01"/>
          </w:pPr>
          <w:r w:rsidRPr="00B3726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6AB167F782343FBBCD93B78C47AAB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5774B0-787F-443F-9FD4-23F3788C6C58}"/>
      </w:docPartPr>
      <w:docPartBody>
        <w:p w:rsidR="00580394" w:rsidRDefault="00C71FA2" w:rsidP="00C71FA2">
          <w:pPr>
            <w:pStyle w:val="96AB167F782343FBBCD93B78C47AABFA"/>
          </w:pPr>
          <w:r w:rsidRPr="00B3726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C0B58BBF11B4BF9BFFC6ED4F317FF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9497FD-E2F5-42BB-97A6-AA51AF2FC247}"/>
      </w:docPartPr>
      <w:docPartBody>
        <w:p w:rsidR="00580394" w:rsidRDefault="00C71FA2" w:rsidP="00C71FA2">
          <w:pPr>
            <w:pStyle w:val="3C0B58BBF11B4BF9BFFC6ED4F317FF49"/>
          </w:pPr>
          <w:r w:rsidRPr="00B3726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E258C196292472BB21CE30866D79D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C923C9-7F08-44DB-8E16-5D737AA8B5B5}"/>
      </w:docPartPr>
      <w:docPartBody>
        <w:p w:rsidR="00580394" w:rsidRDefault="00C71FA2" w:rsidP="00C71FA2">
          <w:pPr>
            <w:pStyle w:val="FE258C196292472BB21CE30866D79D31"/>
          </w:pPr>
          <w:r w:rsidRPr="00B3726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E92C2D82E51495B9976D376D5A18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CB2E69-C1BA-4E09-8AFD-22EA7F98046B}"/>
      </w:docPartPr>
      <w:docPartBody>
        <w:p w:rsidR="00580394" w:rsidRDefault="00C71FA2" w:rsidP="00C71FA2">
          <w:pPr>
            <w:pStyle w:val="AE92C2D82E51495B9976D376D5A18959"/>
          </w:pPr>
          <w:r w:rsidRPr="00B3726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9215CE610D240CEA444C5EF1FF910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E575B2-674B-4414-8455-10AE6A7193DF}"/>
      </w:docPartPr>
      <w:docPartBody>
        <w:p w:rsidR="00580394" w:rsidRDefault="00C71FA2" w:rsidP="00C71FA2">
          <w:pPr>
            <w:pStyle w:val="19215CE610D240CEA444C5EF1FF91008"/>
          </w:pPr>
          <w:r w:rsidRPr="00B3726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BE41256F9BB47AB8B34D80731C396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BD216B-09B6-4FFA-AE5C-BBA6457CCBB5}"/>
      </w:docPartPr>
      <w:docPartBody>
        <w:p w:rsidR="001011E9" w:rsidRDefault="00CF75D9" w:rsidP="00CF75D9">
          <w:pPr>
            <w:pStyle w:val="BBE41256F9BB47AB8B34D80731C3966A"/>
          </w:pPr>
          <w:r w:rsidRPr="00B3726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C620E51E30946FEB96ECB6B3E8A5B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BD5AD8-744B-41C4-BBF9-685E26B6906A}"/>
      </w:docPartPr>
      <w:docPartBody>
        <w:p w:rsidR="001011E9" w:rsidRDefault="00CF75D9" w:rsidP="00CF75D9">
          <w:pPr>
            <w:pStyle w:val="BC620E51E30946FEB96ECB6B3E8A5BF5"/>
          </w:pPr>
          <w:r w:rsidRPr="00B3726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FA2"/>
    <w:rsid w:val="001011E9"/>
    <w:rsid w:val="00580394"/>
    <w:rsid w:val="00C71FA2"/>
    <w:rsid w:val="00CF75D9"/>
    <w:rsid w:val="00FD3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F75D9"/>
    <w:rPr>
      <w:color w:val="808080"/>
    </w:rPr>
  </w:style>
  <w:style w:type="paragraph" w:customStyle="1" w:styleId="ADF9B11677FC4DF6BE2DE8D62C5BC15C">
    <w:name w:val="ADF9B11677FC4DF6BE2DE8D62C5BC15C"/>
    <w:rsid w:val="00C71FA2"/>
    <w:pPr>
      <w:spacing w:before="100" w:after="200" w:line="276" w:lineRule="auto"/>
    </w:pPr>
    <w:rPr>
      <w:sz w:val="20"/>
      <w:szCs w:val="20"/>
      <w:lang w:eastAsia="zh-CN"/>
    </w:rPr>
  </w:style>
  <w:style w:type="paragraph" w:customStyle="1" w:styleId="86B1585A66B64AE5B8D4E60E2AA910D8">
    <w:name w:val="86B1585A66B64AE5B8D4E60E2AA910D8"/>
    <w:rsid w:val="00C71FA2"/>
  </w:style>
  <w:style w:type="paragraph" w:customStyle="1" w:styleId="AB72C23B93064032B1765DAB9B91E440">
    <w:name w:val="AB72C23B93064032B1765DAB9B91E440"/>
    <w:rsid w:val="00C71FA2"/>
  </w:style>
  <w:style w:type="paragraph" w:customStyle="1" w:styleId="225B1CE198C64547BF7CBBCBF8C9DF28">
    <w:name w:val="225B1CE198C64547BF7CBBCBF8C9DF28"/>
    <w:rsid w:val="00C71FA2"/>
  </w:style>
  <w:style w:type="paragraph" w:customStyle="1" w:styleId="EE8C2EE2899D4C07BD9F35DD93E39618">
    <w:name w:val="EE8C2EE2899D4C07BD9F35DD93E39618"/>
    <w:rsid w:val="00C71FA2"/>
  </w:style>
  <w:style w:type="paragraph" w:customStyle="1" w:styleId="8DFD734E720144AB83607AB2D77B0027">
    <w:name w:val="8DFD734E720144AB83607AB2D77B0027"/>
    <w:rsid w:val="00C71FA2"/>
  </w:style>
  <w:style w:type="paragraph" w:customStyle="1" w:styleId="80B8C83DCC774BB488E08FDAFA1B0FF6">
    <w:name w:val="80B8C83DCC774BB488E08FDAFA1B0FF6"/>
    <w:rsid w:val="00C71FA2"/>
  </w:style>
  <w:style w:type="paragraph" w:customStyle="1" w:styleId="4599325AE7CC4E4C81686D05D7633AAD">
    <w:name w:val="4599325AE7CC4E4C81686D05D7633AAD"/>
    <w:rsid w:val="00C71FA2"/>
  </w:style>
  <w:style w:type="paragraph" w:customStyle="1" w:styleId="36664BC2AAB34687924B04B222853132">
    <w:name w:val="36664BC2AAB34687924B04B222853132"/>
    <w:rsid w:val="00C71FA2"/>
  </w:style>
  <w:style w:type="paragraph" w:customStyle="1" w:styleId="C012ABE563B845DBAFBF8743B7C95AB9">
    <w:name w:val="C012ABE563B845DBAFBF8743B7C95AB9"/>
    <w:rsid w:val="00C71FA2"/>
  </w:style>
  <w:style w:type="paragraph" w:customStyle="1" w:styleId="EA628D35C47A42F7A8387B02A9F5F07C">
    <w:name w:val="EA628D35C47A42F7A8387B02A9F5F07C"/>
    <w:rsid w:val="00C71FA2"/>
  </w:style>
  <w:style w:type="paragraph" w:customStyle="1" w:styleId="5C5A9D6E92C2422D905EBB363A087CA0">
    <w:name w:val="5C5A9D6E92C2422D905EBB363A087CA0"/>
    <w:rsid w:val="00C71FA2"/>
  </w:style>
  <w:style w:type="paragraph" w:customStyle="1" w:styleId="F99C063DA50B44E6A188BB4D64B0B082">
    <w:name w:val="F99C063DA50B44E6A188BB4D64B0B082"/>
    <w:rsid w:val="00C71FA2"/>
  </w:style>
  <w:style w:type="paragraph" w:customStyle="1" w:styleId="F9C3DF1B4ECC4F3583681680F618FBC3">
    <w:name w:val="F9C3DF1B4ECC4F3583681680F618FBC3"/>
    <w:rsid w:val="00C71FA2"/>
  </w:style>
  <w:style w:type="paragraph" w:customStyle="1" w:styleId="22D7FEB21CE447C780C99296503158EC">
    <w:name w:val="22D7FEB21CE447C780C99296503158EC"/>
    <w:rsid w:val="00C71FA2"/>
  </w:style>
  <w:style w:type="paragraph" w:customStyle="1" w:styleId="F28CB2F961D54DA3AE0138CDD42476ED">
    <w:name w:val="F28CB2F961D54DA3AE0138CDD42476ED"/>
    <w:rsid w:val="00C71FA2"/>
  </w:style>
  <w:style w:type="paragraph" w:customStyle="1" w:styleId="F8363BF694804F3B9744C1D5B30FE55C">
    <w:name w:val="F8363BF694804F3B9744C1D5B30FE55C"/>
    <w:rsid w:val="00C71FA2"/>
  </w:style>
  <w:style w:type="paragraph" w:customStyle="1" w:styleId="9DA56C94208C40DDA0FBD896AB2C9438">
    <w:name w:val="9DA56C94208C40DDA0FBD896AB2C9438"/>
    <w:rsid w:val="00C71FA2"/>
  </w:style>
  <w:style w:type="paragraph" w:customStyle="1" w:styleId="DE14F82C6101489F84AFAD10A4CAFA47">
    <w:name w:val="DE14F82C6101489F84AFAD10A4CAFA47"/>
    <w:rsid w:val="00C71FA2"/>
  </w:style>
  <w:style w:type="paragraph" w:customStyle="1" w:styleId="2228CB0EDF764379B8D746EDAAF08F14">
    <w:name w:val="2228CB0EDF764379B8D746EDAAF08F14"/>
    <w:rsid w:val="00C71FA2"/>
  </w:style>
  <w:style w:type="paragraph" w:customStyle="1" w:styleId="8E806A9A2B254E428B759164D04D9390">
    <w:name w:val="8E806A9A2B254E428B759164D04D9390"/>
    <w:rsid w:val="00C71FA2"/>
  </w:style>
  <w:style w:type="paragraph" w:customStyle="1" w:styleId="09A01A54E9704EF8B4D3D20473F227C8">
    <w:name w:val="09A01A54E9704EF8B4D3D20473F227C8"/>
    <w:rsid w:val="00C71FA2"/>
  </w:style>
  <w:style w:type="paragraph" w:customStyle="1" w:styleId="D076230E959945E3AFCB2C294955ACCB">
    <w:name w:val="D076230E959945E3AFCB2C294955ACCB"/>
    <w:rsid w:val="00C71FA2"/>
  </w:style>
  <w:style w:type="paragraph" w:customStyle="1" w:styleId="75761CFBF25B49629E2621F80CFF3E42">
    <w:name w:val="75761CFBF25B49629E2621F80CFF3E42"/>
    <w:rsid w:val="00C71FA2"/>
  </w:style>
  <w:style w:type="paragraph" w:customStyle="1" w:styleId="8AF833B880184DEAA5F29B737AEF4EA3">
    <w:name w:val="8AF833B880184DEAA5F29B737AEF4EA3"/>
    <w:rsid w:val="00C71FA2"/>
  </w:style>
  <w:style w:type="paragraph" w:customStyle="1" w:styleId="31B115139C504FE28B61EF4AEA4B9CB2">
    <w:name w:val="31B115139C504FE28B61EF4AEA4B9CB2"/>
    <w:rsid w:val="00C71FA2"/>
  </w:style>
  <w:style w:type="paragraph" w:customStyle="1" w:styleId="3E9D27C84084431184DAA98DDB2118B9">
    <w:name w:val="3E9D27C84084431184DAA98DDB2118B9"/>
    <w:rsid w:val="00C71FA2"/>
  </w:style>
  <w:style w:type="paragraph" w:customStyle="1" w:styleId="C25465212FEC4D7796715A4127959048">
    <w:name w:val="C25465212FEC4D7796715A4127959048"/>
    <w:rsid w:val="00C71FA2"/>
  </w:style>
  <w:style w:type="paragraph" w:customStyle="1" w:styleId="30BCF8A8DBD7408398E14E003C344566">
    <w:name w:val="30BCF8A8DBD7408398E14E003C344566"/>
    <w:rsid w:val="00C71FA2"/>
  </w:style>
  <w:style w:type="paragraph" w:customStyle="1" w:styleId="4CB46DE9933D49438274B2153A27AAFE">
    <w:name w:val="4CB46DE9933D49438274B2153A27AAFE"/>
    <w:rsid w:val="00C71FA2"/>
  </w:style>
  <w:style w:type="paragraph" w:customStyle="1" w:styleId="B4AC0DBBA6FB408AAF2603BD135F3068">
    <w:name w:val="B4AC0DBBA6FB408AAF2603BD135F3068"/>
    <w:rsid w:val="00C71FA2"/>
  </w:style>
  <w:style w:type="paragraph" w:customStyle="1" w:styleId="6775F787E9DD45CEBD9D6ED6E48D8CF0">
    <w:name w:val="6775F787E9DD45CEBD9D6ED6E48D8CF0"/>
    <w:rsid w:val="00C71FA2"/>
  </w:style>
  <w:style w:type="paragraph" w:customStyle="1" w:styleId="1E50518B50734867AF6F9DBF675E05B9">
    <w:name w:val="1E50518B50734867AF6F9DBF675E05B9"/>
    <w:rsid w:val="00C71FA2"/>
  </w:style>
  <w:style w:type="paragraph" w:customStyle="1" w:styleId="679D18BC23234315A24E72861D7C82D3">
    <w:name w:val="679D18BC23234315A24E72861D7C82D3"/>
    <w:rsid w:val="00C71FA2"/>
  </w:style>
  <w:style w:type="paragraph" w:customStyle="1" w:styleId="C9A77D414AE74EB2AC17E9BA7282A94A">
    <w:name w:val="C9A77D414AE74EB2AC17E9BA7282A94A"/>
    <w:rsid w:val="00C71FA2"/>
  </w:style>
  <w:style w:type="paragraph" w:customStyle="1" w:styleId="C5ADB989384143F8A131CC8D8744D87A">
    <w:name w:val="C5ADB989384143F8A131CC8D8744D87A"/>
    <w:rsid w:val="00C71FA2"/>
  </w:style>
  <w:style w:type="paragraph" w:customStyle="1" w:styleId="F4BBA78DB75D418492B58079DB56E9D8">
    <w:name w:val="F4BBA78DB75D418492B58079DB56E9D8"/>
    <w:rsid w:val="00C71FA2"/>
  </w:style>
  <w:style w:type="paragraph" w:customStyle="1" w:styleId="30AABF6D54794CE6A5E824C87D69AC09">
    <w:name w:val="30AABF6D54794CE6A5E824C87D69AC09"/>
    <w:rsid w:val="00C71FA2"/>
  </w:style>
  <w:style w:type="paragraph" w:customStyle="1" w:styleId="AB9B29B88E3740AA839B200120BBEB36">
    <w:name w:val="AB9B29B88E3740AA839B200120BBEB36"/>
    <w:rsid w:val="00C71FA2"/>
  </w:style>
  <w:style w:type="paragraph" w:customStyle="1" w:styleId="29DB16A7ACEE4FA9A7F95F2A416C77A4">
    <w:name w:val="29DB16A7ACEE4FA9A7F95F2A416C77A4"/>
    <w:rsid w:val="00C71FA2"/>
  </w:style>
  <w:style w:type="paragraph" w:customStyle="1" w:styleId="8F44CFDD0AAB42588F525D7D1CDD0D4F">
    <w:name w:val="8F44CFDD0AAB42588F525D7D1CDD0D4F"/>
    <w:rsid w:val="00C71FA2"/>
  </w:style>
  <w:style w:type="paragraph" w:customStyle="1" w:styleId="413E8C1B26CB495E9393EEAB64B98786">
    <w:name w:val="413E8C1B26CB495E9393EEAB64B98786"/>
    <w:rsid w:val="00C71FA2"/>
  </w:style>
  <w:style w:type="paragraph" w:customStyle="1" w:styleId="4A39B335AC78416D82B28B265E10E996">
    <w:name w:val="4A39B335AC78416D82B28B265E10E996"/>
    <w:rsid w:val="00C71FA2"/>
  </w:style>
  <w:style w:type="paragraph" w:customStyle="1" w:styleId="DC69C265E36641BCBA0AA0F006DC1A01">
    <w:name w:val="DC69C265E36641BCBA0AA0F006DC1A01"/>
    <w:rsid w:val="00C71FA2"/>
  </w:style>
  <w:style w:type="paragraph" w:customStyle="1" w:styleId="96AB167F782343FBBCD93B78C47AABFA">
    <w:name w:val="96AB167F782343FBBCD93B78C47AABFA"/>
    <w:rsid w:val="00C71FA2"/>
  </w:style>
  <w:style w:type="paragraph" w:customStyle="1" w:styleId="3C0B58BBF11B4BF9BFFC6ED4F317FF49">
    <w:name w:val="3C0B58BBF11B4BF9BFFC6ED4F317FF49"/>
    <w:rsid w:val="00C71FA2"/>
  </w:style>
  <w:style w:type="paragraph" w:customStyle="1" w:styleId="FE258C196292472BB21CE30866D79D31">
    <w:name w:val="FE258C196292472BB21CE30866D79D31"/>
    <w:rsid w:val="00C71FA2"/>
  </w:style>
  <w:style w:type="paragraph" w:customStyle="1" w:styleId="AE92C2D82E51495B9976D376D5A18959">
    <w:name w:val="AE92C2D82E51495B9976D376D5A18959"/>
    <w:rsid w:val="00C71FA2"/>
  </w:style>
  <w:style w:type="paragraph" w:customStyle="1" w:styleId="19215CE610D240CEA444C5EF1FF91008">
    <w:name w:val="19215CE610D240CEA444C5EF1FF91008"/>
    <w:rsid w:val="00C71FA2"/>
    <w:pPr>
      <w:spacing w:before="100" w:after="200" w:line="276" w:lineRule="auto"/>
    </w:pPr>
    <w:rPr>
      <w:sz w:val="20"/>
      <w:szCs w:val="20"/>
      <w:lang w:eastAsia="zh-CN"/>
    </w:rPr>
  </w:style>
  <w:style w:type="paragraph" w:customStyle="1" w:styleId="BBE41256F9BB47AB8B34D80731C3966A">
    <w:name w:val="BBE41256F9BB47AB8B34D80731C3966A"/>
    <w:rsid w:val="00CF75D9"/>
  </w:style>
  <w:style w:type="paragraph" w:customStyle="1" w:styleId="BC620E51E30946FEB96ECB6B3E8A5BF5">
    <w:name w:val="BC620E51E30946FEB96ECB6B3E8A5BF5"/>
    <w:rsid w:val="00CF75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591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Mechatronics H3CMEC</vt:lpstr>
    </vt:vector>
  </TitlesOfParts>
  <Company>School of MMMEM, University of Nottingham</Company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Mechatronics H3CMEC</dc:title>
  <dc:subject/>
  <dc:creator>Ivor Arthur Jones</dc:creator>
  <cp:keywords/>
  <dc:description/>
  <cp:lastModifiedBy>Kah Leng</cp:lastModifiedBy>
  <cp:revision>2</cp:revision>
  <cp:lastPrinted>2018-10-29T18:25:00Z</cp:lastPrinted>
  <dcterms:created xsi:type="dcterms:W3CDTF">2021-11-25T22:50:00Z</dcterms:created>
  <dcterms:modified xsi:type="dcterms:W3CDTF">2021-11-25T22:50:00Z</dcterms:modified>
</cp:coreProperties>
</file>