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F5758" w14:textId="0497E63E" w:rsidR="00A70996" w:rsidRPr="00E11D30" w:rsidRDefault="00E11D30">
      <w:pPr>
        <w:rPr>
          <w:sz w:val="24"/>
          <w:szCs w:val="24"/>
        </w:rPr>
      </w:pPr>
      <w:r w:rsidRPr="00E11D30">
        <w:rPr>
          <w:sz w:val="24"/>
          <w:szCs w:val="24"/>
        </w:rPr>
        <w:t>Name: Muhamad Fadhli Akbar</w:t>
      </w:r>
    </w:p>
    <w:p w14:paraId="11427CFE" w14:textId="5FE83564" w:rsidR="00E11D30" w:rsidRPr="00E11D30" w:rsidRDefault="00E11D30">
      <w:pPr>
        <w:rPr>
          <w:sz w:val="24"/>
          <w:szCs w:val="24"/>
        </w:rPr>
      </w:pPr>
      <w:r w:rsidRPr="00E11D30">
        <w:rPr>
          <w:sz w:val="24"/>
          <w:szCs w:val="24"/>
        </w:rPr>
        <w:t>Team: Cortana</w:t>
      </w:r>
    </w:p>
    <w:p w14:paraId="5FFBD78D" w14:textId="775817C2" w:rsidR="00E11D30" w:rsidRPr="00E11D30" w:rsidRDefault="00E11D30">
      <w:pPr>
        <w:rPr>
          <w:sz w:val="24"/>
          <w:szCs w:val="24"/>
        </w:rPr>
      </w:pPr>
      <w:r w:rsidRPr="00E11D30">
        <w:rPr>
          <w:sz w:val="24"/>
          <w:szCs w:val="24"/>
        </w:rPr>
        <w:t>Instructor: Diva Kartika</w:t>
      </w:r>
    </w:p>
    <w:p w14:paraId="1DBC43E9" w14:textId="77777777" w:rsidR="00E11D30" w:rsidRPr="00E11D30" w:rsidRDefault="00E11D30">
      <w:pPr>
        <w:rPr>
          <w:sz w:val="24"/>
          <w:szCs w:val="24"/>
        </w:rPr>
      </w:pPr>
    </w:p>
    <w:p w14:paraId="60BD508F" w14:textId="3DEE4801" w:rsidR="00E11D30" w:rsidRPr="00E11D30" w:rsidRDefault="00E11D30" w:rsidP="00E11D30">
      <w:pPr>
        <w:rPr>
          <w:b/>
          <w:bCs/>
          <w:sz w:val="32"/>
          <w:szCs w:val="32"/>
        </w:rPr>
      </w:pPr>
      <w:r w:rsidRPr="00E11D30">
        <w:rPr>
          <w:b/>
          <w:bCs/>
          <w:sz w:val="32"/>
          <w:szCs w:val="32"/>
        </w:rPr>
        <w:t>Assigment SQL 2.1</w:t>
      </w:r>
    </w:p>
    <w:p w14:paraId="2002E4F7" w14:textId="77777777" w:rsidR="00E11D30" w:rsidRDefault="00E11D30" w:rsidP="00E11D30">
      <w:pPr>
        <w:rPr>
          <w:sz w:val="24"/>
          <w:szCs w:val="24"/>
        </w:rPr>
      </w:pPr>
      <w:r w:rsidRPr="00E11D30">
        <w:rPr>
          <w:sz w:val="24"/>
          <w:szCs w:val="24"/>
        </w:rPr>
        <w:t xml:space="preserve">Open the usda database and get a query window for that database. Make sure you are in the right database by looking at the text at the top of the query window. It should reference usda and not northwind where we have been working. Run the following queries. </w:t>
      </w:r>
    </w:p>
    <w:p w14:paraId="32E5E96E" w14:textId="0EEC72F5" w:rsidR="00E11D30" w:rsidRDefault="00E11D30" w:rsidP="00E11D30">
      <w:pPr>
        <w:rPr>
          <w:sz w:val="24"/>
          <w:szCs w:val="24"/>
        </w:rPr>
      </w:pPr>
      <w:r w:rsidRPr="00E11D30">
        <w:rPr>
          <w:sz w:val="24"/>
          <w:szCs w:val="24"/>
        </w:rPr>
        <w:br/>
        <w:t xml:space="preserve">1. Select all records from data_src which came from the journal named ‘Food Chemistry’ </w:t>
      </w:r>
    </w:p>
    <w:p w14:paraId="25C666E0" w14:textId="4EE75383" w:rsidR="00794BBB" w:rsidRDefault="00794BBB" w:rsidP="00E11D30">
      <w:pPr>
        <w:rPr>
          <w:sz w:val="24"/>
          <w:szCs w:val="24"/>
        </w:rPr>
      </w:pPr>
      <w:r w:rsidRPr="00794BBB">
        <w:rPr>
          <w:noProof/>
          <w:sz w:val="24"/>
          <w:szCs w:val="24"/>
        </w:rPr>
        <w:drawing>
          <wp:inline distT="0" distB="0" distL="0" distR="0" wp14:anchorId="1B7BA2E2" wp14:editId="0F8A182C">
            <wp:extent cx="5731510" cy="469900"/>
            <wp:effectExtent l="0" t="0" r="2540" b="6350"/>
            <wp:docPr id="48351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10426"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469900"/>
                    </a:xfrm>
                    <a:prstGeom prst="rect">
                      <a:avLst/>
                    </a:prstGeom>
                  </pic:spPr>
                </pic:pic>
              </a:graphicData>
            </a:graphic>
          </wp:inline>
        </w:drawing>
      </w:r>
    </w:p>
    <w:p w14:paraId="754AE4F3" w14:textId="77777777" w:rsidR="00794BBB" w:rsidRDefault="00794BBB" w:rsidP="00E11D30">
      <w:pPr>
        <w:rPr>
          <w:sz w:val="24"/>
          <w:szCs w:val="24"/>
        </w:rPr>
      </w:pPr>
      <w:r>
        <w:rPr>
          <w:noProof/>
        </w:rPr>
        <w:drawing>
          <wp:inline distT="0" distB="0" distL="0" distR="0" wp14:anchorId="0203084C" wp14:editId="0CF3EBEF">
            <wp:extent cx="5731510" cy="3223895"/>
            <wp:effectExtent l="0" t="0" r="2540" b="0"/>
            <wp:docPr id="49429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9440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8CF58C" w14:textId="471B16EA" w:rsidR="00E11D30" w:rsidRDefault="00E11D30" w:rsidP="00E11D30">
      <w:pPr>
        <w:rPr>
          <w:sz w:val="24"/>
          <w:szCs w:val="24"/>
        </w:rPr>
      </w:pPr>
      <w:r w:rsidRPr="00E11D30">
        <w:rPr>
          <w:sz w:val="24"/>
          <w:szCs w:val="24"/>
        </w:rPr>
        <w:br/>
        <w:t xml:space="preserve">2. Find all the food descriptions (food_des) records for manufacturer Kellogg, Co. (must include punctuation for exact match) </w:t>
      </w:r>
    </w:p>
    <w:p w14:paraId="118DD3D9" w14:textId="428ED479" w:rsidR="00794BBB" w:rsidRDefault="00794BBB" w:rsidP="00794BBB">
      <w:pPr>
        <w:jc w:val="center"/>
        <w:rPr>
          <w:sz w:val="24"/>
          <w:szCs w:val="24"/>
        </w:rPr>
      </w:pPr>
      <w:r w:rsidRPr="00794BBB">
        <w:rPr>
          <w:noProof/>
          <w:sz w:val="24"/>
          <w:szCs w:val="24"/>
        </w:rPr>
        <w:drawing>
          <wp:inline distT="0" distB="0" distL="0" distR="0" wp14:anchorId="7C79F035" wp14:editId="48D18732">
            <wp:extent cx="3911600" cy="1019720"/>
            <wp:effectExtent l="0" t="0" r="0" b="9525"/>
            <wp:docPr id="209718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6470" name=""/>
                    <pic:cNvPicPr/>
                  </pic:nvPicPr>
                  <pic:blipFill>
                    <a:blip r:embed="rId7">
                      <a:extLst>
                        <a:ext uri="{28A0092B-C50C-407E-A947-70E740481C1C}">
                          <a14:useLocalDpi xmlns:a14="http://schemas.microsoft.com/office/drawing/2010/main" val="0"/>
                        </a:ext>
                      </a:extLst>
                    </a:blip>
                    <a:stretch>
                      <a:fillRect/>
                    </a:stretch>
                  </pic:blipFill>
                  <pic:spPr>
                    <a:xfrm>
                      <a:off x="0" y="0"/>
                      <a:ext cx="3921406" cy="1022276"/>
                    </a:xfrm>
                    <a:prstGeom prst="rect">
                      <a:avLst/>
                    </a:prstGeom>
                  </pic:spPr>
                </pic:pic>
              </a:graphicData>
            </a:graphic>
          </wp:inline>
        </w:drawing>
      </w:r>
    </w:p>
    <w:p w14:paraId="4C271216" w14:textId="2239BA93" w:rsidR="00794BBB" w:rsidRDefault="00794BBB" w:rsidP="00E11D30">
      <w:pPr>
        <w:rPr>
          <w:sz w:val="24"/>
          <w:szCs w:val="24"/>
        </w:rPr>
      </w:pPr>
      <w:r>
        <w:rPr>
          <w:noProof/>
        </w:rPr>
        <w:lastRenderedPageBreak/>
        <w:drawing>
          <wp:inline distT="0" distB="0" distL="0" distR="0" wp14:anchorId="1BB760F6" wp14:editId="293C64CE">
            <wp:extent cx="5731510" cy="3223895"/>
            <wp:effectExtent l="0" t="0" r="2540" b="0"/>
            <wp:docPr id="99467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3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6543F1" w14:textId="77777777" w:rsidR="00E11D30" w:rsidRDefault="00E11D30" w:rsidP="00E11D30">
      <w:pPr>
        <w:rPr>
          <w:sz w:val="24"/>
          <w:szCs w:val="24"/>
        </w:rPr>
      </w:pPr>
      <w:r w:rsidRPr="00E11D30">
        <w:rPr>
          <w:sz w:val="24"/>
          <w:szCs w:val="24"/>
        </w:rPr>
        <w:br/>
        <w:t xml:space="preserve">3. Find the number of records in data sources (data_src) that were published after year 2000 (it is numeric field) </w:t>
      </w:r>
    </w:p>
    <w:p w14:paraId="0B0C007F" w14:textId="3C5E3326" w:rsidR="00E751B2" w:rsidRDefault="00E751B2" w:rsidP="00E751B2">
      <w:pPr>
        <w:jc w:val="center"/>
        <w:rPr>
          <w:sz w:val="24"/>
          <w:szCs w:val="24"/>
        </w:rPr>
      </w:pPr>
      <w:r w:rsidRPr="00E751B2">
        <w:rPr>
          <w:noProof/>
          <w:sz w:val="24"/>
          <w:szCs w:val="24"/>
        </w:rPr>
        <w:drawing>
          <wp:inline distT="0" distB="0" distL="0" distR="0" wp14:anchorId="04DD0AEE" wp14:editId="5DE3F10B">
            <wp:extent cx="3108960" cy="1422104"/>
            <wp:effectExtent l="0" t="0" r="0" b="6985"/>
            <wp:docPr id="29442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24452" name=""/>
                    <pic:cNvPicPr/>
                  </pic:nvPicPr>
                  <pic:blipFill>
                    <a:blip r:embed="rId9">
                      <a:extLst>
                        <a:ext uri="{28A0092B-C50C-407E-A947-70E740481C1C}">
                          <a14:useLocalDpi xmlns:a14="http://schemas.microsoft.com/office/drawing/2010/main" val="0"/>
                        </a:ext>
                      </a:extLst>
                    </a:blip>
                    <a:stretch>
                      <a:fillRect/>
                    </a:stretch>
                  </pic:blipFill>
                  <pic:spPr>
                    <a:xfrm>
                      <a:off x="0" y="0"/>
                      <a:ext cx="3112507" cy="1423726"/>
                    </a:xfrm>
                    <a:prstGeom prst="rect">
                      <a:avLst/>
                    </a:prstGeom>
                  </pic:spPr>
                </pic:pic>
              </a:graphicData>
            </a:graphic>
          </wp:inline>
        </w:drawing>
      </w:r>
    </w:p>
    <w:p w14:paraId="3B12F615" w14:textId="77777777" w:rsidR="00E751B2" w:rsidRDefault="00E751B2" w:rsidP="00E751B2">
      <w:pPr>
        <w:jc w:val="center"/>
        <w:rPr>
          <w:sz w:val="24"/>
          <w:szCs w:val="24"/>
        </w:rPr>
      </w:pPr>
      <w:r>
        <w:rPr>
          <w:noProof/>
        </w:rPr>
        <w:drawing>
          <wp:inline distT="0" distB="0" distL="0" distR="0" wp14:anchorId="5314DADA" wp14:editId="0106CC8E">
            <wp:extent cx="5181600" cy="2914578"/>
            <wp:effectExtent l="0" t="0" r="0" b="635"/>
            <wp:docPr id="166173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362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3535" cy="2915666"/>
                    </a:xfrm>
                    <a:prstGeom prst="rect">
                      <a:avLst/>
                    </a:prstGeom>
                  </pic:spPr>
                </pic:pic>
              </a:graphicData>
            </a:graphic>
          </wp:inline>
        </w:drawing>
      </w:r>
    </w:p>
    <w:p w14:paraId="10F76AFD" w14:textId="77777777" w:rsidR="00E751B2" w:rsidRDefault="00E11D30" w:rsidP="00E751B2">
      <w:pPr>
        <w:rPr>
          <w:sz w:val="24"/>
          <w:szCs w:val="24"/>
        </w:rPr>
      </w:pPr>
      <w:r w:rsidRPr="00E11D30">
        <w:rPr>
          <w:sz w:val="24"/>
          <w:szCs w:val="24"/>
        </w:rPr>
        <w:lastRenderedPageBreak/>
        <w:t xml:space="preserve">4. Find the number of records in food description table that have pro_factor greater than 1.5 and fat_factor less than 5 Practice What You’ve Learned </w:t>
      </w:r>
    </w:p>
    <w:p w14:paraId="273503AE" w14:textId="77777777" w:rsidR="00E751B2" w:rsidRDefault="00E751B2" w:rsidP="00E751B2">
      <w:pPr>
        <w:jc w:val="center"/>
        <w:rPr>
          <w:sz w:val="24"/>
          <w:szCs w:val="24"/>
        </w:rPr>
      </w:pPr>
      <w:r w:rsidRPr="00E751B2">
        <w:rPr>
          <w:noProof/>
          <w:sz w:val="24"/>
          <w:szCs w:val="24"/>
        </w:rPr>
        <w:drawing>
          <wp:inline distT="0" distB="0" distL="0" distR="0" wp14:anchorId="5D85A351" wp14:editId="64C45A4A">
            <wp:extent cx="2476500" cy="1017477"/>
            <wp:effectExtent l="0" t="0" r="0" b="0"/>
            <wp:docPr id="10891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61681" name=""/>
                    <pic:cNvPicPr/>
                  </pic:nvPicPr>
                  <pic:blipFill>
                    <a:blip r:embed="rId11">
                      <a:extLst>
                        <a:ext uri="{28A0092B-C50C-407E-A947-70E740481C1C}">
                          <a14:useLocalDpi xmlns:a14="http://schemas.microsoft.com/office/drawing/2010/main" val="0"/>
                        </a:ext>
                      </a:extLst>
                    </a:blip>
                    <a:stretch>
                      <a:fillRect/>
                    </a:stretch>
                  </pic:blipFill>
                  <pic:spPr>
                    <a:xfrm>
                      <a:off x="0" y="0"/>
                      <a:ext cx="2480149" cy="1018976"/>
                    </a:xfrm>
                    <a:prstGeom prst="rect">
                      <a:avLst/>
                    </a:prstGeom>
                  </pic:spPr>
                </pic:pic>
              </a:graphicData>
            </a:graphic>
          </wp:inline>
        </w:drawing>
      </w:r>
    </w:p>
    <w:p w14:paraId="3D2E0CD3" w14:textId="77777777" w:rsidR="00E751B2" w:rsidRDefault="00E751B2" w:rsidP="00E751B2">
      <w:pPr>
        <w:rPr>
          <w:sz w:val="24"/>
          <w:szCs w:val="24"/>
        </w:rPr>
      </w:pPr>
      <w:r>
        <w:rPr>
          <w:noProof/>
        </w:rPr>
        <w:drawing>
          <wp:inline distT="0" distB="0" distL="0" distR="0" wp14:anchorId="468F7728" wp14:editId="2891EB90">
            <wp:extent cx="5731510" cy="3223895"/>
            <wp:effectExtent l="0" t="0" r="2540" b="0"/>
            <wp:docPr id="3120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8602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11D30" w:rsidRPr="00E11D30">
        <w:rPr>
          <w:sz w:val="24"/>
          <w:szCs w:val="24"/>
        </w:rPr>
        <w:br/>
        <w:t xml:space="preserve">5. Find the record in data source table that is from year 1990 and the journal Cereal Foods World </w:t>
      </w:r>
    </w:p>
    <w:p w14:paraId="5AA512DF" w14:textId="1E4F48E8" w:rsidR="00E751B2" w:rsidRDefault="00E751B2" w:rsidP="00E751B2">
      <w:pPr>
        <w:jc w:val="center"/>
        <w:rPr>
          <w:sz w:val="24"/>
          <w:szCs w:val="24"/>
        </w:rPr>
      </w:pPr>
      <w:r w:rsidRPr="00E751B2">
        <w:rPr>
          <w:noProof/>
          <w:sz w:val="24"/>
          <w:szCs w:val="24"/>
        </w:rPr>
        <w:drawing>
          <wp:inline distT="0" distB="0" distL="0" distR="0" wp14:anchorId="62ACBFE6" wp14:editId="78BA80D2">
            <wp:extent cx="4000500" cy="1366224"/>
            <wp:effectExtent l="0" t="0" r="0" b="5715"/>
            <wp:docPr id="105972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27785" name=""/>
                    <pic:cNvPicPr/>
                  </pic:nvPicPr>
                  <pic:blipFill>
                    <a:blip r:embed="rId13">
                      <a:extLst>
                        <a:ext uri="{28A0092B-C50C-407E-A947-70E740481C1C}">
                          <a14:useLocalDpi xmlns:a14="http://schemas.microsoft.com/office/drawing/2010/main" val="0"/>
                        </a:ext>
                      </a:extLst>
                    </a:blip>
                    <a:stretch>
                      <a:fillRect/>
                    </a:stretch>
                  </pic:blipFill>
                  <pic:spPr>
                    <a:xfrm>
                      <a:off x="0" y="0"/>
                      <a:ext cx="4010113" cy="1369507"/>
                    </a:xfrm>
                    <a:prstGeom prst="rect">
                      <a:avLst/>
                    </a:prstGeom>
                  </pic:spPr>
                </pic:pic>
              </a:graphicData>
            </a:graphic>
          </wp:inline>
        </w:drawing>
      </w:r>
    </w:p>
    <w:p w14:paraId="0FF460DD" w14:textId="74E244F9" w:rsidR="00E751B2" w:rsidRDefault="00E751B2" w:rsidP="00E751B2">
      <w:pPr>
        <w:jc w:val="center"/>
        <w:rPr>
          <w:sz w:val="24"/>
          <w:szCs w:val="24"/>
        </w:rPr>
      </w:pPr>
      <w:r>
        <w:rPr>
          <w:noProof/>
        </w:rPr>
        <w:lastRenderedPageBreak/>
        <w:drawing>
          <wp:inline distT="0" distB="0" distL="0" distR="0" wp14:anchorId="277D06E9" wp14:editId="3ECBB956">
            <wp:extent cx="5731510" cy="3223895"/>
            <wp:effectExtent l="0" t="0" r="2540" b="0"/>
            <wp:docPr id="92466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310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2636EE" w14:textId="2516115E" w:rsidR="00E751B2" w:rsidRDefault="00E11D30" w:rsidP="00E751B2">
      <w:pPr>
        <w:rPr>
          <w:sz w:val="24"/>
          <w:szCs w:val="24"/>
        </w:rPr>
      </w:pPr>
      <w:r w:rsidRPr="00E11D30">
        <w:rPr>
          <w:sz w:val="24"/>
          <w:szCs w:val="24"/>
        </w:rPr>
        <w:br/>
        <w:t xml:space="preserve">6. Select the records in nutr_def table (nutrition definitions) that have units of kj or kcal </w:t>
      </w:r>
    </w:p>
    <w:p w14:paraId="06DEBE2D" w14:textId="5C9DB66E" w:rsidR="00E751B2" w:rsidRDefault="00E751B2" w:rsidP="00E751B2">
      <w:pPr>
        <w:jc w:val="center"/>
        <w:rPr>
          <w:sz w:val="24"/>
          <w:szCs w:val="24"/>
        </w:rPr>
      </w:pPr>
      <w:r w:rsidRPr="00E751B2">
        <w:rPr>
          <w:noProof/>
          <w:sz w:val="24"/>
          <w:szCs w:val="24"/>
        </w:rPr>
        <w:drawing>
          <wp:inline distT="0" distB="0" distL="0" distR="0" wp14:anchorId="296C8BDB" wp14:editId="3995D019">
            <wp:extent cx="3086100" cy="858302"/>
            <wp:effectExtent l="0" t="0" r="0" b="0"/>
            <wp:docPr id="55425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1901" name=""/>
                    <pic:cNvPicPr/>
                  </pic:nvPicPr>
                  <pic:blipFill>
                    <a:blip r:embed="rId15">
                      <a:extLst>
                        <a:ext uri="{28A0092B-C50C-407E-A947-70E740481C1C}">
                          <a14:useLocalDpi xmlns:a14="http://schemas.microsoft.com/office/drawing/2010/main" val="0"/>
                        </a:ext>
                      </a:extLst>
                    </a:blip>
                    <a:stretch>
                      <a:fillRect/>
                    </a:stretch>
                  </pic:blipFill>
                  <pic:spPr>
                    <a:xfrm>
                      <a:off x="0" y="0"/>
                      <a:ext cx="3091295" cy="859747"/>
                    </a:xfrm>
                    <a:prstGeom prst="rect">
                      <a:avLst/>
                    </a:prstGeom>
                  </pic:spPr>
                </pic:pic>
              </a:graphicData>
            </a:graphic>
          </wp:inline>
        </w:drawing>
      </w:r>
    </w:p>
    <w:p w14:paraId="5ACE03D1" w14:textId="77777777" w:rsidR="00E751B2" w:rsidRDefault="00E751B2" w:rsidP="00E751B2">
      <w:pPr>
        <w:rPr>
          <w:sz w:val="24"/>
          <w:szCs w:val="24"/>
        </w:rPr>
      </w:pPr>
      <w:r>
        <w:rPr>
          <w:noProof/>
        </w:rPr>
        <w:drawing>
          <wp:inline distT="0" distB="0" distL="0" distR="0" wp14:anchorId="2CF94BEC" wp14:editId="1DD63C15">
            <wp:extent cx="5731510" cy="3223895"/>
            <wp:effectExtent l="0" t="0" r="2540" b="0"/>
            <wp:docPr id="135320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0634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11D30" w:rsidRPr="00E11D30">
        <w:rPr>
          <w:sz w:val="24"/>
          <w:szCs w:val="24"/>
        </w:rPr>
        <w:br/>
        <w:t xml:space="preserve">7. Select all records from data source table (data_src) that where from the year 2000 or the journal Food Chemistry </w:t>
      </w:r>
    </w:p>
    <w:p w14:paraId="2DF3184F" w14:textId="06E8AAB5" w:rsidR="00E751B2" w:rsidRDefault="00E751B2" w:rsidP="00E751B2">
      <w:pPr>
        <w:jc w:val="center"/>
        <w:rPr>
          <w:sz w:val="24"/>
          <w:szCs w:val="24"/>
        </w:rPr>
      </w:pPr>
      <w:r w:rsidRPr="00E751B2">
        <w:rPr>
          <w:noProof/>
          <w:sz w:val="24"/>
          <w:szCs w:val="24"/>
        </w:rPr>
        <w:lastRenderedPageBreak/>
        <w:drawing>
          <wp:inline distT="0" distB="0" distL="0" distR="0" wp14:anchorId="26E9989A" wp14:editId="557A838C">
            <wp:extent cx="4663440" cy="1000268"/>
            <wp:effectExtent l="0" t="0" r="3810" b="9525"/>
            <wp:docPr id="21025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5331" name=""/>
                    <pic:cNvPicPr/>
                  </pic:nvPicPr>
                  <pic:blipFill>
                    <a:blip r:embed="rId17">
                      <a:extLst>
                        <a:ext uri="{28A0092B-C50C-407E-A947-70E740481C1C}">
                          <a14:useLocalDpi xmlns:a14="http://schemas.microsoft.com/office/drawing/2010/main" val="0"/>
                        </a:ext>
                      </a:extLst>
                    </a:blip>
                    <a:stretch>
                      <a:fillRect/>
                    </a:stretch>
                  </pic:blipFill>
                  <pic:spPr>
                    <a:xfrm>
                      <a:off x="0" y="0"/>
                      <a:ext cx="4676804" cy="1003134"/>
                    </a:xfrm>
                    <a:prstGeom prst="rect">
                      <a:avLst/>
                    </a:prstGeom>
                  </pic:spPr>
                </pic:pic>
              </a:graphicData>
            </a:graphic>
          </wp:inline>
        </w:drawing>
      </w:r>
    </w:p>
    <w:p w14:paraId="4A38D388" w14:textId="51471716" w:rsidR="00E751B2" w:rsidRDefault="00E751B2" w:rsidP="00E751B2">
      <w:pPr>
        <w:jc w:val="center"/>
        <w:rPr>
          <w:sz w:val="24"/>
          <w:szCs w:val="24"/>
        </w:rPr>
      </w:pPr>
      <w:r>
        <w:rPr>
          <w:noProof/>
        </w:rPr>
        <w:drawing>
          <wp:inline distT="0" distB="0" distL="0" distR="0" wp14:anchorId="2F4D77D7" wp14:editId="323E5F2E">
            <wp:extent cx="5731510" cy="3223895"/>
            <wp:effectExtent l="0" t="0" r="2540" b="0"/>
            <wp:docPr id="180951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073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DD98DE" w14:textId="77777777" w:rsidR="00E751B2" w:rsidRDefault="00E11D30" w:rsidP="00E751B2">
      <w:pPr>
        <w:rPr>
          <w:sz w:val="24"/>
          <w:szCs w:val="24"/>
        </w:rPr>
      </w:pPr>
      <w:r w:rsidRPr="00E11D30">
        <w:rPr>
          <w:sz w:val="24"/>
          <w:szCs w:val="24"/>
        </w:rPr>
        <w:br/>
        <w:t xml:space="preserve">8. Find all the records in data sources that where between 1990 and 2000 and either ‘J. Food Protection’ or ‘Food Chemistry’ </w:t>
      </w:r>
    </w:p>
    <w:p w14:paraId="4E37ACBF" w14:textId="06E21613" w:rsidR="00500544" w:rsidRDefault="00500544" w:rsidP="00500544">
      <w:pPr>
        <w:jc w:val="center"/>
        <w:rPr>
          <w:sz w:val="24"/>
          <w:szCs w:val="24"/>
        </w:rPr>
      </w:pPr>
      <w:r w:rsidRPr="00500544">
        <w:rPr>
          <w:noProof/>
          <w:sz w:val="24"/>
          <w:szCs w:val="24"/>
        </w:rPr>
        <w:drawing>
          <wp:inline distT="0" distB="0" distL="0" distR="0" wp14:anchorId="2A759399" wp14:editId="2670EE72">
            <wp:extent cx="3768000" cy="1083946"/>
            <wp:effectExtent l="0" t="0" r="4445" b="1905"/>
            <wp:docPr id="53429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5707" name=""/>
                    <pic:cNvPicPr/>
                  </pic:nvPicPr>
                  <pic:blipFill>
                    <a:blip r:embed="rId19">
                      <a:extLst>
                        <a:ext uri="{28A0092B-C50C-407E-A947-70E740481C1C}">
                          <a14:useLocalDpi xmlns:a14="http://schemas.microsoft.com/office/drawing/2010/main" val="0"/>
                        </a:ext>
                      </a:extLst>
                    </a:blip>
                    <a:stretch>
                      <a:fillRect/>
                    </a:stretch>
                  </pic:blipFill>
                  <pic:spPr>
                    <a:xfrm>
                      <a:off x="0" y="0"/>
                      <a:ext cx="3795021" cy="1091719"/>
                    </a:xfrm>
                    <a:prstGeom prst="rect">
                      <a:avLst/>
                    </a:prstGeom>
                  </pic:spPr>
                </pic:pic>
              </a:graphicData>
            </a:graphic>
          </wp:inline>
        </w:drawing>
      </w:r>
    </w:p>
    <w:p w14:paraId="347D9BC3" w14:textId="77777777" w:rsidR="00500544" w:rsidRDefault="00500544" w:rsidP="00E751B2">
      <w:pPr>
        <w:rPr>
          <w:sz w:val="24"/>
          <w:szCs w:val="24"/>
        </w:rPr>
      </w:pPr>
      <w:r>
        <w:rPr>
          <w:noProof/>
        </w:rPr>
        <w:lastRenderedPageBreak/>
        <w:drawing>
          <wp:inline distT="0" distB="0" distL="0" distR="0" wp14:anchorId="4794EFAF" wp14:editId="44D32838">
            <wp:extent cx="5731510" cy="3223895"/>
            <wp:effectExtent l="0" t="0" r="2540" b="0"/>
            <wp:docPr id="23611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842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11D30" w:rsidRPr="00E11D30">
        <w:rPr>
          <w:sz w:val="24"/>
          <w:szCs w:val="24"/>
        </w:rPr>
        <w:br/>
        <w:t xml:space="preserve">9. Use BETWEEN syntax to find number of weight records that weight between 50 and 75 grams (gm_wgt) </w:t>
      </w:r>
    </w:p>
    <w:p w14:paraId="38081C8F" w14:textId="0800A571" w:rsidR="00E11D30" w:rsidRDefault="00500544" w:rsidP="00E751B2">
      <w:pPr>
        <w:rPr>
          <w:sz w:val="24"/>
          <w:szCs w:val="24"/>
        </w:rPr>
      </w:pPr>
      <w:r>
        <w:rPr>
          <w:noProof/>
        </w:rPr>
        <w:drawing>
          <wp:inline distT="0" distB="0" distL="0" distR="0" wp14:anchorId="1BD78BA9" wp14:editId="1BD49134">
            <wp:extent cx="5731510" cy="3223895"/>
            <wp:effectExtent l="0" t="0" r="2540" b="0"/>
            <wp:docPr id="76909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986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11D30" w:rsidRPr="00E11D30">
        <w:rPr>
          <w:sz w:val="24"/>
          <w:szCs w:val="24"/>
        </w:rPr>
        <w:br/>
        <w:t>10. Select all records from the data source table that were published in years 1960, 1970, 1980, 1990 and 2000. Use the IN syntax</w:t>
      </w:r>
    </w:p>
    <w:p w14:paraId="18F0B78B" w14:textId="02BD0AD6" w:rsidR="00500544" w:rsidRDefault="00500544" w:rsidP="00500544">
      <w:pPr>
        <w:jc w:val="center"/>
        <w:rPr>
          <w:sz w:val="24"/>
          <w:szCs w:val="24"/>
        </w:rPr>
      </w:pPr>
      <w:r w:rsidRPr="00500544">
        <w:rPr>
          <w:noProof/>
          <w:sz w:val="24"/>
          <w:szCs w:val="24"/>
        </w:rPr>
        <w:drawing>
          <wp:inline distT="0" distB="0" distL="0" distR="0" wp14:anchorId="29556665" wp14:editId="170D592D">
            <wp:extent cx="3787140" cy="1170713"/>
            <wp:effectExtent l="0" t="0" r="3810" b="0"/>
            <wp:docPr id="17222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41803" name=""/>
                    <pic:cNvPicPr/>
                  </pic:nvPicPr>
                  <pic:blipFill>
                    <a:blip r:embed="rId22">
                      <a:extLst>
                        <a:ext uri="{28A0092B-C50C-407E-A947-70E740481C1C}">
                          <a14:useLocalDpi xmlns:a14="http://schemas.microsoft.com/office/drawing/2010/main" val="0"/>
                        </a:ext>
                      </a:extLst>
                    </a:blip>
                    <a:stretch>
                      <a:fillRect/>
                    </a:stretch>
                  </pic:blipFill>
                  <pic:spPr>
                    <a:xfrm>
                      <a:off x="0" y="0"/>
                      <a:ext cx="3794942" cy="1173125"/>
                    </a:xfrm>
                    <a:prstGeom prst="rect">
                      <a:avLst/>
                    </a:prstGeom>
                  </pic:spPr>
                </pic:pic>
              </a:graphicData>
            </a:graphic>
          </wp:inline>
        </w:drawing>
      </w:r>
    </w:p>
    <w:p w14:paraId="03E8C1C9" w14:textId="265F1950" w:rsidR="00500544" w:rsidRDefault="00500544" w:rsidP="00E751B2">
      <w:pPr>
        <w:rPr>
          <w:sz w:val="24"/>
          <w:szCs w:val="24"/>
        </w:rPr>
      </w:pPr>
      <w:r>
        <w:rPr>
          <w:noProof/>
        </w:rPr>
        <w:lastRenderedPageBreak/>
        <w:drawing>
          <wp:inline distT="0" distB="0" distL="0" distR="0" wp14:anchorId="295AE250" wp14:editId="5842F597">
            <wp:extent cx="5731510" cy="3223895"/>
            <wp:effectExtent l="0" t="0" r="2540" b="0"/>
            <wp:docPr id="8450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511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CF4B00" w14:textId="77777777" w:rsidR="00E45AD2" w:rsidRDefault="00E45AD2" w:rsidP="00E751B2">
      <w:pPr>
        <w:rPr>
          <w:sz w:val="24"/>
          <w:szCs w:val="24"/>
        </w:rPr>
      </w:pPr>
    </w:p>
    <w:p w14:paraId="4D003347" w14:textId="043516BC" w:rsidR="00E45AD2" w:rsidRDefault="00E45AD2" w:rsidP="00E45AD2">
      <w:pPr>
        <w:rPr>
          <w:b/>
          <w:bCs/>
          <w:sz w:val="32"/>
          <w:szCs w:val="32"/>
        </w:rPr>
      </w:pPr>
      <w:r w:rsidRPr="00E11D30">
        <w:rPr>
          <w:b/>
          <w:bCs/>
          <w:sz w:val="32"/>
          <w:szCs w:val="32"/>
        </w:rPr>
        <w:t>Assigment SQL 2.</w:t>
      </w:r>
      <w:r>
        <w:rPr>
          <w:b/>
          <w:bCs/>
          <w:sz w:val="32"/>
          <w:szCs w:val="32"/>
        </w:rPr>
        <w:t>2</w:t>
      </w:r>
    </w:p>
    <w:p w14:paraId="790E789A" w14:textId="77777777" w:rsidR="0092486F" w:rsidRDefault="00A844CC" w:rsidP="00E45AD2">
      <w:pPr>
        <w:rPr>
          <w:sz w:val="24"/>
          <w:szCs w:val="24"/>
        </w:rPr>
      </w:pPr>
      <w:r w:rsidRPr="00A844CC">
        <w:rPr>
          <w:sz w:val="24"/>
          <w:szCs w:val="24"/>
        </w:rPr>
        <w:t xml:space="preserve">Open the AdventureWorks database and get a query window for that database. Make sure you are in the right database by looking at the text at the top of the query window. </w:t>
      </w:r>
      <w:r>
        <w:rPr>
          <w:sz w:val="24"/>
          <w:szCs w:val="24"/>
        </w:rPr>
        <w:t xml:space="preserve"> </w:t>
      </w:r>
      <w:r w:rsidRPr="00A844CC">
        <w:rPr>
          <w:sz w:val="24"/>
          <w:szCs w:val="24"/>
        </w:rPr>
        <w:t xml:space="preserve">Run the following queries. </w:t>
      </w:r>
      <w:r w:rsidRPr="00A844CC">
        <w:rPr>
          <w:sz w:val="24"/>
          <w:szCs w:val="24"/>
        </w:rPr>
        <w:br/>
        <w:t xml:space="preserve">1. Find all the salesorderdetail records to productid 799 and order them by largest orderqty to smallest </w:t>
      </w:r>
    </w:p>
    <w:p w14:paraId="144B08DE" w14:textId="0450265A" w:rsidR="0092486F" w:rsidRDefault="0092486F" w:rsidP="00E45AD2">
      <w:pPr>
        <w:rPr>
          <w:sz w:val="24"/>
          <w:szCs w:val="24"/>
        </w:rPr>
      </w:pPr>
      <w:r>
        <w:rPr>
          <w:noProof/>
        </w:rPr>
        <w:drawing>
          <wp:inline distT="0" distB="0" distL="0" distR="0" wp14:anchorId="11DBF149" wp14:editId="365B29FC">
            <wp:extent cx="5731510" cy="3223895"/>
            <wp:effectExtent l="0" t="0" r="2540" b="0"/>
            <wp:docPr id="117388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8210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5F7B80" w14:textId="3B35A6C1" w:rsidR="0092486F" w:rsidRDefault="00A844CC" w:rsidP="00E45AD2">
      <w:pPr>
        <w:rPr>
          <w:sz w:val="24"/>
          <w:szCs w:val="24"/>
        </w:rPr>
      </w:pPr>
      <w:r w:rsidRPr="00A844CC">
        <w:rPr>
          <w:sz w:val="24"/>
          <w:szCs w:val="24"/>
        </w:rPr>
        <w:br/>
        <w:t xml:space="preserve">2. What is the largest discount percentage offered in the specialoffer table </w:t>
      </w:r>
    </w:p>
    <w:p w14:paraId="48C95475" w14:textId="77777777" w:rsidR="0092486F" w:rsidRDefault="0092486F" w:rsidP="00E45AD2">
      <w:pPr>
        <w:rPr>
          <w:sz w:val="24"/>
          <w:szCs w:val="24"/>
        </w:rPr>
      </w:pPr>
      <w:r>
        <w:rPr>
          <w:noProof/>
        </w:rPr>
        <w:lastRenderedPageBreak/>
        <w:drawing>
          <wp:inline distT="0" distB="0" distL="0" distR="0" wp14:anchorId="1DA237B3" wp14:editId="7D04A5D7">
            <wp:extent cx="5731510" cy="3223895"/>
            <wp:effectExtent l="0" t="0" r="2540" b="0"/>
            <wp:docPr id="91433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3970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844CC" w:rsidRPr="00A844CC">
        <w:rPr>
          <w:sz w:val="24"/>
          <w:szCs w:val="24"/>
        </w:rPr>
        <w:br/>
        <w:t xml:space="preserve">3. Find the sum of scrappedqty from the workorder table for productid 529 </w:t>
      </w:r>
    </w:p>
    <w:p w14:paraId="5712D705" w14:textId="77777777" w:rsidR="0092486F" w:rsidRDefault="0092486F" w:rsidP="00E45AD2">
      <w:pPr>
        <w:rPr>
          <w:sz w:val="24"/>
          <w:szCs w:val="24"/>
        </w:rPr>
      </w:pPr>
      <w:r>
        <w:rPr>
          <w:noProof/>
        </w:rPr>
        <w:drawing>
          <wp:inline distT="0" distB="0" distL="0" distR="0" wp14:anchorId="352411EB" wp14:editId="0279281E">
            <wp:extent cx="5731510" cy="3223895"/>
            <wp:effectExtent l="0" t="0" r="2540" b="0"/>
            <wp:docPr id="49911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244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844CC" w:rsidRPr="00A844CC">
        <w:rPr>
          <w:sz w:val="24"/>
          <w:szCs w:val="24"/>
        </w:rPr>
        <w:br/>
        <w:t xml:space="preserve">4. Find all vendor names that with a name that starts with letter G </w:t>
      </w:r>
    </w:p>
    <w:p w14:paraId="11C0FF7C" w14:textId="77777777" w:rsidR="0092486F" w:rsidRDefault="0092486F" w:rsidP="00E45AD2">
      <w:pPr>
        <w:rPr>
          <w:sz w:val="24"/>
          <w:szCs w:val="24"/>
        </w:rPr>
      </w:pPr>
      <w:r>
        <w:rPr>
          <w:noProof/>
        </w:rPr>
        <w:lastRenderedPageBreak/>
        <w:drawing>
          <wp:inline distT="0" distB="0" distL="0" distR="0" wp14:anchorId="1BE122B0" wp14:editId="4DB70CF6">
            <wp:extent cx="5731510" cy="3223895"/>
            <wp:effectExtent l="0" t="0" r="2540" b="0"/>
            <wp:docPr id="113927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504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844CC" w:rsidRPr="00A844CC">
        <w:rPr>
          <w:sz w:val="24"/>
          <w:szCs w:val="24"/>
        </w:rPr>
        <w:br/>
        <w:t xml:space="preserve">5. Search the person table for every firstname that has t as a second letter </w:t>
      </w:r>
    </w:p>
    <w:p w14:paraId="270FB598" w14:textId="77777777" w:rsidR="0092486F" w:rsidRDefault="0092486F" w:rsidP="00E45AD2">
      <w:pPr>
        <w:rPr>
          <w:sz w:val="24"/>
          <w:szCs w:val="24"/>
        </w:rPr>
      </w:pPr>
      <w:r>
        <w:rPr>
          <w:noProof/>
        </w:rPr>
        <w:drawing>
          <wp:anchor distT="0" distB="0" distL="114300" distR="114300" simplePos="0" relativeHeight="251659264" behindDoc="0" locked="0" layoutInCell="1" allowOverlap="1" wp14:anchorId="04650BF1" wp14:editId="3387C3D0">
            <wp:simplePos x="0" y="0"/>
            <wp:positionH relativeFrom="page">
              <wp:posOffset>914400</wp:posOffset>
            </wp:positionH>
            <wp:positionV relativeFrom="page">
              <wp:posOffset>4657090</wp:posOffset>
            </wp:positionV>
            <wp:extent cx="5731510" cy="3223895"/>
            <wp:effectExtent l="0" t="0" r="2540" b="0"/>
            <wp:wrapSquare wrapText="bothSides"/>
            <wp:docPr id="200326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6564" name=""/>
                    <pic:cNvPicPr/>
                  </pic:nvPicPr>
                  <pic:blipFill>
                    <a:blip r:embed="rId28"/>
                    <a:stretch>
                      <a:fillRect/>
                    </a:stretch>
                  </pic:blipFill>
                  <pic:spPr>
                    <a:xfrm>
                      <a:off x="0" y="0"/>
                      <a:ext cx="5731510" cy="3223895"/>
                    </a:xfrm>
                    <a:prstGeom prst="rect">
                      <a:avLst/>
                    </a:prstGeom>
                  </pic:spPr>
                </pic:pic>
              </a:graphicData>
            </a:graphic>
          </wp:anchor>
        </w:drawing>
      </w:r>
      <w:r w:rsidR="00A844CC" w:rsidRPr="00A844CC">
        <w:rPr>
          <w:sz w:val="24"/>
          <w:szCs w:val="24"/>
        </w:rPr>
        <w:br/>
        <w:t xml:space="preserve">6. Return the first 20 records from emailaddress table </w:t>
      </w:r>
    </w:p>
    <w:p w14:paraId="709722CB" w14:textId="2C4346C0" w:rsidR="00E45AD2" w:rsidRPr="00A844CC" w:rsidRDefault="002D1FD1" w:rsidP="00E45AD2">
      <w:pPr>
        <w:rPr>
          <w:sz w:val="24"/>
          <w:szCs w:val="24"/>
        </w:rPr>
      </w:pPr>
      <w:r>
        <w:rPr>
          <w:noProof/>
        </w:rPr>
        <w:lastRenderedPageBreak/>
        <w:drawing>
          <wp:inline distT="0" distB="0" distL="0" distR="0" wp14:anchorId="2BFE0619" wp14:editId="00393EA9">
            <wp:extent cx="5731510" cy="3223895"/>
            <wp:effectExtent l="0" t="0" r="2540" b="0"/>
            <wp:docPr id="12064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3726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844CC" w:rsidRPr="00A844CC">
        <w:rPr>
          <w:sz w:val="24"/>
          <w:szCs w:val="24"/>
        </w:rPr>
        <w:br/>
        <w:t>7. How many person records have an additionalcontactinfo field that has a value</w:t>
      </w:r>
    </w:p>
    <w:p w14:paraId="21F77632" w14:textId="279877F2" w:rsidR="00E45AD2" w:rsidRDefault="0092486F" w:rsidP="00E751B2">
      <w:pPr>
        <w:rPr>
          <w:sz w:val="24"/>
          <w:szCs w:val="24"/>
        </w:rPr>
      </w:pPr>
      <w:r>
        <w:rPr>
          <w:noProof/>
        </w:rPr>
        <w:drawing>
          <wp:inline distT="0" distB="0" distL="0" distR="0" wp14:anchorId="1F3E41C1" wp14:editId="31D4D9DF">
            <wp:extent cx="5731510" cy="3223895"/>
            <wp:effectExtent l="0" t="0" r="2540" b="0"/>
            <wp:docPr id="156629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9186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6530CB" w14:textId="2D96C7A4" w:rsidR="002D1FD1" w:rsidRDefault="002D1FD1">
      <w:pPr>
        <w:rPr>
          <w:sz w:val="24"/>
          <w:szCs w:val="24"/>
        </w:rPr>
      </w:pPr>
      <w:r>
        <w:rPr>
          <w:sz w:val="24"/>
          <w:szCs w:val="24"/>
        </w:rPr>
        <w:br w:type="page"/>
      </w:r>
    </w:p>
    <w:p w14:paraId="3133076F" w14:textId="4C5A4F2B" w:rsidR="002D1FD1" w:rsidRPr="002D1FD1" w:rsidRDefault="002D1FD1" w:rsidP="00E751B2">
      <w:pPr>
        <w:rPr>
          <w:b/>
          <w:bCs/>
          <w:sz w:val="32"/>
          <w:szCs w:val="32"/>
        </w:rPr>
      </w:pPr>
      <w:r w:rsidRPr="00E11D30">
        <w:rPr>
          <w:b/>
          <w:bCs/>
          <w:sz w:val="32"/>
          <w:szCs w:val="32"/>
        </w:rPr>
        <w:lastRenderedPageBreak/>
        <w:t>Assigment SQL 2.</w:t>
      </w:r>
      <w:r>
        <w:rPr>
          <w:b/>
          <w:bCs/>
          <w:sz w:val="32"/>
          <w:szCs w:val="32"/>
        </w:rPr>
        <w:t>3</w:t>
      </w:r>
    </w:p>
    <w:p w14:paraId="4D635BA6" w14:textId="77777777" w:rsidR="002D1FD1" w:rsidRDefault="002D1FD1" w:rsidP="002D1FD1">
      <w:pPr>
        <w:rPr>
          <w:sz w:val="24"/>
          <w:szCs w:val="24"/>
        </w:rPr>
      </w:pPr>
      <w:r w:rsidRPr="002D1FD1">
        <w:rPr>
          <w:sz w:val="24"/>
          <w:szCs w:val="24"/>
        </w:rPr>
        <w:t xml:space="preserve">Open the AdventureWorks database and get a query window for that database. Make sure you are in the right database by looking at the text at the top of the query window. </w:t>
      </w:r>
      <w:r w:rsidRPr="002D1FD1">
        <w:rPr>
          <w:sz w:val="24"/>
          <w:szCs w:val="24"/>
        </w:rPr>
        <w:br/>
        <w:t xml:space="preserve">Run the following queries.  </w:t>
      </w:r>
      <w:r w:rsidRPr="002D1FD1">
        <w:rPr>
          <w:sz w:val="24"/>
          <w:szCs w:val="24"/>
        </w:rPr>
        <w:br/>
        <w:t xml:space="preserve">There is more than one way to write most of these queries, so check to make sure the results are the same versus did you get the exact format I chose. </w:t>
      </w:r>
    </w:p>
    <w:p w14:paraId="158B6B7C" w14:textId="77777777" w:rsidR="002D1FD1" w:rsidRDefault="002D1FD1" w:rsidP="002D1FD1">
      <w:pPr>
        <w:rPr>
          <w:sz w:val="24"/>
          <w:szCs w:val="24"/>
        </w:rPr>
      </w:pPr>
      <w:r w:rsidRPr="002D1FD1">
        <w:rPr>
          <w:sz w:val="24"/>
          <w:szCs w:val="24"/>
        </w:rPr>
        <w:br/>
        <w:t>1. Join (with inner join) together person, personphone, businessentity and phonenumber type in the persons schema. Return first name, middle name, last name, phone number and the name of the phone number type (home, office, etc.) Order by business entity id</w:t>
      </w:r>
      <w:r>
        <w:rPr>
          <w:sz w:val="24"/>
          <w:szCs w:val="24"/>
        </w:rPr>
        <w:t xml:space="preserve"> </w:t>
      </w:r>
      <w:r w:rsidRPr="002D1FD1">
        <w:rPr>
          <w:sz w:val="24"/>
          <w:szCs w:val="24"/>
        </w:rPr>
        <w:t xml:space="preserve">descending. </w:t>
      </w:r>
    </w:p>
    <w:p w14:paraId="7C5E956F" w14:textId="4832CFED" w:rsidR="002D1FD1" w:rsidRDefault="002D1FD1" w:rsidP="002D1FD1">
      <w:pPr>
        <w:jc w:val="center"/>
        <w:rPr>
          <w:sz w:val="24"/>
          <w:szCs w:val="24"/>
        </w:rPr>
      </w:pPr>
      <w:r w:rsidRPr="002D1FD1">
        <w:rPr>
          <w:sz w:val="24"/>
          <w:szCs w:val="24"/>
        </w:rPr>
        <w:drawing>
          <wp:inline distT="0" distB="0" distL="0" distR="0" wp14:anchorId="605F9941" wp14:editId="4CCD6F72">
            <wp:extent cx="4152900" cy="960697"/>
            <wp:effectExtent l="0" t="0" r="0" b="0"/>
            <wp:docPr id="72831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1845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64492" cy="963379"/>
                    </a:xfrm>
                    <a:prstGeom prst="rect">
                      <a:avLst/>
                    </a:prstGeom>
                  </pic:spPr>
                </pic:pic>
              </a:graphicData>
            </a:graphic>
          </wp:inline>
        </w:drawing>
      </w:r>
    </w:p>
    <w:p w14:paraId="11D8F7F1" w14:textId="3A50525D" w:rsidR="002D1FD1" w:rsidRDefault="002D1FD1" w:rsidP="002D1FD1">
      <w:pPr>
        <w:rPr>
          <w:sz w:val="24"/>
          <w:szCs w:val="24"/>
        </w:rPr>
      </w:pPr>
      <w:r>
        <w:rPr>
          <w:noProof/>
        </w:rPr>
        <w:drawing>
          <wp:inline distT="0" distB="0" distL="0" distR="0" wp14:anchorId="3674925A" wp14:editId="7DAF6548">
            <wp:extent cx="5731510" cy="3223895"/>
            <wp:effectExtent l="0" t="0" r="2540" b="0"/>
            <wp:docPr id="163262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2892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BDC4AD" w14:textId="1AD25379" w:rsidR="002D1FD1" w:rsidRDefault="002D1FD1" w:rsidP="002D1FD1">
      <w:pPr>
        <w:rPr>
          <w:sz w:val="24"/>
          <w:szCs w:val="24"/>
        </w:rPr>
      </w:pPr>
      <w:r w:rsidRPr="002D1FD1">
        <w:rPr>
          <w:sz w:val="24"/>
          <w:szCs w:val="24"/>
        </w:rPr>
        <w:br/>
        <w:t xml:space="preserve">2. Join product and productreview in the schema table. Include every record from product and any reviews they have. Return the product name, review rating and comments. Order by rating in ascending order. </w:t>
      </w:r>
    </w:p>
    <w:p w14:paraId="79768BAB" w14:textId="6B0BC22F" w:rsidR="002D1FD1" w:rsidRDefault="002D1FD1" w:rsidP="002D1FD1">
      <w:pPr>
        <w:jc w:val="center"/>
        <w:rPr>
          <w:sz w:val="24"/>
          <w:szCs w:val="24"/>
        </w:rPr>
      </w:pPr>
      <w:r w:rsidRPr="002D1FD1">
        <w:rPr>
          <w:sz w:val="24"/>
          <w:szCs w:val="24"/>
        </w:rPr>
        <w:drawing>
          <wp:inline distT="0" distB="0" distL="0" distR="0" wp14:anchorId="3D257C49" wp14:editId="146426B0">
            <wp:extent cx="5303520" cy="797350"/>
            <wp:effectExtent l="0" t="0" r="0" b="3175"/>
            <wp:docPr id="20161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5682" name=""/>
                    <pic:cNvPicPr/>
                  </pic:nvPicPr>
                  <pic:blipFill>
                    <a:blip r:embed="rId33">
                      <a:extLst>
                        <a:ext uri="{28A0092B-C50C-407E-A947-70E740481C1C}">
                          <a14:useLocalDpi xmlns:a14="http://schemas.microsoft.com/office/drawing/2010/main" val="0"/>
                        </a:ext>
                      </a:extLst>
                    </a:blip>
                    <a:stretch>
                      <a:fillRect/>
                    </a:stretch>
                  </pic:blipFill>
                  <pic:spPr>
                    <a:xfrm>
                      <a:off x="0" y="0"/>
                      <a:ext cx="5308511" cy="798100"/>
                    </a:xfrm>
                    <a:prstGeom prst="rect">
                      <a:avLst/>
                    </a:prstGeom>
                  </pic:spPr>
                </pic:pic>
              </a:graphicData>
            </a:graphic>
          </wp:inline>
        </w:drawing>
      </w:r>
    </w:p>
    <w:p w14:paraId="0C75B14D" w14:textId="07453BB7" w:rsidR="002D1FD1" w:rsidRDefault="002D1FD1" w:rsidP="002D1FD1">
      <w:pPr>
        <w:rPr>
          <w:sz w:val="24"/>
          <w:szCs w:val="24"/>
        </w:rPr>
      </w:pPr>
      <w:r>
        <w:rPr>
          <w:noProof/>
        </w:rPr>
        <w:lastRenderedPageBreak/>
        <w:drawing>
          <wp:inline distT="0" distB="0" distL="0" distR="0" wp14:anchorId="68CEA526" wp14:editId="5EF1CF6D">
            <wp:extent cx="5731510" cy="3223895"/>
            <wp:effectExtent l="0" t="0" r="2540" b="0"/>
            <wp:docPr id="100263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714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2D1FD1">
        <w:rPr>
          <w:sz w:val="24"/>
          <w:szCs w:val="24"/>
        </w:rPr>
        <w:br/>
        <w:t>3. Use a right join to combine workorder and product from production schema to bring back all products and any work orders they have. Include the product name and workorder orderqty and scrappedqty fields. Order by productid ascending.</w:t>
      </w:r>
    </w:p>
    <w:p w14:paraId="107780B4" w14:textId="05366329" w:rsidR="002D1FD1" w:rsidRDefault="002D1FD1" w:rsidP="002D1FD1">
      <w:pPr>
        <w:jc w:val="center"/>
        <w:rPr>
          <w:sz w:val="24"/>
          <w:szCs w:val="24"/>
        </w:rPr>
      </w:pPr>
      <w:r w:rsidRPr="002D1FD1">
        <w:rPr>
          <w:sz w:val="24"/>
          <w:szCs w:val="24"/>
        </w:rPr>
        <w:drawing>
          <wp:inline distT="0" distB="0" distL="0" distR="0" wp14:anchorId="1286C050" wp14:editId="4F9FF341">
            <wp:extent cx="4917440" cy="805227"/>
            <wp:effectExtent l="0" t="0" r="0" b="0"/>
            <wp:docPr id="82166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65116" name=""/>
                    <pic:cNvPicPr/>
                  </pic:nvPicPr>
                  <pic:blipFill>
                    <a:blip r:embed="rId35">
                      <a:extLst>
                        <a:ext uri="{28A0092B-C50C-407E-A947-70E740481C1C}">
                          <a14:useLocalDpi xmlns:a14="http://schemas.microsoft.com/office/drawing/2010/main" val="0"/>
                        </a:ext>
                      </a:extLst>
                    </a:blip>
                    <a:stretch>
                      <a:fillRect/>
                    </a:stretch>
                  </pic:blipFill>
                  <pic:spPr>
                    <a:xfrm>
                      <a:off x="0" y="0"/>
                      <a:ext cx="4919071" cy="805494"/>
                    </a:xfrm>
                    <a:prstGeom prst="rect">
                      <a:avLst/>
                    </a:prstGeom>
                  </pic:spPr>
                </pic:pic>
              </a:graphicData>
            </a:graphic>
          </wp:inline>
        </w:drawing>
      </w:r>
    </w:p>
    <w:p w14:paraId="3629C942" w14:textId="352E255A" w:rsidR="002D1FD1" w:rsidRPr="00E11D30" w:rsidRDefault="002D1FD1" w:rsidP="002D1FD1">
      <w:pPr>
        <w:jc w:val="center"/>
        <w:rPr>
          <w:sz w:val="24"/>
          <w:szCs w:val="24"/>
        </w:rPr>
      </w:pPr>
      <w:r>
        <w:rPr>
          <w:noProof/>
        </w:rPr>
        <w:drawing>
          <wp:inline distT="0" distB="0" distL="0" distR="0" wp14:anchorId="465BBE8B" wp14:editId="4E0CDFC8">
            <wp:extent cx="5731510" cy="3223895"/>
            <wp:effectExtent l="0" t="0" r="2540" b="0"/>
            <wp:docPr id="21879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172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D1FD1" w:rsidRPr="00E11D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B37AFD"/>
    <w:multiLevelType w:val="hybridMultilevel"/>
    <w:tmpl w:val="01161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82352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D30"/>
    <w:rsid w:val="00244F46"/>
    <w:rsid w:val="002D1FD1"/>
    <w:rsid w:val="002E3FE1"/>
    <w:rsid w:val="003A3D4E"/>
    <w:rsid w:val="00500544"/>
    <w:rsid w:val="00553352"/>
    <w:rsid w:val="00681CB2"/>
    <w:rsid w:val="006C27AB"/>
    <w:rsid w:val="00794BBB"/>
    <w:rsid w:val="0092486F"/>
    <w:rsid w:val="00A70996"/>
    <w:rsid w:val="00A844CC"/>
    <w:rsid w:val="00A97C5F"/>
    <w:rsid w:val="00E11D30"/>
    <w:rsid w:val="00E2241C"/>
    <w:rsid w:val="00E45AD2"/>
    <w:rsid w:val="00E751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D6E12"/>
  <w15:chartTrackingRefBased/>
  <w15:docId w15:val="{62BB49CB-430C-48BB-A39F-EB3D9FB9F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F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12</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Fadhli Akbar</dc:creator>
  <cp:keywords/>
  <dc:description/>
  <cp:lastModifiedBy>Muhamad Fadhli Akbar</cp:lastModifiedBy>
  <cp:revision>5</cp:revision>
  <dcterms:created xsi:type="dcterms:W3CDTF">2024-09-25T12:33:00Z</dcterms:created>
  <dcterms:modified xsi:type="dcterms:W3CDTF">2024-09-27T09:05:00Z</dcterms:modified>
</cp:coreProperties>
</file>