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033B4204" w:rsidR="00356853" w:rsidRPr="00356853" w:rsidRDefault="00700EF6" w:rsidP="00356853">
                            <w:pPr>
                              <w:pStyle w:val="Title"/>
                            </w:pPr>
                            <w:r>
                              <w:t>CORTEX Interaction Portal</w:t>
                            </w:r>
                            <w:r w:rsidR="00356853" w:rsidRPr="00356853">
                              <w:br/>
                            </w:r>
                            <w:r w:rsidR="00B3763D">
                              <w:rPr>
                                <w:rStyle w:val="SubtitleChar"/>
                              </w:rPr>
                              <w:t>Merging</w:t>
                            </w:r>
                            <w:r>
                              <w:rPr>
                                <w:rStyle w:val="SubtitleChar"/>
                              </w:rPr>
                              <w:t xml:space="preserve">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033B4204" w:rsidR="00356853" w:rsidRPr="00356853" w:rsidRDefault="00700EF6" w:rsidP="00356853">
                      <w:pPr>
                        <w:pStyle w:val="Title"/>
                      </w:pPr>
                      <w:r>
                        <w:t>CORTEX Interaction Portal</w:t>
                      </w:r>
                      <w:r w:rsidR="00356853" w:rsidRPr="00356853">
                        <w:br/>
                      </w:r>
                      <w:r w:rsidR="00B3763D">
                        <w:rPr>
                          <w:rStyle w:val="SubtitleChar"/>
                        </w:rPr>
                        <w:t>Merging</w:t>
                      </w:r>
                      <w:r>
                        <w:rPr>
                          <w:rStyle w:val="SubtitleChar"/>
                        </w:rPr>
                        <w:t xml:space="preserve">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6EB10A28" w14:textId="7295F37E" w:rsidR="000D0596"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43177342" w:history="1">
            <w:r w:rsidR="000D0596" w:rsidRPr="00161977">
              <w:rPr>
                <w:rStyle w:val="Hyperlink"/>
                <w:noProof/>
              </w:rPr>
              <w:t>1 Introduction</w:t>
            </w:r>
            <w:r w:rsidR="000D0596">
              <w:rPr>
                <w:noProof/>
                <w:webHidden/>
              </w:rPr>
              <w:tab/>
            </w:r>
            <w:r w:rsidR="000D0596">
              <w:rPr>
                <w:noProof/>
                <w:webHidden/>
              </w:rPr>
              <w:fldChar w:fldCharType="begin"/>
            </w:r>
            <w:r w:rsidR="000D0596">
              <w:rPr>
                <w:noProof/>
                <w:webHidden/>
              </w:rPr>
              <w:instrText xml:space="preserve"> PAGEREF _Toc143177342 \h </w:instrText>
            </w:r>
            <w:r w:rsidR="000D0596">
              <w:rPr>
                <w:noProof/>
                <w:webHidden/>
              </w:rPr>
            </w:r>
            <w:r w:rsidR="000D0596">
              <w:rPr>
                <w:noProof/>
                <w:webHidden/>
              </w:rPr>
              <w:fldChar w:fldCharType="separate"/>
            </w:r>
            <w:r w:rsidR="00E851F1">
              <w:rPr>
                <w:noProof/>
                <w:webHidden/>
              </w:rPr>
              <w:t>4</w:t>
            </w:r>
            <w:r w:rsidR="000D0596">
              <w:rPr>
                <w:noProof/>
                <w:webHidden/>
              </w:rPr>
              <w:fldChar w:fldCharType="end"/>
            </w:r>
          </w:hyperlink>
        </w:p>
        <w:p w14:paraId="18DF98B8" w14:textId="25F482BF" w:rsidR="000D0596"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3" w:history="1">
            <w:r w:rsidR="000D0596" w:rsidRPr="00161977">
              <w:rPr>
                <w:rStyle w:val="Hyperlink"/>
                <w:noProof/>
              </w:rPr>
              <w:t>1.1 AppGyver Overview</w:t>
            </w:r>
            <w:r w:rsidR="000D0596">
              <w:rPr>
                <w:noProof/>
                <w:webHidden/>
              </w:rPr>
              <w:tab/>
            </w:r>
            <w:r w:rsidR="000D0596">
              <w:rPr>
                <w:noProof/>
                <w:webHidden/>
              </w:rPr>
              <w:fldChar w:fldCharType="begin"/>
            </w:r>
            <w:r w:rsidR="000D0596">
              <w:rPr>
                <w:noProof/>
                <w:webHidden/>
              </w:rPr>
              <w:instrText xml:space="preserve"> PAGEREF _Toc143177343 \h </w:instrText>
            </w:r>
            <w:r w:rsidR="000D0596">
              <w:rPr>
                <w:noProof/>
                <w:webHidden/>
              </w:rPr>
            </w:r>
            <w:r w:rsidR="000D0596">
              <w:rPr>
                <w:noProof/>
                <w:webHidden/>
              </w:rPr>
              <w:fldChar w:fldCharType="separate"/>
            </w:r>
            <w:r w:rsidR="00E851F1">
              <w:rPr>
                <w:noProof/>
                <w:webHidden/>
              </w:rPr>
              <w:t>4</w:t>
            </w:r>
            <w:r w:rsidR="000D0596">
              <w:rPr>
                <w:noProof/>
                <w:webHidden/>
              </w:rPr>
              <w:fldChar w:fldCharType="end"/>
            </w:r>
          </w:hyperlink>
        </w:p>
        <w:p w14:paraId="54F28BCE" w14:textId="6F361392" w:rsidR="000D0596"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4" w:history="1">
            <w:r w:rsidR="000D0596" w:rsidRPr="00161977">
              <w:rPr>
                <w:rStyle w:val="Hyperlink"/>
                <w:noProof/>
              </w:rPr>
              <w:t>1.2 Problem Statement</w:t>
            </w:r>
            <w:r w:rsidR="000D0596">
              <w:rPr>
                <w:noProof/>
                <w:webHidden/>
              </w:rPr>
              <w:tab/>
            </w:r>
            <w:r w:rsidR="000D0596">
              <w:rPr>
                <w:noProof/>
                <w:webHidden/>
              </w:rPr>
              <w:fldChar w:fldCharType="begin"/>
            </w:r>
            <w:r w:rsidR="000D0596">
              <w:rPr>
                <w:noProof/>
                <w:webHidden/>
              </w:rPr>
              <w:instrText xml:space="preserve"> PAGEREF _Toc143177344 \h </w:instrText>
            </w:r>
            <w:r w:rsidR="000D0596">
              <w:rPr>
                <w:noProof/>
                <w:webHidden/>
              </w:rPr>
            </w:r>
            <w:r w:rsidR="000D0596">
              <w:rPr>
                <w:noProof/>
                <w:webHidden/>
              </w:rPr>
              <w:fldChar w:fldCharType="separate"/>
            </w:r>
            <w:r w:rsidR="00E851F1">
              <w:rPr>
                <w:noProof/>
                <w:webHidden/>
              </w:rPr>
              <w:t>4</w:t>
            </w:r>
            <w:r w:rsidR="000D0596">
              <w:rPr>
                <w:noProof/>
                <w:webHidden/>
              </w:rPr>
              <w:fldChar w:fldCharType="end"/>
            </w:r>
          </w:hyperlink>
        </w:p>
        <w:p w14:paraId="77EA4A2E" w14:textId="09C43C67" w:rsidR="000D0596"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7345" w:history="1">
            <w:r w:rsidR="000D0596" w:rsidRPr="00161977">
              <w:rPr>
                <w:rStyle w:val="Hyperlink"/>
                <w:noProof/>
              </w:rPr>
              <w:t>2 Checklist</w:t>
            </w:r>
            <w:r w:rsidR="000D0596">
              <w:rPr>
                <w:noProof/>
                <w:webHidden/>
              </w:rPr>
              <w:tab/>
            </w:r>
            <w:r w:rsidR="000D0596">
              <w:rPr>
                <w:noProof/>
                <w:webHidden/>
              </w:rPr>
              <w:fldChar w:fldCharType="begin"/>
            </w:r>
            <w:r w:rsidR="000D0596">
              <w:rPr>
                <w:noProof/>
                <w:webHidden/>
              </w:rPr>
              <w:instrText xml:space="preserve"> PAGEREF _Toc143177345 \h </w:instrText>
            </w:r>
            <w:r w:rsidR="000D0596">
              <w:rPr>
                <w:noProof/>
                <w:webHidden/>
              </w:rPr>
            </w:r>
            <w:r w:rsidR="000D0596">
              <w:rPr>
                <w:noProof/>
                <w:webHidden/>
              </w:rPr>
              <w:fldChar w:fldCharType="separate"/>
            </w:r>
            <w:r w:rsidR="00E851F1">
              <w:rPr>
                <w:noProof/>
                <w:webHidden/>
              </w:rPr>
              <w:t>6</w:t>
            </w:r>
            <w:r w:rsidR="000D0596">
              <w:rPr>
                <w:noProof/>
                <w:webHidden/>
              </w:rPr>
              <w:fldChar w:fldCharType="end"/>
            </w:r>
          </w:hyperlink>
        </w:p>
        <w:p w14:paraId="722CB993" w14:textId="6F9F06B3" w:rsidR="000D0596"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7346" w:history="1">
            <w:r w:rsidR="000D0596" w:rsidRPr="00161977">
              <w:rPr>
                <w:rStyle w:val="Hyperlink"/>
                <w:noProof/>
              </w:rPr>
              <w:t>3 Steps to Merge Pages</w:t>
            </w:r>
            <w:r w:rsidR="000D0596">
              <w:rPr>
                <w:noProof/>
                <w:webHidden/>
              </w:rPr>
              <w:tab/>
            </w:r>
            <w:r w:rsidR="000D0596">
              <w:rPr>
                <w:noProof/>
                <w:webHidden/>
              </w:rPr>
              <w:fldChar w:fldCharType="begin"/>
            </w:r>
            <w:r w:rsidR="000D0596">
              <w:rPr>
                <w:noProof/>
                <w:webHidden/>
              </w:rPr>
              <w:instrText xml:space="preserve"> PAGEREF _Toc143177346 \h </w:instrText>
            </w:r>
            <w:r w:rsidR="000D0596">
              <w:rPr>
                <w:noProof/>
                <w:webHidden/>
              </w:rPr>
            </w:r>
            <w:r w:rsidR="000D0596">
              <w:rPr>
                <w:noProof/>
                <w:webHidden/>
              </w:rPr>
              <w:fldChar w:fldCharType="separate"/>
            </w:r>
            <w:r w:rsidR="00E851F1">
              <w:rPr>
                <w:noProof/>
                <w:webHidden/>
              </w:rPr>
              <w:t>7</w:t>
            </w:r>
            <w:r w:rsidR="000D0596">
              <w:rPr>
                <w:noProof/>
                <w:webHidden/>
              </w:rPr>
              <w:fldChar w:fldCharType="end"/>
            </w:r>
          </w:hyperlink>
        </w:p>
        <w:p w14:paraId="38D827C6" w14:textId="642F4886" w:rsidR="000D0596"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7" w:history="1">
            <w:r w:rsidR="000D0596" w:rsidRPr="00161977">
              <w:rPr>
                <w:rStyle w:val="Hyperlink"/>
                <w:noProof/>
              </w:rPr>
              <w:t>3.1 Import New Version</w:t>
            </w:r>
            <w:r w:rsidR="000D0596">
              <w:rPr>
                <w:noProof/>
                <w:webHidden/>
              </w:rPr>
              <w:tab/>
            </w:r>
            <w:r w:rsidR="000D0596">
              <w:rPr>
                <w:noProof/>
                <w:webHidden/>
              </w:rPr>
              <w:fldChar w:fldCharType="begin"/>
            </w:r>
            <w:r w:rsidR="000D0596">
              <w:rPr>
                <w:noProof/>
                <w:webHidden/>
              </w:rPr>
              <w:instrText xml:space="preserve"> PAGEREF _Toc143177347 \h </w:instrText>
            </w:r>
            <w:r w:rsidR="000D0596">
              <w:rPr>
                <w:noProof/>
                <w:webHidden/>
              </w:rPr>
            </w:r>
            <w:r w:rsidR="000D0596">
              <w:rPr>
                <w:noProof/>
                <w:webHidden/>
              </w:rPr>
              <w:fldChar w:fldCharType="separate"/>
            </w:r>
            <w:r w:rsidR="00E851F1">
              <w:rPr>
                <w:noProof/>
                <w:webHidden/>
              </w:rPr>
              <w:t>7</w:t>
            </w:r>
            <w:r w:rsidR="000D0596">
              <w:rPr>
                <w:noProof/>
                <w:webHidden/>
              </w:rPr>
              <w:fldChar w:fldCharType="end"/>
            </w:r>
          </w:hyperlink>
        </w:p>
        <w:p w14:paraId="577ABC02" w14:textId="276727CD" w:rsidR="000D0596"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8" w:history="1">
            <w:r w:rsidR="000D0596" w:rsidRPr="00161977">
              <w:rPr>
                <w:rStyle w:val="Hyperlink"/>
                <w:noProof/>
              </w:rPr>
              <w:t>3.2 App Level Steps</w:t>
            </w:r>
            <w:r w:rsidR="000D0596">
              <w:rPr>
                <w:noProof/>
                <w:webHidden/>
              </w:rPr>
              <w:tab/>
            </w:r>
            <w:r w:rsidR="000D0596">
              <w:rPr>
                <w:noProof/>
                <w:webHidden/>
              </w:rPr>
              <w:fldChar w:fldCharType="begin"/>
            </w:r>
            <w:r w:rsidR="000D0596">
              <w:rPr>
                <w:noProof/>
                <w:webHidden/>
              </w:rPr>
              <w:instrText xml:space="preserve"> PAGEREF _Toc143177348 \h </w:instrText>
            </w:r>
            <w:r w:rsidR="000D0596">
              <w:rPr>
                <w:noProof/>
                <w:webHidden/>
              </w:rPr>
            </w:r>
            <w:r w:rsidR="000D0596">
              <w:rPr>
                <w:noProof/>
                <w:webHidden/>
              </w:rPr>
              <w:fldChar w:fldCharType="separate"/>
            </w:r>
            <w:r w:rsidR="00E851F1">
              <w:rPr>
                <w:noProof/>
                <w:webHidden/>
              </w:rPr>
              <w:t>7</w:t>
            </w:r>
            <w:r w:rsidR="000D0596">
              <w:rPr>
                <w:noProof/>
                <w:webHidden/>
              </w:rPr>
              <w:fldChar w:fldCharType="end"/>
            </w:r>
          </w:hyperlink>
        </w:p>
        <w:p w14:paraId="1A8B73D8" w14:textId="2241D929" w:rsidR="000D0596"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9" w:history="1">
            <w:r w:rsidR="000D0596" w:rsidRPr="00161977">
              <w:rPr>
                <w:rStyle w:val="Hyperlink"/>
                <w:noProof/>
              </w:rPr>
              <w:t>3.3 Page Level Steps</w:t>
            </w:r>
            <w:r w:rsidR="000D0596">
              <w:rPr>
                <w:noProof/>
                <w:webHidden/>
              </w:rPr>
              <w:tab/>
            </w:r>
            <w:r w:rsidR="000D0596">
              <w:rPr>
                <w:noProof/>
                <w:webHidden/>
              </w:rPr>
              <w:fldChar w:fldCharType="begin"/>
            </w:r>
            <w:r w:rsidR="000D0596">
              <w:rPr>
                <w:noProof/>
                <w:webHidden/>
              </w:rPr>
              <w:instrText xml:space="preserve"> PAGEREF _Toc143177349 \h </w:instrText>
            </w:r>
            <w:r w:rsidR="000D0596">
              <w:rPr>
                <w:noProof/>
                <w:webHidden/>
              </w:rPr>
            </w:r>
            <w:r w:rsidR="000D0596">
              <w:rPr>
                <w:noProof/>
                <w:webHidden/>
              </w:rPr>
              <w:fldChar w:fldCharType="separate"/>
            </w:r>
            <w:r w:rsidR="00E851F1">
              <w:rPr>
                <w:noProof/>
                <w:webHidden/>
              </w:rPr>
              <w:t>9</w:t>
            </w:r>
            <w:r w:rsidR="000D0596">
              <w:rPr>
                <w:noProof/>
                <w:webHidden/>
              </w:rPr>
              <w:fldChar w:fldCharType="end"/>
            </w:r>
          </w:hyperlink>
        </w:p>
        <w:p w14:paraId="42EAD75C" w14:textId="72E7D425"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02807EB9" w:rsidR="00BD0CC5" w:rsidRPr="00D41D82" w:rsidRDefault="004406BF" w:rsidP="003D78BC">
      <w:pPr>
        <w:rPr>
          <w:rFonts w:ascii="Trebuchet MS" w:eastAsia="Times New Roman" w:hAnsi="Trebuchet MS" w:cs="Times New Roman"/>
          <w:szCs w:val="24"/>
          <w:lang w:eastAsia="en-GB"/>
        </w:rPr>
      </w:pPr>
      <w:r w:rsidRPr="004406BF">
        <w:t>This document</w:t>
      </w:r>
      <w:r w:rsidR="00355E61">
        <w:t xml:space="preserve"> </w:t>
      </w:r>
      <w:r w:rsidR="00700EF6" w:rsidRPr="000C65AB">
        <w:t>provides</w:t>
      </w:r>
      <w:r w:rsidR="003D78BC">
        <w:t xml:space="preserve"> </w:t>
      </w:r>
      <w:r w:rsidR="003D78BC" w:rsidRPr="0004780C">
        <w:t xml:space="preserve">a guide to merging newly built pages with further updates of the </w:t>
      </w:r>
      <w:r w:rsidR="003D78BC">
        <w:t>CORTEX</w:t>
      </w:r>
      <w:r w:rsidR="003D78BC" w:rsidRPr="0004780C">
        <w:t xml:space="preserve"> Interaction Portal solution</w:t>
      </w:r>
      <w:r w:rsidR="003D78BC">
        <w:t>.</w:t>
      </w:r>
    </w:p>
    <w:p w14:paraId="1296A66F" w14:textId="77777777" w:rsidR="004406BF" w:rsidRPr="004406BF" w:rsidRDefault="004406BF" w:rsidP="00BA1453">
      <w:pPr>
        <w:pStyle w:val="PrefaceSubheading"/>
      </w:pPr>
      <w:bookmarkStart w:id="2" w:name="_Toc103051766"/>
      <w:bookmarkStart w:id="3" w:name="_Toc104202349"/>
      <w:bookmarkStart w:id="4" w:name="_Toc123638453"/>
      <w:bookmarkStart w:id="5" w:name="_Toc131666170"/>
      <w:r w:rsidRPr="004406BF">
        <w:t>Audience</w:t>
      </w:r>
      <w:bookmarkEnd w:id="2"/>
      <w:bookmarkEnd w:id="3"/>
      <w:bookmarkEnd w:id="4"/>
      <w:bookmarkEnd w:id="5"/>
    </w:p>
    <w:p w14:paraId="306CEB4F" w14:textId="77777777" w:rsidR="00986B36" w:rsidRPr="00730569" w:rsidRDefault="00986B36" w:rsidP="00986B36">
      <w:bookmarkStart w:id="6" w:name="_Toc103051767"/>
      <w:bookmarkStart w:id="7" w:name="_Toc104202350"/>
      <w:bookmarkStart w:id="8" w:name="_Toc123638454"/>
      <w:bookmarkStart w:id="9" w:name="_Toc131666171"/>
      <w:r w:rsidRPr="00730569">
        <w:t xml:space="preserve">This document is intended for developers who intend to update their version of the </w:t>
      </w:r>
      <w:r>
        <w:t>CORTEX</w:t>
      </w:r>
      <w:r w:rsidRPr="00730569">
        <w:t xml:space="preserve"> Interaction Portal solution without deleting pages they have built for use alongside it.</w:t>
      </w:r>
    </w:p>
    <w:p w14:paraId="79BAE77A" w14:textId="77777777" w:rsidR="004406BF" w:rsidRPr="004406BF" w:rsidRDefault="004406BF" w:rsidP="00BA1453">
      <w:pPr>
        <w:pStyle w:val="PrefaceSubheading"/>
      </w:pPr>
      <w:r w:rsidRPr="004406BF">
        <w:t>Related Material</w:t>
      </w:r>
      <w:bookmarkEnd w:id="6"/>
      <w:bookmarkEnd w:id="7"/>
      <w:bookmarkEnd w:id="8"/>
      <w:bookmarkEnd w:id="9"/>
    </w:p>
    <w:tbl>
      <w:tblPr>
        <w:tblStyle w:val="ListTable3"/>
        <w:tblW w:w="0" w:type="auto"/>
        <w:tblLook w:val="0420" w:firstRow="1" w:lastRow="0" w:firstColumn="0" w:lastColumn="0" w:noHBand="0" w:noVBand="1"/>
      </w:tblPr>
      <w:tblGrid>
        <w:gridCol w:w="10288"/>
      </w:tblGrid>
      <w:tr w:rsidR="00E51D96" w14:paraId="1BBFAB9F" w14:textId="77777777" w:rsidTr="000C300E">
        <w:trPr>
          <w:cnfStyle w:val="100000000000" w:firstRow="1" w:lastRow="0" w:firstColumn="0" w:lastColumn="0" w:oddVBand="0" w:evenVBand="0" w:oddHBand="0" w:evenHBand="0" w:firstRowFirstColumn="0" w:firstRowLastColumn="0" w:lastRowFirstColumn="0" w:lastRowLastColumn="0"/>
          <w:trHeight w:val="135"/>
        </w:trPr>
        <w:tc>
          <w:tcPr>
            <w:tcW w:w="10288" w:type="dxa"/>
          </w:tcPr>
          <w:p w14:paraId="593885BF" w14:textId="5EAAA60D" w:rsidR="00E51D96" w:rsidRDefault="00E51D96" w:rsidP="007F1BC6">
            <w:r>
              <w:t>Document</w:t>
            </w:r>
          </w:p>
        </w:tc>
      </w:tr>
      <w:tr w:rsidR="00E51D96" w14:paraId="6BB48275" w14:textId="77777777" w:rsidTr="00F56B23">
        <w:trPr>
          <w:cnfStyle w:val="000000100000" w:firstRow="0" w:lastRow="0" w:firstColumn="0" w:lastColumn="0" w:oddVBand="0" w:evenVBand="0" w:oddHBand="1" w:evenHBand="0" w:firstRowFirstColumn="0" w:firstRowLastColumn="0" w:lastRowFirstColumn="0" w:lastRowLastColumn="0"/>
        </w:trPr>
        <w:tc>
          <w:tcPr>
            <w:tcW w:w="10288" w:type="dxa"/>
          </w:tcPr>
          <w:p w14:paraId="243ABE68" w14:textId="59116B2E" w:rsidR="00E51D96" w:rsidRDefault="00E51D96" w:rsidP="004F0B94">
            <w:r>
              <w:t>CORTEX</w:t>
            </w:r>
            <w:r w:rsidRPr="00DE0C03">
              <w:t xml:space="preserve"> Interaction Portal Deployment Guide</w:t>
            </w:r>
          </w:p>
        </w:tc>
      </w:tr>
      <w:tr w:rsidR="00E51D96" w14:paraId="5B7E2727" w14:textId="77777777" w:rsidTr="0017366C">
        <w:tc>
          <w:tcPr>
            <w:tcW w:w="10288" w:type="dxa"/>
          </w:tcPr>
          <w:p w14:paraId="3DC2D8AB" w14:textId="7C2CDA10" w:rsidR="00E51D96" w:rsidRDefault="00E51D96" w:rsidP="00700EF6">
            <w:r>
              <w:t xml:space="preserve">CORTEX </w:t>
            </w:r>
            <w:r w:rsidRPr="002B4E43">
              <w:t xml:space="preserve">Interaction Portal </w:t>
            </w:r>
            <w:r>
              <w:t>Developer</w:t>
            </w:r>
            <w:r w:rsidRPr="002B4E43">
              <w:t xml:space="preserve"> Guide</w:t>
            </w:r>
          </w:p>
        </w:tc>
      </w:tr>
      <w:tr w:rsidR="00E51D96" w14:paraId="526B8EF1" w14:textId="77777777" w:rsidTr="00343D21">
        <w:trPr>
          <w:cnfStyle w:val="000000100000" w:firstRow="0" w:lastRow="0" w:firstColumn="0" w:lastColumn="0" w:oddVBand="0" w:evenVBand="0" w:oddHBand="1" w:evenHBand="0" w:firstRowFirstColumn="0" w:firstRowLastColumn="0" w:lastRowFirstColumn="0" w:lastRowLastColumn="0"/>
        </w:trPr>
        <w:tc>
          <w:tcPr>
            <w:tcW w:w="10288" w:type="dxa"/>
          </w:tcPr>
          <w:p w14:paraId="2E5E72FD" w14:textId="52C02639" w:rsidR="00E51D96" w:rsidRDefault="00E51D96" w:rsidP="00700EF6">
            <w:r>
              <w:t xml:space="preserve">CORTEX </w:t>
            </w:r>
            <w:r w:rsidRPr="002B4E43">
              <w:t xml:space="preserve">Interaction Portal </w:t>
            </w:r>
            <w:r>
              <w:t xml:space="preserve">User </w:t>
            </w:r>
            <w:r w:rsidRPr="002B4E43">
              <w:t>Guide</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0" w:name="_Toc123638455"/>
      <w:bookmarkStart w:id="11" w:name="_Toc131666172"/>
      <w:r w:rsidRPr="004406BF">
        <w:t>Abbreviations used in this Document</w:t>
      </w:r>
      <w:bookmarkEnd w:id="10"/>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CE457D" w14:paraId="178CC1DD" w14:textId="77777777" w:rsidTr="00764924">
        <w:tc>
          <w:tcPr>
            <w:tcW w:w="1413" w:type="dxa"/>
          </w:tcPr>
          <w:p w14:paraId="2FB91315" w14:textId="5643D460" w:rsidR="00CE457D" w:rsidRPr="004406BF" w:rsidRDefault="00986B36" w:rsidP="004406BF">
            <w:pPr>
              <w:rPr>
                <w:b/>
                <w:bCs/>
              </w:rPr>
            </w:pPr>
            <w:r>
              <w:rPr>
                <w:b/>
                <w:bCs/>
              </w:rPr>
              <w:t>UX</w:t>
            </w:r>
          </w:p>
        </w:tc>
        <w:tc>
          <w:tcPr>
            <w:tcW w:w="9043" w:type="dxa"/>
          </w:tcPr>
          <w:p w14:paraId="6A1DE2A5" w14:textId="13160294" w:rsidR="00E42B77" w:rsidRPr="000B343E" w:rsidRDefault="00986B36" w:rsidP="004406BF">
            <w:r>
              <w:t>User Experience</w:t>
            </w:r>
          </w:p>
        </w:tc>
      </w:tr>
    </w:tbl>
    <w:p w14:paraId="1A3BA001" w14:textId="77777777" w:rsidR="000A7807" w:rsidRDefault="000A7807" w:rsidP="00FA4596"/>
    <w:p w14:paraId="790E523E" w14:textId="77777777" w:rsidR="009560FB" w:rsidRPr="009560FB" w:rsidRDefault="009560FB" w:rsidP="009560FB"/>
    <w:p w14:paraId="0B7C528C" w14:textId="77777777" w:rsidR="009560FB" w:rsidRPr="009560FB" w:rsidRDefault="009560FB" w:rsidP="009560FB"/>
    <w:p w14:paraId="73E28F4C" w14:textId="77777777" w:rsidR="009560FB" w:rsidRPr="009560FB" w:rsidRDefault="009560FB" w:rsidP="009560FB"/>
    <w:p w14:paraId="7FAB83DC" w14:textId="77777777" w:rsidR="009560FB" w:rsidRPr="009560FB" w:rsidRDefault="009560FB" w:rsidP="009560FB"/>
    <w:p w14:paraId="67D03220" w14:textId="77777777" w:rsidR="009560FB" w:rsidRPr="009560FB" w:rsidRDefault="009560FB" w:rsidP="009560FB"/>
    <w:p w14:paraId="18B6A83E" w14:textId="77777777" w:rsidR="009560FB" w:rsidRPr="009560FB" w:rsidRDefault="009560FB" w:rsidP="009560FB"/>
    <w:p w14:paraId="536E8EC9" w14:textId="77777777" w:rsidR="009560FB" w:rsidRPr="009560FB" w:rsidRDefault="009560FB" w:rsidP="009560FB"/>
    <w:p w14:paraId="6F70C63E" w14:textId="77777777" w:rsidR="009560FB" w:rsidRPr="009560FB" w:rsidRDefault="009560FB" w:rsidP="009560FB"/>
    <w:p w14:paraId="3C954DB7" w14:textId="77777777" w:rsidR="009560FB" w:rsidRPr="009560FB" w:rsidRDefault="009560FB" w:rsidP="009560FB"/>
    <w:p w14:paraId="302B6A3B" w14:textId="77777777" w:rsidR="009560FB" w:rsidRPr="009560FB" w:rsidRDefault="009560FB" w:rsidP="009560FB"/>
    <w:p w14:paraId="1E3B05C1" w14:textId="77777777" w:rsidR="009560FB" w:rsidRPr="009560FB" w:rsidRDefault="009560FB" w:rsidP="009560FB"/>
    <w:p w14:paraId="30D0036F" w14:textId="77777777" w:rsidR="009560FB" w:rsidRPr="009560FB" w:rsidRDefault="009560FB" w:rsidP="009560FB"/>
    <w:p w14:paraId="763C3521" w14:textId="77777777" w:rsidR="009560FB" w:rsidRDefault="009560FB" w:rsidP="009560FB"/>
    <w:p w14:paraId="69C14073" w14:textId="6DDB0046" w:rsidR="009560FB" w:rsidRPr="009560FB" w:rsidRDefault="009560FB" w:rsidP="009560FB">
      <w:pPr>
        <w:tabs>
          <w:tab w:val="left" w:pos="6154"/>
        </w:tabs>
      </w:pPr>
      <w:r>
        <w:tab/>
      </w:r>
    </w:p>
    <w:p w14:paraId="0DF600AC" w14:textId="6372038E" w:rsidR="009560FB" w:rsidRPr="009560FB" w:rsidRDefault="009560FB" w:rsidP="009560FB">
      <w:pPr>
        <w:tabs>
          <w:tab w:val="left" w:pos="6154"/>
        </w:tabs>
        <w:sectPr w:rsidR="009560FB" w:rsidRPr="009560FB" w:rsidSect="005B20FB">
          <w:headerReference w:type="default" r:id="rId13"/>
          <w:footerReference w:type="default" r:id="rId14"/>
          <w:headerReference w:type="first" r:id="rId15"/>
          <w:pgSz w:w="11906" w:h="16838"/>
          <w:pgMar w:top="720" w:right="720" w:bottom="720" w:left="720" w:header="567" w:footer="567" w:gutter="0"/>
          <w:cols w:space="708"/>
          <w:docGrid w:linePitch="435"/>
        </w:sectPr>
      </w:pPr>
    </w:p>
    <w:p w14:paraId="7AE82E88" w14:textId="77777777" w:rsidR="00F74520" w:rsidRPr="009B77D4" w:rsidRDefault="00F74520" w:rsidP="00F74520">
      <w:pPr>
        <w:pStyle w:val="Heading1"/>
      </w:pPr>
      <w:bookmarkStart w:id="12" w:name="_Toc130996328"/>
      <w:bookmarkStart w:id="13" w:name="_Toc142059172"/>
      <w:bookmarkStart w:id="14" w:name="_Toc143177342"/>
      <w:bookmarkEnd w:id="0"/>
      <w:r w:rsidRPr="009B77D4">
        <w:lastRenderedPageBreak/>
        <w:t>Introduction</w:t>
      </w:r>
      <w:bookmarkEnd w:id="12"/>
      <w:bookmarkEnd w:id="13"/>
      <w:bookmarkEnd w:id="14"/>
    </w:p>
    <w:p w14:paraId="384E1942" w14:textId="77777777" w:rsidR="00F74520" w:rsidRPr="009B77D4" w:rsidRDefault="00F74520" w:rsidP="00F74520">
      <w:pPr>
        <w:pStyle w:val="Heading2"/>
      </w:pPr>
      <w:bookmarkStart w:id="15" w:name="_Toc130996329"/>
      <w:bookmarkStart w:id="16" w:name="_Toc142059173"/>
      <w:bookmarkStart w:id="17" w:name="_Toc143177343"/>
      <w:r w:rsidRPr="009B77D4">
        <w:t>AppGyver Overview</w:t>
      </w:r>
      <w:bookmarkEnd w:id="15"/>
      <w:bookmarkEnd w:id="16"/>
      <w:bookmarkEnd w:id="17"/>
    </w:p>
    <w:p w14:paraId="56073BD3" w14:textId="47D987D3" w:rsidR="00F74520" w:rsidRPr="009B77D4" w:rsidRDefault="00F74520" w:rsidP="00600E83">
      <w:proofErr w:type="gramStart"/>
      <w:r w:rsidRPr="009B77D4">
        <w:t xml:space="preserve">The </w:t>
      </w:r>
      <w:r w:rsidRPr="009F1680">
        <w:t xml:space="preserve"> </w:t>
      </w:r>
      <w:r>
        <w:t>CORTEX</w:t>
      </w:r>
      <w:proofErr w:type="gramEnd"/>
      <w:r w:rsidRPr="009B77D4">
        <w:t xml:space="preserve"> Interaction Portal is built using SAP AppGyver: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7A342B60" w14:textId="35B113C3" w:rsidR="00F74520" w:rsidRPr="00900970" w:rsidRDefault="00F74520" w:rsidP="00F74520">
      <w:pPr>
        <w:pStyle w:val="WeAreCORTEXEmphasis"/>
        <w:spacing w:line="276" w:lineRule="auto"/>
        <w:jc w:val="both"/>
      </w:pPr>
      <w:r w:rsidRPr="003718E9">
        <w:t>AppGyver is offered in several different pricing tiers. At the time of writing the Community Edition includes all the core functionality required.</w:t>
      </w:r>
      <w:bookmarkStart w:id="18" w:name="_Toc127186122"/>
      <w:bookmarkStart w:id="19" w:name="_Toc130996330"/>
    </w:p>
    <w:p w14:paraId="3E70F7E3" w14:textId="77777777" w:rsidR="00F74520" w:rsidRPr="00187B93" w:rsidRDefault="00F74520" w:rsidP="00F74520">
      <w:pPr>
        <w:pStyle w:val="Heading2"/>
      </w:pPr>
      <w:bookmarkStart w:id="20" w:name="_Toc142059174"/>
      <w:bookmarkStart w:id="21" w:name="_Toc143177344"/>
      <w:r w:rsidRPr="00187B93">
        <w:t>Problem Statement</w:t>
      </w:r>
      <w:bookmarkEnd w:id="18"/>
      <w:bookmarkEnd w:id="20"/>
      <w:bookmarkEnd w:id="21"/>
    </w:p>
    <w:p w14:paraId="0EE29C9B" w14:textId="77777777" w:rsidR="00F74520" w:rsidRPr="00187B93" w:rsidRDefault="00F74520" w:rsidP="00600E83">
      <w:proofErr w:type="spellStart"/>
      <w:r w:rsidRPr="00187B93">
        <w:t>Appgyver</w:t>
      </w:r>
      <w:proofErr w:type="spellEnd"/>
      <w:r w:rsidRPr="00187B93">
        <w:t xml:space="preserve"> contains the ability to export an app containing many pages as a package file, to be imported into another developer account. However, there is (at the time of writing) no ability to export individual pages and merge them into another app. </w:t>
      </w:r>
    </w:p>
    <w:p w14:paraId="2C39B44F" w14:textId="10A66327" w:rsidR="00F74520" w:rsidRPr="00187B93" w:rsidRDefault="00F74520" w:rsidP="00600E83">
      <w:r w:rsidRPr="00187B93">
        <w:t xml:space="preserve">Pages to use alongside processes automated with </w:t>
      </w:r>
      <w:r>
        <w:t>CORTEX</w:t>
      </w:r>
      <w:r w:rsidRPr="00187B93">
        <w:t xml:space="preserve"> are built in the same app as the </w:t>
      </w:r>
      <w:r>
        <w:t>CORTEX</w:t>
      </w:r>
      <w:r w:rsidRPr="00187B93">
        <w:t xml:space="preserve"> Interaction Portal pages, so this presents a problem.</w:t>
      </w:r>
    </w:p>
    <w:p w14:paraId="3CC6F30C" w14:textId="77777777" w:rsidR="00F74520" w:rsidRPr="00187B93" w:rsidRDefault="00F74520" w:rsidP="00600E83">
      <w:r w:rsidRPr="00187B93">
        <w:t>Consider the following situation that may arise:</w:t>
      </w:r>
    </w:p>
    <w:p w14:paraId="3766DD9D" w14:textId="77777777" w:rsidR="00F74520" w:rsidRPr="00187B93" w:rsidRDefault="00F74520" w:rsidP="00900970">
      <w:pPr>
        <w:pStyle w:val="ListParagraph"/>
        <w:numPr>
          <w:ilvl w:val="0"/>
          <w:numId w:val="16"/>
        </w:numPr>
      </w:pPr>
      <w:r w:rsidRPr="00187B93">
        <w:t xml:space="preserve">A customer downloads and imports their own version of the </w:t>
      </w:r>
      <w:r>
        <w:t>CORTEX</w:t>
      </w:r>
      <w:r w:rsidRPr="00187B93">
        <w:t xml:space="preserve"> Interaction Portal web app into their own AppGyver development account. </w:t>
      </w:r>
    </w:p>
    <w:p w14:paraId="0050AA1A" w14:textId="77777777" w:rsidR="00F74520" w:rsidRPr="00187B93" w:rsidRDefault="00F74520" w:rsidP="00900970">
      <w:pPr>
        <w:pStyle w:val="ListParagraph"/>
        <w:numPr>
          <w:ilvl w:val="0"/>
          <w:numId w:val="16"/>
        </w:numPr>
      </w:pPr>
      <w:r w:rsidRPr="00187B93">
        <w:t>They then build pages to use as Service Requests or as manual tasks raised by an otherwise fully automated process.</w:t>
      </w:r>
    </w:p>
    <w:p w14:paraId="319A67A9" w14:textId="77777777" w:rsidR="00F74520" w:rsidRPr="00187B93" w:rsidRDefault="00F74520" w:rsidP="00900970">
      <w:pPr>
        <w:pStyle w:val="ListParagraph"/>
        <w:numPr>
          <w:ilvl w:val="0"/>
          <w:numId w:val="16"/>
        </w:numPr>
      </w:pPr>
      <w:r w:rsidRPr="00187B93">
        <w:t xml:space="preserve">Meanwhile, </w:t>
      </w:r>
      <w:r>
        <w:t>CORTEX</w:t>
      </w:r>
      <w:r w:rsidRPr="00187B93">
        <w:t xml:space="preserve"> adds new features and bug-fixes to the </w:t>
      </w:r>
      <w:r>
        <w:t>CORTEX</w:t>
      </w:r>
      <w:r w:rsidRPr="00187B93">
        <w:t xml:space="preserve"> Interaction Portal solution.</w:t>
      </w:r>
    </w:p>
    <w:p w14:paraId="0B878B6D" w14:textId="77777777" w:rsidR="00F74520" w:rsidRPr="00187B93" w:rsidRDefault="00F74520" w:rsidP="00900970">
      <w:pPr>
        <w:pStyle w:val="ListParagraph"/>
        <w:numPr>
          <w:ilvl w:val="0"/>
          <w:numId w:val="16"/>
        </w:numPr>
      </w:pPr>
      <w:r w:rsidRPr="00187B93">
        <w:t xml:space="preserve">The customer downloads and imports this new version of the </w:t>
      </w:r>
      <w:r>
        <w:t>CORTEX</w:t>
      </w:r>
      <w:r w:rsidRPr="00187B93">
        <w:t xml:space="preserve"> Interaction Portal into a new web app in their AppGyver development account. </w:t>
      </w:r>
    </w:p>
    <w:p w14:paraId="69FC8BF8" w14:textId="77777777" w:rsidR="00F74520" w:rsidRPr="00187B93" w:rsidRDefault="00F74520" w:rsidP="00900970">
      <w:pPr>
        <w:pStyle w:val="ListParagraph"/>
        <w:numPr>
          <w:ilvl w:val="0"/>
          <w:numId w:val="16"/>
        </w:numPr>
      </w:pPr>
      <w:r w:rsidRPr="00187B93">
        <w:t xml:space="preserve">The customer then wishes to use their pages alongside this newer version of the </w:t>
      </w:r>
      <w:r>
        <w:t>CORTEX</w:t>
      </w:r>
      <w:r w:rsidRPr="00187B93">
        <w:t xml:space="preserve"> Interaction Portal solution, but they cannot export them individually and add them to the newly imported app</w:t>
      </w:r>
      <w:r>
        <w:t>.</w:t>
      </w:r>
    </w:p>
    <w:p w14:paraId="18928BDA" w14:textId="77777777" w:rsidR="00F74520" w:rsidRPr="00187B93" w:rsidRDefault="00F74520" w:rsidP="00600E83"/>
    <w:p w14:paraId="490BED1B" w14:textId="77777777" w:rsidR="00F74520" w:rsidRPr="00187B93" w:rsidRDefault="00F74520" w:rsidP="00900970">
      <w:pPr>
        <w:jc w:val="center"/>
      </w:pPr>
      <w:r w:rsidRPr="00187B93">
        <w:rPr>
          <w:noProof/>
        </w:rPr>
        <w:lastRenderedPageBreak/>
        <w:drawing>
          <wp:inline distT="0" distB="0" distL="0" distR="0" wp14:anchorId="210C6164" wp14:editId="7300F6C4">
            <wp:extent cx="3381375" cy="346807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3387482" cy="3474341"/>
                    </a:xfrm>
                    <a:prstGeom prst="rect">
                      <a:avLst/>
                    </a:prstGeom>
                  </pic:spPr>
                </pic:pic>
              </a:graphicData>
            </a:graphic>
          </wp:inline>
        </w:drawing>
      </w:r>
    </w:p>
    <w:p w14:paraId="69940683" w14:textId="77777777" w:rsidR="00F74520" w:rsidRPr="00187B93" w:rsidRDefault="00F74520" w:rsidP="00600E83"/>
    <w:p w14:paraId="6ECACA65" w14:textId="77777777" w:rsidR="00F74520" w:rsidRDefault="00F74520" w:rsidP="00600E83">
      <w:r w:rsidRPr="00187B93">
        <w:t xml:space="preserve">The conclusion of this is that any pages created between the import of the original version of the </w:t>
      </w:r>
      <w:r>
        <w:t>CORTEX</w:t>
      </w:r>
      <w:r w:rsidRPr="00187B93">
        <w:t xml:space="preserve"> Interaction Portal pages, and the later updated version, will have to be created manually in the later version. Here, steps to do this will be outlined.</w:t>
      </w:r>
    </w:p>
    <w:p w14:paraId="74C379BA" w14:textId="77777777" w:rsidR="00F74520" w:rsidRPr="003061DC" w:rsidRDefault="00F74520" w:rsidP="00F74520">
      <w:pPr>
        <w:pStyle w:val="Heading1"/>
      </w:pPr>
      <w:bookmarkStart w:id="22" w:name="_Toc127186123"/>
      <w:bookmarkStart w:id="23" w:name="_Toc142059175"/>
      <w:bookmarkStart w:id="24" w:name="_Toc143177345"/>
      <w:r w:rsidRPr="003061DC">
        <w:lastRenderedPageBreak/>
        <w:t>Checklist</w:t>
      </w:r>
      <w:bookmarkEnd w:id="22"/>
      <w:bookmarkEnd w:id="23"/>
      <w:bookmarkEnd w:id="24"/>
    </w:p>
    <w:p w14:paraId="0A21CA49" w14:textId="77777777" w:rsidR="00F74520" w:rsidRPr="003061DC" w:rsidRDefault="00F74520" w:rsidP="00600E83">
      <w:r w:rsidRPr="003061DC">
        <w:t>At a high level, the following steps must be undertaken:</w:t>
      </w:r>
    </w:p>
    <w:p w14:paraId="4D5A13C8" w14:textId="77777777" w:rsidR="00F74520" w:rsidRPr="003061DC" w:rsidRDefault="00F74520" w:rsidP="00900970">
      <w:pPr>
        <w:pStyle w:val="ListParagraph"/>
        <w:numPr>
          <w:ilvl w:val="0"/>
          <w:numId w:val="17"/>
        </w:numPr>
      </w:pPr>
      <w:r w:rsidRPr="003061DC">
        <w:t xml:space="preserve">Import new version of </w:t>
      </w:r>
      <w:r>
        <w:t>CORTEX</w:t>
      </w:r>
      <w:r w:rsidRPr="003061DC">
        <w:t xml:space="preserve"> Interaction Portal as a new app</w:t>
      </w:r>
      <w:r>
        <w:t>.</w:t>
      </w:r>
    </w:p>
    <w:p w14:paraId="13B5C184" w14:textId="77777777" w:rsidR="00F74520" w:rsidRPr="003061DC" w:rsidRDefault="00F74520" w:rsidP="00900970">
      <w:pPr>
        <w:pStyle w:val="ListParagraph"/>
        <w:numPr>
          <w:ilvl w:val="0"/>
          <w:numId w:val="17"/>
        </w:numPr>
      </w:pPr>
      <w:r w:rsidRPr="003061DC">
        <w:t>In the new app:</w:t>
      </w:r>
    </w:p>
    <w:p w14:paraId="3ECDA0F9" w14:textId="77777777" w:rsidR="00F74520" w:rsidRPr="003061DC" w:rsidRDefault="00F74520" w:rsidP="00900970">
      <w:pPr>
        <w:pStyle w:val="ListParagraph"/>
        <w:numPr>
          <w:ilvl w:val="1"/>
          <w:numId w:val="17"/>
        </w:numPr>
      </w:pPr>
      <w:r w:rsidRPr="003061DC">
        <w:t>Re-create pages that were created in the old app as blank pages.</w:t>
      </w:r>
    </w:p>
    <w:p w14:paraId="71A536E3" w14:textId="77777777" w:rsidR="00F74520" w:rsidRPr="003061DC" w:rsidRDefault="00F74520" w:rsidP="00900970">
      <w:pPr>
        <w:pStyle w:val="ListParagraph"/>
        <w:numPr>
          <w:ilvl w:val="1"/>
          <w:numId w:val="17"/>
        </w:numPr>
      </w:pPr>
      <w:r w:rsidRPr="003061DC">
        <w:t>Re-create any App Variables that are in the old app but are not in the new app.</w:t>
      </w:r>
    </w:p>
    <w:p w14:paraId="6A3798C6" w14:textId="77777777" w:rsidR="00F74520" w:rsidRPr="003061DC" w:rsidRDefault="00F74520" w:rsidP="00900970">
      <w:pPr>
        <w:pStyle w:val="ListParagraph"/>
        <w:numPr>
          <w:ilvl w:val="0"/>
          <w:numId w:val="17"/>
        </w:numPr>
      </w:pPr>
      <w:r w:rsidRPr="003061DC">
        <w:t>For each of the pages:</w:t>
      </w:r>
    </w:p>
    <w:p w14:paraId="71ECDCF0" w14:textId="77777777" w:rsidR="00F74520" w:rsidRPr="003061DC" w:rsidRDefault="00F74520" w:rsidP="007661F2">
      <w:pPr>
        <w:pStyle w:val="ListParagraph"/>
        <w:numPr>
          <w:ilvl w:val="1"/>
          <w:numId w:val="17"/>
        </w:numPr>
      </w:pPr>
      <w:r w:rsidRPr="003061DC">
        <w:t>Copy components of these pages from the old app.</w:t>
      </w:r>
    </w:p>
    <w:p w14:paraId="26E4CA71" w14:textId="77777777" w:rsidR="00F74520" w:rsidRPr="003061DC" w:rsidRDefault="00F74520" w:rsidP="007661F2">
      <w:pPr>
        <w:pStyle w:val="ListParagraph"/>
        <w:numPr>
          <w:ilvl w:val="1"/>
          <w:numId w:val="17"/>
        </w:numPr>
      </w:pPr>
      <w:r w:rsidRPr="003061DC">
        <w:t>Re-create required page variables, page parameters and data variables that are in the old app.</w:t>
      </w:r>
    </w:p>
    <w:p w14:paraId="32371037" w14:textId="77777777" w:rsidR="00F74520" w:rsidRPr="003061DC" w:rsidRDefault="00F74520" w:rsidP="007661F2">
      <w:pPr>
        <w:pStyle w:val="ListParagraph"/>
        <w:numPr>
          <w:ilvl w:val="1"/>
          <w:numId w:val="17"/>
        </w:numPr>
      </w:pPr>
      <w:r w:rsidRPr="003061DC">
        <w:t>Copy Page Mounted logic on each page from the old app.</w:t>
      </w:r>
    </w:p>
    <w:p w14:paraId="0575EC8B" w14:textId="77777777" w:rsidR="00F74520" w:rsidRPr="003061DC" w:rsidRDefault="00F74520" w:rsidP="007661F2">
      <w:pPr>
        <w:pStyle w:val="ListParagraph"/>
        <w:numPr>
          <w:ilvl w:val="1"/>
          <w:numId w:val="17"/>
        </w:numPr>
      </w:pPr>
      <w:r w:rsidRPr="003061DC">
        <w:t>Go through the logic flows and check expressions reference the correct blocks.</w:t>
      </w:r>
    </w:p>
    <w:p w14:paraId="18004CD1" w14:textId="77777777" w:rsidR="00F74520" w:rsidRPr="003061DC" w:rsidRDefault="00F74520" w:rsidP="007661F2">
      <w:pPr>
        <w:pStyle w:val="ListParagraph"/>
        <w:numPr>
          <w:ilvl w:val="1"/>
          <w:numId w:val="17"/>
        </w:numPr>
      </w:pPr>
      <w:r w:rsidRPr="003061DC">
        <w:t>Re-create custom styles.</w:t>
      </w:r>
    </w:p>
    <w:p w14:paraId="5E8FA9DE" w14:textId="77777777" w:rsidR="00F74520" w:rsidRPr="003061DC" w:rsidRDefault="00F74520" w:rsidP="007661F2">
      <w:pPr>
        <w:pStyle w:val="ListParagraph"/>
        <w:numPr>
          <w:ilvl w:val="1"/>
          <w:numId w:val="17"/>
        </w:numPr>
      </w:pPr>
      <w:r w:rsidRPr="003061DC">
        <w:t>Re-install custom components and logic blocks from the marketplace.</w:t>
      </w:r>
    </w:p>
    <w:p w14:paraId="48748F7A" w14:textId="77777777" w:rsidR="00F74520" w:rsidRPr="00187B93" w:rsidRDefault="00F74520" w:rsidP="00600E83"/>
    <w:p w14:paraId="3AB10F64" w14:textId="77777777" w:rsidR="00F74520" w:rsidRPr="00935E67" w:rsidRDefault="00F74520" w:rsidP="00F74520">
      <w:pPr>
        <w:pStyle w:val="Heading1"/>
      </w:pPr>
      <w:bookmarkStart w:id="25" w:name="_Toc127186124"/>
      <w:bookmarkStart w:id="26" w:name="_Toc142059176"/>
      <w:bookmarkStart w:id="27" w:name="_Toc143177346"/>
      <w:r w:rsidRPr="00935E67">
        <w:lastRenderedPageBreak/>
        <w:t xml:space="preserve">Steps to </w:t>
      </w:r>
      <w:r>
        <w:t>M</w:t>
      </w:r>
      <w:r w:rsidRPr="00935E67">
        <w:t xml:space="preserve">erge </w:t>
      </w:r>
      <w:bookmarkEnd w:id="25"/>
      <w:r>
        <w:t>Pages</w:t>
      </w:r>
      <w:bookmarkEnd w:id="26"/>
      <w:bookmarkEnd w:id="27"/>
    </w:p>
    <w:p w14:paraId="35A84187" w14:textId="77777777" w:rsidR="00F74520" w:rsidRPr="00935E67" w:rsidRDefault="00F74520" w:rsidP="00F74520">
      <w:pPr>
        <w:pStyle w:val="Heading2"/>
      </w:pPr>
      <w:bookmarkStart w:id="28" w:name="_Toc127186125"/>
      <w:bookmarkStart w:id="29" w:name="_Toc142059177"/>
      <w:bookmarkStart w:id="30" w:name="_Toc143177347"/>
      <w:r w:rsidRPr="00935E67">
        <w:t>Import New Version</w:t>
      </w:r>
      <w:bookmarkEnd w:id="28"/>
      <w:bookmarkEnd w:id="29"/>
      <w:bookmarkEnd w:id="30"/>
    </w:p>
    <w:p w14:paraId="12E6957D" w14:textId="77777777" w:rsidR="00F74520" w:rsidRPr="00935E67" w:rsidRDefault="00F74520" w:rsidP="00600E83">
      <w:r w:rsidRPr="00935E67">
        <w:t>To import the new version, complete the following steps:</w:t>
      </w:r>
    </w:p>
    <w:p w14:paraId="33018DCA" w14:textId="77777777" w:rsidR="00F74520" w:rsidRPr="00935E67" w:rsidRDefault="00F74520" w:rsidP="007661F2">
      <w:pPr>
        <w:pStyle w:val="ListParagraph"/>
        <w:numPr>
          <w:ilvl w:val="0"/>
          <w:numId w:val="18"/>
        </w:numPr>
      </w:pPr>
      <w:r>
        <w:t>Obtain</w:t>
      </w:r>
      <w:commentRangeStart w:id="31"/>
      <w:r w:rsidRPr="00935E67">
        <w:t xml:space="preserve"> the latest version of </w:t>
      </w:r>
      <w:r>
        <w:t>CORTEX</w:t>
      </w:r>
      <w:r w:rsidRPr="00935E67">
        <w:t xml:space="preserve"> Interaction Portal as a package</w:t>
      </w:r>
      <w:commentRangeEnd w:id="31"/>
      <w:r w:rsidRPr="00935E67">
        <w:commentReference w:id="31"/>
      </w:r>
    </w:p>
    <w:p w14:paraId="5DA94CC2" w14:textId="309C982D" w:rsidR="00F74520" w:rsidRPr="00935E67" w:rsidRDefault="00F74520" w:rsidP="007661F2">
      <w:pPr>
        <w:pStyle w:val="ListParagraph"/>
        <w:numPr>
          <w:ilvl w:val="0"/>
          <w:numId w:val="18"/>
        </w:numPr>
      </w:pPr>
      <w:r w:rsidRPr="00935E67">
        <w:t xml:space="preserve">Navigate to </w:t>
      </w:r>
      <w:proofErr w:type="spellStart"/>
      <w:r w:rsidRPr="00935E67">
        <w:t>Appgyver</w:t>
      </w:r>
      <w:proofErr w:type="spellEnd"/>
      <w:r w:rsidRPr="00935E67">
        <w:t xml:space="preserve"> at </w:t>
      </w:r>
      <w:hyperlink r:id="rId21" w:history="1">
        <w:r w:rsidR="00734B83" w:rsidRPr="00963E21">
          <w:rPr>
            <w:rStyle w:val="Hyperlink"/>
          </w:rPr>
          <w:t>https://agcommunity.design-time.eu10.apps.build.cloud.sap/</w:t>
        </w:r>
      </w:hyperlink>
      <w:r w:rsidRPr="00935E67">
        <w:t>.</w:t>
      </w:r>
    </w:p>
    <w:p w14:paraId="42F2882A" w14:textId="77777777" w:rsidR="00F74520" w:rsidRPr="00935E67" w:rsidRDefault="00F74520" w:rsidP="007661F2">
      <w:pPr>
        <w:pStyle w:val="ListParagraph"/>
        <w:numPr>
          <w:ilvl w:val="0"/>
          <w:numId w:val="18"/>
        </w:numPr>
      </w:pPr>
      <w:r w:rsidRPr="00935E67">
        <w:t xml:space="preserve">Log in using the credentials of the account to which the </w:t>
      </w:r>
      <w:proofErr w:type="spellStart"/>
      <w:r w:rsidRPr="00935E67">
        <w:t>Appgyver</w:t>
      </w:r>
      <w:proofErr w:type="spellEnd"/>
      <w:r w:rsidRPr="00935E67">
        <w:t xml:space="preserve"> app should be imported.</w:t>
      </w:r>
    </w:p>
    <w:p w14:paraId="6D5E9D5B" w14:textId="77777777" w:rsidR="00F74520" w:rsidRPr="00935E67" w:rsidRDefault="00F74520" w:rsidP="007661F2">
      <w:pPr>
        <w:pStyle w:val="ListParagraph"/>
        <w:numPr>
          <w:ilvl w:val="0"/>
          <w:numId w:val="18"/>
        </w:numPr>
      </w:pPr>
      <w:r w:rsidRPr="00935E67">
        <w:t>Select the ‘Create New’ button.</w:t>
      </w:r>
    </w:p>
    <w:p w14:paraId="61C78DB0" w14:textId="77777777" w:rsidR="00F74520" w:rsidRPr="00935E67" w:rsidRDefault="00F74520" w:rsidP="007661F2">
      <w:pPr>
        <w:pStyle w:val="ListParagraph"/>
        <w:numPr>
          <w:ilvl w:val="0"/>
          <w:numId w:val="18"/>
        </w:numPr>
      </w:pPr>
      <w:r w:rsidRPr="00935E67">
        <w:t>In the dialog which appears, select ‘Import from file’.</w:t>
      </w:r>
    </w:p>
    <w:p w14:paraId="3F938CDA" w14:textId="77777777" w:rsidR="00F74520" w:rsidRPr="00935E67" w:rsidRDefault="00F74520" w:rsidP="007661F2">
      <w:pPr>
        <w:pStyle w:val="ListParagraph"/>
        <w:numPr>
          <w:ilvl w:val="0"/>
          <w:numId w:val="18"/>
        </w:numPr>
      </w:pPr>
      <w:r w:rsidRPr="00935E67">
        <w:t>Select the package.</w:t>
      </w:r>
    </w:p>
    <w:p w14:paraId="1A8F60F6" w14:textId="77777777" w:rsidR="00F74520" w:rsidRPr="00935E67" w:rsidRDefault="00F74520" w:rsidP="007661F2">
      <w:pPr>
        <w:pStyle w:val="ListParagraph"/>
        <w:numPr>
          <w:ilvl w:val="0"/>
          <w:numId w:val="18"/>
        </w:numPr>
      </w:pPr>
      <w:r w:rsidRPr="00935E67">
        <w:t>Give the app a relevant name (such as ‘</w:t>
      </w:r>
      <w:r>
        <w:t>CORTEX</w:t>
      </w:r>
      <w:r w:rsidRPr="00935E67">
        <w:t xml:space="preserve"> Interaction Portal v2’) and click ‘Create’.</w:t>
      </w:r>
    </w:p>
    <w:p w14:paraId="09878813" w14:textId="77777777" w:rsidR="00F74520" w:rsidRPr="00935E67" w:rsidRDefault="00F74520" w:rsidP="00600E83"/>
    <w:p w14:paraId="2F7BF80D" w14:textId="77777777" w:rsidR="00F74520" w:rsidRPr="00935E67" w:rsidRDefault="00F74520" w:rsidP="007661F2">
      <w:pPr>
        <w:jc w:val="center"/>
      </w:pPr>
      <w:r w:rsidRPr="00935E67">
        <w:rPr>
          <w:noProof/>
        </w:rPr>
        <w:drawing>
          <wp:inline distT="0" distB="0" distL="0" distR="0" wp14:anchorId="0707BB50" wp14:editId="4EA99426">
            <wp:extent cx="2896004" cy="3400900"/>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2"/>
                    <a:stretch>
                      <a:fillRect/>
                    </a:stretch>
                  </pic:blipFill>
                  <pic:spPr>
                    <a:xfrm>
                      <a:off x="0" y="0"/>
                      <a:ext cx="2896004" cy="3400900"/>
                    </a:xfrm>
                    <a:prstGeom prst="rect">
                      <a:avLst/>
                    </a:prstGeom>
                  </pic:spPr>
                </pic:pic>
              </a:graphicData>
            </a:graphic>
          </wp:inline>
        </w:drawing>
      </w:r>
    </w:p>
    <w:p w14:paraId="766C4EAC" w14:textId="565310A8" w:rsidR="00F74520" w:rsidRDefault="00F74520" w:rsidP="00F74520">
      <w:pPr>
        <w:rPr>
          <w:rFonts w:asciiTheme="majorHAnsi" w:eastAsiaTheme="majorEastAsia" w:hAnsiTheme="majorHAnsi" w:cstheme="majorBidi"/>
          <w:b/>
          <w:iCs/>
          <w:color w:val="282864"/>
          <w:sz w:val="24"/>
        </w:rPr>
      </w:pPr>
      <w:bookmarkStart w:id="32" w:name="_Toc127186126"/>
      <w:bookmarkEnd w:id="19"/>
    </w:p>
    <w:p w14:paraId="3413236E" w14:textId="77777777" w:rsidR="00F74520" w:rsidRPr="0087592B" w:rsidRDefault="00F74520" w:rsidP="00F74520">
      <w:pPr>
        <w:pStyle w:val="Heading2"/>
      </w:pPr>
      <w:bookmarkStart w:id="33" w:name="_Toc142059178"/>
      <w:bookmarkStart w:id="34" w:name="_Toc143177348"/>
      <w:r w:rsidRPr="0087592B">
        <w:t>App Level Steps</w:t>
      </w:r>
      <w:bookmarkEnd w:id="32"/>
      <w:bookmarkEnd w:id="33"/>
      <w:bookmarkEnd w:id="34"/>
    </w:p>
    <w:p w14:paraId="5D43120B" w14:textId="77777777" w:rsidR="00F74520" w:rsidRDefault="00F74520" w:rsidP="00600E83">
      <w:r w:rsidRPr="0087592B">
        <w:t>In the new version of the app, complete the below.</w:t>
      </w:r>
    </w:p>
    <w:p w14:paraId="71181D17" w14:textId="77777777" w:rsidR="00F74520" w:rsidRPr="0087592B" w:rsidRDefault="00F74520" w:rsidP="00600E83"/>
    <w:p w14:paraId="4520E72D" w14:textId="77777777" w:rsidR="00F74520" w:rsidRPr="0087592B" w:rsidRDefault="00F74520" w:rsidP="00600E83">
      <w:pPr>
        <w:pStyle w:val="Heading3"/>
      </w:pPr>
      <w:bookmarkStart w:id="35" w:name="_Toc127186127"/>
      <w:r w:rsidRPr="0087592B">
        <w:lastRenderedPageBreak/>
        <w:t xml:space="preserve">Re-create </w:t>
      </w:r>
      <w:r>
        <w:t>P</w:t>
      </w:r>
      <w:r w:rsidRPr="0087592B">
        <w:t>ages</w:t>
      </w:r>
      <w:bookmarkEnd w:id="35"/>
    </w:p>
    <w:p w14:paraId="1A5191E0" w14:textId="77777777" w:rsidR="00F74520" w:rsidRPr="0087592B" w:rsidRDefault="00F74520" w:rsidP="00600E83">
      <w:r w:rsidRPr="0087592B">
        <w:t xml:space="preserve">Before starting, it is necessary to identify precisely which pages from the old version of the </w:t>
      </w:r>
      <w:r>
        <w:t>CORTEX</w:t>
      </w:r>
      <w:r w:rsidRPr="0087592B">
        <w:t xml:space="preserve"> Interaction Portal app should be re-created in the new one.</w:t>
      </w:r>
    </w:p>
    <w:p w14:paraId="465600C3" w14:textId="77777777" w:rsidR="00F74520" w:rsidRPr="0087592B" w:rsidRDefault="00F74520" w:rsidP="00600E83">
      <w:r w:rsidRPr="0087592B">
        <w:t>For each page in the old version of the app, create a page in the new version with the same name, and delete all its contents.</w:t>
      </w:r>
    </w:p>
    <w:p w14:paraId="6C681021" w14:textId="77777777" w:rsidR="00F74520" w:rsidRPr="0087592B" w:rsidRDefault="00F74520" w:rsidP="00600E83"/>
    <w:p w14:paraId="6F3FB347" w14:textId="77777777" w:rsidR="00F74520" w:rsidRPr="0087592B" w:rsidRDefault="00F74520" w:rsidP="007661F2">
      <w:pPr>
        <w:jc w:val="center"/>
      </w:pPr>
      <w:r w:rsidRPr="0087592B">
        <w:rPr>
          <w:noProof/>
        </w:rPr>
        <w:drawing>
          <wp:inline distT="0" distB="0" distL="0" distR="0" wp14:anchorId="5AA55676" wp14:editId="13F2D2D9">
            <wp:extent cx="5278120" cy="78422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3"/>
                    <a:stretch>
                      <a:fillRect/>
                    </a:stretch>
                  </pic:blipFill>
                  <pic:spPr>
                    <a:xfrm>
                      <a:off x="0" y="0"/>
                      <a:ext cx="5278120" cy="784225"/>
                    </a:xfrm>
                    <a:prstGeom prst="rect">
                      <a:avLst/>
                    </a:prstGeom>
                  </pic:spPr>
                </pic:pic>
              </a:graphicData>
            </a:graphic>
          </wp:inline>
        </w:drawing>
      </w:r>
    </w:p>
    <w:p w14:paraId="79CD9D35" w14:textId="77777777" w:rsidR="00F74520" w:rsidRPr="0087592B" w:rsidRDefault="00F74520" w:rsidP="00600E83"/>
    <w:p w14:paraId="6014E22E" w14:textId="77777777" w:rsidR="00F74520" w:rsidRPr="0087592B" w:rsidRDefault="00F74520" w:rsidP="00600E83">
      <w:pPr>
        <w:pStyle w:val="Heading3"/>
      </w:pPr>
      <w:bookmarkStart w:id="36" w:name="_Toc127186128"/>
      <w:r w:rsidRPr="0087592B">
        <w:t>Re-create App Variables</w:t>
      </w:r>
      <w:bookmarkEnd w:id="36"/>
    </w:p>
    <w:p w14:paraId="1C35D628" w14:textId="77777777" w:rsidR="00F74520" w:rsidRPr="0087592B" w:rsidRDefault="00F74520" w:rsidP="00600E83">
      <w:r w:rsidRPr="0087592B">
        <w:t>For each App Variable in the old version of the app that is not in the new version, create a new one in the new version with the same name and properties.</w:t>
      </w:r>
    </w:p>
    <w:p w14:paraId="58656F08" w14:textId="77777777" w:rsidR="00F74520" w:rsidRPr="0087592B" w:rsidRDefault="00F74520" w:rsidP="00600E83"/>
    <w:p w14:paraId="46617014" w14:textId="77777777" w:rsidR="00F74520" w:rsidRDefault="00F74520" w:rsidP="007661F2">
      <w:pPr>
        <w:jc w:val="center"/>
      </w:pPr>
      <w:r w:rsidRPr="0087592B">
        <w:rPr>
          <w:noProof/>
        </w:rPr>
        <w:drawing>
          <wp:inline distT="0" distB="0" distL="0" distR="0" wp14:anchorId="658F8A79" wp14:editId="4EC03446">
            <wp:extent cx="5278120" cy="170243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4"/>
                    <a:stretch>
                      <a:fillRect/>
                    </a:stretch>
                  </pic:blipFill>
                  <pic:spPr>
                    <a:xfrm>
                      <a:off x="0" y="0"/>
                      <a:ext cx="5278120" cy="1702435"/>
                    </a:xfrm>
                    <a:prstGeom prst="rect">
                      <a:avLst/>
                    </a:prstGeom>
                  </pic:spPr>
                </pic:pic>
              </a:graphicData>
            </a:graphic>
          </wp:inline>
        </w:drawing>
      </w:r>
    </w:p>
    <w:p w14:paraId="231597DE" w14:textId="77777777" w:rsidR="00F74520" w:rsidRDefault="00F74520" w:rsidP="00600E83"/>
    <w:p w14:paraId="0E6FE902" w14:textId="77777777" w:rsidR="00F74520" w:rsidRDefault="00F74520" w:rsidP="00F74520">
      <w:pPr>
        <w:rPr>
          <w:rFonts w:asciiTheme="majorHAnsi" w:eastAsiaTheme="majorEastAsia" w:hAnsiTheme="majorHAnsi" w:cstheme="majorBidi"/>
          <w:b/>
          <w:iCs/>
          <w:color w:val="282864"/>
          <w:sz w:val="24"/>
        </w:rPr>
      </w:pPr>
      <w:bookmarkStart w:id="37" w:name="_Toc127186129"/>
      <w:r>
        <w:br w:type="page"/>
      </w:r>
    </w:p>
    <w:p w14:paraId="764A9E88" w14:textId="77777777" w:rsidR="00F74520" w:rsidRPr="003F3AF1" w:rsidRDefault="00F74520" w:rsidP="00F74520">
      <w:pPr>
        <w:pStyle w:val="Heading2"/>
      </w:pPr>
      <w:bookmarkStart w:id="38" w:name="_Toc142059179"/>
      <w:bookmarkStart w:id="39" w:name="_Toc143177349"/>
      <w:r w:rsidRPr="003F3AF1">
        <w:lastRenderedPageBreak/>
        <w:t>Page Level Steps</w:t>
      </w:r>
      <w:bookmarkEnd w:id="37"/>
      <w:bookmarkEnd w:id="38"/>
      <w:bookmarkEnd w:id="39"/>
    </w:p>
    <w:p w14:paraId="41B8D682" w14:textId="42D1B58E" w:rsidR="00F74520" w:rsidRPr="003F3AF1" w:rsidRDefault="00F74520" w:rsidP="00600E83">
      <w:r w:rsidRPr="003F3AF1">
        <w:t>In each newly created page, complete the below.</w:t>
      </w:r>
    </w:p>
    <w:p w14:paraId="6B0A1370" w14:textId="77777777" w:rsidR="00F74520" w:rsidRPr="003F3AF1" w:rsidRDefault="00F74520" w:rsidP="00600E83">
      <w:pPr>
        <w:pStyle w:val="Heading3"/>
      </w:pPr>
      <w:bookmarkStart w:id="40" w:name="_Toc127186130"/>
      <w:r w:rsidRPr="003F3AF1">
        <w:t>Copy Components</w:t>
      </w:r>
      <w:bookmarkEnd w:id="40"/>
    </w:p>
    <w:p w14:paraId="7C98A433" w14:textId="77777777" w:rsidR="00F74520" w:rsidRPr="003F3AF1" w:rsidRDefault="00F74520" w:rsidP="00600E83">
      <w:r w:rsidRPr="003F3AF1">
        <w:t>To recreate the page, page components may be copied from the old version of the page to the blank new page, so they do not need to be created from scratch.</w:t>
      </w:r>
    </w:p>
    <w:p w14:paraId="06E023C1" w14:textId="77777777" w:rsidR="00F74520" w:rsidRPr="003F3AF1" w:rsidRDefault="00F74520" w:rsidP="00600E83"/>
    <w:p w14:paraId="2347352F" w14:textId="0AA9B753" w:rsidR="00F74520" w:rsidRPr="003F3AF1" w:rsidRDefault="00F74520" w:rsidP="007661F2">
      <w:pPr>
        <w:jc w:val="center"/>
      </w:pPr>
      <w:r w:rsidRPr="003F3AF1">
        <w:rPr>
          <w:noProof/>
        </w:rPr>
        <w:drawing>
          <wp:inline distT="0" distB="0" distL="0" distR="0" wp14:anchorId="3EA245FC" wp14:editId="7263A53E">
            <wp:extent cx="2553056" cy="2486372"/>
            <wp:effectExtent l="0" t="0" r="0"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5"/>
                    <a:stretch>
                      <a:fillRect/>
                    </a:stretch>
                  </pic:blipFill>
                  <pic:spPr>
                    <a:xfrm>
                      <a:off x="0" y="0"/>
                      <a:ext cx="2553056" cy="2486372"/>
                    </a:xfrm>
                    <a:prstGeom prst="rect">
                      <a:avLst/>
                    </a:prstGeom>
                  </pic:spPr>
                </pic:pic>
              </a:graphicData>
            </a:graphic>
          </wp:inline>
        </w:drawing>
      </w:r>
    </w:p>
    <w:p w14:paraId="7DD0205D" w14:textId="77777777" w:rsidR="00F74520" w:rsidRPr="003F3AF1" w:rsidRDefault="00F74520" w:rsidP="00600E83">
      <w:pPr>
        <w:pStyle w:val="Heading3"/>
      </w:pPr>
      <w:bookmarkStart w:id="41" w:name="_Toc127186131"/>
      <w:r w:rsidRPr="003F3AF1">
        <w:t>Re-create Page Variables</w:t>
      </w:r>
      <w:bookmarkEnd w:id="41"/>
    </w:p>
    <w:p w14:paraId="34769D40" w14:textId="77777777" w:rsidR="00F74520" w:rsidRPr="003F3AF1" w:rsidRDefault="00F74520" w:rsidP="00600E83">
      <w:r w:rsidRPr="003F3AF1">
        <w:t>For each Page Variable in the old version of the page that is not in the new version, create one in the new version with the same name and properties.</w:t>
      </w:r>
    </w:p>
    <w:p w14:paraId="457B77B1" w14:textId="77777777" w:rsidR="00F74520" w:rsidRPr="003F3AF1" w:rsidRDefault="00F74520" w:rsidP="00600E83"/>
    <w:p w14:paraId="2CAB9A2B" w14:textId="77777777" w:rsidR="00F74520" w:rsidRPr="003F3AF1" w:rsidRDefault="00F74520" w:rsidP="007661F2">
      <w:pPr>
        <w:jc w:val="center"/>
      </w:pPr>
      <w:r w:rsidRPr="003F3AF1">
        <w:rPr>
          <w:noProof/>
        </w:rPr>
        <w:lastRenderedPageBreak/>
        <w:drawing>
          <wp:inline distT="0" distB="0" distL="0" distR="0" wp14:anchorId="73C72D69" wp14:editId="3B2618F2">
            <wp:extent cx="4410075" cy="3112838"/>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6"/>
                    <a:stretch>
                      <a:fillRect/>
                    </a:stretch>
                  </pic:blipFill>
                  <pic:spPr>
                    <a:xfrm>
                      <a:off x="0" y="0"/>
                      <a:ext cx="4410881" cy="3113407"/>
                    </a:xfrm>
                    <a:prstGeom prst="rect">
                      <a:avLst/>
                    </a:prstGeom>
                  </pic:spPr>
                </pic:pic>
              </a:graphicData>
            </a:graphic>
          </wp:inline>
        </w:drawing>
      </w:r>
    </w:p>
    <w:p w14:paraId="4E46276E" w14:textId="77777777" w:rsidR="00F74520" w:rsidRPr="003F3AF1" w:rsidRDefault="00F74520" w:rsidP="00600E83">
      <w:pPr>
        <w:pStyle w:val="Heading3"/>
      </w:pPr>
      <w:bookmarkStart w:id="42" w:name="_Toc127186132"/>
      <w:r w:rsidRPr="003F3AF1">
        <w:t>Copy Logic</w:t>
      </w:r>
      <w:bookmarkEnd w:id="42"/>
    </w:p>
    <w:p w14:paraId="74638F8F" w14:textId="77777777" w:rsidR="00F74520" w:rsidRPr="003F3AF1" w:rsidRDefault="00F74520" w:rsidP="00600E83">
      <w:r w:rsidRPr="003F3AF1">
        <w:t xml:space="preserve">Copying a component with associated logic (e.g. a button that calls a </w:t>
      </w:r>
      <w:r>
        <w:t>CORTEX</w:t>
      </w:r>
      <w:r w:rsidRPr="003F3AF1">
        <w:t xml:space="preserve"> Flow) will also copy that logic. Therefore, the only logic that requires copying from the old version of the page to the new one is the ‘Page mounted’ logic.</w:t>
      </w:r>
    </w:p>
    <w:p w14:paraId="2A8750AB" w14:textId="77777777" w:rsidR="00F74520" w:rsidRPr="003F3AF1" w:rsidRDefault="00F74520" w:rsidP="00600E83"/>
    <w:p w14:paraId="242E835E" w14:textId="77777777" w:rsidR="00F74520" w:rsidRDefault="00F74520" w:rsidP="007661F2">
      <w:pPr>
        <w:jc w:val="center"/>
      </w:pPr>
      <w:r w:rsidRPr="003F3AF1">
        <w:rPr>
          <w:noProof/>
        </w:rPr>
        <w:drawing>
          <wp:inline distT="0" distB="0" distL="0" distR="0" wp14:anchorId="3F97C2DF" wp14:editId="3C1BBF60">
            <wp:extent cx="5278120" cy="1190625"/>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stretch>
                      <a:fillRect/>
                    </a:stretch>
                  </pic:blipFill>
                  <pic:spPr>
                    <a:xfrm>
                      <a:off x="0" y="0"/>
                      <a:ext cx="5278120" cy="1190625"/>
                    </a:xfrm>
                    <a:prstGeom prst="rect">
                      <a:avLst/>
                    </a:prstGeom>
                  </pic:spPr>
                </pic:pic>
              </a:graphicData>
            </a:graphic>
          </wp:inline>
        </w:drawing>
      </w:r>
    </w:p>
    <w:p w14:paraId="27727F6C" w14:textId="77777777" w:rsidR="00F74520" w:rsidRPr="003F3AF1" w:rsidRDefault="00F74520" w:rsidP="00600E83"/>
    <w:p w14:paraId="6E8F16A4" w14:textId="77777777" w:rsidR="00F74520" w:rsidRPr="003F3AF1" w:rsidRDefault="00F74520" w:rsidP="00600E83">
      <w:pPr>
        <w:pStyle w:val="Heading3"/>
      </w:pPr>
      <w:bookmarkStart w:id="43" w:name="_Toc127186133"/>
      <w:r w:rsidRPr="003F3AF1">
        <w:t>Check Logic</w:t>
      </w:r>
      <w:bookmarkEnd w:id="43"/>
    </w:p>
    <w:p w14:paraId="02648B91" w14:textId="77777777" w:rsidR="00F74520" w:rsidRPr="003F3AF1" w:rsidRDefault="00F74520" w:rsidP="00600E83">
      <w:r w:rsidRPr="003F3AF1">
        <w:t>At the time of writing, there is an anomaly that can occur when copying logic between AppGyver pages. This occurs when a property of the copied and pasted logic block is bound to a formula containing a reference to the output of another block.</w:t>
      </w:r>
    </w:p>
    <w:p w14:paraId="664AE20F" w14:textId="77777777" w:rsidR="00F74520" w:rsidRPr="003F3AF1" w:rsidRDefault="00F74520" w:rsidP="00600E83">
      <w:r w:rsidRPr="003F3AF1">
        <w:t xml:space="preserve">For example, the ‘Page mounted’ logic will often contain a standard call to a </w:t>
      </w:r>
      <w:r>
        <w:t>CORTEX</w:t>
      </w:r>
      <w:r w:rsidRPr="003F3AF1">
        <w:t xml:space="preserve"> flow to validate the authentication token of the logged in user. The output of this is then passed to another AppGyver block when another flow specific to this page is called. This logic is shown below:</w:t>
      </w:r>
    </w:p>
    <w:p w14:paraId="61CF55FB" w14:textId="77777777" w:rsidR="00F74520" w:rsidRPr="003F3AF1" w:rsidRDefault="00F74520" w:rsidP="00600E83"/>
    <w:p w14:paraId="6A226AAD" w14:textId="77777777" w:rsidR="00F74520" w:rsidRPr="003F3AF1" w:rsidRDefault="00F74520" w:rsidP="007661F2">
      <w:pPr>
        <w:jc w:val="center"/>
      </w:pPr>
      <w:r w:rsidRPr="003F3AF1">
        <w:rPr>
          <w:noProof/>
        </w:rPr>
        <w:drawing>
          <wp:inline distT="0" distB="0" distL="0" distR="0" wp14:anchorId="0F89A1F7" wp14:editId="2E173D46">
            <wp:extent cx="5278120" cy="753745"/>
            <wp:effectExtent l="0" t="0" r="0" b="825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8"/>
                    <a:stretch>
                      <a:fillRect/>
                    </a:stretch>
                  </pic:blipFill>
                  <pic:spPr>
                    <a:xfrm>
                      <a:off x="0" y="0"/>
                      <a:ext cx="5278120" cy="753745"/>
                    </a:xfrm>
                    <a:prstGeom prst="rect">
                      <a:avLst/>
                    </a:prstGeom>
                  </pic:spPr>
                </pic:pic>
              </a:graphicData>
            </a:graphic>
          </wp:inline>
        </w:drawing>
      </w:r>
    </w:p>
    <w:p w14:paraId="45636FA6" w14:textId="77777777" w:rsidR="00F74520" w:rsidRPr="003F3AF1" w:rsidRDefault="00F74520" w:rsidP="00600E83"/>
    <w:p w14:paraId="12BF165D" w14:textId="77777777" w:rsidR="00F74520" w:rsidRPr="003F3AF1" w:rsidRDefault="00F74520" w:rsidP="00600E83">
      <w:r w:rsidRPr="003F3AF1">
        <w:t xml:space="preserve">Here, the AppGyver flow to call a </w:t>
      </w:r>
      <w:r>
        <w:t>CORTEX</w:t>
      </w:r>
      <w:r w:rsidRPr="003F3AF1">
        <w:t xml:space="preserve"> flow has properties like the following:</w:t>
      </w:r>
    </w:p>
    <w:p w14:paraId="47C9A635" w14:textId="77777777" w:rsidR="00F74520" w:rsidRPr="003F3AF1" w:rsidRDefault="00F74520" w:rsidP="00600E83"/>
    <w:p w14:paraId="1DFA107B" w14:textId="77777777" w:rsidR="00F74520" w:rsidRPr="003F3AF1" w:rsidRDefault="00F74520" w:rsidP="007661F2">
      <w:pPr>
        <w:jc w:val="center"/>
      </w:pPr>
      <w:r w:rsidRPr="003F3AF1">
        <w:rPr>
          <w:noProof/>
        </w:rPr>
        <w:drawing>
          <wp:inline distT="0" distB="0" distL="0" distR="0" wp14:anchorId="4C967747" wp14:editId="436AB842">
            <wp:extent cx="2571750" cy="1724025"/>
            <wp:effectExtent l="0" t="0" r="0" b="952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rotWithShape="1">
                    <a:blip r:embed="rId29"/>
                    <a:srcRect b="33942"/>
                    <a:stretch/>
                  </pic:blipFill>
                  <pic:spPr bwMode="auto">
                    <a:xfrm>
                      <a:off x="0" y="0"/>
                      <a:ext cx="2572109" cy="1724266"/>
                    </a:xfrm>
                    <a:prstGeom prst="rect">
                      <a:avLst/>
                    </a:prstGeom>
                    <a:ln>
                      <a:noFill/>
                    </a:ln>
                    <a:extLst>
                      <a:ext uri="{53640926-AAD7-44D8-BBD7-CCE9431645EC}">
                        <a14:shadowObscured xmlns:a14="http://schemas.microsoft.com/office/drawing/2010/main"/>
                      </a:ext>
                    </a:extLst>
                  </pic:spPr>
                </pic:pic>
              </a:graphicData>
            </a:graphic>
          </wp:inline>
        </w:drawing>
      </w:r>
    </w:p>
    <w:p w14:paraId="1D56EE44" w14:textId="77777777" w:rsidR="00F74520" w:rsidRPr="003F3AF1" w:rsidRDefault="00F74520" w:rsidP="00600E83"/>
    <w:p w14:paraId="2AFF674B" w14:textId="77777777" w:rsidR="00F74520" w:rsidRPr="003F3AF1" w:rsidRDefault="00F74520" w:rsidP="00600E83">
      <w:r w:rsidRPr="003F3AF1">
        <w:t>The AuthToken formula, as seen above in the properties window for the block, is as follows:</w:t>
      </w:r>
    </w:p>
    <w:p w14:paraId="232A71C1" w14:textId="77777777" w:rsidR="00F74520" w:rsidRPr="003F3AF1" w:rsidRDefault="00F74520" w:rsidP="00F74520">
      <w:pPr>
        <w:pStyle w:val="Style1"/>
        <w:ind w:left="0"/>
      </w:pPr>
      <w:r w:rsidRPr="003F3AF1">
        <w:t>outputs["a79c6d9d.040c4"].</w:t>
      </w:r>
      <w:proofErr w:type="spellStart"/>
      <w:r w:rsidRPr="003F3AF1">
        <w:t>sessionDetails.authToken</w:t>
      </w:r>
      <w:proofErr w:type="spellEnd"/>
    </w:p>
    <w:p w14:paraId="2E5AB3DC" w14:textId="77777777" w:rsidR="00F74520" w:rsidRPr="003F3AF1" w:rsidRDefault="00F74520" w:rsidP="00600E83"/>
    <w:p w14:paraId="68B2C1FB" w14:textId="77777777" w:rsidR="00F74520" w:rsidRPr="003F3AF1" w:rsidRDefault="00F74520" w:rsidP="00600E83">
      <w:r w:rsidRPr="003F3AF1">
        <w:t>However, when opening the formula in the formula editor, it appears as follows:</w:t>
      </w:r>
    </w:p>
    <w:p w14:paraId="2CC8A9D4" w14:textId="77777777" w:rsidR="00F74520" w:rsidRPr="003F3AF1" w:rsidRDefault="00F74520" w:rsidP="00F74520">
      <w:pPr>
        <w:pStyle w:val="Style1"/>
        <w:ind w:left="0"/>
      </w:pPr>
      <w:r w:rsidRPr="003F3AF1">
        <w:t>outputs["Validate Token v2"].</w:t>
      </w:r>
      <w:proofErr w:type="spellStart"/>
      <w:r w:rsidRPr="003F3AF1">
        <w:t>sessionDetails.authToken</w:t>
      </w:r>
      <w:proofErr w:type="spellEnd"/>
    </w:p>
    <w:p w14:paraId="2927F638" w14:textId="77777777" w:rsidR="00F74520" w:rsidRPr="003F3AF1" w:rsidRDefault="00F74520" w:rsidP="00600E83">
      <w:r w:rsidRPr="003F3AF1">
        <w:t>There is a hidden feature of AppGyver where every logic block (or flow) placed by a user has its own unique ID. AppGyver is intelligent enough to record which blocks are available to have their outputs used by the block being configured, shown by selecting ‘Output of another node’ in the formula editor:</w:t>
      </w:r>
    </w:p>
    <w:p w14:paraId="7D1D91C4" w14:textId="77777777" w:rsidR="00F74520" w:rsidRPr="003F3AF1" w:rsidRDefault="00F74520" w:rsidP="00600E83"/>
    <w:p w14:paraId="726DFAB8" w14:textId="77777777" w:rsidR="00F74520" w:rsidRPr="003F3AF1" w:rsidRDefault="00F74520" w:rsidP="007661F2">
      <w:pPr>
        <w:jc w:val="center"/>
      </w:pPr>
      <w:r w:rsidRPr="003F3AF1">
        <w:rPr>
          <w:noProof/>
        </w:rPr>
        <w:lastRenderedPageBreak/>
        <w:drawing>
          <wp:inline distT="0" distB="0" distL="0" distR="0" wp14:anchorId="702B912B" wp14:editId="526D0C9D">
            <wp:extent cx="5278120" cy="1764030"/>
            <wp:effectExtent l="0" t="0" r="0" b="762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0"/>
                    <a:stretch>
                      <a:fillRect/>
                    </a:stretch>
                  </pic:blipFill>
                  <pic:spPr>
                    <a:xfrm>
                      <a:off x="0" y="0"/>
                      <a:ext cx="5278120" cy="1764030"/>
                    </a:xfrm>
                    <a:prstGeom prst="rect">
                      <a:avLst/>
                    </a:prstGeom>
                  </pic:spPr>
                </pic:pic>
              </a:graphicData>
            </a:graphic>
          </wp:inline>
        </w:drawing>
      </w:r>
    </w:p>
    <w:p w14:paraId="0038620E" w14:textId="77777777" w:rsidR="00F74520" w:rsidRPr="003F3AF1" w:rsidRDefault="00F74520" w:rsidP="00600E83"/>
    <w:p w14:paraId="0E165448" w14:textId="77777777" w:rsidR="00F74520" w:rsidRPr="003F3AF1" w:rsidRDefault="00F74520" w:rsidP="00600E83"/>
    <w:p w14:paraId="09AC138C" w14:textId="77777777" w:rsidR="00F74520" w:rsidRPr="003F3AF1" w:rsidRDefault="00F74520" w:rsidP="00600E83">
      <w:r w:rsidRPr="003F3AF1">
        <w:t xml:space="preserve">Selecting one of these will ensure that the ID of the block is recorded in the background to refer to it, and the name of it can be used in the formula. </w:t>
      </w:r>
    </w:p>
    <w:p w14:paraId="297684FC" w14:textId="77777777" w:rsidR="00F74520" w:rsidRPr="003F3AF1" w:rsidRDefault="00F74520" w:rsidP="00600E83">
      <w:r w:rsidRPr="003F3AF1">
        <w:t xml:space="preserve">This link can be broken by copying and pasting the block referring to the output of another block. </w:t>
      </w:r>
    </w:p>
    <w:p w14:paraId="42D87A24" w14:textId="77777777" w:rsidR="00F74520" w:rsidRPr="003F3AF1" w:rsidRDefault="00F74520" w:rsidP="00600E83">
      <w:r w:rsidRPr="003F3AF1">
        <w:t>For example, the upper most block below has been copied and pasted underneath it. At first glance, they have the same ‘AuthToken’ property value.</w:t>
      </w:r>
    </w:p>
    <w:p w14:paraId="05D284C8" w14:textId="77777777" w:rsidR="00F74520" w:rsidRPr="003F3AF1" w:rsidRDefault="00F74520" w:rsidP="00600E83"/>
    <w:p w14:paraId="783CADFE" w14:textId="77777777" w:rsidR="00F74520" w:rsidRPr="003F3AF1" w:rsidRDefault="00F74520" w:rsidP="007661F2">
      <w:pPr>
        <w:jc w:val="center"/>
      </w:pPr>
      <w:r w:rsidRPr="003F3AF1">
        <w:rPr>
          <w:noProof/>
        </w:rPr>
        <w:drawing>
          <wp:inline distT="0" distB="0" distL="0" distR="0" wp14:anchorId="3C89D5C0" wp14:editId="0EDA041D">
            <wp:extent cx="5182870" cy="1502410"/>
            <wp:effectExtent l="0" t="0" r="0" b="2540"/>
            <wp:docPr id="64" name="Picture 6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Word&#10;&#10;Description automatically generated"/>
                    <pic:cNvPicPr/>
                  </pic:nvPicPr>
                  <pic:blipFill rotWithShape="1">
                    <a:blip r:embed="rId31"/>
                    <a:srcRect l="1805"/>
                    <a:stretch/>
                  </pic:blipFill>
                  <pic:spPr bwMode="auto">
                    <a:xfrm>
                      <a:off x="0" y="0"/>
                      <a:ext cx="5182870" cy="1502410"/>
                    </a:xfrm>
                    <a:prstGeom prst="rect">
                      <a:avLst/>
                    </a:prstGeom>
                    <a:ln>
                      <a:noFill/>
                    </a:ln>
                    <a:extLst>
                      <a:ext uri="{53640926-AAD7-44D8-BBD7-CCE9431645EC}">
                        <a14:shadowObscured xmlns:a14="http://schemas.microsoft.com/office/drawing/2010/main"/>
                      </a:ext>
                    </a:extLst>
                  </pic:spPr>
                </pic:pic>
              </a:graphicData>
            </a:graphic>
          </wp:inline>
        </w:drawing>
      </w:r>
    </w:p>
    <w:p w14:paraId="4AEBD219" w14:textId="77777777" w:rsidR="00F74520" w:rsidRPr="003F3AF1" w:rsidRDefault="00F74520" w:rsidP="007661F2">
      <w:pPr>
        <w:jc w:val="center"/>
      </w:pPr>
      <w:r w:rsidRPr="003F3AF1">
        <w:rPr>
          <w:noProof/>
        </w:rPr>
        <w:drawing>
          <wp:inline distT="0" distB="0" distL="0" distR="0" wp14:anchorId="5CDC8C73" wp14:editId="1404EF4C">
            <wp:extent cx="5182870" cy="151130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32"/>
                    <a:stretch>
                      <a:fillRect/>
                    </a:stretch>
                  </pic:blipFill>
                  <pic:spPr>
                    <a:xfrm>
                      <a:off x="0" y="0"/>
                      <a:ext cx="5182870" cy="1511300"/>
                    </a:xfrm>
                    <a:prstGeom prst="rect">
                      <a:avLst/>
                    </a:prstGeom>
                  </pic:spPr>
                </pic:pic>
              </a:graphicData>
            </a:graphic>
          </wp:inline>
        </w:drawing>
      </w:r>
    </w:p>
    <w:p w14:paraId="53E7E76A" w14:textId="77777777" w:rsidR="00F74520" w:rsidRPr="003F3AF1" w:rsidRDefault="00F74520" w:rsidP="00600E83"/>
    <w:p w14:paraId="02A5C1A7" w14:textId="77777777" w:rsidR="00F74520" w:rsidRPr="003F3AF1" w:rsidRDefault="00F74520" w:rsidP="00600E83">
      <w:r w:rsidRPr="003F3AF1">
        <w:br w:type="page"/>
      </w:r>
    </w:p>
    <w:p w14:paraId="2C02C59D" w14:textId="77777777" w:rsidR="00F74520" w:rsidRPr="003F3AF1" w:rsidRDefault="00F74520" w:rsidP="00600E83">
      <w:r w:rsidRPr="003F3AF1">
        <w:lastRenderedPageBreak/>
        <w:t>However, when opening the property windows, the property of the pasted block still contains the ID, as opposed to the name, of the block which is having its output referenced.</w:t>
      </w:r>
    </w:p>
    <w:p w14:paraId="0163D662" w14:textId="77777777" w:rsidR="00F74520" w:rsidRPr="003F3AF1" w:rsidRDefault="00F74520" w:rsidP="007661F2">
      <w:pPr>
        <w:jc w:val="center"/>
      </w:pPr>
      <w:r w:rsidRPr="003F3AF1">
        <w:rPr>
          <w:noProof/>
        </w:rPr>
        <w:drawing>
          <wp:inline distT="0" distB="0" distL="0" distR="0" wp14:anchorId="1C5CF015" wp14:editId="34731552">
            <wp:extent cx="5278120" cy="2504440"/>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33"/>
                    <a:stretch>
                      <a:fillRect/>
                    </a:stretch>
                  </pic:blipFill>
                  <pic:spPr>
                    <a:xfrm>
                      <a:off x="0" y="0"/>
                      <a:ext cx="5278120" cy="2504440"/>
                    </a:xfrm>
                    <a:prstGeom prst="rect">
                      <a:avLst/>
                    </a:prstGeom>
                  </pic:spPr>
                </pic:pic>
              </a:graphicData>
            </a:graphic>
          </wp:inline>
        </w:drawing>
      </w:r>
    </w:p>
    <w:p w14:paraId="6E241683" w14:textId="77777777" w:rsidR="00F74520" w:rsidRPr="003F3AF1" w:rsidRDefault="00F74520" w:rsidP="00600E83"/>
    <w:p w14:paraId="7980802C" w14:textId="77777777" w:rsidR="00F74520" w:rsidRPr="003F3AF1" w:rsidRDefault="00F74520" w:rsidP="00600E83">
      <w:r w:rsidRPr="003F3AF1">
        <w:t>It is recommended then after any logic is copied and pasted, that it is checked to ensure this has not occurred. If IDs like this are present within formulae, then they must be replaced with the name of the block, like the below:</w:t>
      </w:r>
    </w:p>
    <w:p w14:paraId="51C2029B" w14:textId="77777777" w:rsidR="00F74520" w:rsidRPr="003F3AF1" w:rsidRDefault="00F74520" w:rsidP="00600E83"/>
    <w:p w14:paraId="1AEAE06F" w14:textId="77777777" w:rsidR="00F74520" w:rsidRPr="003F3AF1" w:rsidRDefault="00F74520" w:rsidP="007661F2">
      <w:pPr>
        <w:jc w:val="center"/>
      </w:pPr>
      <w:r w:rsidRPr="003F3AF1">
        <w:rPr>
          <w:noProof/>
        </w:rPr>
        <w:drawing>
          <wp:inline distT="0" distB="0" distL="0" distR="0" wp14:anchorId="3E05AD67" wp14:editId="7ADA0E3F">
            <wp:extent cx="5278120" cy="2499360"/>
            <wp:effectExtent l="0" t="0" r="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34"/>
                    <a:stretch>
                      <a:fillRect/>
                    </a:stretch>
                  </pic:blipFill>
                  <pic:spPr>
                    <a:xfrm>
                      <a:off x="0" y="0"/>
                      <a:ext cx="5278120" cy="2499360"/>
                    </a:xfrm>
                    <a:prstGeom prst="rect">
                      <a:avLst/>
                    </a:prstGeom>
                  </pic:spPr>
                </pic:pic>
              </a:graphicData>
            </a:graphic>
          </wp:inline>
        </w:drawing>
      </w:r>
    </w:p>
    <w:p w14:paraId="3FB0B9EC" w14:textId="77777777" w:rsidR="00F74520" w:rsidRPr="003F3AF1" w:rsidRDefault="00F74520" w:rsidP="00600E83"/>
    <w:p w14:paraId="79D96407" w14:textId="77777777" w:rsidR="00F74520" w:rsidRPr="003F3AF1" w:rsidRDefault="00F74520" w:rsidP="00F74520">
      <w:pPr>
        <w:pStyle w:val="WeAreCORTEXEmphasis"/>
      </w:pPr>
      <w:r w:rsidRPr="003F3AF1">
        <w:t>The warning ‘Type “</w:t>
      </w:r>
      <w:proofErr w:type="spellStart"/>
      <w:r w:rsidRPr="003F3AF1">
        <w:t>json</w:t>
      </w:r>
      <w:proofErr w:type="spellEnd"/>
      <w:r w:rsidRPr="003F3AF1">
        <w:t>” is not assignable to text type’ may be safely ignored, despite the formula being highlighted in red.</w:t>
      </w:r>
    </w:p>
    <w:p w14:paraId="23DF63D2" w14:textId="77777777" w:rsidR="00F74520" w:rsidRPr="003F3AF1" w:rsidRDefault="00F74520" w:rsidP="00600E83">
      <w:r w:rsidRPr="003F3AF1">
        <w:br w:type="page"/>
      </w:r>
    </w:p>
    <w:p w14:paraId="4C052BC1" w14:textId="77777777" w:rsidR="00F74520" w:rsidRPr="003F3AF1" w:rsidRDefault="00F74520" w:rsidP="00600E83">
      <w:pPr>
        <w:pStyle w:val="Heading3"/>
      </w:pPr>
      <w:bookmarkStart w:id="44" w:name="_Toc127186134"/>
      <w:r w:rsidRPr="003F3AF1">
        <w:lastRenderedPageBreak/>
        <w:t>Re-create Custom Styles</w:t>
      </w:r>
      <w:bookmarkEnd w:id="44"/>
    </w:p>
    <w:p w14:paraId="7D6C7B5A" w14:textId="77777777" w:rsidR="00F74520" w:rsidRPr="003F3AF1" w:rsidRDefault="00F74520" w:rsidP="00600E83">
      <w:r w:rsidRPr="003F3AF1">
        <w:t>If any custom styles have been created for a component, they should be re-created in the new app.</w:t>
      </w:r>
    </w:p>
    <w:p w14:paraId="45C52FA5" w14:textId="77777777" w:rsidR="00F74520" w:rsidRPr="003F3AF1" w:rsidRDefault="00F74520" w:rsidP="00600E83">
      <w:r w:rsidRPr="003F3AF1">
        <w:t>New styles may be created by completing the following steps:</w:t>
      </w:r>
    </w:p>
    <w:p w14:paraId="38C1A1D6" w14:textId="77777777" w:rsidR="00F74520" w:rsidRPr="003F3AF1" w:rsidRDefault="00F74520" w:rsidP="007661F2">
      <w:pPr>
        <w:pStyle w:val="ListParagraph"/>
        <w:numPr>
          <w:ilvl w:val="0"/>
          <w:numId w:val="19"/>
        </w:numPr>
      </w:pPr>
      <w:r w:rsidRPr="003F3AF1">
        <w:t>Select the component in the new page.</w:t>
      </w:r>
    </w:p>
    <w:p w14:paraId="776A60DC" w14:textId="77777777" w:rsidR="00F74520" w:rsidRPr="003F3AF1" w:rsidRDefault="00F74520" w:rsidP="007661F2">
      <w:pPr>
        <w:pStyle w:val="ListParagraph"/>
        <w:numPr>
          <w:ilvl w:val="0"/>
          <w:numId w:val="19"/>
        </w:numPr>
      </w:pPr>
      <w:r w:rsidRPr="003F3AF1">
        <w:t>Select the ‘STYLE’ tab in the property window on the right.</w:t>
      </w:r>
    </w:p>
    <w:p w14:paraId="4712DB1F" w14:textId="77777777" w:rsidR="00F74520" w:rsidRPr="003F3AF1" w:rsidRDefault="00F74520" w:rsidP="007661F2">
      <w:pPr>
        <w:pStyle w:val="ListParagraph"/>
        <w:numPr>
          <w:ilvl w:val="0"/>
          <w:numId w:val="19"/>
        </w:numPr>
      </w:pPr>
      <w:r w:rsidRPr="003F3AF1">
        <w:t>Select the dropdown in the top right of an existing style.</w:t>
      </w:r>
    </w:p>
    <w:p w14:paraId="396D1033" w14:textId="77777777" w:rsidR="00F74520" w:rsidRPr="003F3AF1" w:rsidRDefault="00F74520" w:rsidP="00600E83"/>
    <w:p w14:paraId="2813497F" w14:textId="77777777" w:rsidR="00F74520" w:rsidRPr="003F3AF1" w:rsidRDefault="00F74520" w:rsidP="007661F2">
      <w:pPr>
        <w:jc w:val="center"/>
      </w:pPr>
      <w:r w:rsidRPr="003F3AF1">
        <w:rPr>
          <w:noProof/>
        </w:rPr>
        <w:drawing>
          <wp:inline distT="0" distB="0" distL="0" distR="0" wp14:anchorId="1A61922E" wp14:editId="2C31BBF7">
            <wp:extent cx="2543530" cy="3886742"/>
            <wp:effectExtent l="0" t="0" r="9525"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35"/>
                    <a:stretch>
                      <a:fillRect/>
                    </a:stretch>
                  </pic:blipFill>
                  <pic:spPr>
                    <a:xfrm>
                      <a:off x="0" y="0"/>
                      <a:ext cx="2543530" cy="3886742"/>
                    </a:xfrm>
                    <a:prstGeom prst="rect">
                      <a:avLst/>
                    </a:prstGeom>
                  </pic:spPr>
                </pic:pic>
              </a:graphicData>
            </a:graphic>
          </wp:inline>
        </w:drawing>
      </w:r>
    </w:p>
    <w:p w14:paraId="06F7663B" w14:textId="77777777" w:rsidR="00F74520" w:rsidRPr="003F3AF1" w:rsidRDefault="00F74520" w:rsidP="00600E83"/>
    <w:p w14:paraId="5C1997C9" w14:textId="77777777" w:rsidR="00F74520" w:rsidRPr="003F3AF1" w:rsidRDefault="00F74520" w:rsidP="00600E83">
      <w:r w:rsidRPr="003F3AF1">
        <w:t>Select ‘Duplicate’ to copy that style to a new style.</w:t>
      </w:r>
    </w:p>
    <w:p w14:paraId="5CE0D641" w14:textId="77777777" w:rsidR="00F74520" w:rsidRPr="003F3AF1" w:rsidRDefault="00F74520" w:rsidP="00600E83">
      <w:r w:rsidRPr="003F3AF1">
        <w:t>Select the new style and edit it so that it has the same properties as the style that was in the old app.</w:t>
      </w:r>
    </w:p>
    <w:p w14:paraId="38886C75" w14:textId="77777777" w:rsidR="00F74520" w:rsidRPr="003F3AF1" w:rsidRDefault="00F74520" w:rsidP="00600E83">
      <w:r w:rsidRPr="003F3AF1">
        <w:br w:type="page"/>
      </w:r>
    </w:p>
    <w:p w14:paraId="64B58D1C" w14:textId="77777777" w:rsidR="00F74520" w:rsidRPr="003F3AF1" w:rsidRDefault="00F74520" w:rsidP="00600E83">
      <w:pPr>
        <w:pStyle w:val="Heading3"/>
      </w:pPr>
      <w:bookmarkStart w:id="45" w:name="_Toc127186135"/>
      <w:r w:rsidRPr="003F3AF1">
        <w:lastRenderedPageBreak/>
        <w:t>Re-install Custom Components</w:t>
      </w:r>
      <w:bookmarkEnd w:id="45"/>
    </w:p>
    <w:p w14:paraId="23F34563" w14:textId="77777777" w:rsidR="00F74520" w:rsidRPr="003F3AF1" w:rsidRDefault="00F74520" w:rsidP="00600E83">
      <w:r w:rsidRPr="003F3AF1">
        <w:t xml:space="preserve">If any custom components have been created in the old app, they should be re-created in the new app. This may be done by publishing each component to the marketplace from the old app, then installing them in the new app. </w:t>
      </w:r>
    </w:p>
    <w:p w14:paraId="46B9B51D" w14:textId="77777777" w:rsidR="00F74520" w:rsidRPr="003F3AF1" w:rsidRDefault="00F74520" w:rsidP="00600E83">
      <w:r w:rsidRPr="003F3AF1">
        <w:t>To do this, complete the following steps:</w:t>
      </w:r>
    </w:p>
    <w:p w14:paraId="5D6604AE" w14:textId="77777777" w:rsidR="00F74520" w:rsidRPr="003F3AF1" w:rsidRDefault="00F74520" w:rsidP="007661F2">
      <w:pPr>
        <w:pStyle w:val="ListParagraph"/>
        <w:numPr>
          <w:ilvl w:val="0"/>
          <w:numId w:val="20"/>
        </w:numPr>
      </w:pPr>
      <w:r w:rsidRPr="003F3AF1">
        <w:t>Open the old app to any page</w:t>
      </w:r>
      <w:r>
        <w:t>.</w:t>
      </w:r>
    </w:p>
    <w:p w14:paraId="2DCE7DAD" w14:textId="77777777" w:rsidR="00F74520" w:rsidRPr="003F3AF1" w:rsidRDefault="00F74520" w:rsidP="007661F2">
      <w:pPr>
        <w:pStyle w:val="ListParagraph"/>
        <w:numPr>
          <w:ilvl w:val="0"/>
          <w:numId w:val="20"/>
        </w:numPr>
      </w:pPr>
      <w:r w:rsidRPr="003F3AF1">
        <w:t>Locate the component to publish in the ‘BY ME’ palette to the left of the screen</w:t>
      </w:r>
      <w:r>
        <w:t>.</w:t>
      </w:r>
    </w:p>
    <w:p w14:paraId="65B80FFD" w14:textId="77777777" w:rsidR="00F74520" w:rsidRPr="003F3AF1" w:rsidRDefault="00F74520" w:rsidP="007661F2">
      <w:pPr>
        <w:pStyle w:val="ListParagraph"/>
        <w:numPr>
          <w:ilvl w:val="0"/>
          <w:numId w:val="20"/>
        </w:numPr>
      </w:pPr>
      <w:r w:rsidRPr="003F3AF1">
        <w:t xml:space="preserve">Select the menu symbol in the top right of the </w:t>
      </w:r>
      <w:proofErr w:type="gramStart"/>
      <w:r w:rsidRPr="003F3AF1">
        <w:t>component, and</w:t>
      </w:r>
      <w:proofErr w:type="gramEnd"/>
      <w:r w:rsidRPr="003F3AF1">
        <w:t xml:space="preserve"> select ‘Publish to marketplace’</w:t>
      </w:r>
      <w:r>
        <w:t>.</w:t>
      </w:r>
    </w:p>
    <w:p w14:paraId="614A5B50" w14:textId="77777777" w:rsidR="00F74520" w:rsidRPr="003F3AF1" w:rsidRDefault="00F74520" w:rsidP="00600E83"/>
    <w:p w14:paraId="52FF2444" w14:textId="56A15909" w:rsidR="00F74520" w:rsidRPr="003F3AF1" w:rsidRDefault="00F74520" w:rsidP="00F51E15">
      <w:pPr>
        <w:jc w:val="center"/>
      </w:pPr>
      <w:r w:rsidRPr="003F3AF1">
        <w:rPr>
          <w:noProof/>
        </w:rPr>
        <w:drawing>
          <wp:inline distT="0" distB="0" distL="0" distR="0" wp14:anchorId="0B04B0A0" wp14:editId="4DF89EF3">
            <wp:extent cx="4248743" cy="2657846"/>
            <wp:effectExtent l="0" t="0" r="0" b="9525"/>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36"/>
                    <a:stretch>
                      <a:fillRect/>
                    </a:stretch>
                  </pic:blipFill>
                  <pic:spPr>
                    <a:xfrm>
                      <a:off x="0" y="0"/>
                      <a:ext cx="4248743" cy="2657846"/>
                    </a:xfrm>
                    <a:prstGeom prst="rect">
                      <a:avLst/>
                    </a:prstGeom>
                  </pic:spPr>
                </pic:pic>
              </a:graphicData>
            </a:graphic>
          </wp:inline>
        </w:drawing>
      </w:r>
    </w:p>
    <w:p w14:paraId="211F3061" w14:textId="77777777" w:rsidR="00F74520" w:rsidRPr="003F3AF1" w:rsidRDefault="00F74520" w:rsidP="00F51E15">
      <w:pPr>
        <w:pStyle w:val="ListParagraph"/>
        <w:numPr>
          <w:ilvl w:val="0"/>
          <w:numId w:val="20"/>
        </w:numPr>
      </w:pPr>
      <w:r w:rsidRPr="003F3AF1">
        <w:t>Select ‘Publish New’ in the window that is shown.</w:t>
      </w:r>
    </w:p>
    <w:p w14:paraId="448FAD63" w14:textId="77777777" w:rsidR="00F74520" w:rsidRPr="003F3AF1" w:rsidRDefault="00F74520" w:rsidP="00F51E15">
      <w:pPr>
        <w:pStyle w:val="ListParagraph"/>
        <w:numPr>
          <w:ilvl w:val="0"/>
          <w:numId w:val="20"/>
        </w:numPr>
      </w:pPr>
      <w:r w:rsidRPr="003F3AF1">
        <w:t>Once the publishing has completed, a share token will be displayed to the user, copy this, and paste it into a text editor for later use.</w:t>
      </w:r>
    </w:p>
    <w:p w14:paraId="0D28FC94" w14:textId="50BA9EEB" w:rsidR="00F74520" w:rsidRPr="003F3AF1" w:rsidRDefault="00F74520" w:rsidP="00600E83">
      <w:r w:rsidRPr="003F3AF1">
        <w:rPr>
          <w:noProof/>
        </w:rPr>
        <w:drawing>
          <wp:inline distT="0" distB="0" distL="0" distR="0" wp14:anchorId="55F6AC4A" wp14:editId="733C6ED1">
            <wp:extent cx="4305901" cy="1314633"/>
            <wp:effectExtent l="0" t="0" r="0" b="0"/>
            <wp:docPr id="70" name="Picture 7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Word&#10;&#10;Description automatically generated"/>
                    <pic:cNvPicPr/>
                  </pic:nvPicPr>
                  <pic:blipFill>
                    <a:blip r:embed="rId37"/>
                    <a:stretch>
                      <a:fillRect/>
                    </a:stretch>
                  </pic:blipFill>
                  <pic:spPr>
                    <a:xfrm>
                      <a:off x="0" y="0"/>
                      <a:ext cx="4305901" cy="1314633"/>
                    </a:xfrm>
                    <a:prstGeom prst="rect">
                      <a:avLst/>
                    </a:prstGeom>
                  </pic:spPr>
                </pic:pic>
              </a:graphicData>
            </a:graphic>
          </wp:inline>
        </w:drawing>
      </w:r>
    </w:p>
    <w:p w14:paraId="786E64FF" w14:textId="77777777" w:rsidR="00F74520" w:rsidRPr="003F3AF1" w:rsidRDefault="00F74520" w:rsidP="00F51E15">
      <w:pPr>
        <w:pStyle w:val="ListParagraph"/>
        <w:numPr>
          <w:ilvl w:val="0"/>
          <w:numId w:val="20"/>
        </w:numPr>
      </w:pPr>
      <w:r w:rsidRPr="003F3AF1">
        <w:t>Open the new app to any page.</w:t>
      </w:r>
    </w:p>
    <w:p w14:paraId="3E25836C" w14:textId="77777777" w:rsidR="00F74520" w:rsidRPr="003F3AF1" w:rsidRDefault="00F74520" w:rsidP="00F51E15">
      <w:pPr>
        <w:pStyle w:val="ListParagraph"/>
        <w:numPr>
          <w:ilvl w:val="0"/>
          <w:numId w:val="20"/>
        </w:numPr>
      </w:pPr>
      <w:r w:rsidRPr="003F3AF1">
        <w:t>Go to the marketplace.</w:t>
      </w:r>
    </w:p>
    <w:p w14:paraId="402F9895" w14:textId="77777777" w:rsidR="00F74520" w:rsidRPr="003F3AF1" w:rsidRDefault="00F74520" w:rsidP="00F51E15">
      <w:pPr>
        <w:pStyle w:val="ListParagraph"/>
        <w:numPr>
          <w:ilvl w:val="0"/>
          <w:numId w:val="20"/>
        </w:numPr>
      </w:pPr>
      <w:r w:rsidRPr="003F3AF1">
        <w:t>Paste the share token into the search bar.</w:t>
      </w:r>
    </w:p>
    <w:p w14:paraId="7CFD5781" w14:textId="77777777" w:rsidR="00F74520" w:rsidRPr="003F3AF1" w:rsidRDefault="00F74520" w:rsidP="00F51E15">
      <w:pPr>
        <w:pStyle w:val="ListParagraph"/>
        <w:numPr>
          <w:ilvl w:val="0"/>
          <w:numId w:val="20"/>
        </w:numPr>
      </w:pPr>
      <w:r w:rsidRPr="003F3AF1">
        <w:t>Install the component that results.</w:t>
      </w:r>
    </w:p>
    <w:p w14:paraId="5603DFC5" w14:textId="77777777" w:rsidR="00F74520" w:rsidRPr="003F3AF1" w:rsidRDefault="00F74520" w:rsidP="00600E83">
      <w:pPr>
        <w:pStyle w:val="Heading3"/>
      </w:pPr>
      <w:bookmarkStart w:id="46" w:name="_Toc127186136"/>
      <w:r w:rsidRPr="003F3AF1">
        <w:lastRenderedPageBreak/>
        <w:t>Re-install Custom Logic Blocks</w:t>
      </w:r>
      <w:bookmarkEnd w:id="46"/>
    </w:p>
    <w:p w14:paraId="6DAC622E" w14:textId="77777777" w:rsidR="00F74520" w:rsidRPr="003F3AF1" w:rsidRDefault="00F74520" w:rsidP="00600E83">
      <w:r w:rsidRPr="003F3AF1">
        <w:t xml:space="preserve">When copying logic between apps, if a block that was installed in the old app does not exist in the new app, then an error will be raised to the user, and that block will not be pasted. </w:t>
      </w:r>
    </w:p>
    <w:p w14:paraId="093F61D8" w14:textId="77777777" w:rsidR="00F74520" w:rsidRPr="003F3AF1" w:rsidRDefault="00F74520" w:rsidP="00600E83">
      <w:r w:rsidRPr="003F3AF1">
        <w:t>These custom blocks should be re-installed from the marketplace and inserted into the logic that was copied from the old app and pasted into the new app.</w:t>
      </w:r>
    </w:p>
    <w:p w14:paraId="5F995AEE" w14:textId="77777777" w:rsidR="00F74520" w:rsidRPr="003F3AF1" w:rsidRDefault="00F74520" w:rsidP="00600E83">
      <w:r w:rsidRPr="003F3AF1">
        <w:t>If any blocks have been created by users in the old app, then they may be published and installed into the new app using the method in Section 3.3.7.</w:t>
      </w:r>
    </w:p>
    <w:p w14:paraId="194256E5" w14:textId="77777777" w:rsidR="00F74520" w:rsidRPr="0087592B" w:rsidRDefault="00F74520" w:rsidP="00600E83"/>
    <w:p w14:paraId="5078A3D9" w14:textId="559200F7" w:rsidR="0062718F" w:rsidRPr="00EE7EA4" w:rsidRDefault="0062718F" w:rsidP="00986B36"/>
    <w:sectPr w:rsidR="0062718F" w:rsidRPr="00EE7EA4" w:rsidSect="00223281">
      <w:headerReference w:type="default" r:id="rId38"/>
      <w:footerReference w:type="default" r:id="rId39"/>
      <w:pgSz w:w="11906" w:h="16838"/>
      <w:pgMar w:top="1797"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1" w:author="Jonathan Rogers" w:date="2023-02-06T15:20:00Z" w:initials="JR">
    <w:p w14:paraId="70744341" w14:textId="77777777" w:rsidR="00F74520" w:rsidRDefault="00F74520" w:rsidP="00F74520">
      <w:pPr>
        <w:pStyle w:val="CommentText"/>
        <w:jc w:val="left"/>
      </w:pPr>
      <w:r>
        <w:rPr>
          <w:rStyle w:val="CommentReference"/>
        </w:rPr>
        <w:annotationRef/>
      </w:r>
      <w:r>
        <w:t>Where from?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07443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8B9931" w16cex:dateUtc="2023-02-06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0744341" w16cid:durableId="278B99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BC4302" w14:textId="77777777" w:rsidR="005C676D" w:rsidRDefault="005C676D" w:rsidP="00A77EE2">
      <w:pPr>
        <w:spacing w:after="0" w:line="240" w:lineRule="auto"/>
      </w:pPr>
      <w:r>
        <w:separator/>
      </w:r>
    </w:p>
  </w:endnote>
  <w:endnote w:type="continuationSeparator" w:id="0">
    <w:p w14:paraId="1B1CFDA1" w14:textId="77777777" w:rsidR="005C676D" w:rsidRDefault="005C676D" w:rsidP="00A77EE2">
      <w:pPr>
        <w:spacing w:after="0" w:line="240" w:lineRule="auto"/>
      </w:pPr>
      <w:r>
        <w:continuationSeparator/>
      </w:r>
    </w:p>
  </w:endnote>
  <w:endnote w:type="continuationNotice" w:id="1">
    <w:p w14:paraId="61ACAA32" w14:textId="77777777" w:rsidR="005C676D" w:rsidRDefault="005C67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6832F939" w:rsidR="00E94320" w:rsidRPr="0025556F" w:rsidRDefault="00102EFB" w:rsidP="00E94320">
          <w:pPr>
            <w:pStyle w:val="Footer"/>
            <w:jc w:val="center"/>
            <w:rPr>
              <w:color w:val="282864" w:themeColor="text1"/>
              <w:szCs w:val="20"/>
            </w:rPr>
          </w:pPr>
          <w:r>
            <w:rPr>
              <w:color w:val="282864" w:themeColor="text1"/>
              <w:szCs w:val="20"/>
            </w:rPr>
            <w:t xml:space="preserve">CORTEX Interaction Portal – </w:t>
          </w:r>
          <w:r w:rsidR="00B3763D">
            <w:rPr>
              <w:color w:val="282864" w:themeColor="text1"/>
              <w:szCs w:val="20"/>
            </w:rPr>
            <w:t>Merging</w:t>
          </w:r>
          <w:r>
            <w:rPr>
              <w:color w:val="282864" w:themeColor="text1"/>
              <w:szCs w:val="20"/>
            </w:rPr>
            <w:t xml:space="preserve"> Guide</w:t>
          </w:r>
        </w:p>
      </w:tc>
      <w:tc>
        <w:tcPr>
          <w:tcW w:w="2614" w:type="dxa"/>
          <w:tcBorders>
            <w:top w:val="nil"/>
            <w:left w:val="nil"/>
            <w:bottom w:val="nil"/>
            <w:right w:val="nil"/>
          </w:tcBorders>
        </w:tcPr>
        <w:p w14:paraId="79E04886"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2C4B3132"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282864"/>
        <w:szCs w:val="20"/>
      </w:rPr>
      <w:id w:val="1697346809"/>
      <w:docPartObj>
        <w:docPartGallery w:val="Page Numbers (Top of Page)"/>
        <w:docPartUnique/>
      </w:docPartObj>
    </w:sdtPr>
    <w:sdtContent>
      <w:p w14:paraId="59AC16D4" w14:textId="77777777" w:rsidR="006D65FB" w:rsidRPr="002C2AB1" w:rsidRDefault="006D65FB" w:rsidP="00F94369">
        <w:pPr>
          <w:pStyle w:val="Footer"/>
          <w:jc w:val="right"/>
          <w:rPr>
            <w:color w:val="282864"/>
            <w:szCs w:val="20"/>
          </w:rPr>
        </w:pPr>
      </w:p>
      <w:p w14:paraId="0FC060F3" w14:textId="77777777" w:rsidR="006D65FB" w:rsidRPr="0047574F" w:rsidRDefault="006D65FB" w:rsidP="0047574F">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1</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32</w:t>
        </w:r>
        <w:r w:rsidRPr="002C2AB1">
          <w:rPr>
            <w:color w:val="282864"/>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57889A" w14:textId="77777777" w:rsidR="005C676D" w:rsidRDefault="005C676D" w:rsidP="00A77EE2">
      <w:pPr>
        <w:spacing w:after="0" w:line="240" w:lineRule="auto"/>
      </w:pPr>
      <w:r>
        <w:separator/>
      </w:r>
    </w:p>
  </w:footnote>
  <w:footnote w:type="continuationSeparator" w:id="0">
    <w:p w14:paraId="56DC077D" w14:textId="77777777" w:rsidR="005C676D" w:rsidRDefault="005C676D" w:rsidP="00A77EE2">
      <w:pPr>
        <w:spacing w:after="0" w:line="240" w:lineRule="auto"/>
      </w:pPr>
      <w:r>
        <w:continuationSeparator/>
      </w:r>
    </w:p>
  </w:footnote>
  <w:footnote w:type="continuationNotice" w:id="1">
    <w:p w14:paraId="067C9C2E" w14:textId="77777777" w:rsidR="005C676D" w:rsidRDefault="005C67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75" name="Picture 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79" name="Picture 79"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35E89" w14:textId="4C928D3F"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F9CCF" w14:textId="77777777" w:rsidR="006D65FB" w:rsidRDefault="006D65FB" w:rsidP="00FB5AFA">
    <w:pPr>
      <w:pStyle w:val="Header"/>
      <w:jc w:val="right"/>
    </w:pPr>
    <w:r>
      <w:rPr>
        <w:noProof/>
        <w:color w:val="282864"/>
        <w:szCs w:val="20"/>
      </w:rPr>
      <w:drawing>
        <wp:inline distT="0" distB="0" distL="0" distR="0" wp14:anchorId="5C02D800" wp14:editId="742568C4">
          <wp:extent cx="1504950" cy="391827"/>
          <wp:effectExtent l="0" t="0" r="0" b="8255"/>
          <wp:docPr id="18"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C062B"/>
    <w:multiLevelType w:val="hybridMultilevel"/>
    <w:tmpl w:val="5D24C5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4D04CB"/>
    <w:multiLevelType w:val="hybridMultilevel"/>
    <w:tmpl w:val="55C018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BC2BB1"/>
    <w:multiLevelType w:val="hybridMultilevel"/>
    <w:tmpl w:val="B1685E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D828C1"/>
    <w:multiLevelType w:val="multilevel"/>
    <w:tmpl w:val="AE240C38"/>
    <w:styleLink w:val="Style2"/>
    <w:lvl w:ilvl="0">
      <w:start w:val="1"/>
      <w:numFmt w:val="decimal"/>
      <w:lvlText w:val="%1"/>
      <w:lvlJc w:val="left"/>
      <w:pPr>
        <w:ind w:left="851" w:hanging="49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19F563A"/>
    <w:multiLevelType w:val="hybridMultilevel"/>
    <w:tmpl w:val="6A280C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005425"/>
    <w:multiLevelType w:val="hybridMultilevel"/>
    <w:tmpl w:val="BAA60472"/>
    <w:lvl w:ilvl="0" w:tplc="FE965F8E">
      <w:start w:val="1"/>
      <w:numFmt w:val="bullet"/>
      <w:pStyle w:val="InnoviseNote"/>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751320D"/>
    <w:multiLevelType w:val="hybridMultilevel"/>
    <w:tmpl w:val="962458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4C3549B0"/>
    <w:multiLevelType w:val="hybridMultilevel"/>
    <w:tmpl w:val="3FD2B3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07B4EA8"/>
    <w:multiLevelType w:val="hybridMultilevel"/>
    <w:tmpl w:val="AE268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3FF19A3"/>
    <w:multiLevelType w:val="hybridMultilevel"/>
    <w:tmpl w:val="53FC65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0419E2"/>
    <w:multiLevelType w:val="hybridMultilevel"/>
    <w:tmpl w:val="5D24C5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B6209DA"/>
    <w:multiLevelType w:val="hybridMultilevel"/>
    <w:tmpl w:val="2EDACB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0E169B5"/>
    <w:multiLevelType w:val="hybridMultilevel"/>
    <w:tmpl w:val="1B0A91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4A26CFB"/>
    <w:multiLevelType w:val="hybridMultilevel"/>
    <w:tmpl w:val="2A4E43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D1364F"/>
    <w:multiLevelType w:val="hybridMultilevel"/>
    <w:tmpl w:val="459CEB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6E860F8"/>
    <w:multiLevelType w:val="multilevel"/>
    <w:tmpl w:val="809AF6D2"/>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7E7C3B9C"/>
    <w:multiLevelType w:val="hybridMultilevel"/>
    <w:tmpl w:val="0C5C85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24488658">
    <w:abstractNumId w:val="8"/>
  </w:num>
  <w:num w:numId="2" w16cid:durableId="312216491">
    <w:abstractNumId w:val="13"/>
  </w:num>
  <w:num w:numId="3" w16cid:durableId="1384409685">
    <w:abstractNumId w:val="3"/>
  </w:num>
  <w:num w:numId="4" w16cid:durableId="1213811609">
    <w:abstractNumId w:val="4"/>
  </w:num>
  <w:num w:numId="5" w16cid:durableId="1056314742">
    <w:abstractNumId w:val="6"/>
  </w:num>
  <w:num w:numId="6" w16cid:durableId="1882202379">
    <w:abstractNumId w:val="15"/>
  </w:num>
  <w:num w:numId="7" w16cid:durableId="1031537916">
    <w:abstractNumId w:val="12"/>
  </w:num>
  <w:num w:numId="8" w16cid:durableId="1582789055">
    <w:abstractNumId w:val="0"/>
  </w:num>
  <w:num w:numId="9" w16cid:durableId="210966481">
    <w:abstractNumId w:val="16"/>
  </w:num>
  <w:num w:numId="10" w16cid:durableId="1034767118">
    <w:abstractNumId w:val="18"/>
  </w:num>
  <w:num w:numId="11" w16cid:durableId="596182714">
    <w:abstractNumId w:val="5"/>
  </w:num>
  <w:num w:numId="12" w16cid:durableId="768700330">
    <w:abstractNumId w:val="17"/>
  </w:num>
  <w:num w:numId="13" w16cid:durableId="584189370">
    <w:abstractNumId w:val="9"/>
  </w:num>
  <w:num w:numId="14" w16cid:durableId="1931502890">
    <w:abstractNumId w:val="14"/>
  </w:num>
  <w:num w:numId="15" w16cid:durableId="1517621787">
    <w:abstractNumId w:val="1"/>
  </w:num>
  <w:num w:numId="16" w16cid:durableId="636301821">
    <w:abstractNumId w:val="19"/>
  </w:num>
  <w:num w:numId="17" w16cid:durableId="947932797">
    <w:abstractNumId w:val="11"/>
  </w:num>
  <w:num w:numId="18" w16cid:durableId="1270162909">
    <w:abstractNumId w:val="7"/>
  </w:num>
  <w:num w:numId="19" w16cid:durableId="1354575111">
    <w:abstractNumId w:val="2"/>
  </w:num>
  <w:num w:numId="20" w16cid:durableId="1807166341">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Rogers">
    <w15:presenceInfo w15:providerId="AD" w15:userId="S::Jonathan.Rogers@cortex.co.uk::0015febe-b97c-4d2d-9c74-e36cf612a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C66"/>
    <w:rsid w:val="00020D6C"/>
    <w:rsid w:val="0002322B"/>
    <w:rsid w:val="000237C9"/>
    <w:rsid w:val="0003005F"/>
    <w:rsid w:val="00032B8B"/>
    <w:rsid w:val="000566C4"/>
    <w:rsid w:val="00060CAB"/>
    <w:rsid w:val="0006204E"/>
    <w:rsid w:val="000621A1"/>
    <w:rsid w:val="000A1656"/>
    <w:rsid w:val="000A5DE5"/>
    <w:rsid w:val="000A7807"/>
    <w:rsid w:val="000B343E"/>
    <w:rsid w:val="000B3798"/>
    <w:rsid w:val="000C607F"/>
    <w:rsid w:val="000C7435"/>
    <w:rsid w:val="000D0596"/>
    <w:rsid w:val="000D1DBA"/>
    <w:rsid w:val="000D1FD9"/>
    <w:rsid w:val="000F3CC1"/>
    <w:rsid w:val="00100869"/>
    <w:rsid w:val="00102EFB"/>
    <w:rsid w:val="00125A01"/>
    <w:rsid w:val="00172EB5"/>
    <w:rsid w:val="001775D0"/>
    <w:rsid w:val="00177C1F"/>
    <w:rsid w:val="00180BD1"/>
    <w:rsid w:val="0018687F"/>
    <w:rsid w:val="001970A0"/>
    <w:rsid w:val="001A34DE"/>
    <w:rsid w:val="001B5E6C"/>
    <w:rsid w:val="001F506B"/>
    <w:rsid w:val="00200210"/>
    <w:rsid w:val="00204F60"/>
    <w:rsid w:val="00211B68"/>
    <w:rsid w:val="00220B97"/>
    <w:rsid w:val="00223281"/>
    <w:rsid w:val="00224ABA"/>
    <w:rsid w:val="00226E7C"/>
    <w:rsid w:val="00235E67"/>
    <w:rsid w:val="00286B44"/>
    <w:rsid w:val="00293110"/>
    <w:rsid w:val="0029409F"/>
    <w:rsid w:val="002A0DCA"/>
    <w:rsid w:val="002A0EBA"/>
    <w:rsid w:val="002C2AB1"/>
    <w:rsid w:val="002D599D"/>
    <w:rsid w:val="002E2B10"/>
    <w:rsid w:val="002E2DFF"/>
    <w:rsid w:val="002E449F"/>
    <w:rsid w:val="00307B27"/>
    <w:rsid w:val="003120A8"/>
    <w:rsid w:val="00332CBB"/>
    <w:rsid w:val="00355E61"/>
    <w:rsid w:val="003562F5"/>
    <w:rsid w:val="00356853"/>
    <w:rsid w:val="003637DA"/>
    <w:rsid w:val="0036738C"/>
    <w:rsid w:val="003769D0"/>
    <w:rsid w:val="00383A6B"/>
    <w:rsid w:val="00393575"/>
    <w:rsid w:val="003B1625"/>
    <w:rsid w:val="003D78BC"/>
    <w:rsid w:val="003D7E47"/>
    <w:rsid w:val="00403DF3"/>
    <w:rsid w:val="004050E2"/>
    <w:rsid w:val="00406704"/>
    <w:rsid w:val="00416DE2"/>
    <w:rsid w:val="00430799"/>
    <w:rsid w:val="004406BF"/>
    <w:rsid w:val="00447F86"/>
    <w:rsid w:val="00454DE4"/>
    <w:rsid w:val="00454F23"/>
    <w:rsid w:val="0046465C"/>
    <w:rsid w:val="00474C98"/>
    <w:rsid w:val="004765CA"/>
    <w:rsid w:val="004868AC"/>
    <w:rsid w:val="004A1E72"/>
    <w:rsid w:val="004F0B94"/>
    <w:rsid w:val="00505B11"/>
    <w:rsid w:val="005266CF"/>
    <w:rsid w:val="00537A82"/>
    <w:rsid w:val="00556C0F"/>
    <w:rsid w:val="00561A3C"/>
    <w:rsid w:val="005737F2"/>
    <w:rsid w:val="00585E1C"/>
    <w:rsid w:val="005B20FB"/>
    <w:rsid w:val="005B2368"/>
    <w:rsid w:val="005B4779"/>
    <w:rsid w:val="005B53E2"/>
    <w:rsid w:val="005C1822"/>
    <w:rsid w:val="005C5EF6"/>
    <w:rsid w:val="005C676D"/>
    <w:rsid w:val="005D3426"/>
    <w:rsid w:val="00600A92"/>
    <w:rsid w:val="00600E83"/>
    <w:rsid w:val="006146F4"/>
    <w:rsid w:val="006200B6"/>
    <w:rsid w:val="0062718F"/>
    <w:rsid w:val="00635BA4"/>
    <w:rsid w:val="00644559"/>
    <w:rsid w:val="00656E75"/>
    <w:rsid w:val="00671B8B"/>
    <w:rsid w:val="006743CD"/>
    <w:rsid w:val="00693BF4"/>
    <w:rsid w:val="006A2BEB"/>
    <w:rsid w:val="006B4510"/>
    <w:rsid w:val="006B60FE"/>
    <w:rsid w:val="006C1586"/>
    <w:rsid w:val="006D2D60"/>
    <w:rsid w:val="006D64EE"/>
    <w:rsid w:val="006D65FB"/>
    <w:rsid w:val="006D678E"/>
    <w:rsid w:val="006E491B"/>
    <w:rsid w:val="006E60FF"/>
    <w:rsid w:val="00700EF6"/>
    <w:rsid w:val="00716388"/>
    <w:rsid w:val="00734B83"/>
    <w:rsid w:val="00756BA6"/>
    <w:rsid w:val="00764924"/>
    <w:rsid w:val="007661F2"/>
    <w:rsid w:val="00766C40"/>
    <w:rsid w:val="00794627"/>
    <w:rsid w:val="0079539F"/>
    <w:rsid w:val="007A4CEF"/>
    <w:rsid w:val="007C3ADB"/>
    <w:rsid w:val="007C6F2E"/>
    <w:rsid w:val="007D0EFC"/>
    <w:rsid w:val="00806D2E"/>
    <w:rsid w:val="0081519D"/>
    <w:rsid w:val="008348DA"/>
    <w:rsid w:val="008353FC"/>
    <w:rsid w:val="00850BE0"/>
    <w:rsid w:val="00852F6C"/>
    <w:rsid w:val="0085702A"/>
    <w:rsid w:val="00863EBF"/>
    <w:rsid w:val="00892B6E"/>
    <w:rsid w:val="00894F44"/>
    <w:rsid w:val="008B796F"/>
    <w:rsid w:val="008C7F80"/>
    <w:rsid w:val="008D141B"/>
    <w:rsid w:val="008F381F"/>
    <w:rsid w:val="00900970"/>
    <w:rsid w:val="009031FE"/>
    <w:rsid w:val="00907523"/>
    <w:rsid w:val="00933B37"/>
    <w:rsid w:val="00937894"/>
    <w:rsid w:val="00953595"/>
    <w:rsid w:val="009560FB"/>
    <w:rsid w:val="00961180"/>
    <w:rsid w:val="0096607E"/>
    <w:rsid w:val="00973F0F"/>
    <w:rsid w:val="00973F44"/>
    <w:rsid w:val="00986B36"/>
    <w:rsid w:val="0099754D"/>
    <w:rsid w:val="009C3FC2"/>
    <w:rsid w:val="009D3D33"/>
    <w:rsid w:val="009D661B"/>
    <w:rsid w:val="009E58D5"/>
    <w:rsid w:val="009E6BDA"/>
    <w:rsid w:val="00A151FA"/>
    <w:rsid w:val="00A22789"/>
    <w:rsid w:val="00A313B2"/>
    <w:rsid w:val="00A6268B"/>
    <w:rsid w:val="00A77EE2"/>
    <w:rsid w:val="00A91BEB"/>
    <w:rsid w:val="00A97A34"/>
    <w:rsid w:val="00AA2967"/>
    <w:rsid w:val="00AA2BD0"/>
    <w:rsid w:val="00AB1405"/>
    <w:rsid w:val="00AD160A"/>
    <w:rsid w:val="00AD7B86"/>
    <w:rsid w:val="00AE19E5"/>
    <w:rsid w:val="00AE21A0"/>
    <w:rsid w:val="00B26157"/>
    <w:rsid w:val="00B36344"/>
    <w:rsid w:val="00B3763D"/>
    <w:rsid w:val="00B41F03"/>
    <w:rsid w:val="00B540C7"/>
    <w:rsid w:val="00B56370"/>
    <w:rsid w:val="00B6123E"/>
    <w:rsid w:val="00B64258"/>
    <w:rsid w:val="00B65574"/>
    <w:rsid w:val="00B743F5"/>
    <w:rsid w:val="00B825D2"/>
    <w:rsid w:val="00B84A59"/>
    <w:rsid w:val="00B87A95"/>
    <w:rsid w:val="00B9433D"/>
    <w:rsid w:val="00BA1453"/>
    <w:rsid w:val="00BD0CC5"/>
    <w:rsid w:val="00BD170D"/>
    <w:rsid w:val="00BD53A1"/>
    <w:rsid w:val="00BF2464"/>
    <w:rsid w:val="00C01831"/>
    <w:rsid w:val="00C119AF"/>
    <w:rsid w:val="00C507C2"/>
    <w:rsid w:val="00C551C6"/>
    <w:rsid w:val="00C77365"/>
    <w:rsid w:val="00C835AB"/>
    <w:rsid w:val="00CB2C9D"/>
    <w:rsid w:val="00CB3C6B"/>
    <w:rsid w:val="00CC7416"/>
    <w:rsid w:val="00CE457D"/>
    <w:rsid w:val="00D0214E"/>
    <w:rsid w:val="00D022AE"/>
    <w:rsid w:val="00D143BC"/>
    <w:rsid w:val="00D23693"/>
    <w:rsid w:val="00D30C72"/>
    <w:rsid w:val="00D41D82"/>
    <w:rsid w:val="00D55CF8"/>
    <w:rsid w:val="00D6005B"/>
    <w:rsid w:val="00D901A7"/>
    <w:rsid w:val="00D903F3"/>
    <w:rsid w:val="00D97F7F"/>
    <w:rsid w:val="00DC5E44"/>
    <w:rsid w:val="00DD36D2"/>
    <w:rsid w:val="00E02808"/>
    <w:rsid w:val="00E03542"/>
    <w:rsid w:val="00E0477B"/>
    <w:rsid w:val="00E32CEE"/>
    <w:rsid w:val="00E3381C"/>
    <w:rsid w:val="00E41259"/>
    <w:rsid w:val="00E42B77"/>
    <w:rsid w:val="00E47D23"/>
    <w:rsid w:val="00E51D96"/>
    <w:rsid w:val="00E66260"/>
    <w:rsid w:val="00E732D2"/>
    <w:rsid w:val="00E80461"/>
    <w:rsid w:val="00E81E74"/>
    <w:rsid w:val="00E851F1"/>
    <w:rsid w:val="00E94320"/>
    <w:rsid w:val="00EA2446"/>
    <w:rsid w:val="00EC2297"/>
    <w:rsid w:val="00EC3FBC"/>
    <w:rsid w:val="00ED24E8"/>
    <w:rsid w:val="00EE4786"/>
    <w:rsid w:val="00EE73A3"/>
    <w:rsid w:val="00EE76FC"/>
    <w:rsid w:val="00EE7EA4"/>
    <w:rsid w:val="00F051C9"/>
    <w:rsid w:val="00F11EB1"/>
    <w:rsid w:val="00F23CD0"/>
    <w:rsid w:val="00F32EFC"/>
    <w:rsid w:val="00F364E9"/>
    <w:rsid w:val="00F41DA7"/>
    <w:rsid w:val="00F4326D"/>
    <w:rsid w:val="00F51E15"/>
    <w:rsid w:val="00F54647"/>
    <w:rsid w:val="00F67C00"/>
    <w:rsid w:val="00F70415"/>
    <w:rsid w:val="00F74520"/>
    <w:rsid w:val="00F85880"/>
    <w:rsid w:val="00F86CB2"/>
    <w:rsid w:val="00F92B70"/>
    <w:rsid w:val="00F931C7"/>
    <w:rsid w:val="00FA4596"/>
    <w:rsid w:val="00FB6695"/>
    <w:rsid w:val="00FC759C"/>
    <w:rsid w:val="00FD2B8F"/>
    <w:rsid w:val="00FD31C9"/>
    <w:rsid w:val="00FE5B35"/>
    <w:rsid w:val="00FE7DD0"/>
    <w:rsid w:val="00FF75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1"/>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2"/>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3"/>
      </w:numPr>
    </w:pPr>
    <w:rPr>
      <w:sz w:val="20"/>
    </w:rPr>
  </w:style>
  <w:style w:type="paragraph" w:customStyle="1" w:styleId="InnoviseNumberedInstructions">
    <w:name w:val="Innovise Numbered Instructions"/>
    <w:basedOn w:val="ListNumber"/>
    <w:link w:val="InnoviseNumberedInstructionsCha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numbering" w:customStyle="1" w:styleId="Style2">
    <w:name w:val="Style2"/>
    <w:uiPriority w:val="99"/>
    <w:rsid w:val="006D65FB"/>
    <w:pPr>
      <w:numPr>
        <w:numId w:val="4"/>
      </w:numPr>
    </w:pPr>
  </w:style>
  <w:style w:type="character" w:customStyle="1" w:styleId="InnoviseNumberedInstructionsChar">
    <w:name w:val="Innovise Numbered Instructions Char"/>
    <w:basedOn w:val="DefaultParagraphFont"/>
    <w:link w:val="InnoviseNumberedInstructions"/>
    <w:rsid w:val="006D65FB"/>
    <w:rPr>
      <w:rFonts w:ascii="Trebuchet MS" w:eastAsia="Times New Roman" w:hAnsi="Trebuchet MS" w:cs="Times New Roman"/>
      <w:sz w:val="20"/>
      <w:szCs w:val="24"/>
      <w:lang w:eastAsia="en-GB"/>
    </w:rPr>
  </w:style>
  <w:style w:type="paragraph" w:customStyle="1" w:styleId="11CenteredInnovise">
    <w:name w:val="11 Centered (Innovise)"/>
    <w:basedOn w:val="Normal"/>
    <w:link w:val="11CenteredInnoviseChar"/>
    <w:rsid w:val="006D65FB"/>
    <w:pPr>
      <w:keepNext/>
      <w:keepLines/>
      <w:spacing w:before="240" w:after="80" w:line="240" w:lineRule="auto"/>
      <w:jc w:val="center"/>
    </w:pPr>
    <w:rPr>
      <w:rFonts w:ascii="Trebuchet MS" w:eastAsia="Times New Roman" w:hAnsi="Trebuchet MS" w:cs="Times New Roman"/>
      <w:noProof/>
      <w:szCs w:val="24"/>
      <w:lang w:eastAsia="en-GB"/>
    </w:rPr>
  </w:style>
  <w:style w:type="character" w:customStyle="1" w:styleId="11CenteredInnoviseChar">
    <w:name w:val="11 Centered (Innovise) Char"/>
    <w:basedOn w:val="DefaultParagraphFont"/>
    <w:link w:val="11CenteredInnovise"/>
    <w:rsid w:val="006D65FB"/>
    <w:rPr>
      <w:rFonts w:ascii="Trebuchet MS" w:eastAsia="Times New Roman" w:hAnsi="Trebuchet MS" w:cs="Times New Roman"/>
      <w:noProof/>
      <w:sz w:val="20"/>
      <w:szCs w:val="24"/>
      <w:lang w:eastAsia="en-GB"/>
    </w:rPr>
  </w:style>
  <w:style w:type="paragraph" w:customStyle="1" w:styleId="InnoviseNote">
    <w:name w:val="Innovise Note"/>
    <w:basedOn w:val="ListParagraph"/>
    <w:rsid w:val="006D65FB"/>
    <w:pPr>
      <w:numPr>
        <w:numId w:val="5"/>
      </w:numPr>
      <w:tabs>
        <w:tab w:val="left" w:pos="993"/>
      </w:tabs>
      <w:spacing w:after="120" w:line="240" w:lineRule="auto"/>
      <w:contextualSpacing w:val="0"/>
      <w:jc w:val="both"/>
    </w:pPr>
    <w:rPr>
      <w:rFonts w:ascii="Trebuchet MS" w:eastAsia="Times New Roman" w:hAnsi="Trebuchet MS" w:cs="Times New Roman"/>
      <w:color w:val="28286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footer" Target="footer2.xml"/><Relationship Id="rId21" Type="http://schemas.openxmlformats.org/officeDocument/2006/relationships/hyperlink" Target="https://agcommunity.design-time.eu10.apps.build.cloud.sap/"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18/08/relationships/commentsExtensible" Target="commentsExtensible.xml"/><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notes" Target="footnotes.xml"/><Relationship Id="rId19" Type="http://schemas.microsoft.com/office/2016/09/relationships/commentsIds" Target="commentsIds.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uis.preaux\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3.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customXml/itemProps5.xml><?xml version="1.0" encoding="utf-8"?>
<ds:datastoreItem xmlns:ds="http://schemas.openxmlformats.org/officeDocument/2006/customXml" ds:itemID="{2072409F-AD5D-4085-AEE9-9754C5D9E0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WeAreCORTEX Proposal O1</Template>
  <TotalTime>1236</TotalTime>
  <Pages>16</Pages>
  <Words>1455</Words>
  <Characters>8298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9734</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Donna-Marie Smith</cp:lastModifiedBy>
  <cp:revision>85</cp:revision>
  <cp:lastPrinted>2024-02-01T11:13:00Z</cp:lastPrinted>
  <dcterms:created xsi:type="dcterms:W3CDTF">2023-08-14T14:40:00Z</dcterms:created>
  <dcterms:modified xsi:type="dcterms:W3CDTF">2024-10-10T12:12:00Z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ies>
</file>