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1123A" w:rsidP="00637AE9">
      <w:pPr>
        <w:pStyle w:val="TitoloPagina1"/>
      </w:pPr>
      <w:r>
        <w:t>Cagnavin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Default="00AB05BB">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Pr="00D03EA1" w:rsidRDefault="00E877FF">
      <w:pPr>
        <w:rPr>
          <w:lang w:val="it-IT"/>
        </w:rPr>
      </w:pPr>
    </w:p>
    <w:p w:rsidR="00AB05BB" w:rsidRPr="00D03EA1" w:rsidRDefault="00AB05BB" w:rsidP="002C797B">
      <w:pPr>
        <w:pStyle w:val="Titolo1"/>
        <w:rPr>
          <w:lang w:val="it-IT"/>
        </w:rPr>
      </w:pPr>
      <w:bookmarkStart w:id="0" w:name="_Toc86330046"/>
      <w:r w:rsidRPr="00D03EA1">
        <w:rPr>
          <w:lang w:val="it-IT"/>
        </w:rPr>
        <w:lastRenderedPageBreak/>
        <w:t>Introduzione</w:t>
      </w:r>
      <w:bookmarkEnd w:id="0"/>
    </w:p>
    <w:p w:rsidR="002410F4" w:rsidRDefault="00AB05BB" w:rsidP="002410F4">
      <w:pPr>
        <w:pStyle w:val="Titolo2"/>
      </w:pPr>
      <w:bookmarkStart w:id="1" w:name="_Toc86330047"/>
      <w:r w:rsidRPr="00D03EA1">
        <w:t>Informazioni sul progetto</w:t>
      </w:r>
      <w:bookmarkEnd w:id="1"/>
      <w:r w:rsidRPr="00D03EA1">
        <w:t xml:space="preserve"> </w:t>
      </w:r>
    </w:p>
    <w:p w:rsidR="008619C7" w:rsidRDefault="008619C7" w:rsidP="008619C7">
      <w:pPr>
        <w:rPr>
          <w:lang w:val="it-IT"/>
        </w:rPr>
      </w:pPr>
      <w:r>
        <w:rPr>
          <w:lang w:val="it-IT"/>
        </w:rPr>
        <w:t>Questo progetto ha inizio in data 03</w:t>
      </w:r>
      <w:r w:rsidR="001A690C">
        <w:rPr>
          <w:lang w:val="it-IT"/>
        </w:rPr>
        <w:t>.0</w:t>
      </w:r>
      <w:r>
        <w:rPr>
          <w:lang w:val="it-IT"/>
        </w:rPr>
        <w:t>1.2025 e terminerà in data</w:t>
      </w:r>
      <w:r w:rsidR="001A690C">
        <w:rPr>
          <w:lang w:val="it-IT"/>
        </w:rPr>
        <w:t xml:space="preserve"> 04.04.2025.</w:t>
      </w:r>
    </w:p>
    <w:p w:rsidR="001A690C" w:rsidRPr="001A690C" w:rsidRDefault="001A690C" w:rsidP="008619C7">
      <w:r>
        <w:rPr>
          <w:lang w:val="it-IT"/>
        </w:rPr>
        <w:t xml:space="preserve">Ho scelto di utilizzare la metodologia </w:t>
      </w:r>
      <w:proofErr w:type="spellStart"/>
      <w:r>
        <w:rPr>
          <w:lang w:val="it-IT"/>
        </w:rPr>
        <w:t>Waterfall</w:t>
      </w:r>
      <w:proofErr w:type="spellEnd"/>
      <w:r>
        <w:rPr>
          <w:lang w:val="it-IT"/>
        </w:rPr>
        <w:t xml:space="preserve"> ed utilizzerò </w:t>
      </w:r>
      <w:proofErr w:type="spellStart"/>
      <w:r>
        <w:t>Vaadin</w:t>
      </w:r>
      <w:proofErr w:type="spellEnd"/>
      <w:r>
        <w:t xml:space="preserve">, un framework open-source per sviluppare applicazioni web moderne e interattive in Java, con una forte integrazione tra </w:t>
      </w:r>
      <w:proofErr w:type="spellStart"/>
      <w:r>
        <w:t>frontend</w:t>
      </w:r>
      <w:proofErr w:type="spellEnd"/>
      <w:r>
        <w:t xml:space="preserve"> e backend.</w:t>
      </w:r>
    </w:p>
    <w:p w:rsidR="00AB05BB" w:rsidRDefault="00AB05BB" w:rsidP="00811FD8">
      <w:pPr>
        <w:pStyle w:val="Titolo2"/>
      </w:pPr>
      <w:bookmarkStart w:id="2" w:name="_Toc86330048"/>
      <w:r w:rsidRPr="00D03EA1">
        <w:t>Abstract</w:t>
      </w:r>
      <w:bookmarkEnd w:id="2"/>
      <w:r w:rsidRPr="00D03EA1">
        <w:t xml:space="preserve"> </w:t>
      </w:r>
    </w:p>
    <w:p w:rsidR="00A80963" w:rsidRPr="00A80963" w:rsidRDefault="00A80963" w:rsidP="00A80963">
      <w:pPr>
        <w:rPr>
          <w:i/>
          <w:lang w:val="fr-CH"/>
        </w:rPr>
      </w:pPr>
      <w:r w:rsidRPr="00A80963">
        <w:rPr>
          <w:i/>
          <w:lang w:val="it-IT"/>
        </w:rPr>
        <w:t xml:space="preserve">For </w:t>
      </w:r>
      <w:proofErr w:type="spellStart"/>
      <w:r w:rsidRPr="00A80963">
        <w:rPr>
          <w:i/>
          <w:lang w:val="it-IT"/>
        </w:rPr>
        <w:t>this</w:t>
      </w:r>
      <w:proofErr w:type="spellEnd"/>
      <w:r w:rsidRPr="00A80963">
        <w:rPr>
          <w:i/>
          <w:lang w:val="it-IT"/>
        </w:rPr>
        <w:t xml:space="preserve"> project, I </w:t>
      </w:r>
      <w:proofErr w:type="spellStart"/>
      <w:r w:rsidRPr="00A80963">
        <w:rPr>
          <w:i/>
          <w:lang w:val="it-IT"/>
        </w:rPr>
        <w:t>decided</w:t>
      </w:r>
      <w:proofErr w:type="spellEnd"/>
      <w:r w:rsidRPr="00A80963">
        <w:rPr>
          <w:i/>
          <w:lang w:val="it-IT"/>
        </w:rPr>
        <w:t xml:space="preserve"> to create a management system for the </w:t>
      </w:r>
      <w:proofErr w:type="spellStart"/>
      <w:r w:rsidRPr="00A80963">
        <w:rPr>
          <w:i/>
          <w:lang w:val="it-IT"/>
        </w:rPr>
        <w:t>Cagnavin</w:t>
      </w:r>
      <w:proofErr w:type="spellEnd"/>
      <w:r w:rsidRPr="00A80963">
        <w:rPr>
          <w:i/>
          <w:lang w:val="it-IT"/>
        </w:rPr>
        <w:t xml:space="preserve"> </w:t>
      </w:r>
      <w:proofErr w:type="spellStart"/>
      <w:r w:rsidRPr="00A80963">
        <w:rPr>
          <w:i/>
          <w:lang w:val="it-IT"/>
        </w:rPr>
        <w:t>gastronomic</w:t>
      </w:r>
      <w:proofErr w:type="spellEnd"/>
      <w:r w:rsidRPr="00A80963">
        <w:rPr>
          <w:i/>
          <w:lang w:val="it-IT"/>
        </w:rPr>
        <w:t xml:space="preserve"> group. </w:t>
      </w:r>
      <w:proofErr w:type="spellStart"/>
      <w:r w:rsidRPr="00A80963">
        <w:rPr>
          <w:i/>
          <w:lang w:val="it-IT"/>
        </w:rPr>
        <w:t>Before</w:t>
      </w:r>
      <w:proofErr w:type="spellEnd"/>
      <w:r w:rsidRPr="00A80963">
        <w:rPr>
          <w:i/>
          <w:lang w:val="it-IT"/>
        </w:rPr>
        <w:t xml:space="preserve"> </w:t>
      </w:r>
      <w:proofErr w:type="spellStart"/>
      <w:r w:rsidRPr="00A80963">
        <w:rPr>
          <w:i/>
          <w:lang w:val="it-IT"/>
        </w:rPr>
        <w:t>developing</w:t>
      </w:r>
      <w:proofErr w:type="spellEnd"/>
      <w:r w:rsidRPr="00A80963">
        <w:rPr>
          <w:i/>
          <w:lang w:val="it-IT"/>
        </w:rPr>
        <w:t xml:space="preserve"> </w:t>
      </w:r>
      <w:proofErr w:type="spellStart"/>
      <w:r w:rsidRPr="00A80963">
        <w:rPr>
          <w:i/>
          <w:lang w:val="it-IT"/>
        </w:rPr>
        <w:t>this</w:t>
      </w:r>
      <w:proofErr w:type="spellEnd"/>
      <w:r w:rsidRPr="00A80963">
        <w:rPr>
          <w:i/>
          <w:lang w:val="it-IT"/>
        </w:rPr>
        <w:t xml:space="preserve"> project, the </w:t>
      </w:r>
      <w:proofErr w:type="spellStart"/>
      <w:r w:rsidRPr="00A80963">
        <w:rPr>
          <w:i/>
          <w:lang w:val="it-IT"/>
        </w:rPr>
        <w:t>group's</w:t>
      </w:r>
      <w:proofErr w:type="spellEnd"/>
      <w:r w:rsidRPr="00A80963">
        <w:rPr>
          <w:i/>
          <w:lang w:val="it-IT"/>
        </w:rPr>
        <w:t xml:space="preserve"> </w:t>
      </w:r>
      <w:proofErr w:type="spellStart"/>
      <w:r w:rsidRPr="00A80963">
        <w:rPr>
          <w:i/>
          <w:lang w:val="it-IT"/>
        </w:rPr>
        <w:t>activities</w:t>
      </w:r>
      <w:proofErr w:type="spellEnd"/>
      <w:r w:rsidRPr="00A80963">
        <w:rPr>
          <w:i/>
          <w:lang w:val="it-IT"/>
        </w:rPr>
        <w:t xml:space="preserve"> and </w:t>
      </w:r>
      <w:proofErr w:type="spellStart"/>
      <w:r w:rsidRPr="00A80963">
        <w:rPr>
          <w:i/>
          <w:lang w:val="it-IT"/>
        </w:rPr>
        <w:t>trips</w:t>
      </w:r>
      <w:proofErr w:type="spellEnd"/>
      <w:r w:rsidRPr="00A80963">
        <w:rPr>
          <w:i/>
          <w:lang w:val="it-IT"/>
        </w:rPr>
        <w:t xml:space="preserve"> </w:t>
      </w:r>
      <w:proofErr w:type="spellStart"/>
      <w:r w:rsidRPr="00A80963">
        <w:rPr>
          <w:i/>
          <w:lang w:val="it-IT"/>
        </w:rPr>
        <w:t>were</w:t>
      </w:r>
      <w:proofErr w:type="spellEnd"/>
      <w:r w:rsidRPr="00A80963">
        <w:rPr>
          <w:i/>
          <w:lang w:val="it-IT"/>
        </w:rPr>
        <w:t xml:space="preserve"> </w:t>
      </w:r>
      <w:proofErr w:type="spellStart"/>
      <w:r w:rsidRPr="00A80963">
        <w:rPr>
          <w:i/>
          <w:lang w:val="it-IT"/>
        </w:rPr>
        <w:t>managed</w:t>
      </w:r>
      <w:proofErr w:type="spellEnd"/>
      <w:r w:rsidRPr="00A80963">
        <w:rPr>
          <w:i/>
          <w:lang w:val="it-IT"/>
        </w:rPr>
        <w:t xml:space="preserve"> </w:t>
      </w:r>
      <w:proofErr w:type="spellStart"/>
      <w:r w:rsidRPr="00A80963">
        <w:rPr>
          <w:i/>
          <w:lang w:val="it-IT"/>
        </w:rPr>
        <w:t>exclusively</w:t>
      </w:r>
      <w:proofErr w:type="spellEnd"/>
      <w:r w:rsidRPr="00A80963">
        <w:rPr>
          <w:i/>
          <w:lang w:val="it-IT"/>
        </w:rPr>
        <w:t xml:space="preserve"> </w:t>
      </w:r>
      <w:proofErr w:type="spellStart"/>
      <w:r w:rsidRPr="00A80963">
        <w:rPr>
          <w:i/>
          <w:lang w:val="it-IT"/>
        </w:rPr>
        <w:t>through</w:t>
      </w:r>
      <w:proofErr w:type="spellEnd"/>
      <w:r w:rsidRPr="00A80963">
        <w:rPr>
          <w:i/>
          <w:lang w:val="it-IT"/>
        </w:rPr>
        <w:t xml:space="preserve"> Facebook, a method </w:t>
      </w:r>
      <w:proofErr w:type="spellStart"/>
      <w:r w:rsidRPr="00A80963">
        <w:rPr>
          <w:i/>
          <w:lang w:val="it-IT"/>
        </w:rPr>
        <w:t>that</w:t>
      </w:r>
      <w:proofErr w:type="spellEnd"/>
      <w:r w:rsidRPr="00A80963">
        <w:rPr>
          <w:i/>
          <w:lang w:val="it-IT"/>
        </w:rPr>
        <w:t xml:space="preserve"> </w:t>
      </w:r>
      <w:proofErr w:type="spellStart"/>
      <w:r w:rsidRPr="00A80963">
        <w:rPr>
          <w:i/>
          <w:lang w:val="it-IT"/>
        </w:rPr>
        <w:t>proved</w:t>
      </w:r>
      <w:proofErr w:type="spellEnd"/>
      <w:r w:rsidRPr="00A80963">
        <w:rPr>
          <w:i/>
          <w:lang w:val="it-IT"/>
        </w:rPr>
        <w:t xml:space="preserve"> to be </w:t>
      </w:r>
      <w:proofErr w:type="spellStart"/>
      <w:r w:rsidRPr="00A80963">
        <w:rPr>
          <w:i/>
          <w:lang w:val="it-IT"/>
        </w:rPr>
        <w:t>limiting</w:t>
      </w:r>
      <w:proofErr w:type="spellEnd"/>
      <w:r w:rsidRPr="00A80963">
        <w:rPr>
          <w:i/>
          <w:lang w:val="it-IT"/>
        </w:rPr>
        <w:t xml:space="preserve"> and </w:t>
      </w:r>
      <w:proofErr w:type="spellStart"/>
      <w:r w:rsidRPr="00A80963">
        <w:rPr>
          <w:i/>
          <w:lang w:val="it-IT"/>
        </w:rPr>
        <w:t>impractical</w:t>
      </w:r>
      <w:proofErr w:type="spellEnd"/>
      <w:r w:rsidRPr="00A80963">
        <w:rPr>
          <w:i/>
          <w:lang w:val="it-IT"/>
        </w:rPr>
        <w:t xml:space="preserve">. The </w:t>
      </w:r>
      <w:proofErr w:type="spellStart"/>
      <w:r w:rsidRPr="00A80963">
        <w:rPr>
          <w:i/>
          <w:lang w:val="it-IT"/>
        </w:rPr>
        <w:t>objective</w:t>
      </w:r>
      <w:proofErr w:type="spellEnd"/>
      <w:r w:rsidRPr="00A80963">
        <w:rPr>
          <w:i/>
          <w:lang w:val="it-IT"/>
        </w:rPr>
        <w:t xml:space="preserve"> of the project </w:t>
      </w:r>
      <w:proofErr w:type="spellStart"/>
      <w:r w:rsidRPr="00A80963">
        <w:rPr>
          <w:i/>
          <w:lang w:val="it-IT"/>
        </w:rPr>
        <w:t>is</w:t>
      </w:r>
      <w:proofErr w:type="spellEnd"/>
      <w:r w:rsidRPr="00A80963">
        <w:rPr>
          <w:i/>
          <w:lang w:val="it-IT"/>
        </w:rPr>
        <w:t xml:space="preserve"> to address </w:t>
      </w:r>
      <w:proofErr w:type="spellStart"/>
      <w:r w:rsidRPr="00A80963">
        <w:rPr>
          <w:i/>
          <w:lang w:val="it-IT"/>
        </w:rPr>
        <w:t>this</w:t>
      </w:r>
      <w:proofErr w:type="spellEnd"/>
      <w:r w:rsidRPr="00A80963">
        <w:rPr>
          <w:i/>
          <w:lang w:val="it-IT"/>
        </w:rPr>
        <w:t xml:space="preserve"> issue by providing a system </w:t>
      </w:r>
      <w:proofErr w:type="spellStart"/>
      <w:r w:rsidRPr="00A80963">
        <w:rPr>
          <w:i/>
          <w:lang w:val="it-IT"/>
        </w:rPr>
        <w:t>that</w:t>
      </w:r>
      <w:proofErr w:type="spellEnd"/>
      <w:r w:rsidRPr="00A80963">
        <w:rPr>
          <w:i/>
          <w:lang w:val="it-IT"/>
        </w:rPr>
        <w:t xml:space="preserve"> </w:t>
      </w:r>
      <w:proofErr w:type="spellStart"/>
      <w:r w:rsidRPr="00A80963">
        <w:rPr>
          <w:i/>
          <w:lang w:val="it-IT"/>
        </w:rPr>
        <w:t>allows</w:t>
      </w:r>
      <w:proofErr w:type="spellEnd"/>
      <w:r w:rsidRPr="00A80963">
        <w:rPr>
          <w:i/>
          <w:lang w:val="it-IT"/>
        </w:rPr>
        <w:t xml:space="preserve"> </w:t>
      </w:r>
      <w:proofErr w:type="spellStart"/>
      <w:r w:rsidRPr="00A80963">
        <w:rPr>
          <w:i/>
          <w:lang w:val="it-IT"/>
        </w:rPr>
        <w:t>anyone</w:t>
      </w:r>
      <w:proofErr w:type="spellEnd"/>
      <w:r w:rsidRPr="00A80963">
        <w:rPr>
          <w:i/>
          <w:lang w:val="it-IT"/>
        </w:rPr>
        <w:t xml:space="preserve"> to gain a </w:t>
      </w:r>
      <w:proofErr w:type="spellStart"/>
      <w:r w:rsidRPr="00A80963">
        <w:rPr>
          <w:i/>
          <w:lang w:val="it-IT"/>
        </w:rPr>
        <w:t>clearer</w:t>
      </w:r>
      <w:proofErr w:type="spellEnd"/>
      <w:r w:rsidRPr="00A80963">
        <w:rPr>
          <w:i/>
          <w:lang w:val="it-IT"/>
        </w:rPr>
        <w:t xml:space="preserve"> understanding of the </w:t>
      </w:r>
      <w:proofErr w:type="spellStart"/>
      <w:r w:rsidRPr="00A80963">
        <w:rPr>
          <w:i/>
          <w:lang w:val="it-IT"/>
        </w:rPr>
        <w:t>group's</w:t>
      </w:r>
      <w:proofErr w:type="spellEnd"/>
      <w:r w:rsidRPr="00A80963">
        <w:rPr>
          <w:i/>
          <w:lang w:val="it-IT"/>
        </w:rPr>
        <w:t xml:space="preserve"> </w:t>
      </w:r>
      <w:proofErr w:type="spellStart"/>
      <w:r w:rsidRPr="00A80963">
        <w:rPr>
          <w:i/>
          <w:lang w:val="it-IT"/>
        </w:rPr>
        <w:t>activities</w:t>
      </w:r>
      <w:proofErr w:type="spellEnd"/>
      <w:r w:rsidRPr="00A80963">
        <w:rPr>
          <w:i/>
          <w:lang w:val="it-IT"/>
        </w:rPr>
        <w:t xml:space="preserve"> </w:t>
      </w:r>
      <w:proofErr w:type="spellStart"/>
      <w:r w:rsidRPr="00A80963">
        <w:rPr>
          <w:i/>
          <w:lang w:val="it-IT"/>
        </w:rPr>
        <w:t>without</w:t>
      </w:r>
      <w:proofErr w:type="spellEnd"/>
      <w:r w:rsidRPr="00A80963">
        <w:rPr>
          <w:i/>
          <w:lang w:val="it-IT"/>
        </w:rPr>
        <w:t xml:space="preserve"> the need for an account. </w:t>
      </w:r>
      <w:r w:rsidRPr="00A80963">
        <w:rPr>
          <w:i/>
          <w:lang w:val="fr-CH"/>
        </w:rPr>
        <w:t xml:space="preserve">This </w:t>
      </w:r>
      <w:proofErr w:type="spellStart"/>
      <w:r w:rsidRPr="00A80963">
        <w:rPr>
          <w:i/>
          <w:lang w:val="fr-CH"/>
        </w:rPr>
        <w:t>way</w:t>
      </w:r>
      <w:proofErr w:type="spellEnd"/>
      <w:r w:rsidRPr="00A80963">
        <w:rPr>
          <w:i/>
          <w:lang w:val="fr-CH"/>
        </w:rPr>
        <w:t xml:space="preserve">, </w:t>
      </w:r>
      <w:proofErr w:type="spellStart"/>
      <w:r w:rsidRPr="00A80963">
        <w:rPr>
          <w:i/>
          <w:lang w:val="fr-CH"/>
        </w:rPr>
        <w:t>it</w:t>
      </w:r>
      <w:proofErr w:type="spellEnd"/>
      <w:r w:rsidRPr="00A80963">
        <w:rPr>
          <w:i/>
          <w:lang w:val="fr-CH"/>
        </w:rPr>
        <w:t xml:space="preserve"> </w:t>
      </w:r>
      <w:proofErr w:type="spellStart"/>
      <w:r w:rsidRPr="00A80963">
        <w:rPr>
          <w:i/>
          <w:lang w:val="fr-CH"/>
        </w:rPr>
        <w:t>increases</w:t>
      </w:r>
      <w:proofErr w:type="spellEnd"/>
      <w:r w:rsidRPr="00A80963">
        <w:rPr>
          <w:i/>
          <w:lang w:val="fr-CH"/>
        </w:rPr>
        <w:t xml:space="preserve"> the </w:t>
      </w:r>
      <w:proofErr w:type="spellStart"/>
      <w:r w:rsidRPr="00A80963">
        <w:rPr>
          <w:i/>
          <w:lang w:val="fr-CH"/>
        </w:rPr>
        <w:t>group's</w:t>
      </w:r>
      <w:proofErr w:type="spellEnd"/>
      <w:r w:rsidRPr="00A80963">
        <w:rPr>
          <w:i/>
          <w:lang w:val="fr-CH"/>
        </w:rPr>
        <w:t xml:space="preserve"> </w:t>
      </w:r>
      <w:proofErr w:type="spellStart"/>
      <w:r w:rsidRPr="00A80963">
        <w:rPr>
          <w:i/>
          <w:lang w:val="fr-CH"/>
        </w:rPr>
        <w:t>visibility</w:t>
      </w:r>
      <w:proofErr w:type="spellEnd"/>
      <w:r w:rsidRPr="00A80963">
        <w:rPr>
          <w:i/>
          <w:lang w:val="fr-CH"/>
        </w:rPr>
        <w:t xml:space="preserve"> and the </w:t>
      </w:r>
      <w:proofErr w:type="spellStart"/>
      <w:r w:rsidRPr="00A80963">
        <w:rPr>
          <w:i/>
          <w:lang w:val="fr-CH"/>
        </w:rPr>
        <w:t>possibility</w:t>
      </w:r>
      <w:proofErr w:type="spellEnd"/>
      <w:r w:rsidRPr="00A80963">
        <w:rPr>
          <w:i/>
          <w:lang w:val="fr-CH"/>
        </w:rPr>
        <w:t xml:space="preserve"> of </w:t>
      </w:r>
      <w:proofErr w:type="spellStart"/>
      <w:r w:rsidRPr="00A80963">
        <w:rPr>
          <w:i/>
          <w:lang w:val="fr-CH"/>
        </w:rPr>
        <w:t>attracting</w:t>
      </w:r>
      <w:proofErr w:type="spellEnd"/>
      <w:r w:rsidRPr="00A80963">
        <w:rPr>
          <w:i/>
          <w:lang w:val="fr-CH"/>
        </w:rPr>
        <w:t xml:space="preserve"> new participants.</w:t>
      </w:r>
    </w:p>
    <w:p w:rsidR="00AB05BB" w:rsidRPr="00D03EA1" w:rsidRDefault="00AB05BB" w:rsidP="00811FD8">
      <w:pPr>
        <w:pStyle w:val="Titolo2"/>
      </w:pPr>
      <w:bookmarkStart w:id="3" w:name="_Toc86330049"/>
      <w:r w:rsidRPr="00D03EA1">
        <w:t>Scopo</w:t>
      </w:r>
      <w:bookmarkEnd w:id="3"/>
    </w:p>
    <w:p w:rsidR="002410F4" w:rsidRPr="002410F4" w:rsidRDefault="002410F4" w:rsidP="002410F4">
      <w:pPr>
        <w:pStyle w:val="NormaleWeb"/>
        <w:rPr>
          <w:rFonts w:ascii="Arial" w:hAnsi="Arial" w:cs="Arial"/>
          <w:sz w:val="20"/>
        </w:rPr>
      </w:pPr>
      <w:r w:rsidRPr="002410F4">
        <w:rPr>
          <w:rFonts w:ascii="Arial" w:hAnsi="Arial" w:cs="Arial"/>
          <w:sz w:val="20"/>
        </w:rPr>
        <w:t xml:space="preserve">Lo scopo del progetto è sviluppare una piattaforma web moderna e intuitiva per il gruppo </w:t>
      </w:r>
      <w:proofErr w:type="spellStart"/>
      <w:r w:rsidRPr="002410F4">
        <w:rPr>
          <w:rFonts w:ascii="Arial" w:hAnsi="Arial" w:cs="Arial"/>
          <w:sz w:val="20"/>
        </w:rPr>
        <w:t>Cagnavin</w:t>
      </w:r>
      <w:proofErr w:type="spellEnd"/>
      <w:r w:rsidRPr="002410F4">
        <w:rPr>
          <w:rFonts w:ascii="Arial" w:hAnsi="Arial" w:cs="Arial"/>
          <w:sz w:val="20"/>
        </w:rPr>
        <w:t>, che semplifichi e migliori la gestione delle gite gastronomiche organizzate, offrendo una soluzione più efficiente rispetto all'uso di Facebook. Il gestionale consentirà agli amministratori di organizzare, monitorare e gestire ogni aspetto delle gite, inclusa la creazione di eventi, la gestione delle iscrizioni, il caricamento di foto e la gestione dei pagamenti tramite</w:t>
      </w:r>
      <w:r>
        <w:rPr>
          <w:rFonts w:ascii="Arial" w:hAnsi="Arial" w:cs="Arial"/>
          <w:sz w:val="20"/>
        </w:rPr>
        <w:t xml:space="preserve"> email</w:t>
      </w:r>
      <w:r w:rsidRPr="002410F4">
        <w:rPr>
          <w:rFonts w:ascii="Arial" w:hAnsi="Arial" w:cs="Arial"/>
          <w:sz w:val="20"/>
        </w:rPr>
        <w:t>. Gli utenti, d’altra parte, avranno la possibilità di interagire con il sito in modo semplice, accedere facilmente alle informazioni relative alle gite passate e future, personalizzare il loro profilo e ricevere notifiche importanti.</w:t>
      </w:r>
    </w:p>
    <w:p w:rsidR="002410F4" w:rsidRPr="002410F4" w:rsidRDefault="002410F4" w:rsidP="002410F4">
      <w:pPr>
        <w:pStyle w:val="NormaleWeb"/>
        <w:rPr>
          <w:rFonts w:ascii="Arial" w:hAnsi="Arial" w:cs="Arial"/>
          <w:sz w:val="20"/>
        </w:rPr>
      </w:pPr>
      <w:r w:rsidRPr="002410F4">
        <w:rPr>
          <w:rFonts w:ascii="Arial" w:hAnsi="Arial" w:cs="Arial"/>
          <w:sz w:val="20"/>
        </w:rPr>
        <w:t>L'obiettivo è rendere il processo di iscrizione alle gite più accessibile e comodo, favorendo la partecipazione di nuovi membri e migliorando la comunicazione tra amministratori e partecipanti. Inoltre, la piattaforma avrà un impatto positivo sulla gestione delle informazioni, consentendo a tutti i membri del gruppo di accedere facilmente alle foto e dettagli delle gite passate, oltre a migliorare l’esperienza complessiva, favorendo una maggiore organizzazione e soddisfazione degli utenti.</w:t>
      </w:r>
    </w:p>
    <w:p w:rsidR="002410F4" w:rsidRPr="002410F4" w:rsidRDefault="002410F4" w:rsidP="00AB05BB"/>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Pr="00D03EA1" w:rsidRDefault="002410F4" w:rsidP="00AB05BB">
      <w:pPr>
        <w:rPr>
          <w:lang w:val="it-IT"/>
        </w:rPr>
      </w:pP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Default="00AB05BB" w:rsidP="00811FD8">
      <w:pPr>
        <w:pStyle w:val="Titolo2"/>
      </w:pPr>
      <w:bookmarkStart w:id="5" w:name="_Toc86330051"/>
      <w:r w:rsidRPr="00D03EA1">
        <w:t>Analisi del dominio</w:t>
      </w:r>
      <w:bookmarkEnd w:id="5"/>
    </w:p>
    <w:p w:rsidR="005430C4" w:rsidRDefault="005430C4" w:rsidP="005430C4">
      <w:pPr>
        <w:rPr>
          <w:lang w:val="it-IT"/>
        </w:rPr>
      </w:pPr>
      <w:r>
        <w:rPr>
          <w:lang w:val="it-IT"/>
        </w:rPr>
        <w:t>L’applicativo verrà usato da due categoria di utenti, gli amministratori, che si occupano di tutto quello che riguarda la gestione della gita e gli utenti, che possono essere sia dei partecipanti o semplici visitatori della pagina.</w:t>
      </w:r>
    </w:p>
    <w:p w:rsidR="005430C4" w:rsidRPr="005430C4" w:rsidRDefault="005430C4" w:rsidP="005430C4">
      <w:pPr>
        <w:rPr>
          <w:lang w:val="it-IT"/>
        </w:rPr>
      </w:pPr>
      <w:r>
        <w:rPr>
          <w:lang w:val="it-IT"/>
        </w:rPr>
        <w:t xml:space="preserve">Principalmente si vuole facilitare l’iscrizione e la gestione delle gite del gruppo, che al momento come unica alternativa presenta il gruppo </w:t>
      </w:r>
      <w:proofErr w:type="spellStart"/>
      <w:r>
        <w:rPr>
          <w:lang w:val="it-IT"/>
        </w:rPr>
        <w:t>facebook</w:t>
      </w:r>
      <w:proofErr w:type="spellEnd"/>
      <w:r>
        <w:rPr>
          <w:lang w:val="it-IT"/>
        </w:rPr>
        <w:t xml:space="preserve"> che non permette una gestione ottimale ed automatica.</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Login e registrazione account utente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Possibilità di Login e registrazione all’interno del sito</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Login con Nome Utente o Email e Password</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Registrazione con Nome utente, Email, Password, Conferma Password</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tabs>
                <w:tab w:val="left" w:pos="4921"/>
              </w:tabs>
              <w:spacing w:before="100" w:beforeAutospacing="1"/>
              <w:rPr>
                <w:sz w:val="16"/>
                <w:szCs w:val="16"/>
              </w:rPr>
            </w:pPr>
            <w:r>
              <w:rPr>
                <w:sz w:val="16"/>
                <w:szCs w:val="16"/>
              </w:rPr>
              <w:t>Password almeno di 8 caratteri con almeno una Maiuscola e almeno un carattere speciale</w:t>
            </w:r>
          </w:p>
        </w:tc>
      </w:tr>
      <w:tr w:rsidR="005B32ED" w:rsidTr="00637AE9">
        <w:trPr>
          <w:tblCellSpacing w:w="0" w:type="dxa"/>
        </w:trPr>
        <w:tc>
          <w:tcPr>
            <w:tcW w:w="1895" w:type="dxa"/>
            <w:tcBorders>
              <w:top w:val="outset" w:sz="6" w:space="0" w:color="000000"/>
              <w:bottom w:val="outset" w:sz="6" w:space="0" w:color="000000"/>
              <w:right w:val="outset" w:sz="6" w:space="0" w:color="000000"/>
            </w:tcBorders>
          </w:tcPr>
          <w:p w:rsidR="005B32ED" w:rsidRDefault="005B32ED" w:rsidP="00637AE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5B32ED" w:rsidRDefault="005B32ED" w:rsidP="00637AE9">
            <w:pPr>
              <w:tabs>
                <w:tab w:val="left" w:pos="4921"/>
              </w:tabs>
              <w:spacing w:before="100" w:beforeAutospacing="1"/>
              <w:rPr>
                <w:sz w:val="16"/>
                <w:szCs w:val="16"/>
              </w:rPr>
            </w:pPr>
            <w:r>
              <w:rPr>
                <w:sz w:val="16"/>
                <w:szCs w:val="16"/>
              </w:rPr>
              <w:t>Password dimenticata</w:t>
            </w:r>
            <w:bookmarkStart w:id="7" w:name="_GoBack"/>
            <w:bookmarkEnd w:id="7"/>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w:t>
            </w:r>
            <w:r w:rsidR="005B32ED">
              <w:rPr>
                <w:b/>
                <w:bCs/>
                <w:sz w:val="16"/>
                <w:szCs w:val="16"/>
              </w:rPr>
              <w:t>5</w:t>
            </w:r>
          </w:p>
        </w:tc>
        <w:tc>
          <w:tcPr>
            <w:tcW w:w="7685" w:type="dxa"/>
            <w:tcBorders>
              <w:top w:val="outset" w:sz="6" w:space="0" w:color="000000"/>
              <w:left w:val="outset" w:sz="6" w:space="0" w:color="000000"/>
              <w:bottom w:val="outset" w:sz="6" w:space="0" w:color="000000"/>
            </w:tcBorders>
          </w:tcPr>
          <w:p w:rsidR="004B7EF3" w:rsidRDefault="004B7EF3" w:rsidP="00637AE9">
            <w:pPr>
              <w:tabs>
                <w:tab w:val="left" w:pos="4921"/>
              </w:tabs>
              <w:spacing w:before="100" w:beforeAutospacing="1"/>
              <w:rPr>
                <w:sz w:val="16"/>
                <w:szCs w:val="16"/>
              </w:rPr>
            </w:pPr>
            <w:r>
              <w:rPr>
                <w:sz w:val="16"/>
                <w:szCs w:val="16"/>
              </w:rPr>
              <w:t>Codifica della password nel DB</w:t>
            </w:r>
          </w:p>
        </w:tc>
      </w:tr>
    </w:tbl>
    <w:p w:rsidR="004B7EF3" w:rsidRDefault="004B7EF3" w:rsidP="004B7EF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Sito Web – Pagina home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Informazioni riguardanti la pagina iniziale del progetto</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Il sito web deve essere responsive (computer, telefono, tablet)</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B7EF3" w:rsidRDefault="004B7EF3" w:rsidP="00637AE9">
            <w:pPr>
              <w:spacing w:before="100" w:beforeAutospacing="1"/>
              <w:rPr>
                <w:sz w:val="16"/>
                <w:szCs w:val="16"/>
              </w:rPr>
            </w:pPr>
            <w:r>
              <w:rPr>
                <w:sz w:val="16"/>
                <w:szCs w:val="16"/>
              </w:rPr>
              <w:t>Il sito web dovrà avere una pagina di login ed una di registrazione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 xml:space="preserve">Sarà una classica pagina di benvenuto, con alcune foto ed informazioni sul gruppo </w:t>
            </w:r>
          </w:p>
        </w:tc>
      </w:tr>
    </w:tbl>
    <w:p w:rsidR="004B7EF3" w:rsidRDefault="004B7EF3" w:rsidP="003E1862">
      <w:pPr>
        <w:rPr>
          <w:b/>
        </w:rPr>
      </w:pPr>
    </w:p>
    <w:p w:rsidR="004B7EF3" w:rsidRPr="004B7EF3" w:rsidRDefault="004B7EF3">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Sito Web – Storico delle gite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Informazioni riguardante la pagina dello storico di tutte le gite</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La pagina non necessita di essere autenticati per essere accessibile</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B7EF3" w:rsidRDefault="004B7EF3" w:rsidP="00637AE9">
            <w:pPr>
              <w:spacing w:before="100" w:beforeAutospacing="1"/>
              <w:rPr>
                <w:sz w:val="16"/>
                <w:szCs w:val="16"/>
              </w:rPr>
            </w:pPr>
            <w:r>
              <w:rPr>
                <w:sz w:val="16"/>
                <w:szCs w:val="16"/>
              </w:rPr>
              <w:t>Mostra tutte le gite passate, con le annesse informazioni e fotografie caricate</w:t>
            </w:r>
          </w:p>
        </w:tc>
      </w:tr>
      <w:tr w:rsidR="004B7EF3" w:rsidRPr="00100A3C" w:rsidTr="00073708">
        <w:trPr>
          <w:trHeight w:val="20"/>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4B7EF3" w:rsidRPr="00100A3C" w:rsidRDefault="00073708" w:rsidP="00637AE9">
            <w:pPr>
              <w:spacing w:before="100" w:beforeAutospacing="1"/>
              <w:rPr>
                <w:sz w:val="16"/>
                <w:szCs w:val="16"/>
              </w:rPr>
            </w:pPr>
            <w:r>
              <w:rPr>
                <w:sz w:val="16"/>
                <w:szCs w:val="16"/>
              </w:rPr>
              <w:t>Lo storico si aggiorna in automatico, quando la data di una gita è passata, si potrà visualizzare in automatico nello storico</w:t>
            </w:r>
          </w:p>
        </w:tc>
      </w:tr>
    </w:tbl>
    <w:p w:rsidR="004B7EF3" w:rsidRDefault="004B7EF3">
      <w:pPr>
        <w:rPr>
          <w:b/>
        </w:rPr>
      </w:pPr>
    </w:p>
    <w:p w:rsidR="00073708" w:rsidRDefault="0007370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73708"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073708" w:rsidRPr="001F2449" w:rsidRDefault="00073708"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E75F2E">
              <w:rPr>
                <w:b/>
                <w:sz w:val="16"/>
                <w:szCs w:val="16"/>
              </w:rPr>
              <w:t>4</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Modalità di pagamento</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1</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sidRPr="00100A3C">
              <w:rPr>
                <w:sz w:val="16"/>
                <w:szCs w:val="16"/>
              </w:rPr>
              <w:t>1.0</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Informazioni per la gestione del pagamento</w:t>
            </w:r>
          </w:p>
        </w:tc>
      </w:tr>
      <w:tr w:rsidR="00073708" w:rsidRPr="00100A3C" w:rsidTr="00637AE9">
        <w:trPr>
          <w:tblCellSpacing w:w="0" w:type="dxa"/>
        </w:trPr>
        <w:tc>
          <w:tcPr>
            <w:tcW w:w="9580" w:type="dxa"/>
            <w:gridSpan w:val="2"/>
            <w:tcBorders>
              <w:top w:val="outset" w:sz="6" w:space="0" w:color="000000"/>
              <w:bottom w:val="outset" w:sz="6" w:space="0" w:color="000000"/>
            </w:tcBorders>
          </w:tcPr>
          <w:p w:rsidR="00073708" w:rsidRPr="00100A3C" w:rsidRDefault="00073708" w:rsidP="00637AE9">
            <w:pPr>
              <w:spacing w:before="100" w:beforeAutospacing="1"/>
              <w:jc w:val="center"/>
              <w:rPr>
                <w:sz w:val="16"/>
                <w:szCs w:val="16"/>
              </w:rPr>
            </w:pPr>
            <w:r>
              <w:rPr>
                <w:b/>
                <w:bCs/>
                <w:sz w:val="16"/>
                <w:szCs w:val="16"/>
              </w:rPr>
              <w:t>Sotto requisiti</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Al momento dell’iscrizione, l’utente può selezionare se paga in contante o via TWINT</w:t>
            </w:r>
          </w:p>
        </w:tc>
      </w:tr>
      <w:tr w:rsidR="00073708"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73708" w:rsidRDefault="00073708" w:rsidP="00637AE9">
            <w:pPr>
              <w:spacing w:before="100" w:beforeAutospacing="1"/>
              <w:rPr>
                <w:sz w:val="16"/>
                <w:szCs w:val="16"/>
              </w:rPr>
            </w:pPr>
            <w:r>
              <w:rPr>
                <w:sz w:val="16"/>
                <w:szCs w:val="16"/>
              </w:rPr>
              <w:t xml:space="preserve">Selezionando il pagamento in contanti, viene inviata in automatico una fattura con un resoconto </w:t>
            </w:r>
          </w:p>
        </w:tc>
      </w:tr>
      <w:tr w:rsidR="00073708" w:rsidRPr="00100A3C" w:rsidTr="00637AE9">
        <w:trPr>
          <w:trHeight w:val="20"/>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Selezionando il pagamento via TWINT, viene inviata una mail con annesse coordinate di pagamento</w:t>
            </w:r>
          </w:p>
        </w:tc>
      </w:tr>
    </w:tbl>
    <w:p w:rsidR="00073708" w:rsidRDefault="00073708">
      <w:pPr>
        <w:rPr>
          <w:b/>
        </w:rPr>
      </w:pPr>
    </w:p>
    <w:p w:rsidR="00073708" w:rsidRDefault="0007370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75F2E"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E75F2E" w:rsidRPr="001F2449" w:rsidRDefault="00E75F2E"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Annullamento e rimborso</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1</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sidRPr="00100A3C">
              <w:rPr>
                <w:sz w:val="16"/>
                <w:szCs w:val="16"/>
              </w:rPr>
              <w:t>1.0</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Informazioni per la gestione d</w:t>
            </w:r>
            <w:r w:rsidR="00637AE9">
              <w:rPr>
                <w:sz w:val="16"/>
                <w:szCs w:val="16"/>
              </w:rPr>
              <w:t>ei rimborsi in caso di annullamento</w:t>
            </w:r>
          </w:p>
        </w:tc>
      </w:tr>
      <w:tr w:rsidR="00E75F2E" w:rsidRPr="00100A3C" w:rsidTr="00637AE9">
        <w:trPr>
          <w:tblCellSpacing w:w="0" w:type="dxa"/>
        </w:trPr>
        <w:tc>
          <w:tcPr>
            <w:tcW w:w="9580" w:type="dxa"/>
            <w:gridSpan w:val="2"/>
            <w:tcBorders>
              <w:top w:val="outset" w:sz="6" w:space="0" w:color="000000"/>
              <w:bottom w:val="outset" w:sz="6" w:space="0" w:color="000000"/>
            </w:tcBorders>
          </w:tcPr>
          <w:p w:rsidR="00E75F2E" w:rsidRPr="00100A3C" w:rsidRDefault="00E75F2E" w:rsidP="00637AE9">
            <w:pPr>
              <w:spacing w:before="100" w:beforeAutospacing="1"/>
              <w:jc w:val="center"/>
              <w:rPr>
                <w:sz w:val="16"/>
                <w:szCs w:val="16"/>
              </w:rPr>
            </w:pPr>
            <w:r>
              <w:rPr>
                <w:b/>
                <w:bCs/>
                <w:sz w:val="16"/>
                <w:szCs w:val="16"/>
              </w:rPr>
              <w:t>Sotto requisiti</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75F2E" w:rsidRPr="00100A3C" w:rsidRDefault="00637AE9" w:rsidP="00637AE9">
            <w:pPr>
              <w:spacing w:before="100" w:beforeAutospacing="1"/>
              <w:rPr>
                <w:sz w:val="16"/>
                <w:szCs w:val="16"/>
              </w:rPr>
            </w:pPr>
            <w:r>
              <w:rPr>
                <w:sz w:val="16"/>
                <w:szCs w:val="16"/>
              </w:rPr>
              <w:t>Non è previsto nessun rimborso in caso il partecipante disdica</w:t>
            </w:r>
          </w:p>
        </w:tc>
      </w:tr>
      <w:tr w:rsidR="00E75F2E"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75F2E" w:rsidRDefault="00637AE9" w:rsidP="00637AE9">
            <w:pPr>
              <w:spacing w:before="100" w:beforeAutospacing="1"/>
              <w:rPr>
                <w:sz w:val="16"/>
                <w:szCs w:val="16"/>
              </w:rPr>
            </w:pPr>
            <w:r>
              <w:rPr>
                <w:sz w:val="16"/>
                <w:szCs w:val="16"/>
              </w:rPr>
              <w:t>In caso la gita venga annullata il rimborso per chi ha pagato via TWINT avverrà in automatico</w:t>
            </w:r>
          </w:p>
        </w:tc>
      </w:tr>
    </w:tbl>
    <w:p w:rsidR="00E75F2E" w:rsidRDefault="00E75F2E">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7AE9"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637AE9" w:rsidRPr="001F2449" w:rsidRDefault="00637AE9" w:rsidP="00637AE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637AE9" w:rsidRPr="00100A3C" w:rsidTr="00637AE9">
        <w:trPr>
          <w:trHeight w:val="187"/>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Regole per poter partecipare</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1</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sidRPr="00100A3C">
              <w:rPr>
                <w:sz w:val="16"/>
                <w:szCs w:val="16"/>
              </w:rPr>
              <w:t>1.0</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Informazioni per quanto riguarda i requisiti per poter partecipare alla gita</w:t>
            </w:r>
          </w:p>
        </w:tc>
      </w:tr>
      <w:tr w:rsidR="00637AE9" w:rsidRPr="00100A3C" w:rsidTr="00637AE9">
        <w:trPr>
          <w:tblCellSpacing w:w="0" w:type="dxa"/>
        </w:trPr>
        <w:tc>
          <w:tcPr>
            <w:tcW w:w="9580" w:type="dxa"/>
            <w:gridSpan w:val="2"/>
            <w:tcBorders>
              <w:top w:val="outset" w:sz="6" w:space="0" w:color="000000"/>
              <w:bottom w:val="outset" w:sz="6" w:space="0" w:color="000000"/>
            </w:tcBorders>
          </w:tcPr>
          <w:p w:rsidR="00637AE9" w:rsidRPr="00100A3C" w:rsidRDefault="00637AE9" w:rsidP="00637AE9">
            <w:pPr>
              <w:spacing w:before="100" w:beforeAutospacing="1"/>
              <w:jc w:val="center"/>
              <w:rPr>
                <w:sz w:val="16"/>
                <w:szCs w:val="16"/>
              </w:rPr>
            </w:pPr>
            <w:r>
              <w:rPr>
                <w:b/>
                <w:bCs/>
                <w:sz w:val="16"/>
                <w:szCs w:val="16"/>
              </w:rPr>
              <w:t>Sotto requisiti</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L’utente deve essere registrato</w:t>
            </w:r>
          </w:p>
        </w:tc>
      </w:tr>
      <w:tr w:rsidR="00637AE9"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37AE9" w:rsidRDefault="00637AE9" w:rsidP="00637AE9">
            <w:pPr>
              <w:spacing w:before="100" w:beforeAutospacing="1"/>
              <w:rPr>
                <w:sz w:val="16"/>
                <w:szCs w:val="16"/>
              </w:rPr>
            </w:pPr>
            <w:r>
              <w:rPr>
                <w:sz w:val="16"/>
                <w:szCs w:val="16"/>
              </w:rPr>
              <w:t>In caso non sia registrato, nel tentativo di richiesta verrà reindirizzato alla pagina</w:t>
            </w:r>
          </w:p>
        </w:tc>
      </w:tr>
      <w:tr w:rsidR="00637AE9" w:rsidTr="00637AE9">
        <w:trPr>
          <w:tblCellSpacing w:w="0" w:type="dxa"/>
        </w:trPr>
        <w:tc>
          <w:tcPr>
            <w:tcW w:w="1895" w:type="dxa"/>
            <w:tcBorders>
              <w:top w:val="outset" w:sz="6" w:space="0" w:color="000000"/>
              <w:bottom w:val="outset" w:sz="6" w:space="0" w:color="000000"/>
              <w:right w:val="outset" w:sz="6" w:space="0" w:color="000000"/>
            </w:tcBorders>
          </w:tcPr>
          <w:p w:rsidR="00637AE9" w:rsidRDefault="00637AE9" w:rsidP="00637AE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637AE9" w:rsidRDefault="00637AE9" w:rsidP="00637AE9">
            <w:pPr>
              <w:spacing w:before="100" w:beforeAutospacing="1"/>
              <w:rPr>
                <w:sz w:val="16"/>
                <w:szCs w:val="16"/>
              </w:rPr>
            </w:pPr>
            <w:r>
              <w:rPr>
                <w:sz w:val="16"/>
                <w:szCs w:val="16"/>
              </w:rPr>
              <w:t>L’amministratore avrà una pagina dedicate alla gestione dei partecipanti</w:t>
            </w:r>
          </w:p>
        </w:tc>
      </w:tr>
    </w:tbl>
    <w:p w:rsidR="00073708" w:rsidRDefault="00073708">
      <w:pPr>
        <w:rPr>
          <w:b/>
        </w:rPr>
      </w:pPr>
    </w:p>
    <w:p w:rsidR="00924B2A" w:rsidRDefault="00924B2A">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064192" w:rsidRDefault="00064192" w:rsidP="00A71557">
      <w:pPr>
        <w:rPr>
          <w:lang w:val="it-IT"/>
        </w:rPr>
      </w:pPr>
      <w:r w:rsidRPr="00064192">
        <w:rPr>
          <w:noProof/>
          <w:lang w:val="it-IT"/>
        </w:rPr>
        <w:drawing>
          <wp:anchor distT="0" distB="0" distL="114300" distR="114300" simplePos="0" relativeHeight="251658240" behindDoc="1" locked="0" layoutInCell="1" allowOverlap="1" wp14:anchorId="453F67B0">
            <wp:simplePos x="0" y="0"/>
            <wp:positionH relativeFrom="column">
              <wp:posOffset>15875</wp:posOffset>
            </wp:positionH>
            <wp:positionV relativeFrom="paragraph">
              <wp:posOffset>388620</wp:posOffset>
            </wp:positionV>
            <wp:extent cx="5622925" cy="3670935"/>
            <wp:effectExtent l="152400" t="152400" r="358775" b="367665"/>
            <wp:wrapTight wrapText="bothSides">
              <wp:wrapPolygon edited="0">
                <wp:start x="293" y="-897"/>
                <wp:lineTo x="-585" y="-673"/>
                <wp:lineTo x="-585" y="22082"/>
                <wp:lineTo x="-366" y="22642"/>
                <wp:lineTo x="659" y="23427"/>
                <wp:lineTo x="732" y="23651"/>
                <wp:lineTo x="21588" y="23651"/>
                <wp:lineTo x="21661" y="23427"/>
                <wp:lineTo x="22612" y="22642"/>
                <wp:lineTo x="22905" y="20961"/>
                <wp:lineTo x="22905" y="1121"/>
                <wp:lineTo x="22027" y="-560"/>
                <wp:lineTo x="21954" y="-897"/>
                <wp:lineTo x="293" y="-897"/>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22925" cy="367093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r>
        <w:rPr>
          <w:lang w:val="it-IT"/>
        </w:rPr>
        <w:t>All’interno dello Use Case esistono due attori, l’amministratore e l’utente normale. La pagina di login permette anche di registrarsi in caso non si abbia ancora un account.</w:t>
      </w:r>
    </w:p>
    <w:p w:rsidR="00214586" w:rsidRDefault="00064192" w:rsidP="00A71557">
      <w:pPr>
        <w:rPr>
          <w:lang w:val="it-IT"/>
        </w:rPr>
      </w:pPr>
      <w:r>
        <w:rPr>
          <w:lang w:val="it-IT"/>
        </w:rPr>
        <w:t>Senza essersi registrato l’utente potrà visualizzare la pagina home contenente tutte le informazioni sul gruppo</w:t>
      </w:r>
      <w:r w:rsidR="00214586">
        <w:rPr>
          <w:lang w:val="it-IT"/>
        </w:rPr>
        <w:t xml:space="preserve"> e avrà accesso allo storico delle gite e le gite future.</w:t>
      </w:r>
    </w:p>
    <w:p w:rsidR="00214586" w:rsidRDefault="00214586" w:rsidP="00A71557">
      <w:pPr>
        <w:rPr>
          <w:lang w:val="it-IT"/>
        </w:rPr>
      </w:pPr>
      <w:r>
        <w:rPr>
          <w:lang w:val="it-IT"/>
        </w:rPr>
        <w:t>Una volta autenticato avrà la possibilità di partecipare alla gita, scaricare il calendario delle gite future, iscriversi alla newsletter ed avrà a sua disposizione una pagina per quello che riguarda la gestione del suo account. Inoltre potrà inviare una proposta di meta per una futura gita.</w:t>
      </w:r>
    </w:p>
    <w:p w:rsidR="00214586" w:rsidRDefault="00214586" w:rsidP="00A71557">
      <w:pPr>
        <w:rPr>
          <w:lang w:val="it-IT"/>
        </w:rPr>
      </w:pPr>
      <w:r>
        <w:rPr>
          <w:lang w:val="it-IT"/>
        </w:rPr>
        <w:t>D’altro canto l’admin invece avrà a sua disposizione un pannello per la creazione di nuove gite, potrà accettare le gite proposte dagli utenti, che se accettate verranno aggiunte in automatico e</w:t>
      </w: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86330054"/>
      <w:r w:rsidRPr="00D03EA1">
        <w:lastRenderedPageBreak/>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B27856">
              <w:fldChar w:fldCharType="begin"/>
            </w:r>
            <w:r w:rsidR="00B27856">
              <w:instrText xml:space="preserve"> SEQ Figura \* ARABIC </w:instrText>
            </w:r>
            <w:r w:rsidR="00B27856">
              <w:fldChar w:fldCharType="separate"/>
            </w:r>
            <w:r>
              <w:rPr>
                <w:noProof/>
              </w:rPr>
              <w:t>2</w:t>
            </w:r>
            <w:r w:rsidR="00B27856">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37AE9">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lastRenderedPageBreak/>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8096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8096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8096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856" w:rsidRDefault="00B27856">
      <w:r>
        <w:separator/>
      </w:r>
    </w:p>
  </w:endnote>
  <w:endnote w:type="continuationSeparator" w:id="0">
    <w:p w:rsidR="00B27856" w:rsidRDefault="00B2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AE9" w:rsidRDefault="00637AE9" w:rsidP="002C797B">
    <w:pPr>
      <w:pStyle w:val="Pidipagina"/>
    </w:pPr>
    <w:r>
      <w:t>Pinco Pallino</w:t>
    </w:r>
    <w:r>
      <w:tab/>
    </w:r>
    <w:r w:rsidR="00B27856">
      <w:fldChar w:fldCharType="begin"/>
    </w:r>
    <w:r w:rsidR="00B27856">
      <w:instrText xml:space="preserve"> FILENAME </w:instrText>
    </w:r>
    <w:r w:rsidR="00B27856">
      <w:fldChar w:fldCharType="separate"/>
    </w:r>
    <w:r>
      <w:rPr>
        <w:noProof/>
      </w:rPr>
      <w:t>D2. Modello documentazione progetto.docx</w:t>
    </w:r>
    <w:r w:rsidR="00B27856">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37AE9" w:rsidRPr="00AB05BB" w:rsidTr="00AB05BB">
      <w:tc>
        <w:tcPr>
          <w:tcW w:w="2464" w:type="dxa"/>
          <w:shd w:val="clear" w:color="auto" w:fill="auto"/>
        </w:tcPr>
        <w:p w:rsidR="00637AE9" w:rsidRPr="00AB05BB" w:rsidRDefault="00637AE9">
          <w:pPr>
            <w:rPr>
              <w:b/>
              <w:lang w:val="it-IT"/>
            </w:rPr>
          </w:pPr>
          <w:r w:rsidRPr="00AB05BB">
            <w:rPr>
              <w:b/>
              <w:lang w:val="it-IT"/>
            </w:rPr>
            <w:t>Titolo del progetto:</w:t>
          </w:r>
        </w:p>
      </w:tc>
      <w:tc>
        <w:tcPr>
          <w:tcW w:w="7390" w:type="dxa"/>
          <w:shd w:val="clear" w:color="auto" w:fill="auto"/>
        </w:tcPr>
        <w:p w:rsidR="00637AE9" w:rsidRPr="00AB05BB" w:rsidRDefault="00637AE9">
          <w:pPr>
            <w:rPr>
              <w:lang w:val="it-IT"/>
            </w:rPr>
          </w:pPr>
          <w:r>
            <w:rPr>
              <w:lang w:val="it-IT"/>
            </w:rPr>
            <w:t xml:space="preserve">Documentazione </w:t>
          </w:r>
          <w:proofErr w:type="spellStart"/>
          <w:r>
            <w:rPr>
              <w:lang w:val="it-IT"/>
            </w:rPr>
            <w:t>Cagnavin</w:t>
          </w:r>
          <w:proofErr w:type="spellEnd"/>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Alunno/a:</w:t>
          </w:r>
        </w:p>
      </w:tc>
      <w:tc>
        <w:tcPr>
          <w:tcW w:w="7390" w:type="dxa"/>
          <w:shd w:val="clear" w:color="auto" w:fill="auto"/>
        </w:tcPr>
        <w:p w:rsidR="00637AE9" w:rsidRPr="00AB05BB" w:rsidRDefault="00637AE9">
          <w:pPr>
            <w:rPr>
              <w:lang w:val="it-IT"/>
            </w:rPr>
          </w:pPr>
          <w:r>
            <w:rPr>
              <w:lang w:val="it-IT"/>
            </w:rPr>
            <w:t>Enea Corti</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Classe:</w:t>
          </w:r>
        </w:p>
      </w:tc>
      <w:tc>
        <w:tcPr>
          <w:tcW w:w="7390" w:type="dxa"/>
          <w:shd w:val="clear" w:color="auto" w:fill="auto"/>
        </w:tcPr>
        <w:p w:rsidR="00637AE9" w:rsidRPr="00AB05BB" w:rsidRDefault="00637AE9">
          <w:pPr>
            <w:rPr>
              <w:lang w:val="it-IT"/>
            </w:rPr>
          </w:pPr>
          <w:r w:rsidRPr="00AB05BB">
            <w:rPr>
              <w:lang w:val="it-IT"/>
            </w:rPr>
            <w:t xml:space="preserve">Info </w:t>
          </w:r>
          <w:r>
            <w:rPr>
              <w:lang w:val="it-IT"/>
            </w:rPr>
            <w:t>I4BB</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Anno scolastico:</w:t>
          </w:r>
        </w:p>
      </w:tc>
      <w:tc>
        <w:tcPr>
          <w:tcW w:w="7390" w:type="dxa"/>
          <w:shd w:val="clear" w:color="auto" w:fill="auto"/>
        </w:tcPr>
        <w:p w:rsidR="00637AE9" w:rsidRPr="00AB05BB" w:rsidRDefault="00637AE9">
          <w:pPr>
            <w:rPr>
              <w:lang w:val="it-IT"/>
            </w:rPr>
          </w:pPr>
          <w:r>
            <w:rPr>
              <w:lang w:val="it-IT"/>
            </w:rPr>
            <w:t>2024/2025</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Docente responsabile:</w:t>
          </w:r>
        </w:p>
      </w:tc>
      <w:tc>
        <w:tcPr>
          <w:tcW w:w="7390" w:type="dxa"/>
          <w:shd w:val="clear" w:color="auto" w:fill="auto"/>
        </w:tcPr>
        <w:p w:rsidR="00637AE9" w:rsidRPr="00AB05BB" w:rsidRDefault="00637AE9">
          <w:pPr>
            <w:rPr>
              <w:lang w:val="it-IT"/>
            </w:rPr>
          </w:pPr>
          <w:r>
            <w:rPr>
              <w:lang w:val="it-IT"/>
            </w:rPr>
            <w:t>Michel Tinelli</w:t>
          </w:r>
        </w:p>
      </w:tc>
    </w:tr>
  </w:tbl>
  <w:p w:rsidR="00637AE9" w:rsidRDefault="00637AE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856" w:rsidRDefault="00B27856">
      <w:r>
        <w:separator/>
      </w:r>
    </w:p>
  </w:footnote>
  <w:footnote w:type="continuationSeparator" w:id="0">
    <w:p w:rsidR="00B27856" w:rsidRDefault="00B27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37AE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7AE9" w:rsidRDefault="00637AE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37AE9" w:rsidRDefault="00637AE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37AE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lang w:val="it-IT"/>
            </w:rPr>
          </w:pPr>
        </w:p>
      </w:tc>
    </w:tr>
  </w:tbl>
  <w:p w:rsidR="00637AE9" w:rsidRDefault="00637AE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37AE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7AE9" w:rsidRDefault="00637AE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rsidP="00AB05BB">
          <w:pPr>
            <w:pStyle w:val="Intestazione"/>
            <w:jc w:val="center"/>
            <w:rPr>
              <w:rFonts w:cs="Arial"/>
              <w:b/>
              <w:sz w:val="24"/>
              <w:szCs w:val="24"/>
            </w:rPr>
          </w:pPr>
          <w:r>
            <w:rPr>
              <w:rFonts w:cs="Arial"/>
              <w:b/>
              <w:sz w:val="24"/>
              <w:szCs w:val="24"/>
            </w:rPr>
            <w:t>Scuola Arti e Mestieri Trevano</w:t>
          </w:r>
        </w:p>
      </w:tc>
    </w:tr>
    <w:tr w:rsidR="00637AE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b/>
              <w:sz w:val="24"/>
              <w:szCs w:val="24"/>
            </w:rPr>
          </w:pPr>
          <w:r>
            <w:rPr>
              <w:rFonts w:cs="Arial"/>
              <w:b/>
              <w:sz w:val="24"/>
              <w:szCs w:val="24"/>
            </w:rPr>
            <w:t>Sezione informatica</w:t>
          </w:r>
        </w:p>
      </w:tc>
    </w:tr>
  </w:tbl>
  <w:p w:rsidR="00637AE9" w:rsidRPr="002C797B" w:rsidRDefault="00637AE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4192"/>
    <w:rsid w:val="00073708"/>
    <w:rsid w:val="0007793A"/>
    <w:rsid w:val="00086641"/>
    <w:rsid w:val="000A6929"/>
    <w:rsid w:val="000B6446"/>
    <w:rsid w:val="000E1993"/>
    <w:rsid w:val="00100A3C"/>
    <w:rsid w:val="00186E96"/>
    <w:rsid w:val="00187AC8"/>
    <w:rsid w:val="001A00E1"/>
    <w:rsid w:val="001A690C"/>
    <w:rsid w:val="001B728A"/>
    <w:rsid w:val="001F2449"/>
    <w:rsid w:val="00214586"/>
    <w:rsid w:val="00237B2B"/>
    <w:rsid w:val="002410F4"/>
    <w:rsid w:val="002526E5"/>
    <w:rsid w:val="002666F2"/>
    <w:rsid w:val="002C1335"/>
    <w:rsid w:val="002C797B"/>
    <w:rsid w:val="002F26B9"/>
    <w:rsid w:val="00323A3B"/>
    <w:rsid w:val="003E1862"/>
    <w:rsid w:val="003F639C"/>
    <w:rsid w:val="00417B29"/>
    <w:rsid w:val="0042378C"/>
    <w:rsid w:val="004A3CE2"/>
    <w:rsid w:val="004B7EF3"/>
    <w:rsid w:val="004E7C94"/>
    <w:rsid w:val="005048DB"/>
    <w:rsid w:val="0050706F"/>
    <w:rsid w:val="00525503"/>
    <w:rsid w:val="005430C4"/>
    <w:rsid w:val="00555CDB"/>
    <w:rsid w:val="005614B6"/>
    <w:rsid w:val="005B32ED"/>
    <w:rsid w:val="006001E9"/>
    <w:rsid w:val="00620991"/>
    <w:rsid w:val="00636244"/>
    <w:rsid w:val="00637AE9"/>
    <w:rsid w:val="006725B2"/>
    <w:rsid w:val="006E4A10"/>
    <w:rsid w:val="00703A0E"/>
    <w:rsid w:val="0072427A"/>
    <w:rsid w:val="007866EE"/>
    <w:rsid w:val="0079049F"/>
    <w:rsid w:val="007F7668"/>
    <w:rsid w:val="00811FD8"/>
    <w:rsid w:val="0081798D"/>
    <w:rsid w:val="008619C7"/>
    <w:rsid w:val="0088274C"/>
    <w:rsid w:val="00891A14"/>
    <w:rsid w:val="008937B3"/>
    <w:rsid w:val="008B39F2"/>
    <w:rsid w:val="00910E7F"/>
    <w:rsid w:val="00915ADA"/>
    <w:rsid w:val="0091700A"/>
    <w:rsid w:val="00924B2A"/>
    <w:rsid w:val="00952BBC"/>
    <w:rsid w:val="00957484"/>
    <w:rsid w:val="0096293A"/>
    <w:rsid w:val="00976822"/>
    <w:rsid w:val="00A1123A"/>
    <w:rsid w:val="00A52695"/>
    <w:rsid w:val="00A6318D"/>
    <w:rsid w:val="00A71557"/>
    <w:rsid w:val="00A7451A"/>
    <w:rsid w:val="00A80963"/>
    <w:rsid w:val="00A83338"/>
    <w:rsid w:val="00A967FB"/>
    <w:rsid w:val="00AB05BB"/>
    <w:rsid w:val="00AF6622"/>
    <w:rsid w:val="00B062DF"/>
    <w:rsid w:val="00B27856"/>
    <w:rsid w:val="00B33048"/>
    <w:rsid w:val="00B66E02"/>
    <w:rsid w:val="00B7600A"/>
    <w:rsid w:val="00B81BBD"/>
    <w:rsid w:val="00B916D9"/>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75F2E"/>
    <w:rsid w:val="00E877FF"/>
    <w:rsid w:val="00EB484C"/>
    <w:rsid w:val="00EB64F4"/>
    <w:rsid w:val="00ED0E27"/>
    <w:rsid w:val="00EF7BC7"/>
    <w:rsid w:val="00F56F23"/>
    <w:rsid w:val="00F905ED"/>
    <w:rsid w:val="00FD59A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9E5DF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semiHidden/>
    <w:unhideWhenUsed/>
    <w:rsid w:val="002410F4"/>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183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4643472">
      <w:bodyDiv w:val="1"/>
      <w:marLeft w:val="0"/>
      <w:marRight w:val="0"/>
      <w:marTop w:val="0"/>
      <w:marBottom w:val="0"/>
      <w:divBdr>
        <w:top w:val="none" w:sz="0" w:space="0" w:color="auto"/>
        <w:left w:val="none" w:sz="0" w:space="0" w:color="auto"/>
        <w:bottom w:val="none" w:sz="0" w:space="0" w:color="auto"/>
        <w:right w:val="none" w:sz="0" w:space="0" w:color="auto"/>
      </w:divBdr>
    </w:div>
    <w:div w:id="1845778777">
      <w:bodyDiv w:val="1"/>
      <w:marLeft w:val="0"/>
      <w:marRight w:val="0"/>
      <w:marTop w:val="0"/>
      <w:marBottom w:val="0"/>
      <w:divBdr>
        <w:top w:val="none" w:sz="0" w:space="0" w:color="auto"/>
        <w:left w:val="none" w:sz="0" w:space="0" w:color="auto"/>
        <w:bottom w:val="none" w:sz="0" w:space="0" w:color="auto"/>
        <w:right w:val="none" w:sz="0" w:space="0" w:color="auto"/>
      </w:divBdr>
    </w:div>
    <w:div w:id="193609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500B6-0E43-46F8-A1A1-0C090D4C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2281</Words>
  <Characters>13002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Enea Corti</cp:lastModifiedBy>
  <cp:revision>15</cp:revision>
  <cp:lastPrinted>2012-10-05T07:12:00Z</cp:lastPrinted>
  <dcterms:created xsi:type="dcterms:W3CDTF">2021-12-09T12:34:00Z</dcterms:created>
  <dcterms:modified xsi:type="dcterms:W3CDTF">2025-01-30T10:36:00Z</dcterms:modified>
  <cp:category/>
</cp:coreProperties>
</file>