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Guía</w:t>
      </w:r>
    </w:p>
    <w:p w:rsidR="00000000" w:rsidDel="00000000" w:rsidP="00000000" w:rsidRDefault="00000000" w:rsidRPr="00000000" w14:paraId="00000002">
      <w:pPr>
        <w:ind w:left="720" w:firstLine="0"/>
        <w:rPr>
          <w:b w:val="1"/>
          <w:sz w:val="46"/>
          <w:szCs w:val="46"/>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Entendiendo el problema (Introducción)</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1.1. Propósito</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ab/>
        <w:t xml:space="preserve">1.2. </w:t>
      </w:r>
      <w:r w:rsidDel="00000000" w:rsidR="00000000" w:rsidRPr="00000000">
        <w:rPr>
          <w:sz w:val="24"/>
          <w:szCs w:val="24"/>
          <w:rtl w:val="0"/>
        </w:rPr>
        <w:t xml:space="preserve">Intuición</w:t>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Explorando los datos</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2.1. Identificando los datos más difíciles de tratar</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2.2. Repeticiones de datos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2.3. Saneando los datos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2.4. Correlación de los datos</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Preprocesando</w:t>
      </w:r>
      <w:r w:rsidDel="00000000" w:rsidR="00000000" w:rsidRPr="00000000">
        <w:rPr>
          <w:sz w:val="24"/>
          <w:szCs w:val="24"/>
          <w:rtl w:val="0"/>
        </w:rPr>
        <w:t xml:space="preserve"> los datos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3.1. Creando nuevas columnas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3.2. Eliminando las viejas columnas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3.3. Eliminando outliers con </w:t>
      </w:r>
      <w:r w:rsidDel="00000000" w:rsidR="00000000" w:rsidRPr="00000000">
        <w:rPr>
          <w:sz w:val="24"/>
          <w:szCs w:val="24"/>
          <w:rtl w:val="0"/>
        </w:rPr>
        <w:t xml:space="preserve">ElasticNet</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Entrenamiento</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ab/>
        <w:t xml:space="preserve">4.1. Contrastando el MAE</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           4.2. Evadiendo el overfitting</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4.3. Búsqueda de hiper parámetros</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Validación</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5.1. Haciendo cross-validation</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t xml:space="preserve">5.2. Conclusiones de cada modelo</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Predicciones</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 xml:space="preserve">5.1. Evolución de los resultados</w:t>
      </w:r>
    </w:p>
    <w:p w:rsidR="00000000" w:rsidDel="00000000" w:rsidP="00000000" w:rsidRDefault="00000000" w:rsidRPr="00000000" w14:paraId="0000001D">
      <w:pPr>
        <w:rPr>
          <w:sz w:val="24"/>
          <w:szCs w:val="24"/>
        </w:rPr>
      </w:pPr>
      <w:r w:rsidDel="00000000" w:rsidR="00000000" w:rsidRPr="00000000">
        <w:rPr>
          <w:sz w:val="24"/>
          <w:szCs w:val="24"/>
          <w:rtl w:val="0"/>
        </w:rPr>
        <w:t xml:space="preserve">           5.2. Cosas que no nos han funcionado</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Otros gráficos para contrastar nuestras hipótesis</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5.1 Relplot</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5.2 Caja y Bigotes</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5.3 Pie</w:t>
      </w:r>
    </w:p>
    <w:p w:rsidR="00000000" w:rsidDel="00000000" w:rsidP="00000000" w:rsidRDefault="00000000" w:rsidRPr="00000000" w14:paraId="00000023">
      <w:pPr>
        <w:ind w:left="720" w:firstLine="0"/>
        <w:rPr>
          <w:color w:val="ff0000"/>
          <w:sz w:val="24"/>
          <w:szCs w:val="24"/>
        </w:rPr>
      </w:pPr>
      <w:r w:rsidDel="00000000" w:rsidR="00000000" w:rsidRPr="00000000">
        <w:rPr>
          <w:sz w:val="24"/>
          <w:szCs w:val="24"/>
          <w:rtl w:val="0"/>
        </w:rPr>
        <w:t xml:space="preserve">5.4</w:t>
      </w:r>
      <w:r w:rsidDel="00000000" w:rsidR="00000000" w:rsidRPr="00000000">
        <w:rPr>
          <w:color w:val="ff0000"/>
          <w:sz w:val="24"/>
          <w:szCs w:val="24"/>
          <w:rtl w:val="0"/>
        </w:rPr>
        <w:t xml:space="preserve"> HeatMap</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5.5 Scatter</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5.6 Histograma</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     8. Conclusiones</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 xml:space="preserve">8.1. Contrastes con intuición inicial</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ab/>
        <w:t xml:space="preserve">8.2. Idk</w:t>
      </w:r>
    </w:p>
    <w:p w:rsidR="00000000" w:rsidDel="00000000" w:rsidP="00000000" w:rsidRDefault="00000000" w:rsidRPr="00000000" w14:paraId="0000002A">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1"/>
        </w:numPr>
        <w:ind w:left="0" w:firstLine="0"/>
        <w:rPr>
          <w:b w:val="1"/>
          <w:sz w:val="46"/>
          <w:szCs w:val="46"/>
          <w:u w:val="none"/>
        </w:rPr>
      </w:pPr>
      <w:r w:rsidDel="00000000" w:rsidR="00000000" w:rsidRPr="00000000">
        <w:rPr>
          <w:b w:val="1"/>
          <w:sz w:val="46"/>
          <w:szCs w:val="46"/>
          <w:rtl w:val="0"/>
        </w:rPr>
        <w:t xml:space="preserve">Entendiendo el problema</w:t>
      </w:r>
    </w:p>
    <w:p w:rsidR="00000000" w:rsidDel="00000000" w:rsidP="00000000" w:rsidRDefault="00000000" w:rsidRPr="00000000" w14:paraId="0000002C">
      <w:pPr>
        <w:rPr>
          <w:b w:val="1"/>
          <w:sz w:val="46"/>
          <w:szCs w:val="46"/>
        </w:rPr>
      </w:pPr>
      <w:r w:rsidDel="00000000" w:rsidR="00000000" w:rsidRPr="00000000">
        <w:rPr>
          <w:rtl w:val="0"/>
        </w:rPr>
      </w:r>
    </w:p>
    <w:p w:rsidR="00000000" w:rsidDel="00000000" w:rsidP="00000000" w:rsidRDefault="00000000" w:rsidRPr="00000000" w14:paraId="0000002D">
      <w:pPr>
        <w:rPr>
          <w:b w:val="1"/>
          <w:sz w:val="38"/>
          <w:szCs w:val="38"/>
        </w:rPr>
      </w:pPr>
      <w:r w:rsidDel="00000000" w:rsidR="00000000" w:rsidRPr="00000000">
        <w:rPr>
          <w:b w:val="1"/>
          <w:sz w:val="38"/>
          <w:szCs w:val="38"/>
          <w:rtl w:val="0"/>
        </w:rPr>
        <w:t xml:space="preserve">1.1 Propósito</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Se nos ha presentado un problema cuyo propósito consiste en diseñar un modelo usando machine learning que pueda determinar con poco margen de error el precio que tendrá un ordenador en base a su compañía, modelo, componentes, tamaño, resolución, peso y sistema operativo.</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rPr>
          <w:b w:val="1"/>
          <w:sz w:val="38"/>
          <w:szCs w:val="38"/>
        </w:rPr>
      </w:pPr>
      <w:r w:rsidDel="00000000" w:rsidR="00000000" w:rsidRPr="00000000">
        <w:rPr>
          <w:b w:val="1"/>
          <w:sz w:val="38"/>
          <w:szCs w:val="38"/>
          <w:rtl w:val="0"/>
        </w:rPr>
        <w:t xml:space="preserve">1.2 Intuición</w:t>
      </w:r>
    </w:p>
    <w:p w:rsidR="00000000" w:rsidDel="00000000" w:rsidP="00000000" w:rsidRDefault="00000000" w:rsidRPr="00000000" w14:paraId="00000031">
      <w:pPr>
        <w:ind w:left="708.6614173228347" w:firstLine="0"/>
        <w:jc w:val="both"/>
        <w:rPr>
          <w:sz w:val="24"/>
          <w:szCs w:val="24"/>
        </w:rPr>
      </w:pPr>
      <w:r w:rsidDel="00000000" w:rsidR="00000000" w:rsidRPr="00000000">
        <w:rPr>
          <w:sz w:val="24"/>
          <w:szCs w:val="24"/>
          <w:rtl w:val="0"/>
        </w:rPr>
        <w:t xml:space="preserve">Sin analizar los datos, suponemos que tendrán gran importancia los componentes como la RAM, la GPU y la CPU al igual que su fabricante. Pero también tenemos en cuenta que existen sistemas operativos gratuitos o de pago y el tamaño posiblemente afecte también al precio. Suponemos que las compañías más caras serán Apple y Razer, esta última centrada en ordenadores gaming.</w:t>
      </w:r>
    </w:p>
    <w:p w:rsidR="00000000" w:rsidDel="00000000" w:rsidP="00000000" w:rsidRDefault="00000000" w:rsidRPr="00000000" w14:paraId="00000032">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3">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4">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5">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6">
      <w:pPr>
        <w:rPr>
          <w:b w:val="1"/>
          <w:sz w:val="46"/>
          <w:szCs w:val="46"/>
        </w:rPr>
      </w:pPr>
      <w:r w:rsidDel="00000000" w:rsidR="00000000" w:rsidRPr="00000000">
        <w:rPr>
          <w:b w:val="1"/>
          <w:sz w:val="46"/>
          <w:szCs w:val="46"/>
          <w:rtl w:val="0"/>
        </w:rPr>
        <w:t xml:space="preserve">2. </w:t>
        <w:tab/>
        <w:t xml:space="preserve">Explorando los datos</w:t>
      </w:r>
    </w:p>
    <w:p w:rsidR="00000000" w:rsidDel="00000000" w:rsidP="00000000" w:rsidRDefault="00000000" w:rsidRPr="00000000" w14:paraId="00000037">
      <w:pPr>
        <w:rPr>
          <w:b w:val="1"/>
          <w:sz w:val="46"/>
          <w:szCs w:val="46"/>
        </w:rPr>
      </w:pPr>
      <w:r w:rsidDel="00000000" w:rsidR="00000000" w:rsidRPr="00000000">
        <w:rPr>
          <w:rtl w:val="0"/>
        </w:rPr>
      </w:r>
    </w:p>
    <w:p w:rsidR="00000000" w:rsidDel="00000000" w:rsidP="00000000" w:rsidRDefault="00000000" w:rsidRPr="00000000" w14:paraId="00000038">
      <w:pPr>
        <w:rPr>
          <w:b w:val="1"/>
          <w:sz w:val="38"/>
          <w:szCs w:val="38"/>
        </w:rPr>
      </w:pPr>
      <w:r w:rsidDel="00000000" w:rsidR="00000000" w:rsidRPr="00000000">
        <w:rPr>
          <w:b w:val="1"/>
          <w:sz w:val="38"/>
          <w:szCs w:val="38"/>
          <w:rtl w:val="0"/>
        </w:rPr>
        <w:t xml:space="preserve">2.1 Identificando los datos más difíciles de tratar</w:t>
      </w:r>
    </w:p>
    <w:p w:rsidR="00000000" w:rsidDel="00000000" w:rsidP="00000000" w:rsidRDefault="00000000" w:rsidRPr="00000000" w14:paraId="00000039">
      <w:pPr>
        <w:rPr>
          <w:b w:val="1"/>
          <w:sz w:val="38"/>
          <w:szCs w:val="38"/>
        </w:rPr>
      </w:pPr>
      <w:r w:rsidDel="00000000" w:rsidR="00000000" w:rsidRPr="00000000">
        <w:rPr>
          <w:rtl w:val="0"/>
        </w:rPr>
      </w:r>
    </w:p>
    <w:p w:rsidR="00000000" w:rsidDel="00000000" w:rsidP="00000000" w:rsidRDefault="00000000" w:rsidRPr="00000000" w14:paraId="0000003A">
      <w:pPr>
        <w:ind w:left="708.6614173228347" w:firstLine="0"/>
        <w:jc w:val="both"/>
        <w:rPr>
          <w:sz w:val="24"/>
          <w:szCs w:val="24"/>
        </w:rPr>
      </w:pPr>
      <w:r w:rsidDel="00000000" w:rsidR="00000000" w:rsidRPr="00000000">
        <w:rPr>
          <w:sz w:val="24"/>
          <w:szCs w:val="24"/>
          <w:rtl w:val="0"/>
        </w:rPr>
        <w:t xml:space="preserve">Las columnas de Product (el nombre del modelo), Screen Resolution, GPU y CPU habrá que partirlas en varias columnas ya que viene demasiada información. En cuanto a Memory sumaremos la memoria total en GB y los clasificaremos en función de si tienen HDD, SSD o memoria flash (mediante one-hot encoding).</w:t>
      </w:r>
    </w:p>
    <w:p w:rsidR="00000000" w:rsidDel="00000000" w:rsidP="00000000" w:rsidRDefault="00000000" w:rsidRPr="00000000" w14:paraId="0000003B">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C">
      <w:pPr>
        <w:rPr>
          <w:b w:val="1"/>
          <w:sz w:val="38"/>
          <w:szCs w:val="38"/>
        </w:rPr>
      </w:pPr>
      <w:r w:rsidDel="00000000" w:rsidR="00000000" w:rsidRPr="00000000">
        <w:rPr>
          <w:b w:val="1"/>
          <w:sz w:val="38"/>
          <w:szCs w:val="38"/>
          <w:rtl w:val="0"/>
        </w:rPr>
        <w:t xml:space="preserve">2.2 Repeticiones de datos</w:t>
      </w:r>
    </w:p>
    <w:p w:rsidR="00000000" w:rsidDel="00000000" w:rsidP="00000000" w:rsidRDefault="00000000" w:rsidRPr="00000000" w14:paraId="0000003D">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3E">
      <w:pPr>
        <w:ind w:left="708.6614173228347" w:firstLine="0"/>
        <w:jc w:val="both"/>
        <w:rPr>
          <w:sz w:val="24"/>
          <w:szCs w:val="24"/>
        </w:rPr>
      </w:pPr>
      <w:r w:rsidDel="00000000" w:rsidR="00000000" w:rsidRPr="00000000">
        <w:rPr>
          <w:sz w:val="24"/>
          <w:szCs w:val="24"/>
          <w:rtl w:val="0"/>
        </w:rPr>
        <w:t xml:space="preserve">(Insertar código que encuentre duplicados con distinto precio)</w:t>
      </w:r>
    </w:p>
    <w:p w:rsidR="00000000" w:rsidDel="00000000" w:rsidP="00000000" w:rsidRDefault="00000000" w:rsidRPr="00000000" w14:paraId="0000003F">
      <w:pPr>
        <w:rPr>
          <w:b w:val="1"/>
          <w:sz w:val="38"/>
          <w:szCs w:val="38"/>
        </w:rPr>
      </w:pPr>
      <w:r w:rsidDel="00000000" w:rsidR="00000000" w:rsidRPr="00000000">
        <w:rPr>
          <w:rtl w:val="0"/>
        </w:rPr>
      </w:r>
    </w:p>
    <w:p w:rsidR="00000000" w:rsidDel="00000000" w:rsidP="00000000" w:rsidRDefault="00000000" w:rsidRPr="00000000" w14:paraId="00000040">
      <w:pPr>
        <w:rPr>
          <w:b w:val="1"/>
          <w:sz w:val="38"/>
          <w:szCs w:val="38"/>
        </w:rPr>
      </w:pPr>
      <w:r w:rsidDel="00000000" w:rsidR="00000000" w:rsidRPr="00000000">
        <w:rPr>
          <w:rtl w:val="0"/>
        </w:rPr>
      </w:r>
    </w:p>
    <w:p w:rsidR="00000000" w:rsidDel="00000000" w:rsidP="00000000" w:rsidRDefault="00000000" w:rsidRPr="00000000" w14:paraId="00000041">
      <w:pPr>
        <w:rPr>
          <w:b w:val="1"/>
          <w:sz w:val="38"/>
          <w:szCs w:val="38"/>
        </w:rPr>
      </w:pPr>
      <w:r w:rsidDel="00000000" w:rsidR="00000000" w:rsidRPr="00000000">
        <w:rPr>
          <w:b w:val="1"/>
          <w:sz w:val="38"/>
          <w:szCs w:val="38"/>
          <w:rtl w:val="0"/>
        </w:rPr>
        <w:t xml:space="preserve">2.3 Saneando los datos</w:t>
      </w:r>
    </w:p>
    <w:p w:rsidR="00000000" w:rsidDel="00000000" w:rsidP="00000000" w:rsidRDefault="00000000" w:rsidRPr="00000000" w14:paraId="00000042">
      <w:pPr>
        <w:rPr>
          <w:sz w:val="24"/>
          <w:szCs w:val="24"/>
        </w:rPr>
      </w:pPr>
      <w:r w:rsidDel="00000000" w:rsidR="00000000" w:rsidRPr="00000000">
        <w:rPr>
          <w:b w:val="1"/>
          <w:sz w:val="38"/>
          <w:szCs w:val="38"/>
          <w:rtl w:val="0"/>
        </w:rPr>
        <w:tab/>
      </w:r>
      <w:r w:rsidDel="00000000" w:rsidR="00000000" w:rsidRPr="00000000">
        <w:rPr>
          <w:rtl w:val="0"/>
        </w:rPr>
      </w:r>
    </w:p>
    <w:p w:rsidR="00000000" w:rsidDel="00000000" w:rsidP="00000000" w:rsidRDefault="00000000" w:rsidRPr="00000000" w14:paraId="00000043">
      <w:pPr>
        <w:rPr>
          <w:b w:val="1"/>
          <w:sz w:val="38"/>
          <w:szCs w:val="38"/>
        </w:rPr>
      </w:pPr>
      <w:r w:rsidDel="00000000" w:rsidR="00000000" w:rsidRPr="00000000">
        <w:rPr>
          <w:rtl w:val="0"/>
        </w:rPr>
      </w:r>
    </w:p>
    <w:p w:rsidR="00000000" w:rsidDel="00000000" w:rsidP="00000000" w:rsidRDefault="00000000" w:rsidRPr="00000000" w14:paraId="00000044">
      <w:pPr>
        <w:rPr>
          <w:b w:val="1"/>
          <w:sz w:val="38"/>
          <w:szCs w:val="38"/>
        </w:rPr>
      </w:pPr>
      <w:r w:rsidDel="00000000" w:rsidR="00000000" w:rsidRPr="00000000">
        <w:rPr>
          <w:b w:val="1"/>
          <w:sz w:val="38"/>
          <w:szCs w:val="38"/>
          <w:rtl w:val="0"/>
        </w:rPr>
        <w:t xml:space="preserve">2.4 Correlación de los datos</w:t>
      </w:r>
    </w:p>
    <w:p w:rsidR="00000000" w:rsidDel="00000000" w:rsidP="00000000" w:rsidRDefault="00000000" w:rsidRPr="00000000" w14:paraId="00000045">
      <w:pPr>
        <w:rPr>
          <w:b w:val="1"/>
          <w:sz w:val="46"/>
          <w:szCs w:val="4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