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ueb1brnb8o" w:id="0"/>
      <w:bookmarkEnd w:id="0"/>
      <w:r w:rsidDel="00000000" w:rsidR="00000000" w:rsidRPr="00000000">
        <w:rPr>
          <w:rtl w:val="0"/>
        </w:rPr>
        <w:t xml:space="preserve">Cosas que trabajar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oamq7je9b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desbalanceo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_boamq7je9be1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0np2dxl1b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Hiperparametros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_i00np2dxl1be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oc0yvzjee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kaggle usa f1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_gloc0yvzjeey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oamq7je9be1" w:id="1"/>
      <w:bookmarkEnd w:id="1"/>
      <w:r w:rsidDel="00000000" w:rsidR="00000000" w:rsidRPr="00000000">
        <w:rPr>
          <w:rtl w:val="0"/>
        </w:rPr>
        <w:t xml:space="preserve">Comprobar desbalanceo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00np2dxl1be" w:id="2"/>
      <w:bookmarkEnd w:id="2"/>
      <w:r w:rsidDel="00000000" w:rsidR="00000000" w:rsidRPr="00000000">
        <w:rPr>
          <w:rtl w:val="0"/>
        </w:rPr>
        <w:t xml:space="preserve">Hiperparametros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para en el último valor probado, cuestionar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n repeticiones el mejor es el uñltimo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loc0yvzjeey" w:id="3"/>
      <w:bookmarkEnd w:id="3"/>
      <w:r w:rsidDel="00000000" w:rsidR="00000000" w:rsidRPr="00000000">
        <w:rPr>
          <w:rtl w:val="0"/>
        </w:rPr>
        <w:t xml:space="preserve">En el kaggle usa f1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oidbkrikvyz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