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BEAA" w14:textId="77777777" w:rsidR="007A0110" w:rsidRDefault="007A0110" w:rsidP="00D82A0D">
      <w:pPr>
        <w:pStyle w:val="Title"/>
      </w:pPr>
    </w:p>
    <w:p w14:paraId="1F071FFA" w14:textId="2D3CDAE8" w:rsidR="00D82A0D" w:rsidRDefault="00E71CC5" w:rsidP="00D82A0D">
      <w:pPr>
        <w:pStyle w:val="Title"/>
      </w:pPr>
      <w:r>
        <w:t>{{</w:t>
      </w:r>
      <w:proofErr w:type="spellStart"/>
      <w:r>
        <w:t>report_title</w:t>
      </w:r>
      <w:proofErr w:type="spellEnd"/>
      <w:r>
        <w:t>}}</w:t>
      </w:r>
    </w:p>
    <w:p w14:paraId="6F627EE7" w14:textId="0DF4AED9" w:rsidR="00D82A0D" w:rsidRPr="000D39B7" w:rsidRDefault="00E71CC5" w:rsidP="00D82A0D">
      <w:pPr>
        <w:pStyle w:val="Subtitle"/>
      </w:pPr>
      <w:r>
        <w:t>{{</w:t>
      </w:r>
      <w:proofErr w:type="spellStart"/>
      <w:r w:rsidRPr="00E71CC5">
        <w:t>report_subtitle</w:t>
      </w:r>
      <w:proofErr w:type="spellEnd"/>
      <w:r>
        <w:t>}}</w:t>
      </w:r>
    </w:p>
    <w:p w14:paraId="6BF23D71" w14:textId="7ABD7EDF" w:rsidR="0013104C" w:rsidRPr="000D39B7" w:rsidRDefault="0013104C" w:rsidP="0013104C">
      <w:r w:rsidRPr="000D39B7">
        <w:t>{{</w:t>
      </w:r>
      <w:proofErr w:type="spellStart"/>
      <w:r>
        <w:t>report_description</w:t>
      </w:r>
      <w:proofErr w:type="spellEnd"/>
      <w:r w:rsidRPr="000D39B7">
        <w:t>}}</w:t>
      </w:r>
    </w:p>
    <w:p w14:paraId="30AB4FE4" w14:textId="3D84F374" w:rsidR="00D82A0D" w:rsidRDefault="00D82A0D" w:rsidP="0013104C">
      <w:pPr>
        <w:pStyle w:val="Heading1"/>
      </w:pPr>
      <w:r>
        <w:t>Input fields</w:t>
      </w:r>
    </w:p>
    <w:p w14:paraId="289F1CA0" w14:textId="77777777" w:rsidR="00A60CB5" w:rsidRPr="003C09C1" w:rsidRDefault="00A60CB5" w:rsidP="006072FB">
      <w:pPr>
        <w:ind w:left="720" w:hanging="720"/>
        <w:rPr>
          <w:rFonts w:cstheme="minorHAnsi"/>
          <w:lang w:val="en-GB"/>
        </w:rPr>
      </w:pPr>
      <w:r>
        <w:rPr>
          <w:rFonts w:cstheme="minorHAnsi"/>
          <w:lang w:val="en-GB"/>
        </w:rPr>
        <w:t>The following values were used to run the scenario and generate the reports:</w:t>
      </w:r>
    </w:p>
    <w:tbl>
      <w:tblPr>
        <w:tblStyle w:val="GridTable1Light-Accent1"/>
        <w:tblW w:w="0" w:type="auto"/>
        <w:tblLook w:val="0620" w:firstRow="1" w:lastRow="0" w:firstColumn="0" w:lastColumn="0" w:noHBand="1" w:noVBand="1"/>
      </w:tblPr>
      <w:tblGrid>
        <w:gridCol w:w="2972"/>
        <w:gridCol w:w="5843"/>
      </w:tblGrid>
      <w:tr w:rsidR="00A60CB5" w:rsidRPr="00AD5858" w14:paraId="444DC2FB" w14:textId="77777777" w:rsidTr="003C06B3">
        <w:trPr>
          <w:cnfStyle w:val="100000000000" w:firstRow="1" w:lastRow="0" w:firstColumn="0" w:lastColumn="0" w:oddVBand="0" w:evenVBand="0" w:oddHBand="0" w:evenHBand="0" w:firstRowFirstColumn="0" w:firstRowLastColumn="0" w:lastRowFirstColumn="0" w:lastRowLastColumn="0"/>
          <w:trHeight w:val="359"/>
        </w:trPr>
        <w:tc>
          <w:tcPr>
            <w:tcW w:w="2972" w:type="dxa"/>
            <w:vAlign w:val="center"/>
          </w:tcPr>
          <w:p w14:paraId="60BE0113" w14:textId="77777777" w:rsidR="00A60CB5" w:rsidRPr="00AD5858" w:rsidRDefault="00A60CB5" w:rsidP="00A60CB5">
            <w:pPr>
              <w:rPr>
                <w:rFonts w:cstheme="minorHAnsi"/>
              </w:rPr>
            </w:pPr>
            <w:r w:rsidRPr="00AD5858">
              <w:rPr>
                <w:rFonts w:cstheme="minorHAnsi"/>
              </w:rPr>
              <w:t>Input field</w:t>
            </w:r>
          </w:p>
        </w:tc>
        <w:tc>
          <w:tcPr>
            <w:tcW w:w="5843" w:type="dxa"/>
            <w:vAlign w:val="center"/>
          </w:tcPr>
          <w:p w14:paraId="743C31C2" w14:textId="77777777" w:rsidR="00A60CB5" w:rsidRPr="00AD5858" w:rsidRDefault="00A60CB5">
            <w:pPr>
              <w:rPr>
                <w:rFonts w:cstheme="minorHAnsi"/>
              </w:rPr>
            </w:pPr>
            <w:r w:rsidRPr="00AD5858">
              <w:rPr>
                <w:rFonts w:cstheme="minorHAnsi"/>
              </w:rPr>
              <w:t>Value</w:t>
            </w:r>
          </w:p>
        </w:tc>
      </w:tr>
      <w:tr w:rsidR="00A60CB5" w:rsidRPr="00AD5858" w14:paraId="17B08C7E" w14:textId="77777777" w:rsidTr="003C06B3">
        <w:trPr>
          <w:trHeight w:val="432"/>
        </w:trPr>
        <w:tc>
          <w:tcPr>
            <w:tcW w:w="2972" w:type="dxa"/>
            <w:vAlign w:val="center"/>
          </w:tcPr>
          <w:p w14:paraId="763DF969" w14:textId="0D881AE9" w:rsidR="00A60CB5" w:rsidRPr="003C09C1" w:rsidRDefault="0013104C" w:rsidP="006072FB">
            <w:pPr>
              <w:pStyle w:val="NoSpacing"/>
              <w:rPr>
                <w:rFonts w:cstheme="minorHAnsi"/>
              </w:rPr>
            </w:pPr>
            <w:r>
              <w:rPr>
                <w:rFonts w:cstheme="minorHAnsi"/>
              </w:rPr>
              <w:t>Hazard</w:t>
            </w:r>
          </w:p>
        </w:tc>
        <w:tc>
          <w:tcPr>
            <w:tcW w:w="5843" w:type="dxa"/>
            <w:vAlign w:val="center"/>
          </w:tcPr>
          <w:p w14:paraId="4296365E" w14:textId="14B2B606"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hazard_type</w:t>
            </w:r>
            <w:proofErr w:type="spellEnd"/>
            <w:r w:rsidRPr="003C09C1">
              <w:rPr>
                <w:rFonts w:cstheme="minorHAnsi"/>
              </w:rPr>
              <w:t>}}</w:t>
            </w:r>
          </w:p>
        </w:tc>
      </w:tr>
      <w:tr w:rsidR="00A60CB5" w:rsidRPr="00AD5858" w14:paraId="5D1E658F" w14:textId="77777777" w:rsidTr="003C06B3">
        <w:trPr>
          <w:trHeight w:val="432"/>
        </w:trPr>
        <w:tc>
          <w:tcPr>
            <w:tcW w:w="2972" w:type="dxa"/>
            <w:vAlign w:val="center"/>
          </w:tcPr>
          <w:p w14:paraId="6B0A772B" w14:textId="7959F564" w:rsidR="00A60CB5" w:rsidRPr="003C09C1" w:rsidRDefault="0013104C" w:rsidP="006072FB">
            <w:pPr>
              <w:pStyle w:val="NoSpacing"/>
              <w:rPr>
                <w:rFonts w:cstheme="minorHAnsi"/>
              </w:rPr>
            </w:pPr>
            <w:r>
              <w:rPr>
                <w:rFonts w:cstheme="minorHAnsi"/>
              </w:rPr>
              <w:t>Scenario</w:t>
            </w:r>
          </w:p>
        </w:tc>
        <w:tc>
          <w:tcPr>
            <w:tcW w:w="5843" w:type="dxa"/>
            <w:vAlign w:val="center"/>
          </w:tcPr>
          <w:p w14:paraId="0B8A8BB5" w14:textId="76472770" w:rsidR="00A60CB5" w:rsidRPr="006072FB" w:rsidRDefault="00A60CB5" w:rsidP="006072FB">
            <w:pPr>
              <w:pStyle w:val="NoSpacing"/>
              <w:rPr>
                <w:rFonts w:cstheme="minorHAnsi"/>
                <w:lang w:val="en-US"/>
              </w:rPr>
            </w:pPr>
            <w:r w:rsidRPr="003C09C1">
              <w:rPr>
                <w:rFonts w:cstheme="minorHAnsi"/>
              </w:rPr>
              <w:t>{{</w:t>
            </w:r>
            <w:r w:rsidR="0013104C">
              <w:rPr>
                <w:rFonts w:cstheme="minorHAnsi"/>
              </w:rPr>
              <w:t>scenario</w:t>
            </w:r>
            <w:r w:rsidRPr="003C09C1">
              <w:rPr>
                <w:rFonts w:cstheme="minorHAnsi"/>
              </w:rPr>
              <w:t>}}</w:t>
            </w:r>
          </w:p>
        </w:tc>
      </w:tr>
      <w:tr w:rsidR="00A60CB5" w:rsidRPr="00AD5858" w14:paraId="1FBC621A" w14:textId="77777777" w:rsidTr="003C06B3">
        <w:trPr>
          <w:trHeight w:val="432"/>
        </w:trPr>
        <w:tc>
          <w:tcPr>
            <w:tcW w:w="2972" w:type="dxa"/>
            <w:vAlign w:val="center"/>
          </w:tcPr>
          <w:p w14:paraId="74271B02" w14:textId="008D62ED" w:rsidR="00A60CB5" w:rsidRPr="006072FB" w:rsidRDefault="0013104C" w:rsidP="006072FB">
            <w:pPr>
              <w:pStyle w:val="NoSpacing"/>
              <w:rPr>
                <w:rFonts w:cstheme="minorHAnsi"/>
                <w:lang w:val="en-US"/>
              </w:rPr>
            </w:pPr>
            <w:r>
              <w:rPr>
                <w:rFonts w:cstheme="minorHAnsi"/>
              </w:rPr>
              <w:t>Time Horizon</w:t>
            </w:r>
          </w:p>
        </w:tc>
        <w:tc>
          <w:tcPr>
            <w:tcW w:w="5843" w:type="dxa"/>
            <w:vAlign w:val="center"/>
          </w:tcPr>
          <w:p w14:paraId="1B442140" w14:textId="5686A13B"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time_horizon</w:t>
            </w:r>
            <w:proofErr w:type="spellEnd"/>
            <w:r w:rsidRPr="003C09C1">
              <w:rPr>
                <w:rFonts w:cstheme="minorHAnsi"/>
              </w:rPr>
              <w:t>}}</w:t>
            </w:r>
          </w:p>
        </w:tc>
      </w:tr>
      <w:tr w:rsidR="00A60CB5" w:rsidRPr="00AD5858" w14:paraId="6C20399B" w14:textId="77777777" w:rsidTr="003C06B3">
        <w:trPr>
          <w:trHeight w:val="432"/>
        </w:trPr>
        <w:tc>
          <w:tcPr>
            <w:tcW w:w="2972" w:type="dxa"/>
            <w:vAlign w:val="center"/>
          </w:tcPr>
          <w:p w14:paraId="190C4EB9" w14:textId="3C657105" w:rsidR="00A60CB5" w:rsidRPr="006072FB" w:rsidRDefault="0013104C" w:rsidP="006072FB">
            <w:pPr>
              <w:pStyle w:val="NoSpacing"/>
              <w:rPr>
                <w:rFonts w:cstheme="minorHAnsi"/>
                <w:lang w:val="en-US"/>
              </w:rPr>
            </w:pPr>
            <w:r w:rsidRPr="00374893">
              <w:t>Exposure of Economic Assets</w:t>
            </w:r>
          </w:p>
        </w:tc>
        <w:tc>
          <w:tcPr>
            <w:tcW w:w="5843" w:type="dxa"/>
            <w:vAlign w:val="center"/>
          </w:tcPr>
          <w:p w14:paraId="0834C96E" w14:textId="5D557AB5"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lang w:val="en-US"/>
              </w:rPr>
              <w:t>exposure_economic</w:t>
            </w:r>
            <w:proofErr w:type="spellEnd"/>
            <w:r w:rsidRPr="003C09C1">
              <w:rPr>
                <w:rFonts w:cstheme="minorHAnsi"/>
              </w:rPr>
              <w:t>}}</w:t>
            </w:r>
          </w:p>
        </w:tc>
      </w:tr>
      <w:tr w:rsidR="00A60CB5" w:rsidRPr="00AD5858" w14:paraId="77AA3FA5" w14:textId="77777777" w:rsidTr="003C06B3">
        <w:trPr>
          <w:trHeight w:val="432"/>
        </w:trPr>
        <w:tc>
          <w:tcPr>
            <w:tcW w:w="2972" w:type="dxa"/>
            <w:vAlign w:val="center"/>
          </w:tcPr>
          <w:p w14:paraId="2B4ED570" w14:textId="7AE4A55B" w:rsidR="00A60CB5" w:rsidRPr="006072FB" w:rsidRDefault="0013104C" w:rsidP="006072FB">
            <w:pPr>
              <w:pStyle w:val="NoSpacing"/>
              <w:rPr>
                <w:rFonts w:cstheme="minorHAnsi"/>
                <w:lang w:val="en-US"/>
              </w:rPr>
            </w:pPr>
            <w:r w:rsidRPr="00374893">
              <w:t>Exposure of Non-Economic Assets</w:t>
            </w:r>
          </w:p>
        </w:tc>
        <w:tc>
          <w:tcPr>
            <w:tcW w:w="5843" w:type="dxa"/>
            <w:vAlign w:val="center"/>
          </w:tcPr>
          <w:p w14:paraId="0A5EF358" w14:textId="04B4CE0B" w:rsidR="00A60CB5" w:rsidRPr="006072FB" w:rsidRDefault="00A60CB5" w:rsidP="006072FB">
            <w:pPr>
              <w:pStyle w:val="NoSpacing"/>
              <w:rPr>
                <w:rFonts w:cstheme="minorHAnsi"/>
                <w:lang w:val="en-US"/>
              </w:rPr>
            </w:pPr>
            <w:r>
              <w:rPr>
                <w:rFonts w:cstheme="minorHAnsi"/>
                <w:lang w:val="en-US"/>
              </w:rPr>
              <w:t>{{</w:t>
            </w:r>
            <w:proofErr w:type="spellStart"/>
            <w:r w:rsidR="0013104C">
              <w:rPr>
                <w:rFonts w:cstheme="minorHAnsi"/>
                <w:lang w:val="en-US"/>
              </w:rPr>
              <w:t>exposure_non_eceonomic</w:t>
            </w:r>
            <w:proofErr w:type="spellEnd"/>
            <w:r>
              <w:rPr>
                <w:rFonts w:cstheme="minorHAnsi"/>
                <w:lang w:val="en-US"/>
              </w:rPr>
              <w:t>}}</w:t>
            </w:r>
          </w:p>
        </w:tc>
      </w:tr>
      <w:tr w:rsidR="00A60CB5" w:rsidRPr="00AD5858" w14:paraId="16FEA915" w14:textId="77777777" w:rsidTr="003C06B3">
        <w:trPr>
          <w:trHeight w:val="432"/>
        </w:trPr>
        <w:tc>
          <w:tcPr>
            <w:tcW w:w="2972" w:type="dxa"/>
            <w:vAlign w:val="center"/>
          </w:tcPr>
          <w:p w14:paraId="5958A47C" w14:textId="3730A695" w:rsidR="00A60CB5" w:rsidRPr="00AD5858" w:rsidRDefault="0013104C" w:rsidP="0098085B">
            <w:pPr>
              <w:pStyle w:val="NoSpacing"/>
              <w:rPr>
                <w:rFonts w:cstheme="minorHAnsi"/>
              </w:rPr>
            </w:pPr>
            <w:r w:rsidRPr="00374893">
              <w:t>Annual Population Growth</w:t>
            </w:r>
          </w:p>
        </w:tc>
        <w:tc>
          <w:tcPr>
            <w:tcW w:w="5843" w:type="dxa"/>
            <w:vAlign w:val="center"/>
          </w:tcPr>
          <w:p w14:paraId="38AB1984" w14:textId="49600A8C" w:rsidR="00A60CB5" w:rsidRPr="00AD5858" w:rsidRDefault="000D39B7" w:rsidP="0098085B">
            <w:pPr>
              <w:pStyle w:val="NoSpacing"/>
              <w:rPr>
                <w:rFonts w:cstheme="minorHAnsi"/>
              </w:rPr>
            </w:pPr>
            <w:r>
              <w:rPr>
                <w:rFonts w:cstheme="minorHAnsi"/>
              </w:rPr>
              <w:t>{</w:t>
            </w:r>
            <w:r w:rsidR="00A60CB5">
              <w:rPr>
                <w:rFonts w:cstheme="minorHAnsi"/>
              </w:rPr>
              <w:t>{</w:t>
            </w:r>
            <w:proofErr w:type="spellStart"/>
            <w:r w:rsidR="0013104C">
              <w:rPr>
                <w:rFonts w:cstheme="minorHAnsi"/>
              </w:rPr>
              <w:t>annual_population_growth</w:t>
            </w:r>
            <w:proofErr w:type="spellEnd"/>
            <w:r w:rsidR="00A60CB5">
              <w:rPr>
                <w:rFonts w:cstheme="minorHAnsi"/>
              </w:rPr>
              <w:t>}}</w:t>
            </w:r>
          </w:p>
        </w:tc>
      </w:tr>
      <w:tr w:rsidR="00A60CB5" w14:paraId="19B91076" w14:textId="77777777" w:rsidTr="003C06B3">
        <w:trPr>
          <w:trHeight w:val="432"/>
        </w:trPr>
        <w:tc>
          <w:tcPr>
            <w:tcW w:w="2972" w:type="dxa"/>
            <w:vAlign w:val="center"/>
          </w:tcPr>
          <w:p w14:paraId="42A95316" w14:textId="06CAC8D5" w:rsidR="00A60CB5" w:rsidRDefault="0013104C" w:rsidP="0098085B">
            <w:pPr>
              <w:pStyle w:val="NoSpacing"/>
              <w:rPr>
                <w:rFonts w:cstheme="minorHAnsi"/>
              </w:rPr>
            </w:pPr>
            <w:r w:rsidRPr="00374893">
              <w:t>Annual GDP Growth</w:t>
            </w:r>
          </w:p>
        </w:tc>
        <w:tc>
          <w:tcPr>
            <w:tcW w:w="5843" w:type="dxa"/>
            <w:vAlign w:val="center"/>
          </w:tcPr>
          <w:p w14:paraId="74E53F44" w14:textId="62036B1A" w:rsidR="00A60CB5" w:rsidRDefault="00A60CB5" w:rsidP="0098085B">
            <w:pPr>
              <w:pStyle w:val="NoSpacing"/>
              <w:rPr>
                <w:rFonts w:cstheme="minorHAnsi"/>
              </w:rPr>
            </w:pPr>
            <w:r w:rsidRPr="003C09C1">
              <w:rPr>
                <w:rFonts w:cstheme="minorHAnsi"/>
              </w:rPr>
              <w:t>{{</w:t>
            </w:r>
            <w:proofErr w:type="spellStart"/>
            <w:r w:rsidR="0013104C">
              <w:rPr>
                <w:rFonts w:cstheme="minorHAnsi"/>
              </w:rPr>
              <w:t>annual_gdp_growth</w:t>
            </w:r>
            <w:proofErr w:type="spellEnd"/>
            <w:r w:rsidRPr="003C09C1">
              <w:rPr>
                <w:rFonts w:cstheme="minorHAnsi"/>
              </w:rPr>
              <w:t>}}</w:t>
            </w:r>
          </w:p>
        </w:tc>
      </w:tr>
      <w:tr w:rsidR="00A60CB5" w14:paraId="0D1FDFB3" w14:textId="77777777" w:rsidTr="003C06B3">
        <w:trPr>
          <w:trHeight w:val="432"/>
        </w:trPr>
        <w:tc>
          <w:tcPr>
            <w:tcW w:w="2972" w:type="dxa"/>
            <w:vAlign w:val="center"/>
          </w:tcPr>
          <w:p w14:paraId="6BB942FA" w14:textId="49F8A6D7" w:rsidR="00A60CB5" w:rsidRDefault="0013104C" w:rsidP="0098085B">
            <w:pPr>
              <w:pStyle w:val="NoSpacing"/>
              <w:rPr>
                <w:rFonts w:cstheme="minorHAnsi"/>
              </w:rPr>
            </w:pPr>
            <w:r w:rsidRPr="00374893">
              <w:t>Report created by</w:t>
            </w:r>
          </w:p>
        </w:tc>
        <w:tc>
          <w:tcPr>
            <w:tcW w:w="5843" w:type="dxa"/>
            <w:vAlign w:val="center"/>
          </w:tcPr>
          <w:p w14:paraId="3D4B4EEE" w14:textId="77D6229D" w:rsidR="00A60CB5" w:rsidRDefault="00A60CB5" w:rsidP="0098085B">
            <w:pPr>
              <w:pStyle w:val="NoSpacing"/>
              <w:rPr>
                <w:rFonts w:cstheme="minorHAnsi"/>
              </w:rPr>
            </w:pPr>
            <w:r w:rsidRPr="003C09C1">
              <w:rPr>
                <w:rFonts w:cstheme="minorHAnsi"/>
              </w:rPr>
              <w:t>{{</w:t>
            </w:r>
            <w:proofErr w:type="spellStart"/>
            <w:r w:rsidR="0013104C">
              <w:rPr>
                <w:rFonts w:cstheme="minorHAnsi"/>
              </w:rPr>
              <w:t>created_by</w:t>
            </w:r>
            <w:proofErr w:type="spellEnd"/>
            <w:r w:rsidRPr="003C09C1">
              <w:rPr>
                <w:rFonts w:cstheme="minorHAnsi"/>
              </w:rPr>
              <w:t>}}</w:t>
            </w:r>
          </w:p>
        </w:tc>
      </w:tr>
      <w:tr w:rsidR="00A60CB5" w14:paraId="714635B3" w14:textId="77777777" w:rsidTr="003C06B3">
        <w:trPr>
          <w:trHeight w:val="432"/>
        </w:trPr>
        <w:tc>
          <w:tcPr>
            <w:tcW w:w="2972" w:type="dxa"/>
            <w:vAlign w:val="center"/>
          </w:tcPr>
          <w:p w14:paraId="1AD58456" w14:textId="434B3FEE" w:rsidR="00A60CB5" w:rsidRDefault="0013104C" w:rsidP="0098085B">
            <w:pPr>
              <w:pStyle w:val="NoSpacing"/>
              <w:rPr>
                <w:rFonts w:cstheme="minorHAnsi"/>
              </w:rPr>
            </w:pPr>
            <w:r w:rsidRPr="00374893">
              <w:t>Date</w:t>
            </w:r>
          </w:p>
        </w:tc>
        <w:tc>
          <w:tcPr>
            <w:tcW w:w="5843" w:type="dxa"/>
            <w:vAlign w:val="center"/>
          </w:tcPr>
          <w:p w14:paraId="0C429476" w14:textId="040228CA" w:rsidR="00A60CB5" w:rsidRDefault="00A60CB5" w:rsidP="0098085B">
            <w:pPr>
              <w:pStyle w:val="NoSpacing"/>
              <w:rPr>
                <w:rFonts w:cstheme="minorHAnsi"/>
              </w:rPr>
            </w:pPr>
            <w:r w:rsidRPr="003C09C1">
              <w:rPr>
                <w:rFonts w:cstheme="minorHAnsi"/>
              </w:rPr>
              <w:t>{{</w:t>
            </w:r>
            <w:proofErr w:type="spellStart"/>
            <w:r w:rsidR="0013104C">
              <w:rPr>
                <w:rFonts w:cstheme="minorHAnsi"/>
              </w:rPr>
              <w:t>created_date</w:t>
            </w:r>
            <w:proofErr w:type="spellEnd"/>
            <w:r w:rsidRPr="003C09C1">
              <w:rPr>
                <w:rFonts w:cstheme="minorHAnsi"/>
              </w:rPr>
              <w:t>}}</w:t>
            </w:r>
          </w:p>
        </w:tc>
      </w:tr>
      <w:tr w:rsidR="0013104C" w14:paraId="3DAE3DE9" w14:textId="77777777" w:rsidTr="003C06B3">
        <w:trPr>
          <w:trHeight w:val="432"/>
        </w:trPr>
        <w:tc>
          <w:tcPr>
            <w:tcW w:w="2972" w:type="dxa"/>
            <w:vAlign w:val="center"/>
          </w:tcPr>
          <w:p w14:paraId="4D9E831F" w14:textId="2F3A9AD6" w:rsidR="0013104C" w:rsidRPr="00374893" w:rsidRDefault="0013104C" w:rsidP="0098085B">
            <w:pPr>
              <w:pStyle w:val="NoSpacing"/>
            </w:pPr>
            <w:r w:rsidRPr="00374893">
              <w:t>Time</w:t>
            </w:r>
          </w:p>
        </w:tc>
        <w:tc>
          <w:tcPr>
            <w:tcW w:w="5843" w:type="dxa"/>
            <w:vAlign w:val="center"/>
          </w:tcPr>
          <w:p w14:paraId="55191101" w14:textId="24A7054E" w:rsidR="0013104C" w:rsidRPr="003C09C1" w:rsidRDefault="0013104C" w:rsidP="0098085B">
            <w:pPr>
              <w:pStyle w:val="NoSpacing"/>
              <w:rPr>
                <w:rFonts w:cstheme="minorHAnsi"/>
              </w:rPr>
            </w:pPr>
            <w:r w:rsidRPr="003C09C1">
              <w:rPr>
                <w:rFonts w:cstheme="minorHAnsi"/>
              </w:rPr>
              <w:t>{{</w:t>
            </w:r>
            <w:proofErr w:type="spellStart"/>
            <w:r>
              <w:rPr>
                <w:rFonts w:cstheme="minorHAnsi"/>
              </w:rPr>
              <w:t>created_time</w:t>
            </w:r>
            <w:proofErr w:type="spellEnd"/>
            <w:r w:rsidRPr="003C09C1">
              <w:rPr>
                <w:rFonts w:cstheme="minorHAnsi"/>
              </w:rPr>
              <w:t>}}</w:t>
            </w:r>
          </w:p>
        </w:tc>
      </w:tr>
    </w:tbl>
    <w:p w14:paraId="145294D3" w14:textId="4DED70DC" w:rsidR="00D82A0D" w:rsidRDefault="00D82A0D" w:rsidP="00D82A0D"/>
    <w:p w14:paraId="290F8FED" w14:textId="55112F11" w:rsidR="00D82A0D" w:rsidRDefault="00D82A0D" w:rsidP="00D82A0D"/>
    <w:p w14:paraId="3F241947" w14:textId="7466017A" w:rsidR="00D82A0D" w:rsidRDefault="00D82A0D" w:rsidP="00D82A0D">
      <w:r>
        <w:br w:type="page"/>
      </w:r>
    </w:p>
    <w:p w14:paraId="66EA7C3A" w14:textId="099CBBE9" w:rsidR="00D82A0D" w:rsidRDefault="001B1E37" w:rsidP="0013104C">
      <w:pPr>
        <w:pStyle w:val="Heading1"/>
      </w:pPr>
      <w:r>
        <w:lastRenderedPageBreak/>
        <w:t>{{</w:t>
      </w:r>
      <w:proofErr w:type="spellStart"/>
      <w:r>
        <w:t>section_title</w:t>
      </w:r>
      <w:proofErr w:type="spellEnd"/>
      <w:r>
        <w:t>}}</w:t>
      </w:r>
    </w:p>
    <w:p w14:paraId="1B95F461" w14:textId="373ED4B8" w:rsidR="0013104C" w:rsidRPr="0013104C" w:rsidRDefault="006E5377" w:rsidP="006E5377">
      <w:pPr>
        <w:rPr>
          <w:lang w:val="el-GR"/>
        </w:rPr>
      </w:pPr>
      <w:r>
        <w:rPr>
          <w:lang w:val="el-GR"/>
        </w:rPr>
        <w:t>{{</w:t>
      </w:r>
      <w:proofErr w:type="spellStart"/>
      <w:r w:rsidR="001B1E37">
        <w:t>section</w:t>
      </w:r>
      <w:r>
        <w:t>_description</w:t>
      </w:r>
      <w:proofErr w:type="spellEnd"/>
      <w:r>
        <w:rPr>
          <w:lang w:val="el-GR"/>
        </w:rPr>
        <w:t>}}</w:t>
      </w:r>
    </w:p>
    <w:p w14:paraId="2427EE77" w14:textId="77777777" w:rsidR="001B1E37" w:rsidRDefault="001B1E37" w:rsidP="001B1E37">
      <w:pPr>
        <w:pStyle w:val="Heading2"/>
        <w:rPr>
          <w:lang w:val="fr-FR"/>
        </w:rPr>
      </w:pPr>
      <w:r>
        <w:rPr>
          <w:lang w:val="fr-FR"/>
        </w:rPr>
        <w:t>{{</w:t>
      </w:r>
      <w:proofErr w:type="spellStart"/>
      <w:r>
        <w:rPr>
          <w:lang w:val="fr-FR"/>
        </w:rPr>
        <w:t>image_title</w:t>
      </w:r>
      <w:proofErr w:type="spellEnd"/>
      <w:r>
        <w:rPr>
          <w:lang w:val="fr-FR"/>
        </w:rPr>
        <w:t>}}</w:t>
      </w:r>
    </w:p>
    <w:p w14:paraId="39341FCA" w14:textId="77777777" w:rsidR="001B1E37" w:rsidRDefault="001B1E37" w:rsidP="001B1E37">
      <w:pPr>
        <w:pStyle w:val="NoSpacing"/>
        <w:jc w:val="center"/>
        <w:rPr>
          <w:lang w:val="fr-FR"/>
        </w:rPr>
      </w:pPr>
      <w:r>
        <w:rPr>
          <w:lang w:val="fr-FR"/>
        </w:rPr>
        <w:t>{{image}}</w:t>
      </w:r>
    </w:p>
    <w:p w14:paraId="0932338E" w14:textId="43D922CB" w:rsidR="003516B5" w:rsidRPr="001B1E37" w:rsidRDefault="00B16845" w:rsidP="001B1E37">
      <w:pPr>
        <w:pStyle w:val="NoSpacing"/>
        <w:rPr>
          <w:lang w:val="fr-FR"/>
        </w:rPr>
      </w:pPr>
      <w:r w:rsidRPr="000E1335">
        <w:rPr>
          <w:lang w:val="fr-FR"/>
        </w:rPr>
        <w:br w:type="page"/>
      </w:r>
    </w:p>
    <w:p w14:paraId="363510BA" w14:textId="63EC07F3" w:rsidR="000E1335" w:rsidRPr="000E1335" w:rsidRDefault="000E1335" w:rsidP="001B1E37">
      <w:pPr>
        <w:pStyle w:val="Heading1"/>
        <w:rPr>
          <w:lang w:val="en-GB"/>
        </w:rPr>
      </w:pPr>
      <w:r w:rsidRPr="000E1335">
        <w:rPr>
          <w:lang w:val="en-GB"/>
        </w:rPr>
        <w:lastRenderedPageBreak/>
        <w:t>Disclaimer</w:t>
      </w:r>
    </w:p>
    <w:p w14:paraId="053FDE2E" w14:textId="77777777" w:rsidR="001B1E37" w:rsidRPr="00FE1725" w:rsidRDefault="001B1E37" w:rsidP="001B1E37">
      <w:pPr>
        <w:rPr>
          <w:i/>
          <w:iCs/>
        </w:rPr>
      </w:pPr>
      <w:r w:rsidRPr="00FE1725">
        <w:rPr>
          <w:i/>
          <w:iCs/>
        </w:rPr>
        <w:t>The user interface has been developed by GIZ and UNU-</w:t>
      </w:r>
      <w:proofErr w:type="spellStart"/>
      <w:r w:rsidRPr="00FE1725">
        <w:rPr>
          <w:i/>
          <w:iCs/>
        </w:rPr>
        <w:t>EHS</w:t>
      </w:r>
      <w:proofErr w:type="spellEnd"/>
      <w:r w:rsidRPr="00FE1725">
        <w:rPr>
          <w:i/>
          <w:iCs/>
        </w:rPr>
        <w:t>/MCII to showcase the result of Enhancing Climate Risk Assessment (ERA) for Improved Country Risk Financing Strategies and allow users to explore CLIMADA tool for conducting climate risk analysis in Egypt and Thailand.</w:t>
      </w:r>
    </w:p>
    <w:p w14:paraId="7E3B33B1" w14:textId="77777777" w:rsidR="001B1E37" w:rsidRPr="00FE1725" w:rsidRDefault="001B1E37" w:rsidP="001B1E37">
      <w:pPr>
        <w:rPr>
          <w:i/>
          <w:iCs/>
        </w:rPr>
      </w:pPr>
      <w:r w:rsidRPr="00FE1725">
        <w:rPr>
          <w:i/>
          <w:iCs/>
        </w:rPr>
        <w:t>The user interface is free software. You can redistribute and/or modify it. The installation and use of the user interface is done at the user's discretion and risk.</w:t>
      </w:r>
    </w:p>
    <w:p w14:paraId="403B1B37" w14:textId="77777777" w:rsidR="001B1E37" w:rsidRPr="00FE1725" w:rsidRDefault="001B1E37" w:rsidP="001B1E37">
      <w:pPr>
        <w:rPr>
          <w:i/>
          <w:iCs/>
        </w:rPr>
      </w:pPr>
      <w:r w:rsidRPr="00FE1725">
        <w:rPr>
          <w:i/>
          <w:iCs/>
        </w:rPr>
        <w:t>The user agrees to be solely responsible for any damage to the computer system, loss of data or any other damage resulting from installation or use of the software.</w:t>
      </w:r>
    </w:p>
    <w:p w14:paraId="368FE805"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not be responsible or liable for any damages arising in connection with downloading, installation, modifying or any other use of the software.</w:t>
      </w:r>
    </w:p>
    <w:p w14:paraId="49C4D5E4"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assume no responsibility for any errors or other mistakes or inaccuracies in the software, in the results produced by the software or in the related documentation.</w:t>
      </w:r>
    </w:p>
    <w:p w14:paraId="1F4E7002" w14:textId="77777777" w:rsidR="001B1E37" w:rsidRPr="0099662F" w:rsidRDefault="001B1E37" w:rsidP="001B1E37">
      <w:pPr>
        <w:rPr>
          <w:i/>
          <w:iCs/>
        </w:rPr>
      </w:pPr>
    </w:p>
    <w:p w14:paraId="1F2BD0F3" w14:textId="77777777" w:rsidR="001B1E37" w:rsidRPr="00FE1725" w:rsidRDefault="001B1E37" w:rsidP="001B1E37">
      <w:pPr>
        <w:rPr>
          <w:i/>
          <w:iCs/>
        </w:rPr>
      </w:pPr>
      <w:r w:rsidRPr="00FE1725">
        <w:rPr>
          <w:i/>
          <w:iCs/>
        </w:rPr>
        <w:t>License for CLIMADA:</w:t>
      </w:r>
    </w:p>
    <w:p w14:paraId="6EFBB40B" w14:textId="77777777" w:rsidR="001B1E37" w:rsidRPr="00FE1725" w:rsidRDefault="001B1E37" w:rsidP="001B1E37">
      <w:pPr>
        <w:rPr>
          <w:i/>
          <w:iCs/>
        </w:rPr>
      </w:pPr>
      <w:r w:rsidRPr="00FE1725">
        <w:rPr>
          <w:i/>
          <w:iCs/>
        </w:rPr>
        <w:t>Copyright (C) 2017 ETH Zurich, CLIMADA contributors listed in AUTHORS. CLIMADA is free software: you can redistribute it and/or modify it under the terms of the GNU General Public License Version 3, 29 June 2007 as published by the Free Software Foundation,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49370BEC" w14:textId="77777777" w:rsidR="001B1E37" w:rsidRPr="00FE1725" w:rsidRDefault="001B1E37" w:rsidP="001B1E37">
      <w:pPr>
        <w:rPr>
          <w:i/>
          <w:iCs/>
        </w:rPr>
      </w:pPr>
      <w:r w:rsidRPr="00FE1725">
        <w:rPr>
          <w:i/>
          <w:iCs/>
        </w:rPr>
        <w:t>CLIMADA is distributed in the hope that it will be useful, but WITHOUT ANY WARRANTY; without even the implied warranty of MERCHANTABILITY or FITNESS FOR A PARTICULAR PURPOSE.</w:t>
      </w:r>
    </w:p>
    <w:p w14:paraId="5FD1355F" w14:textId="77777777" w:rsidR="001B1E37" w:rsidRPr="00FE1725" w:rsidRDefault="001B1E37" w:rsidP="001B1E37">
      <w:pPr>
        <w:rPr>
          <w:i/>
          <w:iCs/>
        </w:rPr>
      </w:pPr>
      <w:r w:rsidRPr="00FE1725">
        <w:rPr>
          <w:i/>
          <w:iCs/>
        </w:rPr>
        <w:t>See the GNU General Public License for more details: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1F8527A2" w14:textId="71C1FA3A" w:rsidR="005459EB" w:rsidRPr="001B1E37" w:rsidRDefault="005459EB" w:rsidP="000E1335">
      <w:pPr>
        <w:rPr>
          <w:i/>
          <w:iCs/>
        </w:rPr>
      </w:pPr>
    </w:p>
    <w:sectPr w:rsidR="005459EB" w:rsidRPr="001B1E37" w:rsidSect="00577CBE">
      <w:pgSz w:w="12240" w:h="15840"/>
      <w:pgMar w:top="1134"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D33B1" w14:textId="77777777" w:rsidR="00AD2710" w:rsidRDefault="00AD2710" w:rsidP="00D82A0D">
      <w:pPr>
        <w:spacing w:after="0" w:line="240" w:lineRule="auto"/>
      </w:pPr>
      <w:r>
        <w:separator/>
      </w:r>
    </w:p>
  </w:endnote>
  <w:endnote w:type="continuationSeparator" w:id="0">
    <w:p w14:paraId="63F0F543" w14:textId="77777777" w:rsidR="00AD2710" w:rsidRDefault="00AD2710" w:rsidP="00D8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9E58" w14:textId="77777777" w:rsidR="00AD2710" w:rsidRDefault="00AD2710" w:rsidP="00D82A0D">
      <w:pPr>
        <w:spacing w:after="0" w:line="240" w:lineRule="auto"/>
      </w:pPr>
      <w:r>
        <w:separator/>
      </w:r>
    </w:p>
  </w:footnote>
  <w:footnote w:type="continuationSeparator" w:id="0">
    <w:p w14:paraId="76E2B4CA" w14:textId="77777777" w:rsidR="00AD2710" w:rsidRDefault="00AD2710" w:rsidP="00D8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C308B"/>
    <w:multiLevelType w:val="hybridMultilevel"/>
    <w:tmpl w:val="25BCED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0637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C"/>
    <w:rsid w:val="00011501"/>
    <w:rsid w:val="00025E4B"/>
    <w:rsid w:val="00033A04"/>
    <w:rsid w:val="000502D3"/>
    <w:rsid w:val="00054639"/>
    <w:rsid w:val="000D39B7"/>
    <w:rsid w:val="000E1335"/>
    <w:rsid w:val="000E1F84"/>
    <w:rsid w:val="000F0DE9"/>
    <w:rsid w:val="00104702"/>
    <w:rsid w:val="0013074C"/>
    <w:rsid w:val="0013104C"/>
    <w:rsid w:val="001B1E37"/>
    <w:rsid w:val="001C5FA8"/>
    <w:rsid w:val="001D0369"/>
    <w:rsid w:val="00201F84"/>
    <w:rsid w:val="00205EFD"/>
    <w:rsid w:val="002A4A7C"/>
    <w:rsid w:val="002B55C3"/>
    <w:rsid w:val="002B7799"/>
    <w:rsid w:val="002C7D30"/>
    <w:rsid w:val="0032457B"/>
    <w:rsid w:val="00343506"/>
    <w:rsid w:val="003516B5"/>
    <w:rsid w:val="0039582E"/>
    <w:rsid w:val="003C06B3"/>
    <w:rsid w:val="003C09C1"/>
    <w:rsid w:val="003F7D78"/>
    <w:rsid w:val="0041157F"/>
    <w:rsid w:val="00422425"/>
    <w:rsid w:val="00450B8D"/>
    <w:rsid w:val="004634FC"/>
    <w:rsid w:val="00486092"/>
    <w:rsid w:val="00494835"/>
    <w:rsid w:val="004A3C6A"/>
    <w:rsid w:val="004C07E7"/>
    <w:rsid w:val="004C5F1C"/>
    <w:rsid w:val="004D1E3C"/>
    <w:rsid w:val="004D7808"/>
    <w:rsid w:val="00534CDD"/>
    <w:rsid w:val="005421CD"/>
    <w:rsid w:val="005459EB"/>
    <w:rsid w:val="00577CBE"/>
    <w:rsid w:val="005D270F"/>
    <w:rsid w:val="005D3388"/>
    <w:rsid w:val="005D3BF8"/>
    <w:rsid w:val="006072FB"/>
    <w:rsid w:val="006300BF"/>
    <w:rsid w:val="00640710"/>
    <w:rsid w:val="006B073C"/>
    <w:rsid w:val="006B2FFE"/>
    <w:rsid w:val="006D2D59"/>
    <w:rsid w:val="006E5377"/>
    <w:rsid w:val="00727A88"/>
    <w:rsid w:val="00731F52"/>
    <w:rsid w:val="007952C6"/>
    <w:rsid w:val="007A0110"/>
    <w:rsid w:val="007C2AA1"/>
    <w:rsid w:val="008A4C75"/>
    <w:rsid w:val="008C4028"/>
    <w:rsid w:val="009A2733"/>
    <w:rsid w:val="009B3FFC"/>
    <w:rsid w:val="009E7AA7"/>
    <w:rsid w:val="00A175A3"/>
    <w:rsid w:val="00A60CB5"/>
    <w:rsid w:val="00A81BC4"/>
    <w:rsid w:val="00A878B5"/>
    <w:rsid w:val="00AA211E"/>
    <w:rsid w:val="00AD2710"/>
    <w:rsid w:val="00B16845"/>
    <w:rsid w:val="00B37C67"/>
    <w:rsid w:val="00B83E01"/>
    <w:rsid w:val="00C22CF7"/>
    <w:rsid w:val="00C3477D"/>
    <w:rsid w:val="00CC12CD"/>
    <w:rsid w:val="00CC530D"/>
    <w:rsid w:val="00D156AC"/>
    <w:rsid w:val="00D32262"/>
    <w:rsid w:val="00D82A0D"/>
    <w:rsid w:val="00D8437C"/>
    <w:rsid w:val="00D91E88"/>
    <w:rsid w:val="00D954F7"/>
    <w:rsid w:val="00DB55BD"/>
    <w:rsid w:val="00E522BB"/>
    <w:rsid w:val="00E71CC5"/>
    <w:rsid w:val="00EB5457"/>
    <w:rsid w:val="00EC25B3"/>
    <w:rsid w:val="00EC329A"/>
    <w:rsid w:val="00EC36CB"/>
    <w:rsid w:val="00F07DB6"/>
    <w:rsid w:val="00F36CEE"/>
    <w:rsid w:val="00F42261"/>
    <w:rsid w:val="00F44088"/>
    <w:rsid w:val="00FD6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EF8"/>
  <w15:chartTrackingRefBased/>
  <w15:docId w15:val="{2BCC1345-0B26-4285-9CA7-863EAB3A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2A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2A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A0D"/>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D82A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2A0D"/>
    <w:rPr>
      <w:sz w:val="20"/>
      <w:szCs w:val="20"/>
    </w:rPr>
  </w:style>
  <w:style w:type="character" w:styleId="EndnoteReference">
    <w:name w:val="endnote reference"/>
    <w:basedOn w:val="DefaultParagraphFont"/>
    <w:uiPriority w:val="99"/>
    <w:semiHidden/>
    <w:unhideWhenUsed/>
    <w:rsid w:val="00D82A0D"/>
    <w:rPr>
      <w:vertAlign w:val="superscript"/>
    </w:rPr>
  </w:style>
  <w:style w:type="paragraph" w:styleId="FootnoteText">
    <w:name w:val="footnote text"/>
    <w:basedOn w:val="Normal"/>
    <w:link w:val="FootnoteTextChar"/>
    <w:uiPriority w:val="99"/>
    <w:semiHidden/>
    <w:unhideWhenUsed/>
    <w:rsid w:val="00D82A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2A0D"/>
    <w:rPr>
      <w:sz w:val="20"/>
      <w:szCs w:val="20"/>
    </w:rPr>
  </w:style>
  <w:style w:type="character" w:styleId="FootnoteReference">
    <w:name w:val="footnote reference"/>
    <w:basedOn w:val="DefaultParagraphFont"/>
    <w:uiPriority w:val="99"/>
    <w:semiHidden/>
    <w:unhideWhenUsed/>
    <w:rsid w:val="00D82A0D"/>
    <w:rPr>
      <w:vertAlign w:val="superscript"/>
    </w:rPr>
  </w:style>
  <w:style w:type="paragraph" w:styleId="NoSpacing">
    <w:name w:val="No Spacing"/>
    <w:uiPriority w:val="1"/>
    <w:qFormat/>
    <w:rsid w:val="002A4A7C"/>
    <w:pPr>
      <w:spacing w:after="0" w:line="240" w:lineRule="auto"/>
    </w:pPr>
  </w:style>
  <w:style w:type="table" w:styleId="GridTable1Light-Accent1">
    <w:name w:val="Grid Table 1 Light Accent 1"/>
    <w:basedOn w:val="TableNormal"/>
    <w:uiPriority w:val="46"/>
    <w:rsid w:val="00A60CB5"/>
    <w:pPr>
      <w:spacing w:after="0" w:line="240" w:lineRule="auto"/>
    </w:pPr>
    <w:rPr>
      <w:lang w:val="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C09C1"/>
    <w:pPr>
      <w:spacing w:after="0" w:line="240" w:lineRule="auto"/>
    </w:pPr>
  </w:style>
  <w:style w:type="paragraph" w:styleId="Caption">
    <w:name w:val="caption"/>
    <w:basedOn w:val="Normal"/>
    <w:next w:val="Normal"/>
    <w:uiPriority w:val="35"/>
    <w:unhideWhenUsed/>
    <w:qFormat/>
    <w:rsid w:val="00EC329A"/>
    <w:pPr>
      <w:spacing w:after="200" w:line="240" w:lineRule="auto"/>
    </w:pPr>
    <w:rPr>
      <w:i/>
      <w:iCs/>
      <w:color w:val="44546A" w:themeColor="text2"/>
      <w:sz w:val="18"/>
      <w:szCs w:val="18"/>
    </w:rPr>
  </w:style>
  <w:style w:type="paragraph" w:styleId="ListParagraph">
    <w:name w:val="List Paragraph"/>
    <w:basedOn w:val="Normal"/>
    <w:uiPriority w:val="34"/>
    <w:qFormat/>
    <w:rsid w:val="004C5F1C"/>
    <w:pPr>
      <w:ind w:left="720"/>
      <w:contextualSpacing/>
    </w:pPr>
  </w:style>
  <w:style w:type="character" w:styleId="Hyperlink">
    <w:name w:val="Hyperlink"/>
    <w:basedOn w:val="DefaultParagraphFont"/>
    <w:uiPriority w:val="99"/>
    <w:unhideWhenUsed/>
    <w:rsid w:val="000E1335"/>
    <w:rPr>
      <w:color w:val="0563C1" w:themeColor="hyperlink"/>
      <w:u w:val="single"/>
    </w:rPr>
  </w:style>
  <w:style w:type="character" w:styleId="UnresolvedMention">
    <w:name w:val="Unresolved Mention"/>
    <w:basedOn w:val="DefaultParagraphFont"/>
    <w:uiPriority w:val="99"/>
    <w:semiHidden/>
    <w:unhideWhenUsed/>
    <w:rsid w:val="000E1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330">
      <w:bodyDiv w:val="1"/>
      <w:marLeft w:val="0"/>
      <w:marRight w:val="0"/>
      <w:marTop w:val="0"/>
      <w:marBottom w:val="0"/>
      <w:divBdr>
        <w:top w:val="none" w:sz="0" w:space="0" w:color="auto"/>
        <w:left w:val="none" w:sz="0" w:space="0" w:color="auto"/>
        <w:bottom w:val="none" w:sz="0" w:space="0" w:color="auto"/>
        <w:right w:val="none" w:sz="0" w:space="0" w:color="auto"/>
      </w:divBdr>
    </w:div>
    <w:div w:id="85158052">
      <w:bodyDiv w:val="1"/>
      <w:marLeft w:val="0"/>
      <w:marRight w:val="0"/>
      <w:marTop w:val="0"/>
      <w:marBottom w:val="0"/>
      <w:divBdr>
        <w:top w:val="none" w:sz="0" w:space="0" w:color="auto"/>
        <w:left w:val="none" w:sz="0" w:space="0" w:color="auto"/>
        <w:bottom w:val="none" w:sz="0" w:space="0" w:color="auto"/>
        <w:right w:val="none" w:sz="0" w:space="0" w:color="auto"/>
      </w:divBdr>
      <w:divsChild>
        <w:div w:id="619652546">
          <w:marLeft w:val="0"/>
          <w:marRight w:val="0"/>
          <w:marTop w:val="0"/>
          <w:marBottom w:val="0"/>
          <w:divBdr>
            <w:top w:val="none" w:sz="0" w:space="0" w:color="auto"/>
            <w:left w:val="none" w:sz="0" w:space="0" w:color="auto"/>
            <w:bottom w:val="none" w:sz="0" w:space="0" w:color="auto"/>
            <w:right w:val="none" w:sz="0" w:space="0" w:color="auto"/>
          </w:divBdr>
          <w:divsChild>
            <w:div w:id="36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147">
      <w:bodyDiv w:val="1"/>
      <w:marLeft w:val="0"/>
      <w:marRight w:val="0"/>
      <w:marTop w:val="0"/>
      <w:marBottom w:val="0"/>
      <w:divBdr>
        <w:top w:val="none" w:sz="0" w:space="0" w:color="auto"/>
        <w:left w:val="none" w:sz="0" w:space="0" w:color="auto"/>
        <w:bottom w:val="none" w:sz="0" w:space="0" w:color="auto"/>
        <w:right w:val="none" w:sz="0" w:space="0" w:color="auto"/>
      </w:divBdr>
      <w:divsChild>
        <w:div w:id="237322471">
          <w:marLeft w:val="0"/>
          <w:marRight w:val="0"/>
          <w:marTop w:val="0"/>
          <w:marBottom w:val="0"/>
          <w:divBdr>
            <w:top w:val="none" w:sz="0" w:space="0" w:color="auto"/>
            <w:left w:val="none" w:sz="0" w:space="0" w:color="auto"/>
            <w:bottom w:val="none" w:sz="0" w:space="0" w:color="auto"/>
            <w:right w:val="none" w:sz="0" w:space="0" w:color="auto"/>
          </w:divBdr>
          <w:divsChild>
            <w:div w:id="2077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658">
      <w:bodyDiv w:val="1"/>
      <w:marLeft w:val="0"/>
      <w:marRight w:val="0"/>
      <w:marTop w:val="0"/>
      <w:marBottom w:val="0"/>
      <w:divBdr>
        <w:top w:val="none" w:sz="0" w:space="0" w:color="auto"/>
        <w:left w:val="none" w:sz="0" w:space="0" w:color="auto"/>
        <w:bottom w:val="none" w:sz="0" w:space="0" w:color="auto"/>
        <w:right w:val="none" w:sz="0" w:space="0" w:color="auto"/>
      </w:divBdr>
      <w:divsChild>
        <w:div w:id="370498604">
          <w:marLeft w:val="0"/>
          <w:marRight w:val="0"/>
          <w:marTop w:val="0"/>
          <w:marBottom w:val="0"/>
          <w:divBdr>
            <w:top w:val="none" w:sz="0" w:space="0" w:color="auto"/>
            <w:left w:val="none" w:sz="0" w:space="0" w:color="auto"/>
            <w:bottom w:val="none" w:sz="0" w:space="0" w:color="auto"/>
            <w:right w:val="none" w:sz="0" w:space="0" w:color="auto"/>
          </w:divBdr>
          <w:divsChild>
            <w:div w:id="984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805">
      <w:bodyDiv w:val="1"/>
      <w:marLeft w:val="0"/>
      <w:marRight w:val="0"/>
      <w:marTop w:val="0"/>
      <w:marBottom w:val="0"/>
      <w:divBdr>
        <w:top w:val="none" w:sz="0" w:space="0" w:color="auto"/>
        <w:left w:val="none" w:sz="0" w:space="0" w:color="auto"/>
        <w:bottom w:val="none" w:sz="0" w:space="0" w:color="auto"/>
        <w:right w:val="none" w:sz="0" w:space="0" w:color="auto"/>
      </w:divBdr>
    </w:div>
    <w:div w:id="20525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3446-B30D-44F0-B9D1-9CB744BD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KALOMALOS Georgios</dc:creator>
  <cp:keywords/>
  <dc:description/>
  <cp:lastModifiedBy>KALOMALOS Georgios</cp:lastModifiedBy>
  <cp:revision>43</cp:revision>
  <dcterms:created xsi:type="dcterms:W3CDTF">2022-06-02T11:22:00Z</dcterms:created>
  <dcterms:modified xsi:type="dcterms:W3CDTF">2024-10-25T14:02:00Z</dcterms:modified>
</cp:coreProperties>
</file>